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45" w:rsidRDefault="00180D45" w:rsidP="00180D45">
      <w:pPr>
        <w:rPr>
          <w:b/>
          <w:sz w:val="22"/>
          <w:szCs w:val="22"/>
        </w:rPr>
      </w:pPr>
    </w:p>
    <w:p w:rsidR="00180D45" w:rsidRDefault="00180D45" w:rsidP="00C175C4">
      <w:pPr>
        <w:jc w:val="center"/>
        <w:rPr>
          <w:b/>
          <w:sz w:val="22"/>
          <w:szCs w:val="22"/>
        </w:rPr>
      </w:pPr>
    </w:p>
    <w:p w:rsidR="00941405" w:rsidRPr="00941405" w:rsidRDefault="00941405" w:rsidP="00C175C4">
      <w:pPr>
        <w:jc w:val="center"/>
        <w:rPr>
          <w:b/>
          <w:sz w:val="22"/>
          <w:szCs w:val="22"/>
        </w:rPr>
      </w:pPr>
      <w:r w:rsidRPr="00941405">
        <w:rPr>
          <w:b/>
          <w:sz w:val="22"/>
          <w:szCs w:val="22"/>
        </w:rPr>
        <w:t>SZCZEGÓŁOW</w:t>
      </w:r>
      <w:r w:rsidR="005457F3">
        <w:rPr>
          <w:b/>
          <w:sz w:val="22"/>
          <w:szCs w:val="22"/>
        </w:rPr>
        <w:t>E</w:t>
      </w:r>
      <w:r w:rsidRPr="00941405">
        <w:rPr>
          <w:b/>
          <w:sz w:val="22"/>
          <w:szCs w:val="22"/>
        </w:rPr>
        <w:t xml:space="preserve"> SPECYFIKACJ</w:t>
      </w:r>
      <w:r w:rsidR="005457F3">
        <w:rPr>
          <w:b/>
          <w:sz w:val="22"/>
          <w:szCs w:val="22"/>
        </w:rPr>
        <w:t>E</w:t>
      </w:r>
      <w:r w:rsidRPr="00941405">
        <w:rPr>
          <w:b/>
          <w:sz w:val="22"/>
          <w:szCs w:val="22"/>
        </w:rPr>
        <w:t xml:space="preserve"> TECHNICZN</w:t>
      </w:r>
      <w:r w:rsidR="005457F3">
        <w:rPr>
          <w:b/>
          <w:sz w:val="22"/>
          <w:szCs w:val="22"/>
        </w:rPr>
        <w:t>E</w:t>
      </w:r>
    </w:p>
    <w:p w:rsidR="00941405" w:rsidRDefault="00941405" w:rsidP="00C175C4">
      <w:pPr>
        <w:jc w:val="both"/>
        <w:rPr>
          <w:b/>
          <w:color w:val="000000"/>
          <w:sz w:val="22"/>
          <w:szCs w:val="22"/>
          <w:u w:val="single"/>
        </w:rPr>
      </w:pPr>
    </w:p>
    <w:p w:rsidR="00C175C4" w:rsidRPr="00941405" w:rsidRDefault="00C175C4" w:rsidP="00C175C4">
      <w:pPr>
        <w:jc w:val="both"/>
        <w:rPr>
          <w:b/>
          <w:color w:val="000000"/>
          <w:sz w:val="22"/>
          <w:szCs w:val="22"/>
          <w:u w:val="single"/>
        </w:rPr>
      </w:pPr>
    </w:p>
    <w:p w:rsidR="00941405" w:rsidRPr="00C175C4" w:rsidRDefault="00941405" w:rsidP="00C175C4">
      <w:pPr>
        <w:pStyle w:val="Nagwek3"/>
        <w:jc w:val="both"/>
        <w:rPr>
          <w:sz w:val="22"/>
          <w:szCs w:val="22"/>
          <w:u w:val="none"/>
        </w:rPr>
      </w:pPr>
      <w:proofErr w:type="spellStart"/>
      <w:r w:rsidRPr="00C175C4">
        <w:rPr>
          <w:sz w:val="22"/>
          <w:szCs w:val="22"/>
          <w:u w:val="none"/>
        </w:rPr>
        <w:t>D.05.03.17</w:t>
      </w:r>
      <w:proofErr w:type="spellEnd"/>
      <w:r w:rsidRPr="00C175C4">
        <w:rPr>
          <w:sz w:val="22"/>
          <w:szCs w:val="22"/>
          <w:u w:val="none"/>
        </w:rPr>
        <w:t xml:space="preserve"> Remont</w:t>
      </w:r>
      <w:r w:rsidR="0005075A">
        <w:rPr>
          <w:sz w:val="22"/>
          <w:szCs w:val="22"/>
          <w:u w:val="none"/>
        </w:rPr>
        <w:t>y</w:t>
      </w:r>
      <w:r w:rsidRPr="00C175C4">
        <w:rPr>
          <w:sz w:val="22"/>
          <w:szCs w:val="22"/>
          <w:u w:val="none"/>
        </w:rPr>
        <w:t xml:space="preserve"> cząstkow</w:t>
      </w:r>
      <w:r w:rsidR="0005075A">
        <w:rPr>
          <w:sz w:val="22"/>
          <w:szCs w:val="22"/>
          <w:u w:val="none"/>
        </w:rPr>
        <w:t>e</w:t>
      </w:r>
      <w:r w:rsidRPr="00C175C4">
        <w:rPr>
          <w:sz w:val="22"/>
          <w:szCs w:val="22"/>
          <w:u w:val="none"/>
        </w:rPr>
        <w:t xml:space="preserve"> nawierzchni bitumicznych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1. WSTĘP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1558A5" w:rsidRDefault="00941405" w:rsidP="001558A5">
      <w:pPr>
        <w:pStyle w:val="Akapitzlist"/>
        <w:numPr>
          <w:ilvl w:val="1"/>
          <w:numId w:val="14"/>
        </w:numPr>
        <w:jc w:val="both"/>
        <w:rPr>
          <w:color w:val="000000"/>
          <w:sz w:val="22"/>
          <w:szCs w:val="22"/>
        </w:rPr>
      </w:pPr>
      <w:r w:rsidRPr="001558A5">
        <w:rPr>
          <w:color w:val="000000"/>
          <w:sz w:val="22"/>
          <w:szCs w:val="22"/>
        </w:rPr>
        <w:t xml:space="preserve">Przedmiot </w:t>
      </w:r>
      <w:proofErr w:type="spellStart"/>
      <w:r w:rsidRPr="001558A5">
        <w:rPr>
          <w:color w:val="000000"/>
          <w:sz w:val="22"/>
          <w:szCs w:val="22"/>
        </w:rPr>
        <w:t>SST</w:t>
      </w:r>
      <w:proofErr w:type="spellEnd"/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Przedmiotem niniejszej szczegółowej specyfikacji technicznej (</w:t>
      </w:r>
      <w:proofErr w:type="spellStart"/>
      <w:r w:rsidRPr="00941405">
        <w:rPr>
          <w:color w:val="000000"/>
          <w:sz w:val="22"/>
          <w:szCs w:val="22"/>
        </w:rPr>
        <w:t>SST</w:t>
      </w:r>
      <w:proofErr w:type="spellEnd"/>
      <w:r w:rsidRPr="00941405">
        <w:rPr>
          <w:color w:val="000000"/>
          <w:sz w:val="22"/>
          <w:szCs w:val="22"/>
        </w:rPr>
        <w:t>) są wymagania dotyczące wykonania i odbioru robót związanych z remontem cząstkowym nawierzchni bitumicznych dróg powiatowych masą mineralno-asfaltową:</w:t>
      </w:r>
    </w:p>
    <w:p w:rsidR="00941405" w:rsidRPr="001558A5" w:rsidRDefault="00941405" w:rsidP="00C175C4">
      <w:pPr>
        <w:numPr>
          <w:ilvl w:val="0"/>
          <w:numId w:val="8"/>
        </w:numPr>
        <w:jc w:val="both"/>
        <w:rPr>
          <w:sz w:val="22"/>
          <w:szCs w:val="22"/>
        </w:rPr>
      </w:pPr>
      <w:r w:rsidRPr="001558A5">
        <w:rPr>
          <w:sz w:val="22"/>
          <w:szCs w:val="22"/>
        </w:rPr>
        <w:t>wytwarzaną i wbudowaną na gorąco</w:t>
      </w:r>
    </w:p>
    <w:p w:rsidR="00941405" w:rsidRPr="001558A5" w:rsidRDefault="00941405" w:rsidP="001558A5">
      <w:pPr>
        <w:pStyle w:val="Akapitzlist"/>
        <w:numPr>
          <w:ilvl w:val="1"/>
          <w:numId w:val="14"/>
        </w:numPr>
        <w:jc w:val="both"/>
        <w:rPr>
          <w:color w:val="000000"/>
          <w:sz w:val="22"/>
          <w:szCs w:val="22"/>
        </w:rPr>
      </w:pPr>
      <w:r w:rsidRPr="001558A5">
        <w:rPr>
          <w:color w:val="000000"/>
          <w:sz w:val="22"/>
          <w:szCs w:val="22"/>
        </w:rPr>
        <w:t xml:space="preserve">Zakres stosowania </w:t>
      </w:r>
      <w:proofErr w:type="spellStart"/>
      <w:r w:rsidRPr="001558A5">
        <w:rPr>
          <w:color w:val="000000"/>
          <w:sz w:val="22"/>
          <w:szCs w:val="22"/>
        </w:rPr>
        <w:t>SST</w:t>
      </w:r>
      <w:proofErr w:type="spellEnd"/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Szczegółowa specyfikacja techniczna stosowana jest jako dokument przetargowy i kontraktowy przy zlecaniu, realizacji i odbiorze robót wymienionych w pkt. 1.1.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1558A5" w:rsidRDefault="00941405" w:rsidP="001558A5">
      <w:pPr>
        <w:pStyle w:val="Akapitzlist"/>
        <w:numPr>
          <w:ilvl w:val="1"/>
          <w:numId w:val="14"/>
        </w:numPr>
        <w:jc w:val="both"/>
        <w:rPr>
          <w:color w:val="000000"/>
          <w:sz w:val="22"/>
          <w:szCs w:val="22"/>
        </w:rPr>
      </w:pPr>
      <w:r w:rsidRPr="001558A5">
        <w:rPr>
          <w:color w:val="000000"/>
          <w:sz w:val="22"/>
          <w:szCs w:val="22"/>
        </w:rPr>
        <w:t xml:space="preserve">Zakres robót objętych </w:t>
      </w:r>
      <w:proofErr w:type="spellStart"/>
      <w:r w:rsidRPr="001558A5">
        <w:rPr>
          <w:color w:val="000000"/>
          <w:sz w:val="22"/>
          <w:szCs w:val="22"/>
        </w:rPr>
        <w:t>SST</w:t>
      </w:r>
      <w:proofErr w:type="spellEnd"/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Ustalenia zawarte w niniejszej specyfikacji dotyczą zasad prowadzenia robót związanych z wykonaniem </w:t>
      </w:r>
      <w:r w:rsidR="00C175C4">
        <w:rPr>
          <w:color w:val="000000"/>
          <w:sz w:val="22"/>
          <w:szCs w:val="22"/>
        </w:rPr>
        <w:br/>
      </w:r>
      <w:r w:rsidRPr="00941405">
        <w:rPr>
          <w:color w:val="000000"/>
          <w:sz w:val="22"/>
          <w:szCs w:val="22"/>
        </w:rPr>
        <w:t xml:space="preserve">i odbiorem remontu cząstkowego nawierzchni bitumicznych, wszystkich typów i rodzajów, które obejmują: remonty nawierzchni </w:t>
      </w:r>
      <w:r w:rsidR="001558A5">
        <w:rPr>
          <w:color w:val="000000"/>
          <w:sz w:val="22"/>
          <w:szCs w:val="22"/>
        </w:rPr>
        <w:t>wraz z wycięciem krawędzi lub</w:t>
      </w:r>
      <w:r w:rsidRPr="00941405">
        <w:rPr>
          <w:color w:val="000000"/>
          <w:sz w:val="22"/>
          <w:szCs w:val="22"/>
        </w:rPr>
        <w:t xml:space="preserve"> wy</w:t>
      </w:r>
      <w:r w:rsidR="008D77E1">
        <w:rPr>
          <w:color w:val="000000"/>
          <w:sz w:val="22"/>
          <w:szCs w:val="22"/>
        </w:rPr>
        <w:t>frezowaniem uszkodzonej nawierzchni bitumicznej</w:t>
      </w:r>
      <w:r w:rsidR="007B0AC0">
        <w:rPr>
          <w:color w:val="000000"/>
          <w:sz w:val="22"/>
          <w:szCs w:val="22"/>
        </w:rPr>
        <w:t xml:space="preserve"> </w:t>
      </w:r>
      <w:r w:rsidR="008D77E1">
        <w:rPr>
          <w:color w:val="000000"/>
          <w:sz w:val="22"/>
          <w:szCs w:val="22"/>
        </w:rPr>
        <w:t>(miejsca nawierzchni na której występują ubytki lub wyboje)</w:t>
      </w:r>
      <w:r>
        <w:rPr>
          <w:color w:val="000000"/>
          <w:sz w:val="22"/>
          <w:szCs w:val="22"/>
        </w:rPr>
        <w:t>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1.4. Określenia podstawowe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1.4.1. Remont cząstkowy nawierzchni –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Pojęcie „remont cząstkowy nawierzchni” mieści się w ogólnym pojęciu „utrzymanie dróg”.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1.4.2. Ubytek – wykruszenie materiału mineralno-bitumicznego na głębokości nie większej niż grubość warstwy ścieralnej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1.4.3. Wybój – wykruszenie materiału mineralno-bitumicznego na głębokości większą niż grubość warstwy ścieralnej.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1.4.4. Pozostałe określenia podstawowe są zgodne z obowiązującymi normami i definicjami podanymi </w:t>
      </w:r>
      <w:r w:rsidR="008D77E1">
        <w:rPr>
          <w:color w:val="000000"/>
          <w:sz w:val="22"/>
          <w:szCs w:val="22"/>
        </w:rPr>
        <w:br/>
      </w:r>
      <w:r w:rsidRPr="00941405">
        <w:rPr>
          <w:color w:val="000000"/>
          <w:sz w:val="22"/>
          <w:szCs w:val="22"/>
        </w:rPr>
        <w:t xml:space="preserve">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D-M-00.00.00 „Wymagania ogólne” pkt. 1.4.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1.5. Ogólne wymagania dotyczące jakości robót</w:t>
      </w: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941405">
        <w:rPr>
          <w:color w:val="000000"/>
          <w:sz w:val="22"/>
          <w:szCs w:val="22"/>
        </w:rPr>
        <w:t xml:space="preserve">Ogólne wymagania dotyczące robót podano 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D-M-00.00.00 „Wymagania ogólne” </w:t>
      </w:r>
      <w:r w:rsidRPr="00941405">
        <w:rPr>
          <w:color w:val="000000"/>
          <w:sz w:val="22"/>
          <w:szCs w:val="22"/>
        </w:rPr>
        <w:t>pkt. 1.5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2. MATERIAŁY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2.1 Ogólne wymagania dotyczące materiałów</w:t>
      </w:r>
    </w:p>
    <w:p w:rsidR="00941405" w:rsidRPr="00941405" w:rsidRDefault="00941405" w:rsidP="00C175C4">
      <w:pPr>
        <w:ind w:firstLine="720"/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Ogólne wymagania dotyczące materiałów, ich pozyskania i składowania i składowania, podano </w:t>
      </w:r>
      <w:r w:rsidR="008D77E1">
        <w:rPr>
          <w:color w:val="000000"/>
          <w:sz w:val="22"/>
          <w:szCs w:val="22"/>
        </w:rPr>
        <w:br/>
      </w:r>
      <w:r w:rsidRPr="00941405">
        <w:rPr>
          <w:color w:val="000000"/>
          <w:sz w:val="22"/>
          <w:szCs w:val="22"/>
        </w:rPr>
        <w:t xml:space="preserve">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D-M-00.00.00 „Wymagania ogólne” pkt. 2.</w:t>
      </w:r>
    </w:p>
    <w:p w:rsidR="00941405" w:rsidRPr="00941405" w:rsidRDefault="00941405" w:rsidP="00C175C4">
      <w:pPr>
        <w:ind w:firstLine="720"/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2.2. Rodzaje materiałów do wykonania cząstkowych remontów nawierzchni bitumicznych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ab/>
        <w:t>Technologie usuwania uszkodzeń nawierzchni i materiały użyte do tego celu powinny być dostosowane do rodzaju i wielkości uszkodzenia.</w:t>
      </w:r>
    </w:p>
    <w:p w:rsidR="00941405" w:rsidRPr="00941405" w:rsidRDefault="007B0AC0" w:rsidP="00C175C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941405" w:rsidRPr="00941405">
        <w:rPr>
          <w:color w:val="000000"/>
          <w:sz w:val="22"/>
          <w:szCs w:val="22"/>
        </w:rPr>
        <w:t>owierzchniowe uszkodzenia nawierzchni (ubytki i wyboje) oraz uszkodzenia krawędzi jezdni (obłamania) należy naprawić: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mieszankami mineralno-asfaltowymi wytwarzanymi </w:t>
      </w:r>
      <w:r w:rsidR="000050A8">
        <w:rPr>
          <w:color w:val="000000"/>
          <w:sz w:val="22"/>
          <w:szCs w:val="22"/>
        </w:rPr>
        <w:t xml:space="preserve">i </w:t>
      </w:r>
      <w:r w:rsidRPr="00941405">
        <w:rPr>
          <w:color w:val="000000"/>
          <w:sz w:val="22"/>
          <w:szCs w:val="22"/>
        </w:rPr>
        <w:t>wbudowanymi „na gorąco”,</w:t>
      </w:r>
    </w:p>
    <w:p w:rsidR="0051784A" w:rsidRDefault="0051784A" w:rsidP="00C175C4">
      <w:pPr>
        <w:jc w:val="both"/>
        <w:rPr>
          <w:color w:val="000000"/>
          <w:sz w:val="22"/>
          <w:szCs w:val="22"/>
        </w:rPr>
      </w:pPr>
    </w:p>
    <w:p w:rsidR="00C175C4" w:rsidRDefault="00C175C4" w:rsidP="00C175C4">
      <w:pPr>
        <w:jc w:val="both"/>
        <w:rPr>
          <w:color w:val="000000"/>
          <w:sz w:val="22"/>
          <w:szCs w:val="22"/>
        </w:rPr>
      </w:pPr>
    </w:p>
    <w:p w:rsidR="00C175C4" w:rsidRPr="00941405" w:rsidRDefault="00C175C4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2.3. Beton asfaltowy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ab/>
        <w:t xml:space="preserve">Beton asfaltowy wytwarzany wg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D-05.03.05. „Nawierzchnia z betonu asfaltowego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przy głębokości uszkodzenia do </w:t>
      </w:r>
      <w:smartTag w:uri="urn:schemas-microsoft-com:office:smarttags" w:element="metricconverter">
        <w:smartTagPr>
          <w:attr w:name="ProductID" w:val="80 mm"/>
        </w:smartTagPr>
        <w:r w:rsidRPr="00941405">
          <w:rPr>
            <w:color w:val="000000"/>
            <w:sz w:val="22"/>
            <w:szCs w:val="22"/>
          </w:rPr>
          <w:t>80 mm</w:t>
        </w:r>
      </w:smartTag>
      <w:r w:rsidRPr="00941405">
        <w:rPr>
          <w:color w:val="000000"/>
          <w:sz w:val="22"/>
          <w:szCs w:val="22"/>
        </w:rPr>
        <w:t>. Przy głębszych uszkodzeniach należy zastosować odpowiednio dwie lub trzy warstwy betonu asfaltowego wbudowane oddzielnie o dobranym uziarnieniu i właściwościach fizyko-mechanicznych, dostosowanych do obciążenia ruchem.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2.4. Kruszywo 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ab/>
        <w:t xml:space="preserve">Do remontu cząstkowego nawierzchni bitumicznych należy stosować grysy odpowiadające wymogą podanym 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D-05.03.05. „Nawierzchnie z betonu asfaltowego” 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2.5. Lepiszcze 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ab/>
        <w:t xml:space="preserve">Do remontu cząstkowego nawierzchni bitumicznych należy stosować kationowe emulsje asfaltowe </w:t>
      </w:r>
      <w:proofErr w:type="spellStart"/>
      <w:r w:rsidR="00FF66FE" w:rsidRPr="00941405">
        <w:rPr>
          <w:color w:val="000000"/>
          <w:sz w:val="22"/>
          <w:szCs w:val="22"/>
        </w:rPr>
        <w:t>szybkorozpadowe</w:t>
      </w:r>
      <w:proofErr w:type="spellEnd"/>
      <w:r w:rsidR="00FF66FE" w:rsidRPr="00941405">
        <w:rPr>
          <w:color w:val="000000"/>
          <w:sz w:val="22"/>
          <w:szCs w:val="22"/>
        </w:rPr>
        <w:t xml:space="preserve"> </w:t>
      </w:r>
      <w:proofErr w:type="spellStart"/>
      <w:r w:rsidR="00FF66FE" w:rsidRPr="00FF66FE">
        <w:rPr>
          <w:sz w:val="22"/>
          <w:szCs w:val="22"/>
        </w:rPr>
        <w:t>C65</w:t>
      </w:r>
      <w:proofErr w:type="spellEnd"/>
      <w:r w:rsidR="00FF66FE" w:rsidRPr="00FF66FE">
        <w:rPr>
          <w:sz w:val="22"/>
          <w:szCs w:val="22"/>
        </w:rPr>
        <w:t xml:space="preserve"> </w:t>
      </w:r>
      <w:proofErr w:type="spellStart"/>
      <w:r w:rsidR="00FF66FE" w:rsidRPr="00FF66FE">
        <w:rPr>
          <w:sz w:val="22"/>
          <w:szCs w:val="22"/>
        </w:rPr>
        <w:t>B3</w:t>
      </w:r>
      <w:proofErr w:type="spellEnd"/>
      <w:r w:rsidR="00FF66FE" w:rsidRPr="00FF66FE">
        <w:rPr>
          <w:sz w:val="22"/>
          <w:szCs w:val="22"/>
        </w:rPr>
        <w:t xml:space="preserve"> PU/</w:t>
      </w:r>
      <w:proofErr w:type="spellStart"/>
      <w:r w:rsidR="00FF66FE" w:rsidRPr="00FF66FE">
        <w:rPr>
          <w:sz w:val="22"/>
          <w:szCs w:val="22"/>
        </w:rPr>
        <w:t>RC</w:t>
      </w:r>
      <w:proofErr w:type="spellEnd"/>
      <w:r w:rsidR="00FF66FE" w:rsidRPr="00941405">
        <w:rPr>
          <w:color w:val="000000"/>
          <w:sz w:val="22"/>
          <w:szCs w:val="22"/>
        </w:rPr>
        <w:t xml:space="preserve"> </w:t>
      </w:r>
      <w:r w:rsidR="00FF66FE">
        <w:rPr>
          <w:color w:val="000000"/>
          <w:sz w:val="22"/>
          <w:szCs w:val="22"/>
        </w:rPr>
        <w:t xml:space="preserve">lub </w:t>
      </w:r>
      <w:r w:rsidRPr="00941405">
        <w:rPr>
          <w:color w:val="000000"/>
          <w:sz w:val="22"/>
          <w:szCs w:val="22"/>
        </w:rPr>
        <w:t xml:space="preserve">modyfikowane </w:t>
      </w:r>
      <w:r w:rsidRPr="00FF66FE">
        <w:rPr>
          <w:sz w:val="22"/>
          <w:szCs w:val="22"/>
        </w:rPr>
        <w:t xml:space="preserve">klasy </w:t>
      </w:r>
      <w:r w:rsidR="00511D4D" w:rsidRPr="00FF66FE">
        <w:rPr>
          <w:sz w:val="22"/>
          <w:szCs w:val="22"/>
        </w:rPr>
        <w:t>C 65 BP 3 PU/</w:t>
      </w:r>
      <w:proofErr w:type="spellStart"/>
      <w:r w:rsidR="00511D4D" w:rsidRPr="00FF66FE">
        <w:rPr>
          <w:sz w:val="22"/>
          <w:szCs w:val="22"/>
        </w:rPr>
        <w:t>RC</w:t>
      </w:r>
      <w:proofErr w:type="spellEnd"/>
      <w:r w:rsidRPr="00FF66FE">
        <w:rPr>
          <w:sz w:val="22"/>
          <w:szCs w:val="22"/>
        </w:rPr>
        <w:t xml:space="preserve"> </w:t>
      </w:r>
      <w:r w:rsidRPr="00941405">
        <w:rPr>
          <w:color w:val="000000"/>
          <w:sz w:val="22"/>
          <w:szCs w:val="22"/>
        </w:rPr>
        <w:t xml:space="preserve">odpowiadające wymaganiom podanym w </w:t>
      </w:r>
      <w:proofErr w:type="spellStart"/>
      <w:r w:rsidRPr="00941405">
        <w:rPr>
          <w:color w:val="000000"/>
          <w:sz w:val="22"/>
          <w:szCs w:val="22"/>
        </w:rPr>
        <w:t>EmA</w:t>
      </w:r>
      <w:proofErr w:type="spellEnd"/>
      <w:r w:rsidRPr="00941405">
        <w:rPr>
          <w:color w:val="000000"/>
          <w:sz w:val="22"/>
          <w:szCs w:val="22"/>
        </w:rPr>
        <w:t>-99[3]. Można stosować tylko emulsje asfaltowe posiadające aprobatę techniczną, wydaną przez uprawnioną jednostkę.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3. SPRZĘT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3.1. Ogólne wymagania dotyczące sprzętu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ab/>
        <w:t xml:space="preserve">Ogólne wymagania dotyczące sprzętu podano 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D-M 00.00.00. „Wymagani ogólne” </w:t>
      </w:r>
      <w:proofErr w:type="spellStart"/>
      <w:r w:rsidRPr="00941405">
        <w:rPr>
          <w:color w:val="000000"/>
          <w:sz w:val="22"/>
          <w:szCs w:val="22"/>
        </w:rPr>
        <w:t>pkt.3</w:t>
      </w:r>
      <w:proofErr w:type="spellEnd"/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Wykonawca przystępujący do wykonania zadania remontów cząstkowych nawierzchni z mieszanek mineralno-asfaltowych winien wykazać się możliwością korzystania z następującego sprzętu:</w:t>
      </w:r>
    </w:p>
    <w:p w:rsidR="00B33127" w:rsidRDefault="00B33127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frezarek</w:t>
      </w:r>
      <w:r w:rsidR="007B0AC0">
        <w:rPr>
          <w:color w:val="000000"/>
          <w:sz w:val="22"/>
          <w:szCs w:val="22"/>
        </w:rPr>
        <w:t xml:space="preserve"> do nawierzchni bitumicznych</w:t>
      </w:r>
      <w:r>
        <w:rPr>
          <w:color w:val="000000"/>
          <w:sz w:val="22"/>
          <w:szCs w:val="22"/>
        </w:rPr>
        <w:t>,</w:t>
      </w:r>
    </w:p>
    <w:p w:rsidR="00A223FA" w:rsidRPr="00A223FA" w:rsidRDefault="00A223FA" w:rsidP="00A223F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223FA">
        <w:rPr>
          <w:sz w:val="22"/>
          <w:szCs w:val="22"/>
        </w:rPr>
        <w:t>ukł</w:t>
      </w:r>
      <w:r>
        <w:rPr>
          <w:sz w:val="22"/>
          <w:szCs w:val="22"/>
        </w:rPr>
        <w:t>adarka mas bitumicznych,</w:t>
      </w:r>
    </w:p>
    <w:p w:rsidR="000050A8" w:rsidRPr="00941405" w:rsidRDefault="000050A8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pił do cięcia asfaltu,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szczotek mechanicznych</w:t>
      </w:r>
      <w:r w:rsidR="0042208E">
        <w:rPr>
          <w:color w:val="000000"/>
          <w:sz w:val="22"/>
          <w:szCs w:val="22"/>
        </w:rPr>
        <w:t xml:space="preserve"> lub ręcznych</w:t>
      </w:r>
      <w:r w:rsidRPr="00941405">
        <w:rPr>
          <w:color w:val="000000"/>
          <w:sz w:val="22"/>
          <w:szCs w:val="22"/>
        </w:rPr>
        <w:t>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walców lekkich, średnich stalowych gładkich</w:t>
      </w:r>
      <w:r w:rsidR="007B0AC0">
        <w:rPr>
          <w:color w:val="000000"/>
          <w:sz w:val="22"/>
          <w:szCs w:val="22"/>
        </w:rPr>
        <w:t xml:space="preserve"> ew. zagęszczarek płytowych</w:t>
      </w:r>
      <w:r w:rsidRPr="00941405">
        <w:rPr>
          <w:color w:val="000000"/>
          <w:sz w:val="22"/>
          <w:szCs w:val="22"/>
        </w:rPr>
        <w:t>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samochodów samowyładowczych z przykryciem brezentowych.</w:t>
      </w:r>
    </w:p>
    <w:p w:rsidR="00941405" w:rsidRPr="00941405" w:rsidRDefault="00941405" w:rsidP="00C175C4">
      <w:pPr>
        <w:ind w:left="360"/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3.2. Przy typowym dla remontów cząstkowych w zakresie robót dopuszcza się ręczne rozkładanie mieszanek mineralno-asfaltowych przy użyciu łopat, listwowych ściągaczek (użycie grabi wykluczone) </w:t>
      </w:r>
      <w:r w:rsidR="004C29A7">
        <w:rPr>
          <w:color w:val="000000"/>
          <w:sz w:val="22"/>
          <w:szCs w:val="22"/>
        </w:rPr>
        <w:br/>
      </w:r>
      <w:r w:rsidRPr="00941405">
        <w:rPr>
          <w:color w:val="000000"/>
          <w:sz w:val="22"/>
          <w:szCs w:val="22"/>
        </w:rPr>
        <w:t>i listew profilowych. Do zagęszczania rozłożonych mieszanek należy użyć lekkich walców wibracyjnych lub zagęszczarek płytowych.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Wykonawca powinien też dysponować sprawnym sprzętem zapasowym umożliwiającym prowadzenie robót w przypadku awarii sprzętu podstawowego.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4. TRANSPORT</w:t>
      </w:r>
    </w:p>
    <w:p w:rsidR="00941405" w:rsidRPr="00941405" w:rsidRDefault="00941405" w:rsidP="00C175C4">
      <w:pPr>
        <w:pStyle w:val="Tekstpodstawowy3"/>
        <w:jc w:val="both"/>
        <w:rPr>
          <w:sz w:val="22"/>
          <w:szCs w:val="22"/>
        </w:rPr>
      </w:pPr>
      <w:r w:rsidRPr="00941405">
        <w:rPr>
          <w:sz w:val="22"/>
          <w:szCs w:val="22"/>
        </w:rPr>
        <w:t>4.1. Transport mieszanki powinien spełniać następujące warunki:</w:t>
      </w:r>
    </w:p>
    <w:p w:rsidR="00941405" w:rsidRPr="00941405" w:rsidRDefault="00941405" w:rsidP="00C175C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do transportu mieszanki należy używać samochodów zabezpieczonych plandekami</w:t>
      </w:r>
    </w:p>
    <w:p w:rsidR="00941405" w:rsidRPr="00941405" w:rsidRDefault="00941405" w:rsidP="00C175C4">
      <w:pPr>
        <w:ind w:left="720"/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      brezentowymi,</w:t>
      </w:r>
    </w:p>
    <w:p w:rsidR="00941405" w:rsidRPr="00941405" w:rsidRDefault="00941405" w:rsidP="00C175C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czas transportu od załadunku do rozładunku nie powinien przekraczać 2 godzin </w:t>
      </w:r>
      <w:r w:rsidR="005E42D5">
        <w:rPr>
          <w:color w:val="000000"/>
          <w:sz w:val="22"/>
          <w:szCs w:val="22"/>
        </w:rPr>
        <w:br/>
      </w:r>
      <w:r w:rsidRPr="00941405">
        <w:rPr>
          <w:color w:val="000000"/>
          <w:sz w:val="22"/>
          <w:szCs w:val="22"/>
        </w:rPr>
        <w:t>z jednoczesnym  spełnieniem warunku zachowania temperatury wbudowania.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pStyle w:val="Nagwek1"/>
        <w:jc w:val="both"/>
        <w:rPr>
          <w:sz w:val="22"/>
          <w:szCs w:val="22"/>
        </w:rPr>
      </w:pPr>
      <w:r w:rsidRPr="00941405">
        <w:rPr>
          <w:sz w:val="22"/>
          <w:szCs w:val="22"/>
        </w:rPr>
        <w:t>5 WYKONANIE ROBÓT</w:t>
      </w:r>
    </w:p>
    <w:p w:rsidR="00941405" w:rsidRPr="00941405" w:rsidRDefault="00941405" w:rsidP="00C175C4">
      <w:pPr>
        <w:jc w:val="both"/>
        <w:rPr>
          <w:sz w:val="22"/>
          <w:szCs w:val="22"/>
        </w:rPr>
      </w:pPr>
    </w:p>
    <w:p w:rsid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5.1. Wykonanie remontu cząstkowego </w:t>
      </w:r>
      <w:r w:rsidR="000050A8">
        <w:rPr>
          <w:color w:val="000000"/>
          <w:sz w:val="22"/>
          <w:szCs w:val="22"/>
        </w:rPr>
        <w:t xml:space="preserve">wraz z wycinaniem krawędzi lub </w:t>
      </w:r>
      <w:r w:rsidR="00B055C8">
        <w:rPr>
          <w:color w:val="000000"/>
          <w:sz w:val="22"/>
          <w:szCs w:val="22"/>
        </w:rPr>
        <w:t xml:space="preserve">wyfrezowaniem </w:t>
      </w:r>
      <w:r w:rsidRPr="00941405">
        <w:rPr>
          <w:color w:val="000000"/>
          <w:sz w:val="22"/>
          <w:szCs w:val="22"/>
        </w:rPr>
        <w:t xml:space="preserve">uszkodzonych miejsc nawierzchni, </w:t>
      </w:r>
      <w:r w:rsidR="004C682B">
        <w:rPr>
          <w:color w:val="000000"/>
          <w:sz w:val="22"/>
          <w:szCs w:val="22"/>
        </w:rPr>
        <w:t>nadaniem regularnych kształtów:</w:t>
      </w:r>
    </w:p>
    <w:p w:rsidR="000B0D36" w:rsidRPr="000B0D36" w:rsidRDefault="000B0D36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usunięcie uszkodzonej </w:t>
      </w:r>
      <w:r w:rsidR="007B0AC0">
        <w:rPr>
          <w:color w:val="000000"/>
          <w:sz w:val="22"/>
          <w:szCs w:val="22"/>
        </w:rPr>
        <w:t xml:space="preserve">warstwy </w:t>
      </w:r>
      <w:r>
        <w:rPr>
          <w:color w:val="000000"/>
          <w:sz w:val="22"/>
          <w:szCs w:val="22"/>
        </w:rPr>
        <w:t xml:space="preserve">nawierzchni bitumicznej poprzez frezowanie oraz </w:t>
      </w:r>
      <w:r w:rsidRPr="00941405">
        <w:rPr>
          <w:color w:val="000000"/>
          <w:sz w:val="22"/>
          <w:szCs w:val="22"/>
        </w:rPr>
        <w:t xml:space="preserve">wywóz </w:t>
      </w:r>
      <w:r w:rsidR="004C682B">
        <w:rPr>
          <w:color w:val="000000"/>
          <w:sz w:val="22"/>
          <w:szCs w:val="22"/>
        </w:rPr>
        <w:br/>
      </w:r>
      <w:r w:rsidR="000050A8">
        <w:rPr>
          <w:color w:val="000000"/>
          <w:sz w:val="22"/>
          <w:szCs w:val="22"/>
        </w:rPr>
        <w:t xml:space="preserve">i utylizacje </w:t>
      </w:r>
      <w:r>
        <w:rPr>
          <w:color w:val="000000"/>
          <w:sz w:val="22"/>
          <w:szCs w:val="22"/>
        </w:rPr>
        <w:t>destruktu</w:t>
      </w:r>
      <w:r w:rsidRPr="00941405">
        <w:rPr>
          <w:color w:val="000000"/>
          <w:sz w:val="22"/>
          <w:szCs w:val="22"/>
        </w:rPr>
        <w:t>,</w:t>
      </w:r>
    </w:p>
    <w:p w:rsidR="00941405" w:rsidRPr="00941405" w:rsidRDefault="004C682B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oczyszczenie</w:t>
      </w:r>
      <w:r w:rsidR="000B0D36">
        <w:rPr>
          <w:color w:val="000000"/>
          <w:sz w:val="22"/>
          <w:szCs w:val="22"/>
        </w:rPr>
        <w:t xml:space="preserve"> </w:t>
      </w:r>
      <w:r w:rsidR="00941405" w:rsidRPr="00941405">
        <w:rPr>
          <w:color w:val="000000"/>
          <w:sz w:val="22"/>
          <w:szCs w:val="22"/>
        </w:rPr>
        <w:t>miejsc</w:t>
      </w:r>
      <w:r>
        <w:rPr>
          <w:color w:val="000000"/>
          <w:sz w:val="22"/>
          <w:szCs w:val="22"/>
        </w:rPr>
        <w:t xml:space="preserve"> remontowanych</w:t>
      </w:r>
      <w:r w:rsidR="000B0D36">
        <w:rPr>
          <w:color w:val="000000"/>
          <w:sz w:val="22"/>
          <w:szCs w:val="22"/>
        </w:rPr>
        <w:t>,</w:t>
      </w:r>
      <w:r w:rsidR="00941405" w:rsidRPr="00941405">
        <w:rPr>
          <w:color w:val="000000"/>
          <w:sz w:val="22"/>
          <w:szCs w:val="22"/>
        </w:rPr>
        <w:t xml:space="preserve"> 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lastRenderedPageBreak/>
        <w:t xml:space="preserve">skropienie naprawianego miejsca bitumem (całego </w:t>
      </w:r>
      <w:r w:rsidR="004C682B">
        <w:rPr>
          <w:color w:val="000000"/>
          <w:sz w:val="22"/>
          <w:szCs w:val="22"/>
        </w:rPr>
        <w:t xml:space="preserve">ubytku lub </w:t>
      </w:r>
      <w:r w:rsidRPr="00941405">
        <w:rPr>
          <w:color w:val="000000"/>
          <w:sz w:val="22"/>
          <w:szCs w:val="22"/>
        </w:rPr>
        <w:t>wyboju),</w:t>
      </w:r>
    </w:p>
    <w:p w:rsid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rozścielenie mieszanki mineralno-bitumicznej w jednej lub dwóch warstwach w zależności od głębokości uszkodzenia,</w:t>
      </w:r>
      <w:r w:rsidR="00070F9F">
        <w:rPr>
          <w:color w:val="000000"/>
          <w:sz w:val="22"/>
          <w:szCs w:val="22"/>
        </w:rPr>
        <w:t xml:space="preserve"> przy wykonywaniu remontu nawierzchni o powierzchni większej niż </w:t>
      </w:r>
      <w:proofErr w:type="spellStart"/>
      <w:r w:rsidR="00070F9F">
        <w:rPr>
          <w:color w:val="000000"/>
          <w:sz w:val="22"/>
          <w:szCs w:val="22"/>
        </w:rPr>
        <w:t>5m</w:t>
      </w:r>
      <w:r w:rsidR="00070F9F">
        <w:rPr>
          <w:color w:val="000000"/>
          <w:sz w:val="22"/>
          <w:szCs w:val="22"/>
          <w:vertAlign w:val="superscript"/>
        </w:rPr>
        <w:t>2</w:t>
      </w:r>
      <w:proofErr w:type="spellEnd"/>
      <w:r w:rsidR="00DC28EF" w:rsidRPr="00DC28EF">
        <w:rPr>
          <w:color w:val="000000"/>
          <w:sz w:val="22"/>
          <w:szCs w:val="22"/>
        </w:rPr>
        <w:t>,</w:t>
      </w:r>
      <w:r w:rsidR="00070F9F" w:rsidRPr="00DC28EF">
        <w:rPr>
          <w:color w:val="000000"/>
          <w:sz w:val="22"/>
          <w:szCs w:val="22"/>
        </w:rPr>
        <w:t xml:space="preserve"> </w:t>
      </w:r>
      <w:r w:rsidR="00070F9F">
        <w:rPr>
          <w:color w:val="000000"/>
          <w:sz w:val="22"/>
          <w:szCs w:val="22"/>
        </w:rPr>
        <w:t xml:space="preserve">mieszankę mineralno-asfaltową należy rozścielić przy użyciu </w:t>
      </w:r>
      <w:r w:rsidR="0005075A">
        <w:rPr>
          <w:color w:val="000000"/>
          <w:sz w:val="22"/>
          <w:szCs w:val="22"/>
        </w:rPr>
        <w:t xml:space="preserve">specjalistycznych </w:t>
      </w:r>
      <w:r w:rsidR="00070F9F">
        <w:rPr>
          <w:color w:val="000000"/>
          <w:sz w:val="22"/>
          <w:szCs w:val="22"/>
        </w:rPr>
        <w:t>układarek,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zagęszczenie poszczególnych warstw ułożonej mieszanki,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posmarowanie bitumem krawędzi naprawionego wyboju i zasypanie miałem kamiennym,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dogęszczenie posmarowanych i zasypanych krawędzi.</w:t>
      </w:r>
    </w:p>
    <w:p w:rsidR="00941405" w:rsidRPr="00941405" w:rsidRDefault="00941405" w:rsidP="00C175C4">
      <w:pPr>
        <w:ind w:left="720"/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Przewidywane głębokości uszkodzeń:</w:t>
      </w:r>
    </w:p>
    <w:p w:rsidR="00941405" w:rsidRPr="00941405" w:rsidRDefault="00941405" w:rsidP="00C175C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do 4  cm – masa mineral</w:t>
      </w:r>
      <w:r>
        <w:rPr>
          <w:color w:val="000000"/>
          <w:sz w:val="22"/>
          <w:szCs w:val="22"/>
        </w:rPr>
        <w:t>no-asfaltowa drobnoziarnista KR 1-2</w:t>
      </w:r>
    </w:p>
    <w:p w:rsidR="00941405" w:rsidRPr="00941405" w:rsidRDefault="00941405" w:rsidP="00C175C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powyżej </w:t>
      </w:r>
      <w:smartTag w:uri="urn:schemas-microsoft-com:office:smarttags" w:element="metricconverter">
        <w:smartTagPr>
          <w:attr w:name="ProductID" w:val="4 cm"/>
        </w:smartTagPr>
        <w:r w:rsidRPr="00941405">
          <w:rPr>
            <w:color w:val="000000"/>
            <w:sz w:val="22"/>
            <w:szCs w:val="22"/>
          </w:rPr>
          <w:t>4 cm</w:t>
        </w:r>
      </w:smartTag>
      <w:r w:rsidRPr="00941405">
        <w:rPr>
          <w:color w:val="000000"/>
          <w:sz w:val="22"/>
          <w:szCs w:val="22"/>
        </w:rPr>
        <w:t xml:space="preserve"> – masa mineralno</w:t>
      </w:r>
      <w:r>
        <w:rPr>
          <w:color w:val="000000"/>
          <w:sz w:val="22"/>
          <w:szCs w:val="22"/>
        </w:rPr>
        <w:t>-asfaltowa średnioziarnista KR 1-2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5.3. Wbudowanie mieszanki powinno odbywać się w temperaturze otoczenia powyżej </w:t>
      </w:r>
      <w:proofErr w:type="spellStart"/>
      <w:smartTag w:uri="urn:schemas-microsoft-com:office:smarttags" w:element="metricconverter">
        <w:smartTagPr>
          <w:attr w:name="ProductID" w:val="10ﾰC"/>
        </w:smartTagPr>
        <w:r w:rsidRPr="00941405">
          <w:rPr>
            <w:color w:val="000000"/>
            <w:sz w:val="22"/>
            <w:szCs w:val="22"/>
          </w:rPr>
          <w:t>10°C</w:t>
        </w:r>
      </w:smartTag>
      <w:proofErr w:type="spellEnd"/>
      <w:r w:rsidRPr="00941405">
        <w:rPr>
          <w:color w:val="000000"/>
          <w:sz w:val="22"/>
          <w:szCs w:val="22"/>
        </w:rPr>
        <w:t xml:space="preserve"> przy suchej pogodzie. Wskaźnik zagęszczenia warstwy ścieralnej – 98%. Dopuszczalna nasiąkliwość warstwy 2 %.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5.4. Wykonawca ponosi całą odpowiedzialność za jakość wbudowanej mieszanki mineralno-asfaltowej.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5.</w:t>
      </w:r>
      <w:r w:rsidR="0036303C">
        <w:rPr>
          <w:color w:val="000000"/>
          <w:sz w:val="22"/>
          <w:szCs w:val="22"/>
        </w:rPr>
        <w:t>5</w:t>
      </w:r>
      <w:r w:rsidRPr="00941405">
        <w:rPr>
          <w:color w:val="000000"/>
          <w:sz w:val="22"/>
          <w:szCs w:val="22"/>
        </w:rPr>
        <w:t>. Wykonawca oznakuje roboty zgodnie z Instrukcją oznakowania robót prowadzonych w pasie drogowym. Odpowiedzialność za bezpieczeństwo ruchu na odcinku prowadzenia robót ponosi Wykonawca.</w:t>
      </w:r>
    </w:p>
    <w:p w:rsidR="0036303C" w:rsidRPr="00941405" w:rsidRDefault="0036303C" w:rsidP="00C175C4">
      <w:pPr>
        <w:jc w:val="both"/>
        <w:rPr>
          <w:color w:val="000000"/>
          <w:sz w:val="22"/>
          <w:szCs w:val="22"/>
        </w:rPr>
      </w:pPr>
    </w:p>
    <w:p w:rsidR="00941405" w:rsidRPr="0042208E" w:rsidRDefault="0036303C" w:rsidP="00C175C4">
      <w:pPr>
        <w:jc w:val="both"/>
        <w:rPr>
          <w:b/>
          <w:color w:val="000000"/>
          <w:sz w:val="22"/>
          <w:szCs w:val="22"/>
        </w:rPr>
      </w:pPr>
      <w:r w:rsidRPr="0042208E">
        <w:rPr>
          <w:b/>
          <w:color w:val="000000"/>
          <w:sz w:val="22"/>
          <w:szCs w:val="22"/>
        </w:rPr>
        <w:t>UWAGA !</w:t>
      </w:r>
    </w:p>
    <w:p w:rsidR="0036303C" w:rsidRPr="00941405" w:rsidRDefault="0036303C" w:rsidP="00C175C4">
      <w:pPr>
        <w:jc w:val="both"/>
        <w:rPr>
          <w:b/>
          <w:bCs/>
          <w:color w:val="000000"/>
          <w:sz w:val="22"/>
          <w:szCs w:val="22"/>
        </w:rPr>
      </w:pPr>
      <w:r w:rsidRPr="00941405">
        <w:rPr>
          <w:b/>
          <w:bCs/>
          <w:color w:val="000000"/>
          <w:sz w:val="22"/>
          <w:szCs w:val="22"/>
        </w:rPr>
        <w:t>Zabrania się wykonywania remontów cząstkowych w czasie ciągłych opadów deszczu.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6. KONTROLA JAKOŚCI ROBÓT</w:t>
      </w: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6.1. Nadzór nad wykonywanymi robotami.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nadzór sprawuje wyznaczony przez Inwestora Inspektor Nadzoru,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obmiary robót max. 14 dni po zakończeniu </w:t>
      </w:r>
      <w:r w:rsidR="0036303C">
        <w:rPr>
          <w:color w:val="000000"/>
          <w:sz w:val="22"/>
          <w:szCs w:val="22"/>
        </w:rPr>
        <w:t>robót</w:t>
      </w:r>
      <w:r w:rsidRPr="00941405">
        <w:rPr>
          <w:color w:val="000000"/>
          <w:sz w:val="22"/>
          <w:szCs w:val="22"/>
        </w:rPr>
        <w:t>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przed przystąpieniem do robót Inspektor Nadzoru sprawdzi aktualność receptur i ilość materiałów wsadowych do produkcji mieszanek mineralno-asfaltowych,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w przypadku zmiany źródła materiałów lub nowej dostawy Wykonawca jest zobowiązany do opracowania nowej receptury i ponownej akceptacji w </w:t>
      </w:r>
      <w:proofErr w:type="spellStart"/>
      <w:r w:rsidRPr="00941405">
        <w:rPr>
          <w:color w:val="000000"/>
          <w:sz w:val="22"/>
          <w:szCs w:val="22"/>
        </w:rPr>
        <w:t>OLD</w:t>
      </w:r>
      <w:proofErr w:type="spellEnd"/>
      <w:r w:rsidRPr="00941405">
        <w:rPr>
          <w:color w:val="000000"/>
          <w:sz w:val="22"/>
          <w:szCs w:val="22"/>
        </w:rPr>
        <w:t>.</w:t>
      </w:r>
    </w:p>
    <w:p w:rsidR="00941405" w:rsidRPr="00941405" w:rsidRDefault="00941405" w:rsidP="00C175C4">
      <w:pPr>
        <w:ind w:left="360"/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6.2. Badania kontrolne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przy produkcji i układaniu mieszanek mineralno-asfaltowych pomiary i badania powinny być zgodne z Instrukcją </w:t>
      </w:r>
      <w:proofErr w:type="spellStart"/>
      <w:r w:rsidRPr="00941405">
        <w:rPr>
          <w:color w:val="000000"/>
          <w:sz w:val="22"/>
          <w:szCs w:val="22"/>
        </w:rPr>
        <w:t>DP-T14</w:t>
      </w:r>
      <w:proofErr w:type="spellEnd"/>
      <w:r w:rsidRPr="00941405">
        <w:rPr>
          <w:color w:val="000000"/>
          <w:sz w:val="22"/>
          <w:szCs w:val="22"/>
        </w:rPr>
        <w:t xml:space="preserve"> o odbiorach robót z uzupełnieniem i poprawkami określonymi decyzją </w:t>
      </w:r>
      <w:proofErr w:type="spellStart"/>
      <w:r w:rsidRPr="00941405">
        <w:rPr>
          <w:color w:val="000000"/>
          <w:sz w:val="22"/>
          <w:szCs w:val="22"/>
        </w:rPr>
        <w:t>GDDP</w:t>
      </w:r>
      <w:proofErr w:type="spellEnd"/>
      <w:r w:rsidRPr="00941405">
        <w:rPr>
          <w:color w:val="000000"/>
          <w:sz w:val="22"/>
          <w:szCs w:val="22"/>
        </w:rPr>
        <w:t xml:space="preserve"> Nr 4 z 10.04.1992 r.,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pobrania próbek na polecenie Inspektora Nadzoru w przypadkach wątpliwych (np. porowatość, niejednolitość struktury, </w:t>
      </w:r>
      <w:proofErr w:type="spellStart"/>
      <w:r w:rsidRPr="00941405">
        <w:rPr>
          <w:color w:val="000000"/>
          <w:sz w:val="22"/>
          <w:szCs w:val="22"/>
        </w:rPr>
        <w:t>rakowiny</w:t>
      </w:r>
      <w:proofErr w:type="spellEnd"/>
      <w:r w:rsidRPr="00941405">
        <w:rPr>
          <w:color w:val="000000"/>
          <w:sz w:val="22"/>
          <w:szCs w:val="22"/>
        </w:rPr>
        <w:t>),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bez polecenia Wykonawca przez swój nadzór laboratoryjny określa skład codziennie na jednej próbce pobranej z wytwórni, samochodu lub drogi i wydaje oponie na piśmie stanowiącym załącznik do odbioru robót,</w:t>
      </w:r>
    </w:p>
    <w:p w:rsidR="00941405" w:rsidRPr="00941405" w:rsidRDefault="00941405" w:rsidP="00C175C4">
      <w:pPr>
        <w:ind w:left="360"/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6.3. Badania wykonanego remontu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wygląd zewnętrzny łat powinien być jednolity tj. bez miejsc porowatych, łuszczących się, </w:t>
      </w:r>
      <w:proofErr w:type="spellStart"/>
      <w:r w:rsidRPr="00941405">
        <w:rPr>
          <w:color w:val="000000"/>
          <w:sz w:val="22"/>
          <w:szCs w:val="22"/>
        </w:rPr>
        <w:t>przebitumowanych</w:t>
      </w:r>
      <w:proofErr w:type="spellEnd"/>
      <w:r w:rsidRPr="00941405">
        <w:rPr>
          <w:color w:val="000000"/>
          <w:sz w:val="22"/>
          <w:szCs w:val="22"/>
        </w:rPr>
        <w:t>, bez spękań . Brzegi powinny być ściśle związane i jednorodne z powierzchnią warstwy,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r w:rsidRPr="00941405">
        <w:rPr>
          <w:b/>
          <w:color w:val="000000"/>
          <w:sz w:val="22"/>
          <w:szCs w:val="22"/>
        </w:rPr>
        <w:t>7. OBMIAR ROBÓT</w:t>
      </w:r>
    </w:p>
    <w:p w:rsidR="00941405" w:rsidRPr="00941405" w:rsidRDefault="00941405" w:rsidP="00C175C4">
      <w:pPr>
        <w:pStyle w:val="Tekstpodstawowy3"/>
        <w:jc w:val="both"/>
        <w:rPr>
          <w:sz w:val="22"/>
          <w:szCs w:val="22"/>
        </w:rPr>
      </w:pPr>
      <w:r w:rsidRPr="00941405">
        <w:rPr>
          <w:sz w:val="22"/>
          <w:szCs w:val="22"/>
        </w:rPr>
        <w:t>Jednostką obmiarową jest:</w:t>
      </w:r>
    </w:p>
    <w:p w:rsidR="00941405" w:rsidRPr="00941405" w:rsidRDefault="00941405" w:rsidP="00C175C4">
      <w:pPr>
        <w:pStyle w:val="Tekstpodstawowy3"/>
        <w:numPr>
          <w:ilvl w:val="0"/>
          <w:numId w:val="4"/>
        </w:num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 mﾲ"/>
        </w:smartTagPr>
        <w:r w:rsidRPr="00941405">
          <w:rPr>
            <w:sz w:val="22"/>
            <w:szCs w:val="22"/>
          </w:rPr>
          <w:t xml:space="preserve">1 </w:t>
        </w:r>
        <w:proofErr w:type="spellStart"/>
        <w:r w:rsidRPr="00941405">
          <w:rPr>
            <w:sz w:val="22"/>
            <w:szCs w:val="22"/>
          </w:rPr>
          <w:t>m²</w:t>
        </w:r>
      </w:smartTag>
      <w:proofErr w:type="spellEnd"/>
      <w:r w:rsidRPr="00941405">
        <w:rPr>
          <w:sz w:val="22"/>
          <w:szCs w:val="22"/>
        </w:rPr>
        <w:t xml:space="preserve"> wykonanego remont</w:t>
      </w:r>
      <w:r w:rsidR="00E0138E">
        <w:rPr>
          <w:sz w:val="22"/>
          <w:szCs w:val="22"/>
        </w:rPr>
        <w:t>u</w:t>
      </w:r>
      <w:r w:rsidRPr="00941405">
        <w:rPr>
          <w:sz w:val="22"/>
          <w:szCs w:val="22"/>
        </w:rPr>
        <w:t xml:space="preserve"> nawierzchni mieszanką mineralno-asfaltową</w:t>
      </w: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proofErr w:type="spellStart"/>
      <w:r w:rsidRPr="00941405">
        <w:rPr>
          <w:b/>
          <w:color w:val="000000"/>
          <w:sz w:val="22"/>
          <w:szCs w:val="22"/>
        </w:rPr>
        <w:t>8.ODBIÓR</w:t>
      </w:r>
      <w:proofErr w:type="spellEnd"/>
      <w:r w:rsidRPr="00941405">
        <w:rPr>
          <w:b/>
          <w:color w:val="000000"/>
          <w:sz w:val="22"/>
          <w:szCs w:val="22"/>
        </w:rPr>
        <w:t xml:space="preserve"> ROBÓT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Ogólne zasady robót podano w </w:t>
      </w:r>
      <w:proofErr w:type="spellStart"/>
      <w:r w:rsidRPr="00941405">
        <w:rPr>
          <w:color w:val="000000"/>
          <w:sz w:val="22"/>
          <w:szCs w:val="22"/>
        </w:rPr>
        <w:t>OST</w:t>
      </w:r>
      <w:proofErr w:type="spellEnd"/>
      <w:r w:rsidRPr="00941405">
        <w:rPr>
          <w:color w:val="000000"/>
          <w:sz w:val="22"/>
          <w:szCs w:val="22"/>
        </w:rPr>
        <w:t xml:space="preserve"> D-M 00.00.00. „Wymagania ogólne” pkt. 8.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Przewiduje się odbiory częściowe (w przypadku większych zakresów robót) oraz jeden odbiór końcowy po zakończeniu całego sezonu.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proofErr w:type="spellStart"/>
      <w:r w:rsidRPr="00941405">
        <w:rPr>
          <w:b/>
          <w:color w:val="000000"/>
          <w:sz w:val="22"/>
          <w:szCs w:val="22"/>
        </w:rPr>
        <w:t>9.PODSTAWA</w:t>
      </w:r>
      <w:proofErr w:type="spellEnd"/>
      <w:r w:rsidRPr="00941405">
        <w:rPr>
          <w:b/>
          <w:color w:val="000000"/>
          <w:sz w:val="22"/>
          <w:szCs w:val="22"/>
        </w:rPr>
        <w:t xml:space="preserve"> PŁATNOŚCI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Cena wykonania jednego metra obejmuje: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roboty przygotowawcze,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oznakowanie robót,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przerzuty sprzętu,</w:t>
      </w:r>
    </w:p>
    <w:p w:rsidR="00941405" w:rsidRDefault="004C29A7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usunięcie uszkodzonej </w:t>
      </w:r>
      <w:r w:rsidR="007B0AC0">
        <w:rPr>
          <w:color w:val="000000"/>
          <w:sz w:val="22"/>
          <w:szCs w:val="22"/>
        </w:rPr>
        <w:t xml:space="preserve">warstwy </w:t>
      </w:r>
      <w:r>
        <w:rPr>
          <w:color w:val="000000"/>
          <w:sz w:val="22"/>
          <w:szCs w:val="22"/>
        </w:rPr>
        <w:t xml:space="preserve">nawierzchni bitumicznej </w:t>
      </w:r>
      <w:r w:rsidR="00FF66FE">
        <w:rPr>
          <w:color w:val="000000"/>
          <w:sz w:val="22"/>
          <w:szCs w:val="22"/>
        </w:rPr>
        <w:t xml:space="preserve">np. </w:t>
      </w:r>
      <w:r>
        <w:rPr>
          <w:color w:val="000000"/>
          <w:sz w:val="22"/>
          <w:szCs w:val="22"/>
        </w:rPr>
        <w:t>poprzez frezowanie</w:t>
      </w:r>
      <w:r w:rsidR="00FF66FE">
        <w:rPr>
          <w:color w:val="000000"/>
          <w:sz w:val="22"/>
          <w:szCs w:val="22"/>
        </w:rPr>
        <w:t xml:space="preserve"> </w:t>
      </w:r>
    </w:p>
    <w:p w:rsidR="004C29A7" w:rsidRPr="004C29A7" w:rsidRDefault="004C29A7" w:rsidP="004C29A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oczyszczenie i skropienie,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produkcję lub zakup mieszanki mineralno-asfalt</w:t>
      </w:r>
      <w:bookmarkStart w:id="0" w:name="_GoBack"/>
      <w:bookmarkEnd w:id="0"/>
      <w:r w:rsidRPr="00941405">
        <w:rPr>
          <w:color w:val="000000"/>
          <w:sz w:val="22"/>
          <w:szCs w:val="22"/>
        </w:rPr>
        <w:t>owej,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transport mieszanki mineralno-asfaltowej na miejsce wbudowania,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wbudowanie mieszanki mineralno-asfaltowej,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>smarowanie krawędzi i zasypaniem miałem kamiennym,</w:t>
      </w:r>
    </w:p>
    <w:p w:rsidR="00941405" w:rsidRPr="00941405" w:rsidRDefault="00941405" w:rsidP="00C175C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41405">
        <w:rPr>
          <w:color w:val="000000"/>
          <w:sz w:val="22"/>
          <w:szCs w:val="22"/>
        </w:rPr>
        <w:t xml:space="preserve">przeprowadzenie wymaganych w </w:t>
      </w:r>
      <w:proofErr w:type="spellStart"/>
      <w:r w:rsidRPr="00941405">
        <w:rPr>
          <w:color w:val="000000"/>
          <w:sz w:val="22"/>
          <w:szCs w:val="22"/>
        </w:rPr>
        <w:t>SST</w:t>
      </w:r>
      <w:proofErr w:type="spellEnd"/>
      <w:r w:rsidRPr="00941405">
        <w:rPr>
          <w:color w:val="000000"/>
          <w:sz w:val="22"/>
          <w:szCs w:val="22"/>
        </w:rPr>
        <w:t xml:space="preserve"> pomiarów i badań laboratoryjnych.</w:t>
      </w:r>
    </w:p>
    <w:p w:rsidR="00941405" w:rsidRPr="00941405" w:rsidRDefault="00941405" w:rsidP="00C175C4">
      <w:pPr>
        <w:jc w:val="both"/>
        <w:rPr>
          <w:color w:val="000000"/>
          <w:sz w:val="22"/>
          <w:szCs w:val="22"/>
        </w:rPr>
      </w:pP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  <w:proofErr w:type="spellStart"/>
      <w:r w:rsidRPr="00941405">
        <w:rPr>
          <w:b/>
          <w:color w:val="000000"/>
          <w:sz w:val="22"/>
          <w:szCs w:val="22"/>
        </w:rPr>
        <w:t>10.PRZEPISY</w:t>
      </w:r>
      <w:proofErr w:type="spellEnd"/>
      <w:r w:rsidRPr="00941405">
        <w:rPr>
          <w:b/>
          <w:color w:val="000000"/>
          <w:sz w:val="22"/>
          <w:szCs w:val="22"/>
        </w:rPr>
        <w:t xml:space="preserve"> ZWIĄZANE</w:t>
      </w:r>
    </w:p>
    <w:p w:rsidR="00941405" w:rsidRPr="00941405" w:rsidRDefault="00941405" w:rsidP="00C175C4">
      <w:pPr>
        <w:jc w:val="both"/>
        <w:rPr>
          <w:b/>
          <w:color w:val="000000"/>
          <w:sz w:val="22"/>
          <w:szCs w:val="22"/>
        </w:rPr>
      </w:pPr>
    </w:p>
    <w:p w:rsidR="00941405" w:rsidRDefault="00941405" w:rsidP="00C175C4">
      <w:pPr>
        <w:pStyle w:val="Tekstpodstawowy3"/>
        <w:numPr>
          <w:ilvl w:val="1"/>
          <w:numId w:val="7"/>
        </w:numPr>
        <w:jc w:val="both"/>
        <w:rPr>
          <w:sz w:val="22"/>
          <w:szCs w:val="22"/>
        </w:rPr>
      </w:pPr>
      <w:r w:rsidRPr="00941405">
        <w:rPr>
          <w:sz w:val="22"/>
          <w:szCs w:val="22"/>
        </w:rPr>
        <w:t>Normy:</w:t>
      </w:r>
    </w:p>
    <w:p w:rsidR="00511D4D" w:rsidRPr="002B7078" w:rsidRDefault="00511D4D" w:rsidP="00C7089B">
      <w:pPr>
        <w:pStyle w:val="Tekstpodstawowy3"/>
        <w:jc w:val="both"/>
        <w:rPr>
          <w:sz w:val="22"/>
          <w:szCs w:val="22"/>
        </w:rPr>
      </w:pPr>
    </w:p>
    <w:p w:rsidR="00C7089B" w:rsidRPr="002B7078" w:rsidRDefault="00C7089B" w:rsidP="00C7089B">
      <w:pPr>
        <w:pStyle w:val="Tekstpodstawowy3"/>
        <w:jc w:val="both"/>
        <w:rPr>
          <w:sz w:val="22"/>
          <w:szCs w:val="22"/>
        </w:rPr>
      </w:pPr>
      <w:r w:rsidRPr="002B7078">
        <w:rPr>
          <w:sz w:val="22"/>
          <w:szCs w:val="22"/>
        </w:rPr>
        <w:t xml:space="preserve">- </w:t>
      </w:r>
      <w:proofErr w:type="spellStart"/>
      <w:r w:rsidRPr="002B7078">
        <w:rPr>
          <w:sz w:val="22"/>
          <w:szCs w:val="22"/>
        </w:rPr>
        <w:t>PN</w:t>
      </w:r>
      <w:proofErr w:type="spellEnd"/>
      <w:r w:rsidRPr="002B7078">
        <w:rPr>
          <w:sz w:val="22"/>
          <w:szCs w:val="22"/>
        </w:rPr>
        <w:t xml:space="preserve">-B-11112:1996 Kruszywa mineralne. Kruszywa łamane do nawierzchni drogowych 2. </w:t>
      </w:r>
    </w:p>
    <w:p w:rsidR="00511D4D" w:rsidRPr="002B7078" w:rsidRDefault="00941405" w:rsidP="00C175C4">
      <w:pPr>
        <w:jc w:val="both"/>
        <w:rPr>
          <w:color w:val="000000"/>
          <w:sz w:val="22"/>
          <w:szCs w:val="22"/>
        </w:rPr>
      </w:pPr>
      <w:r w:rsidRPr="002B7078">
        <w:rPr>
          <w:color w:val="000000"/>
          <w:sz w:val="22"/>
          <w:szCs w:val="22"/>
        </w:rPr>
        <w:t xml:space="preserve">- </w:t>
      </w:r>
      <w:proofErr w:type="spellStart"/>
      <w:r w:rsidR="00511D4D" w:rsidRPr="002B7078">
        <w:rPr>
          <w:sz w:val="22"/>
          <w:szCs w:val="22"/>
        </w:rPr>
        <w:t>PN</w:t>
      </w:r>
      <w:proofErr w:type="spellEnd"/>
      <w:r w:rsidR="00511D4D" w:rsidRPr="002B7078">
        <w:rPr>
          <w:sz w:val="22"/>
          <w:szCs w:val="22"/>
        </w:rPr>
        <w:t>-EN 13808:2013-10/</w:t>
      </w:r>
      <w:proofErr w:type="spellStart"/>
      <w:r w:rsidR="00511D4D" w:rsidRPr="002B7078">
        <w:rPr>
          <w:sz w:val="22"/>
          <w:szCs w:val="22"/>
        </w:rPr>
        <w:t>Ap1:2014-07</w:t>
      </w:r>
      <w:proofErr w:type="spellEnd"/>
      <w:r w:rsidR="00511D4D" w:rsidRPr="002B7078">
        <w:rPr>
          <w:sz w:val="22"/>
          <w:szCs w:val="22"/>
        </w:rPr>
        <w:t xml:space="preserve"> Asfalty i lepiszcza asfaltowe</w:t>
      </w:r>
    </w:p>
    <w:p w:rsidR="00941405" w:rsidRPr="002B7078" w:rsidRDefault="00511D4D" w:rsidP="00C175C4">
      <w:pPr>
        <w:jc w:val="both"/>
        <w:rPr>
          <w:color w:val="000000"/>
          <w:sz w:val="22"/>
          <w:szCs w:val="22"/>
        </w:rPr>
      </w:pPr>
      <w:r w:rsidRPr="002B7078">
        <w:rPr>
          <w:color w:val="000000"/>
          <w:sz w:val="22"/>
          <w:szCs w:val="22"/>
        </w:rPr>
        <w:t xml:space="preserve">- </w:t>
      </w:r>
      <w:proofErr w:type="spellStart"/>
      <w:r w:rsidR="00941405" w:rsidRPr="002B7078">
        <w:rPr>
          <w:color w:val="000000"/>
          <w:sz w:val="22"/>
          <w:szCs w:val="22"/>
        </w:rPr>
        <w:t>PN</w:t>
      </w:r>
      <w:proofErr w:type="spellEnd"/>
      <w:r w:rsidR="00941405" w:rsidRPr="002B7078">
        <w:rPr>
          <w:color w:val="000000"/>
          <w:sz w:val="22"/>
          <w:szCs w:val="22"/>
        </w:rPr>
        <w:t>-S-96025:2000</w:t>
      </w:r>
      <w:r w:rsidR="00941405" w:rsidRPr="002B7078">
        <w:rPr>
          <w:color w:val="000000"/>
          <w:sz w:val="22"/>
          <w:szCs w:val="22"/>
        </w:rPr>
        <w:tab/>
        <w:t>Drogi samochodowe i lotniskowe. Nawierzchnie asfaltowe. Wymagania.</w:t>
      </w:r>
    </w:p>
    <w:p w:rsidR="00941405" w:rsidRPr="002B7078" w:rsidRDefault="00941405" w:rsidP="00C175C4">
      <w:pPr>
        <w:ind w:firstLine="720"/>
        <w:jc w:val="both"/>
        <w:rPr>
          <w:color w:val="000000"/>
          <w:sz w:val="22"/>
          <w:szCs w:val="22"/>
        </w:rPr>
      </w:pPr>
    </w:p>
    <w:p w:rsidR="00941405" w:rsidRPr="002B7078" w:rsidRDefault="00941405" w:rsidP="00C175C4">
      <w:pPr>
        <w:numPr>
          <w:ilvl w:val="1"/>
          <w:numId w:val="7"/>
        </w:numPr>
        <w:jc w:val="both"/>
        <w:rPr>
          <w:color w:val="000000"/>
          <w:sz w:val="22"/>
          <w:szCs w:val="22"/>
        </w:rPr>
      </w:pPr>
      <w:r w:rsidRPr="002B7078">
        <w:rPr>
          <w:color w:val="000000"/>
          <w:sz w:val="22"/>
          <w:szCs w:val="22"/>
        </w:rPr>
        <w:t>Inne dokumenty:</w:t>
      </w:r>
    </w:p>
    <w:p w:rsidR="00941405" w:rsidRPr="002B7078" w:rsidRDefault="00941405" w:rsidP="00C175C4">
      <w:pPr>
        <w:ind w:left="720"/>
        <w:jc w:val="both"/>
        <w:rPr>
          <w:color w:val="000000"/>
          <w:sz w:val="22"/>
          <w:szCs w:val="22"/>
        </w:rPr>
      </w:pPr>
      <w:r w:rsidRPr="002B7078">
        <w:rPr>
          <w:color w:val="000000"/>
          <w:sz w:val="22"/>
          <w:szCs w:val="22"/>
        </w:rPr>
        <w:t xml:space="preserve">- Warunki techniczne . Drogowe kationowe emulsje asfaltowe Em A-99. Informacje, instrukcje. Zeszyt 60. </w:t>
      </w:r>
      <w:proofErr w:type="spellStart"/>
      <w:r w:rsidRPr="002B7078">
        <w:rPr>
          <w:color w:val="000000"/>
          <w:sz w:val="22"/>
          <w:szCs w:val="22"/>
        </w:rPr>
        <w:t>IBDiM</w:t>
      </w:r>
      <w:proofErr w:type="spellEnd"/>
      <w:r w:rsidRPr="002B7078">
        <w:rPr>
          <w:color w:val="000000"/>
          <w:sz w:val="22"/>
          <w:szCs w:val="22"/>
        </w:rPr>
        <w:t>, Warszawa, 1999.</w:t>
      </w:r>
    </w:p>
    <w:p w:rsidR="00941405" w:rsidRPr="00941405" w:rsidRDefault="00941405" w:rsidP="009B1E65">
      <w:pPr>
        <w:jc w:val="both"/>
        <w:rPr>
          <w:color w:val="000000"/>
          <w:sz w:val="22"/>
          <w:szCs w:val="22"/>
        </w:rPr>
      </w:pPr>
    </w:p>
    <w:p w:rsidR="009B1E65" w:rsidRDefault="009B1E65" w:rsidP="009B1E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1E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D-03.02.01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9B1E65">
        <w:rPr>
          <w:rFonts w:ascii="Times New Roman" w:hAnsi="Times New Roman" w:cs="Times New Roman"/>
          <w:b/>
          <w:bCs/>
          <w:color w:val="auto"/>
          <w:sz w:val="22"/>
          <w:szCs w:val="22"/>
        </w:rPr>
        <w:t>egulacja urządzeń obcych</w:t>
      </w:r>
    </w:p>
    <w:p w:rsidR="0005075A" w:rsidRPr="009B1E65" w:rsidRDefault="0005075A" w:rsidP="009B1E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B1E65" w:rsidRDefault="009B1E65" w:rsidP="009B1E65">
      <w:pPr>
        <w:rPr>
          <w:b/>
          <w:bCs/>
          <w:sz w:val="22"/>
          <w:szCs w:val="22"/>
        </w:rPr>
      </w:pPr>
      <w:r w:rsidRPr="009B1E65">
        <w:rPr>
          <w:b/>
          <w:bCs/>
          <w:sz w:val="22"/>
          <w:szCs w:val="22"/>
        </w:rPr>
        <w:t>1. WST</w:t>
      </w:r>
      <w:r w:rsidRPr="009B1E65">
        <w:rPr>
          <w:rFonts w:eastAsia="Arial,Bold"/>
          <w:b/>
          <w:bCs/>
          <w:sz w:val="22"/>
          <w:szCs w:val="22"/>
        </w:rPr>
        <w:t>Ę</w:t>
      </w:r>
      <w:r w:rsidRPr="009B1E65">
        <w:rPr>
          <w:b/>
          <w:bCs/>
          <w:sz w:val="22"/>
          <w:szCs w:val="22"/>
        </w:rPr>
        <w:t>P</w:t>
      </w:r>
    </w:p>
    <w:p w:rsidR="0005075A" w:rsidRPr="009B1E65" w:rsidRDefault="0005075A" w:rsidP="009B1E65">
      <w:pPr>
        <w:rPr>
          <w:b/>
          <w:bCs/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r w:rsidRPr="009B1E65">
        <w:rPr>
          <w:b/>
          <w:bCs/>
          <w:sz w:val="22"/>
          <w:szCs w:val="22"/>
        </w:rPr>
        <w:t xml:space="preserve">1.1. Przedmiot </w:t>
      </w:r>
      <w:proofErr w:type="spellStart"/>
      <w:r w:rsidRPr="009B1E65">
        <w:rPr>
          <w:b/>
          <w:bCs/>
          <w:sz w:val="22"/>
          <w:szCs w:val="22"/>
        </w:rPr>
        <w:t>SST</w:t>
      </w:r>
      <w:proofErr w:type="spellEnd"/>
      <w:r w:rsidRPr="009B1E65">
        <w:rPr>
          <w:b/>
          <w:bCs/>
          <w:sz w:val="22"/>
          <w:szCs w:val="22"/>
        </w:rPr>
        <w:t>.</w:t>
      </w:r>
    </w:p>
    <w:p w:rsidR="009B1E65" w:rsidRDefault="009B1E65" w:rsidP="009B1E65">
      <w:pPr>
        <w:pStyle w:val="tekstost"/>
        <w:jc w:val="both"/>
        <w:rPr>
          <w:rFonts w:eastAsia="Microsoft YaHei Light"/>
          <w:sz w:val="22"/>
          <w:szCs w:val="22"/>
        </w:rPr>
      </w:pPr>
      <w:r w:rsidRPr="009B1E65">
        <w:rPr>
          <w:sz w:val="22"/>
          <w:szCs w:val="22"/>
        </w:rPr>
        <w:t xml:space="preserve">Przedmiotem niniejszej szczegółowej specyfikacji technicznej są wymagania dotyczące wykonania i odbioru robót budowlanych </w:t>
      </w:r>
      <w:r w:rsidRPr="009B1E65">
        <w:rPr>
          <w:rFonts w:eastAsia="Microsoft YaHei Light"/>
          <w:sz w:val="22"/>
          <w:szCs w:val="22"/>
        </w:rPr>
        <w:t>przy remon</w:t>
      </w:r>
      <w:r w:rsidR="0005075A">
        <w:rPr>
          <w:rFonts w:eastAsia="Microsoft YaHei Light"/>
          <w:sz w:val="22"/>
          <w:szCs w:val="22"/>
        </w:rPr>
        <w:t>tach cząstkowych nawierzchni ulic powiatowych na terenie m. Chodzież.</w:t>
      </w:r>
    </w:p>
    <w:p w:rsidR="0005075A" w:rsidRPr="009B1E65" w:rsidRDefault="0005075A" w:rsidP="009B1E65">
      <w:pPr>
        <w:pStyle w:val="tekstost"/>
        <w:jc w:val="both"/>
        <w:rPr>
          <w:rFonts w:eastAsia="Microsoft YaHei Light"/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r w:rsidRPr="009B1E65">
        <w:rPr>
          <w:b/>
          <w:bCs/>
          <w:sz w:val="22"/>
          <w:szCs w:val="22"/>
        </w:rPr>
        <w:t xml:space="preserve">1.2. Zakres stosowania </w:t>
      </w:r>
      <w:proofErr w:type="spellStart"/>
      <w:r w:rsidRPr="009B1E65">
        <w:rPr>
          <w:b/>
          <w:bCs/>
          <w:sz w:val="22"/>
          <w:szCs w:val="22"/>
        </w:rPr>
        <w:t>SST</w:t>
      </w:r>
      <w:proofErr w:type="spellEnd"/>
      <w:r w:rsidRPr="009B1E65">
        <w:rPr>
          <w:b/>
          <w:bCs/>
          <w:sz w:val="22"/>
          <w:szCs w:val="22"/>
        </w:rPr>
        <w:t>.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Szczegółowa specyfikacja techniczna stosowana jest jako dokument przetargowy i kontraktowy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przy zlecaniu, realizacji i odbiorze robót wymienionych w punkcie 1.3.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1.3.Zakres</w:t>
      </w:r>
      <w:proofErr w:type="spellEnd"/>
      <w:r w:rsidRPr="009B1E65">
        <w:rPr>
          <w:b/>
          <w:bCs/>
          <w:sz w:val="22"/>
          <w:szCs w:val="22"/>
        </w:rPr>
        <w:t xml:space="preserve"> robót obj</w:t>
      </w:r>
      <w:r w:rsidRPr="009B1E65">
        <w:rPr>
          <w:rFonts w:eastAsia="Arial,Bold"/>
          <w:b/>
          <w:bCs/>
          <w:sz w:val="22"/>
          <w:szCs w:val="22"/>
        </w:rPr>
        <w:t>ę</w:t>
      </w:r>
      <w:r w:rsidRPr="009B1E65">
        <w:rPr>
          <w:b/>
          <w:bCs/>
          <w:sz w:val="22"/>
          <w:szCs w:val="22"/>
        </w:rPr>
        <w:t xml:space="preserve">tych </w:t>
      </w:r>
      <w:proofErr w:type="spellStart"/>
      <w:r w:rsidRPr="009B1E65">
        <w:rPr>
          <w:b/>
          <w:bCs/>
          <w:sz w:val="22"/>
          <w:szCs w:val="22"/>
        </w:rPr>
        <w:t>SST</w:t>
      </w:r>
      <w:proofErr w:type="spellEnd"/>
      <w:r w:rsidRPr="009B1E65">
        <w:rPr>
          <w:b/>
          <w:bCs/>
          <w:sz w:val="22"/>
          <w:szCs w:val="22"/>
        </w:rPr>
        <w:t>.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Ustalenia zawarte w niniejszej specyfikacji dotyczą regulacji wysokościowej istniejących studni </w:t>
      </w:r>
      <w:r w:rsidRPr="009B1E65">
        <w:rPr>
          <w:sz w:val="22"/>
          <w:szCs w:val="22"/>
        </w:rPr>
        <w:br/>
        <w:t>i zaworów do poziomu projektowanej nawierzchni jezdni, obejmują regulację pionową: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· - </w:t>
      </w:r>
      <w:r w:rsidR="0005075A">
        <w:rPr>
          <w:sz w:val="22"/>
          <w:szCs w:val="22"/>
        </w:rPr>
        <w:t>studni kanalizacji sanitarnej lub deszczowej</w:t>
      </w:r>
      <w:r w:rsidRPr="009B1E65">
        <w:rPr>
          <w:sz w:val="22"/>
          <w:szCs w:val="22"/>
        </w:rPr>
        <w:t>,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· - zaworów wodociągowych i gazowych,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wpustów ulicznych (studzienek ściekowych).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Ilość robót ujęto w  przedmiarze robót.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r w:rsidRPr="009B1E65">
        <w:rPr>
          <w:b/>
          <w:bCs/>
          <w:sz w:val="22"/>
          <w:szCs w:val="22"/>
        </w:rPr>
        <w:t>2. MATERIAŁY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Beton B-15 </w:t>
      </w:r>
      <w:r w:rsidR="0005075A">
        <w:rPr>
          <w:sz w:val="22"/>
          <w:szCs w:val="22"/>
        </w:rPr>
        <w:t>(</w:t>
      </w:r>
      <w:proofErr w:type="spellStart"/>
      <w:r w:rsidR="0005075A">
        <w:rPr>
          <w:sz w:val="22"/>
          <w:szCs w:val="22"/>
        </w:rPr>
        <w:t>C12</w:t>
      </w:r>
      <w:proofErr w:type="spellEnd"/>
      <w:r w:rsidR="0005075A">
        <w:rPr>
          <w:sz w:val="22"/>
          <w:szCs w:val="22"/>
        </w:rPr>
        <w:t xml:space="preserve">/15) </w:t>
      </w:r>
      <w:r w:rsidRPr="009B1E65">
        <w:rPr>
          <w:sz w:val="22"/>
          <w:szCs w:val="22"/>
        </w:rPr>
        <w:t xml:space="preserve">- wykonany wg </w:t>
      </w:r>
      <w:proofErr w:type="spellStart"/>
      <w:r w:rsidRPr="009B1E65">
        <w:rPr>
          <w:sz w:val="22"/>
          <w:szCs w:val="22"/>
        </w:rPr>
        <w:t>PN</w:t>
      </w:r>
      <w:proofErr w:type="spellEnd"/>
      <w:r w:rsidRPr="009B1E65">
        <w:rPr>
          <w:sz w:val="22"/>
          <w:szCs w:val="22"/>
        </w:rPr>
        <w:t>-88/B-06250 "Beton zwykły."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3.SPRZ</w:t>
      </w:r>
      <w:r w:rsidRPr="009B1E65">
        <w:rPr>
          <w:rFonts w:eastAsia="Arial,Bold"/>
          <w:b/>
          <w:bCs/>
          <w:sz w:val="22"/>
          <w:szCs w:val="22"/>
        </w:rPr>
        <w:t>Ę</w:t>
      </w:r>
      <w:r w:rsidRPr="009B1E65">
        <w:rPr>
          <w:b/>
          <w:bCs/>
          <w:sz w:val="22"/>
          <w:szCs w:val="22"/>
        </w:rPr>
        <w:t>T</w:t>
      </w:r>
      <w:proofErr w:type="spellEnd"/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Do wykonania robót związanych z rozbiórką elementów dróg należy stosować: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młoty pneumatyczne,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frezarki,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łomy, szpadle, łopaty.</w:t>
      </w:r>
    </w:p>
    <w:p w:rsidR="0005075A" w:rsidRDefault="0005075A" w:rsidP="009B1E65">
      <w:pPr>
        <w:jc w:val="both"/>
        <w:rPr>
          <w:sz w:val="22"/>
          <w:szCs w:val="22"/>
        </w:rPr>
      </w:pPr>
    </w:p>
    <w:p w:rsidR="0005075A" w:rsidRDefault="0005075A" w:rsidP="009B1E65">
      <w:pPr>
        <w:jc w:val="both"/>
        <w:rPr>
          <w:sz w:val="22"/>
          <w:szCs w:val="22"/>
        </w:rPr>
      </w:pP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4.TRANSPORT</w:t>
      </w:r>
      <w:proofErr w:type="spellEnd"/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Materiał z rozbiórki należy przewozić transportem samochodowym w miejsce wskazane przez Inwestora, spełniając wymogi dotyczące dopuszczalnych obciążeń na osie i innych parametrów technicznych.</w:t>
      </w: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5.WYKONANIE</w:t>
      </w:r>
      <w:proofErr w:type="spellEnd"/>
      <w:r w:rsidRPr="009B1E65">
        <w:rPr>
          <w:b/>
          <w:bCs/>
          <w:sz w:val="22"/>
          <w:szCs w:val="22"/>
        </w:rPr>
        <w:t xml:space="preserve"> ROBÓT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Roboty rozbiórkowe elementów ulicy należy prowadzić w sposób nie powodujący zbędnych uszkodzeń. Warstwy nawierzchni należy usuwać mechanicznie, natomiast pozostałe elementy ręcznie.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Miejsce składowania elementów nadaj</w:t>
      </w:r>
      <w:r w:rsidR="0005075A">
        <w:rPr>
          <w:sz w:val="22"/>
          <w:szCs w:val="22"/>
        </w:rPr>
        <w:t>ących się do ponownego użycia (</w:t>
      </w:r>
      <w:r w:rsidRPr="009B1E65">
        <w:rPr>
          <w:sz w:val="22"/>
          <w:szCs w:val="22"/>
        </w:rPr>
        <w:t>krawężniki, płyty betonowe, elementy studzienek), oraz miejsce składowania elementów i materiałów bezużytecznych do czasu ich wywiezienia z terenu budowy należy uzgodnić z Inwestorem.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Wszelkie doły i wykopy po rozbiórce powinny być zabezpieczone przed opadami wody, a tam gdzie wymagają one zasypania, należy to zrobić niezwłocznie warstwami, odpowiednim gruntem </w:t>
      </w:r>
      <w:r w:rsidR="0005075A">
        <w:rPr>
          <w:sz w:val="22"/>
          <w:szCs w:val="22"/>
        </w:rPr>
        <w:br/>
      </w:r>
      <w:r w:rsidRPr="009B1E65">
        <w:rPr>
          <w:sz w:val="22"/>
          <w:szCs w:val="22"/>
        </w:rPr>
        <w:t xml:space="preserve">z zagęszczeniem, zgodnie z wymaganiami </w:t>
      </w:r>
      <w:proofErr w:type="spellStart"/>
      <w:r w:rsidRPr="009B1E65">
        <w:rPr>
          <w:sz w:val="22"/>
          <w:szCs w:val="22"/>
        </w:rPr>
        <w:t>SST</w:t>
      </w:r>
      <w:proofErr w:type="spellEnd"/>
      <w:r w:rsidRPr="009B1E65">
        <w:rPr>
          <w:sz w:val="22"/>
          <w:szCs w:val="22"/>
        </w:rPr>
        <w:t xml:space="preserve"> "Roboty ziemne".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6.KONTROLA</w:t>
      </w:r>
      <w:proofErr w:type="spellEnd"/>
      <w:r w:rsidRPr="009B1E65">
        <w:rPr>
          <w:b/>
          <w:bCs/>
          <w:sz w:val="22"/>
          <w:szCs w:val="22"/>
        </w:rPr>
        <w:t xml:space="preserve"> JAKO</w:t>
      </w:r>
      <w:r w:rsidRPr="009B1E65">
        <w:rPr>
          <w:rFonts w:eastAsia="Arial,Bold"/>
          <w:b/>
          <w:bCs/>
          <w:sz w:val="22"/>
          <w:szCs w:val="22"/>
        </w:rPr>
        <w:t>Ś</w:t>
      </w:r>
      <w:r w:rsidRPr="009B1E65">
        <w:rPr>
          <w:b/>
          <w:bCs/>
          <w:sz w:val="22"/>
          <w:szCs w:val="22"/>
        </w:rPr>
        <w:t>CI ROBÓT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Sprawdzenie jakości polega na kontroli kompletności wykonanych rozbiórek oraz stopnia uszkodzenia elementów przewidzianych do powtórnego wykorzystania. Szczególną uwagę należy zwrócić na zagęszczenie gruntu wypełniające doły po usuniętych elementach.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7.OBMIAR</w:t>
      </w:r>
      <w:proofErr w:type="spellEnd"/>
      <w:r w:rsidRPr="009B1E65">
        <w:rPr>
          <w:b/>
          <w:bCs/>
          <w:sz w:val="22"/>
          <w:szCs w:val="22"/>
        </w:rPr>
        <w:t xml:space="preserve"> ROBÓT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Jednostką obmiarową jest 1 szt. studzienki lub innego elementu.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8.ODBIÓR</w:t>
      </w:r>
      <w:proofErr w:type="spellEnd"/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Odbioru dokonuje Inwestor po zgłoszeniu przez Wykonawcę. Roboty poprawkowe Wykonawca wykona na własny koszt w terminie ustalonym z Inwestorem.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9.PODSTAWA</w:t>
      </w:r>
      <w:proofErr w:type="spellEnd"/>
      <w:r w:rsidRPr="009B1E65">
        <w:rPr>
          <w:b/>
          <w:bCs/>
          <w:sz w:val="22"/>
          <w:szCs w:val="22"/>
        </w:rPr>
        <w:t xml:space="preserve"> PŁATNO</w:t>
      </w:r>
      <w:r w:rsidRPr="009B1E65">
        <w:rPr>
          <w:rFonts w:eastAsia="Arial,Bold"/>
          <w:b/>
          <w:bCs/>
          <w:sz w:val="22"/>
          <w:szCs w:val="22"/>
        </w:rPr>
        <w:t>Ś</w:t>
      </w:r>
      <w:r w:rsidRPr="009B1E65">
        <w:rPr>
          <w:b/>
          <w:bCs/>
          <w:sz w:val="22"/>
          <w:szCs w:val="22"/>
        </w:rPr>
        <w:t>CI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Płatność według jednostek obmiarowych jak w punkcie 7 obejmuje :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- rozebranie elementów wymienionych w </w:t>
      </w:r>
      <w:proofErr w:type="spellStart"/>
      <w:r w:rsidRPr="009B1E65">
        <w:rPr>
          <w:sz w:val="22"/>
          <w:szCs w:val="22"/>
        </w:rPr>
        <w:t>pkt.1.1</w:t>
      </w:r>
      <w:proofErr w:type="spellEnd"/>
      <w:r w:rsidRPr="009B1E65">
        <w:rPr>
          <w:sz w:val="22"/>
          <w:szCs w:val="22"/>
        </w:rPr>
        <w:t>,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podwyższenie studni i innych elementów do wymaganej niwelety,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odtworzenie nawierzchni,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- odwiezienie na wskazane miejsce przez Inwestora </w:t>
      </w:r>
    </w:p>
    <w:p w:rsid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- uporządkowanie miejsca prowadzonych robót.</w:t>
      </w:r>
    </w:p>
    <w:p w:rsidR="0005075A" w:rsidRPr="009B1E65" w:rsidRDefault="0005075A" w:rsidP="009B1E65">
      <w:pPr>
        <w:jc w:val="both"/>
        <w:rPr>
          <w:sz w:val="22"/>
          <w:szCs w:val="22"/>
        </w:rPr>
      </w:pPr>
    </w:p>
    <w:p w:rsidR="009B1E65" w:rsidRPr="009B1E65" w:rsidRDefault="009B1E65" w:rsidP="009B1E65">
      <w:pPr>
        <w:jc w:val="both"/>
        <w:rPr>
          <w:b/>
          <w:bCs/>
          <w:sz w:val="22"/>
          <w:szCs w:val="22"/>
        </w:rPr>
      </w:pPr>
      <w:proofErr w:type="spellStart"/>
      <w:r w:rsidRPr="009B1E65">
        <w:rPr>
          <w:b/>
          <w:bCs/>
          <w:sz w:val="22"/>
          <w:szCs w:val="22"/>
        </w:rPr>
        <w:t>10.PRZEPISY</w:t>
      </w:r>
      <w:proofErr w:type="spellEnd"/>
      <w:r w:rsidRPr="009B1E65">
        <w:rPr>
          <w:b/>
          <w:bCs/>
          <w:sz w:val="22"/>
          <w:szCs w:val="22"/>
        </w:rPr>
        <w:t xml:space="preserve"> ZWI</w:t>
      </w:r>
      <w:r w:rsidRPr="009B1E65">
        <w:rPr>
          <w:rFonts w:eastAsia="Arial,Bold"/>
          <w:b/>
          <w:bCs/>
          <w:sz w:val="22"/>
          <w:szCs w:val="22"/>
        </w:rPr>
        <w:t>Ą</w:t>
      </w:r>
      <w:r w:rsidRPr="009B1E65">
        <w:rPr>
          <w:b/>
          <w:bCs/>
          <w:sz w:val="22"/>
          <w:szCs w:val="22"/>
        </w:rPr>
        <w:t>ZANE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>1) BN-72/8932-01 "Budowle drogowe i kolejowe. Roboty ziemne."</w:t>
      </w:r>
    </w:p>
    <w:p w:rsidR="009B1E65" w:rsidRPr="009B1E65" w:rsidRDefault="009B1E65" w:rsidP="009B1E65">
      <w:pPr>
        <w:jc w:val="both"/>
        <w:rPr>
          <w:sz w:val="22"/>
          <w:szCs w:val="22"/>
        </w:rPr>
      </w:pPr>
      <w:r w:rsidRPr="009B1E65">
        <w:rPr>
          <w:sz w:val="22"/>
          <w:szCs w:val="22"/>
        </w:rPr>
        <w:t xml:space="preserve">2) </w:t>
      </w:r>
      <w:proofErr w:type="spellStart"/>
      <w:r w:rsidRPr="009B1E65">
        <w:rPr>
          <w:sz w:val="22"/>
          <w:szCs w:val="22"/>
        </w:rPr>
        <w:t>PN</w:t>
      </w:r>
      <w:proofErr w:type="spellEnd"/>
      <w:r w:rsidRPr="009B1E65">
        <w:rPr>
          <w:sz w:val="22"/>
          <w:szCs w:val="22"/>
        </w:rPr>
        <w:t>-88/B-06250 "Beton zwykły."</w:t>
      </w:r>
    </w:p>
    <w:p w:rsidR="009B1E65" w:rsidRPr="009B1E65" w:rsidRDefault="009B1E65" w:rsidP="009B1E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B1E65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proofErr w:type="spellStart"/>
      <w:r w:rsidRPr="009B1E65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9B1E65">
        <w:rPr>
          <w:rFonts w:ascii="Times New Roman" w:hAnsi="Times New Roman" w:cs="Times New Roman"/>
          <w:color w:val="auto"/>
          <w:sz w:val="22"/>
          <w:szCs w:val="22"/>
        </w:rPr>
        <w:t>-86/B-06712 "Kruszywa mineralne do betonu."</w:t>
      </w:r>
    </w:p>
    <w:p w:rsidR="009B1E65" w:rsidRPr="009B1E65" w:rsidRDefault="009B1E65" w:rsidP="009B1E65">
      <w:pPr>
        <w:rPr>
          <w:b/>
          <w:sz w:val="22"/>
          <w:szCs w:val="22"/>
        </w:rPr>
      </w:pPr>
    </w:p>
    <w:p w:rsidR="00EE0174" w:rsidRPr="009B1E65" w:rsidRDefault="00EE0174" w:rsidP="00C175C4">
      <w:pPr>
        <w:jc w:val="both"/>
        <w:rPr>
          <w:sz w:val="22"/>
          <w:szCs w:val="22"/>
        </w:rPr>
      </w:pPr>
    </w:p>
    <w:p w:rsidR="00EE0174" w:rsidRPr="009B1E65" w:rsidRDefault="00EE0174" w:rsidP="00C175C4">
      <w:pPr>
        <w:tabs>
          <w:tab w:val="left" w:pos="6800"/>
        </w:tabs>
        <w:jc w:val="both"/>
        <w:rPr>
          <w:sz w:val="22"/>
          <w:szCs w:val="22"/>
        </w:rPr>
      </w:pPr>
    </w:p>
    <w:sectPr w:rsidR="00EE0174" w:rsidRPr="009B1E65" w:rsidSect="00D05A30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CC" w:rsidRDefault="009F7CCC" w:rsidP="00180D45">
      <w:r>
        <w:separator/>
      </w:r>
    </w:p>
  </w:endnote>
  <w:endnote w:type="continuationSeparator" w:id="0">
    <w:p w:rsidR="009F7CCC" w:rsidRDefault="009F7CCC" w:rsidP="0018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CC" w:rsidRDefault="009F7CCC" w:rsidP="00180D45">
      <w:r>
        <w:separator/>
      </w:r>
    </w:p>
  </w:footnote>
  <w:footnote w:type="continuationSeparator" w:id="0">
    <w:p w:rsidR="009F7CCC" w:rsidRDefault="009F7CCC" w:rsidP="0018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45" w:rsidRDefault="00180D45">
    <w:pPr>
      <w:pStyle w:val="Nagwek"/>
    </w:pPr>
    <w:proofErr w:type="spellStart"/>
    <w:r>
      <w:t>DB.261.1.2023</w:t>
    </w:r>
    <w:proofErr w:type="spellEnd"/>
    <w:r>
      <w:tab/>
    </w:r>
    <w:r>
      <w:tab/>
    </w:r>
    <w:r w:rsidR="00904E79">
      <w:t>Załącznik</w:t>
    </w:r>
    <w:r>
      <w:t xml:space="preserve"> nr 12</w:t>
    </w:r>
    <w:r w:rsidR="005457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F97BB4"/>
    <w:multiLevelType w:val="hybridMultilevel"/>
    <w:tmpl w:val="3DE83DE6"/>
    <w:lvl w:ilvl="0" w:tplc="84CC1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03B23"/>
    <w:multiLevelType w:val="hybridMultilevel"/>
    <w:tmpl w:val="34481360"/>
    <w:lvl w:ilvl="0" w:tplc="368C1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5035"/>
    <w:multiLevelType w:val="multilevel"/>
    <w:tmpl w:val="69242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3B56A5"/>
    <w:multiLevelType w:val="singleLevel"/>
    <w:tmpl w:val="7B5C0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563508FB"/>
    <w:multiLevelType w:val="hybridMultilevel"/>
    <w:tmpl w:val="60761FC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C2096B"/>
    <w:multiLevelType w:val="multilevel"/>
    <w:tmpl w:val="1AAA6F6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0808D2"/>
    <w:multiLevelType w:val="hybridMultilevel"/>
    <w:tmpl w:val="D256C5F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852532"/>
    <w:multiLevelType w:val="singleLevel"/>
    <w:tmpl w:val="8BDE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945ABC"/>
    <w:multiLevelType w:val="hybridMultilevel"/>
    <w:tmpl w:val="D3701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D7802"/>
    <w:multiLevelType w:val="hybridMultilevel"/>
    <w:tmpl w:val="6FC4474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0B36"/>
    <w:multiLevelType w:val="hybridMultilevel"/>
    <w:tmpl w:val="40DA4B6A"/>
    <w:lvl w:ilvl="0" w:tplc="FE36FD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70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3C"/>
    <w:rsid w:val="000050A8"/>
    <w:rsid w:val="000201EF"/>
    <w:rsid w:val="0005075A"/>
    <w:rsid w:val="00060A95"/>
    <w:rsid w:val="00070F9F"/>
    <w:rsid w:val="000B0D36"/>
    <w:rsid w:val="000D15DA"/>
    <w:rsid w:val="000F2ED8"/>
    <w:rsid w:val="001558A5"/>
    <w:rsid w:val="00180D45"/>
    <w:rsid w:val="00185702"/>
    <w:rsid w:val="001F34B0"/>
    <w:rsid w:val="002053C9"/>
    <w:rsid w:val="00247616"/>
    <w:rsid w:val="002B7078"/>
    <w:rsid w:val="00325337"/>
    <w:rsid w:val="0036303C"/>
    <w:rsid w:val="00384009"/>
    <w:rsid w:val="0042208E"/>
    <w:rsid w:val="00457946"/>
    <w:rsid w:val="004C29A7"/>
    <w:rsid w:val="004C682B"/>
    <w:rsid w:val="004E5E52"/>
    <w:rsid w:val="00502694"/>
    <w:rsid w:val="00511D4D"/>
    <w:rsid w:val="0051784A"/>
    <w:rsid w:val="005457F3"/>
    <w:rsid w:val="005E19CD"/>
    <w:rsid w:val="005E42D5"/>
    <w:rsid w:val="00633616"/>
    <w:rsid w:val="00680395"/>
    <w:rsid w:val="00686E46"/>
    <w:rsid w:val="006B54F3"/>
    <w:rsid w:val="006D0C3B"/>
    <w:rsid w:val="006D21A9"/>
    <w:rsid w:val="007128F9"/>
    <w:rsid w:val="007871FB"/>
    <w:rsid w:val="007B0AC0"/>
    <w:rsid w:val="007F5BF2"/>
    <w:rsid w:val="008D77E1"/>
    <w:rsid w:val="00904E79"/>
    <w:rsid w:val="00941405"/>
    <w:rsid w:val="00950FFD"/>
    <w:rsid w:val="009B1E65"/>
    <w:rsid w:val="009F7CCC"/>
    <w:rsid w:val="00A0394C"/>
    <w:rsid w:val="00A223FA"/>
    <w:rsid w:val="00A26A5E"/>
    <w:rsid w:val="00B055C8"/>
    <w:rsid w:val="00B33127"/>
    <w:rsid w:val="00B360A5"/>
    <w:rsid w:val="00C175C4"/>
    <w:rsid w:val="00C7089B"/>
    <w:rsid w:val="00C74A8B"/>
    <w:rsid w:val="00D00B3C"/>
    <w:rsid w:val="00D05A30"/>
    <w:rsid w:val="00DA48D1"/>
    <w:rsid w:val="00DC28EF"/>
    <w:rsid w:val="00E0138E"/>
    <w:rsid w:val="00E36259"/>
    <w:rsid w:val="00E87EAF"/>
    <w:rsid w:val="00ED19CF"/>
    <w:rsid w:val="00EE0174"/>
    <w:rsid w:val="00EE0D6B"/>
    <w:rsid w:val="00EE14E6"/>
    <w:rsid w:val="00F450CA"/>
    <w:rsid w:val="00F4774D"/>
    <w:rsid w:val="00FD46AE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F5B58"/>
  <w15:docId w15:val="{CEF05882-9F7F-4206-8F48-998F4CA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79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7946"/>
    <w:pPr>
      <w:keepNext/>
      <w:outlineLvl w:val="0"/>
    </w:pPr>
    <w:rPr>
      <w:b/>
      <w:bCs/>
      <w:color w:val="000000"/>
      <w:szCs w:val="20"/>
    </w:rPr>
  </w:style>
  <w:style w:type="paragraph" w:styleId="Nagwek2">
    <w:name w:val="heading 2"/>
    <w:basedOn w:val="Normalny"/>
    <w:next w:val="Normalny"/>
    <w:qFormat/>
    <w:rsid w:val="00457946"/>
    <w:pPr>
      <w:keepNext/>
      <w:jc w:val="center"/>
      <w:outlineLvl w:val="1"/>
    </w:pPr>
    <w:rPr>
      <w:b/>
      <w:color w:val="000000"/>
      <w:sz w:val="28"/>
      <w:szCs w:val="20"/>
    </w:rPr>
  </w:style>
  <w:style w:type="paragraph" w:styleId="Nagwek3">
    <w:name w:val="heading 3"/>
    <w:basedOn w:val="Normalny"/>
    <w:next w:val="Normalny"/>
    <w:qFormat/>
    <w:rsid w:val="00457946"/>
    <w:pPr>
      <w:keepNext/>
      <w:outlineLvl w:val="2"/>
    </w:pPr>
    <w:rPr>
      <w:b/>
      <w:color w:val="000000"/>
      <w:sz w:val="28"/>
      <w:szCs w:val="20"/>
      <w:u w:val="single"/>
    </w:rPr>
  </w:style>
  <w:style w:type="paragraph" w:styleId="Nagwek4">
    <w:name w:val="heading 4"/>
    <w:basedOn w:val="Normalny"/>
    <w:next w:val="Normalny"/>
    <w:qFormat/>
    <w:rsid w:val="00457946"/>
    <w:pPr>
      <w:keepNext/>
      <w:ind w:right="283"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020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0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7946"/>
    <w:pPr>
      <w:tabs>
        <w:tab w:val="left" w:pos="8931"/>
      </w:tabs>
    </w:pPr>
    <w:rPr>
      <w:sz w:val="28"/>
      <w:szCs w:val="20"/>
    </w:rPr>
  </w:style>
  <w:style w:type="paragraph" w:styleId="Tekstpodstawowy2">
    <w:name w:val="Body Text 2"/>
    <w:basedOn w:val="Normalny"/>
    <w:rsid w:val="00457946"/>
    <w:pPr>
      <w:ind w:right="283"/>
    </w:pPr>
  </w:style>
  <w:style w:type="paragraph" w:styleId="Tekstpodstawowy3">
    <w:name w:val="Body Text 3"/>
    <w:basedOn w:val="Normalny"/>
    <w:rsid w:val="00457946"/>
    <w:rPr>
      <w:color w:val="000000"/>
      <w:szCs w:val="20"/>
    </w:rPr>
  </w:style>
  <w:style w:type="paragraph" w:styleId="Tekstpodstawowywcity">
    <w:name w:val="Body Text Indent"/>
    <w:basedOn w:val="Normalny"/>
    <w:rsid w:val="00457946"/>
    <w:pPr>
      <w:ind w:left="720"/>
    </w:pPr>
    <w:rPr>
      <w:color w:val="000000"/>
      <w:sz w:val="22"/>
    </w:rPr>
  </w:style>
  <w:style w:type="paragraph" w:styleId="Tekstdymka">
    <w:name w:val="Balloon Text"/>
    <w:basedOn w:val="Normalny"/>
    <w:semiHidden/>
    <w:rsid w:val="003630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8A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558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558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58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55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558A5"/>
    <w:rPr>
      <w:b/>
      <w:bCs/>
    </w:rPr>
  </w:style>
  <w:style w:type="paragraph" w:customStyle="1" w:styleId="tekstost">
    <w:name w:val="tekst ost"/>
    <w:basedOn w:val="Normalny"/>
    <w:rsid w:val="009B1E65"/>
    <w:pPr>
      <w:widowControl w:val="0"/>
      <w:suppressAutoHyphens/>
    </w:pPr>
    <w:rPr>
      <w:szCs w:val="20"/>
    </w:rPr>
  </w:style>
  <w:style w:type="paragraph" w:customStyle="1" w:styleId="Default">
    <w:name w:val="Default"/>
    <w:rsid w:val="009B1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80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0D4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80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D2A2-E284-4B21-8CC3-D7BAC9E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1/D/04</vt:lpstr>
    </vt:vector>
  </TitlesOfParts>
  <Company>PZD-CHODZIEŻ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1/D/04</dc:title>
  <dc:subject/>
  <dc:creator>ZDZISŁAWA HAJT</dc:creator>
  <cp:keywords/>
  <cp:lastModifiedBy>adriancieslik</cp:lastModifiedBy>
  <cp:revision>29</cp:revision>
  <cp:lastPrinted>2011-05-23T10:35:00Z</cp:lastPrinted>
  <dcterms:created xsi:type="dcterms:W3CDTF">2011-05-23T09:54:00Z</dcterms:created>
  <dcterms:modified xsi:type="dcterms:W3CDTF">2023-03-31T07:31:00Z</dcterms:modified>
</cp:coreProperties>
</file>