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10" w:rsidRDefault="00AD2F8D">
      <w:bookmarkStart w:id="0" w:name="_Hlk159704790"/>
      <w:r w:rsidRPr="005812A2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5210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272" w:rsidRDefault="00474272"/>
    <w:p w:rsidR="00AD2F8D" w:rsidRDefault="00AD2F8D"/>
    <w:p w:rsidR="00AD2F8D" w:rsidRPr="00AD2F8D" w:rsidRDefault="00AD2F8D" w:rsidP="00AD2F8D">
      <w:pPr>
        <w:spacing w:line="360" w:lineRule="auto"/>
        <w:rPr>
          <w:b/>
        </w:rPr>
      </w:pPr>
      <w:r w:rsidRPr="00AD2F8D">
        <w:rPr>
          <w:b/>
        </w:rPr>
        <w:t>SPROSTOWANIE</w:t>
      </w:r>
    </w:p>
    <w:p w:rsidR="00AD2F8D" w:rsidRPr="00295643" w:rsidRDefault="00AD2F8D" w:rsidP="00AD21B8">
      <w:pPr>
        <w:spacing w:line="276" w:lineRule="auto"/>
        <w:rPr>
          <w:rFonts w:cs="Calibri"/>
          <w:bCs/>
        </w:rPr>
      </w:pPr>
      <w:r>
        <w:rPr>
          <w:rFonts w:cs="Calibri"/>
          <w:bCs/>
          <w:iCs/>
        </w:rPr>
        <w:t>D</w:t>
      </w:r>
      <w:r w:rsidRPr="00AD2F8D">
        <w:rPr>
          <w:rFonts w:cs="Calibri"/>
          <w:bCs/>
          <w:iCs/>
        </w:rPr>
        <w:t xml:space="preserve">otyczy postępowania </w:t>
      </w:r>
      <w:proofErr w:type="spellStart"/>
      <w:r w:rsidRPr="00AD2F8D">
        <w:rPr>
          <w:rFonts w:cs="Calibri"/>
          <w:bCs/>
          <w:iCs/>
        </w:rPr>
        <w:t>pn</w:t>
      </w:r>
      <w:proofErr w:type="spellEnd"/>
      <w:r w:rsidRPr="00AD2F8D">
        <w:rPr>
          <w:rFonts w:cs="Calibri"/>
          <w:bCs/>
          <w:iCs/>
        </w:rPr>
        <w:t>:  „</w:t>
      </w:r>
      <w:r w:rsidRPr="00AD2F8D">
        <w:rPr>
          <w:rFonts w:cs="Calibri"/>
          <w:bCs/>
        </w:rPr>
        <w:t>Zakup średniego samochod</w:t>
      </w:r>
      <w:r w:rsidR="00295643">
        <w:rPr>
          <w:rFonts w:cs="Calibri"/>
          <w:bCs/>
        </w:rPr>
        <w:t>u ratowniczo - gaśniczego wraz  </w:t>
      </w:r>
      <w:r w:rsidRPr="00AD2F8D">
        <w:rPr>
          <w:rFonts w:cs="Calibri"/>
          <w:bCs/>
        </w:rPr>
        <w:t>z</w:t>
      </w:r>
      <w:r w:rsidR="00295643">
        <w:rPr>
          <w:rFonts w:cs="Calibri"/>
          <w:bCs/>
        </w:rPr>
        <w:t xml:space="preserve">  </w:t>
      </w:r>
      <w:bookmarkStart w:id="1" w:name="_GoBack"/>
      <w:bookmarkEnd w:id="1"/>
      <w:r w:rsidRPr="00AD2F8D">
        <w:rPr>
          <w:rFonts w:cs="Calibri"/>
          <w:bCs/>
        </w:rPr>
        <w:t>wyposażeniem  dla OSP Dąbrówka Podłężna”</w:t>
      </w:r>
    </w:p>
    <w:p w:rsidR="00980F95" w:rsidRDefault="00474272" w:rsidP="00AD21B8">
      <w:pPr>
        <w:spacing w:line="276" w:lineRule="auto"/>
      </w:pPr>
      <w:r>
        <w:t>W związku z  dostrzeżeniem   na obecnym etapie  postępowania  omyłki pisarskiej Zamawiającego ujawnionej</w:t>
      </w:r>
      <w:r w:rsidR="00AD2F8D">
        <w:t xml:space="preserve"> w  </w:t>
      </w:r>
      <w:r>
        <w:t>specyfikacji warunków zamówienia</w:t>
      </w:r>
      <w:r w:rsidR="00AD2F8D">
        <w:t>,</w:t>
      </w:r>
      <w:r w:rsidR="00980F95">
        <w:t xml:space="preserve"> </w:t>
      </w:r>
      <w:r w:rsidR="005C4AD2">
        <w:t>Zamawiający</w:t>
      </w:r>
      <w:r w:rsidR="00980F95">
        <w:t xml:space="preserve"> </w:t>
      </w:r>
      <w:r w:rsidR="005C4AD2">
        <w:t>dokonuje</w:t>
      </w:r>
      <w:r w:rsidR="00980F95">
        <w:t xml:space="preserve">  sprostowania.  </w:t>
      </w:r>
    </w:p>
    <w:p w:rsidR="000B5507" w:rsidRPr="000B5507" w:rsidRDefault="00980F95" w:rsidP="00AD21B8">
      <w:pPr>
        <w:spacing w:line="276" w:lineRule="auto"/>
      </w:pPr>
      <w:r>
        <w:t>Błąd  polega</w:t>
      </w:r>
      <w:r w:rsidR="00474272">
        <w:t xml:space="preserve"> na  nieprawidłowym  </w:t>
      </w:r>
      <w:r w:rsidR="008760EB">
        <w:t>użyciu</w:t>
      </w:r>
      <w:r w:rsidR="00474272">
        <w:t xml:space="preserve">  wyrazu „ usługi” </w:t>
      </w:r>
      <w:r w:rsidR="005C4AD2">
        <w:t>w pierwszym zdaniu  na  pierwszej stronie specyfikacji warunków zamówienia. N</w:t>
      </w:r>
      <w:r w:rsidR="00474272">
        <w:t xml:space="preserve">a   mocy przepisu art.  </w:t>
      </w:r>
      <w:r w:rsidR="008760EB">
        <w:t>1</w:t>
      </w:r>
      <w:r w:rsidR="00474272">
        <w:t>37 ust.</w:t>
      </w:r>
      <w:r w:rsidR="008760EB">
        <w:t xml:space="preserve"> </w:t>
      </w:r>
      <w:r w:rsidR="00EB3EE3">
        <w:t xml:space="preserve">1 </w:t>
      </w:r>
      <w:r w:rsidR="00AD2F8D" w:rsidRPr="00AD2F8D">
        <w:t xml:space="preserve">ustawy z dnia 11 września 2019 r. - Prawo </w:t>
      </w:r>
      <w:r w:rsidR="00AD2F8D" w:rsidRPr="000B5507">
        <w:t xml:space="preserve">zamówień publicznych </w:t>
      </w:r>
      <w:r w:rsidR="008760EB" w:rsidRPr="000B5507">
        <w:t xml:space="preserve">Zamawiający  </w:t>
      </w:r>
      <w:r w:rsidR="00474272" w:rsidRPr="000B5507">
        <w:t xml:space="preserve"> </w:t>
      </w:r>
      <w:r w:rsidR="008760EB" w:rsidRPr="000B5507">
        <w:t xml:space="preserve">dokonuje  </w:t>
      </w:r>
      <w:r w:rsidR="00B76157" w:rsidRPr="000B5507">
        <w:t>zmiany</w:t>
      </w:r>
      <w:r w:rsidR="000B5507" w:rsidRPr="000B5507">
        <w:t>:</w:t>
      </w:r>
    </w:p>
    <w:p w:rsidR="000B5507" w:rsidRDefault="000B5507" w:rsidP="000B5507">
      <w:pPr>
        <w:spacing w:line="276" w:lineRule="auto"/>
        <w:rPr>
          <w:rFonts w:cs="Calibri"/>
        </w:rPr>
      </w:pPr>
      <w:r>
        <w:rPr>
          <w:rFonts w:cs="Calibri"/>
        </w:rPr>
        <w:t>Było :</w:t>
      </w:r>
    </w:p>
    <w:p w:rsidR="000B5507" w:rsidRPr="000B5507" w:rsidRDefault="000B5507" w:rsidP="000B5507">
      <w:pPr>
        <w:spacing w:line="276" w:lineRule="auto"/>
        <w:rPr>
          <w:rFonts w:cs="Calibri"/>
        </w:rPr>
      </w:pPr>
      <w:r w:rsidRPr="000B5507">
        <w:rPr>
          <w:rFonts w:cs="Calibri"/>
        </w:rPr>
        <w:t xml:space="preserve">Zaprasza do złożenia oferty w postępowaniu o udzielenie zamówienia publicznego prowadzonego w trybie przetargu nieograniczonego, zgodnie z art. 132  ustawy z dnia 11 września 2019 r. - Prawo zamówień publicznych – dalej </w:t>
      </w:r>
      <w:proofErr w:type="spellStart"/>
      <w:r w:rsidRPr="000B5507">
        <w:rPr>
          <w:rFonts w:cs="Calibri"/>
        </w:rPr>
        <w:t>Pzp</w:t>
      </w:r>
      <w:proofErr w:type="spellEnd"/>
      <w:r w:rsidRPr="000B5507">
        <w:rPr>
          <w:rFonts w:cs="Calibri"/>
        </w:rPr>
        <w:t xml:space="preserve"> , usługi pn. </w:t>
      </w:r>
      <w:r w:rsidRPr="000B5507">
        <w:rPr>
          <w:rFonts w:cs="Calibri"/>
        </w:rPr>
        <w:br/>
      </w:r>
      <w:r w:rsidRPr="000B5507">
        <w:rPr>
          <w:rFonts w:cs="Calibri"/>
          <w:b/>
          <w:bCs/>
          <w:i/>
          <w:iCs/>
        </w:rPr>
        <w:t>„</w:t>
      </w:r>
      <w:r w:rsidRPr="000B5507">
        <w:rPr>
          <w:rFonts w:cs="Calibri"/>
          <w:b/>
          <w:bCs/>
        </w:rPr>
        <w:t>Zakup średniego samochodu ratowniczo - gaśniczego wraz  z wyposażeniem  dla OSP Dąbrówka Podłężna”</w:t>
      </w:r>
    </w:p>
    <w:p w:rsidR="000B5507" w:rsidRPr="000B5507" w:rsidRDefault="000B5507" w:rsidP="00AD2F8D">
      <w:pPr>
        <w:spacing w:line="360" w:lineRule="auto"/>
      </w:pPr>
      <w:r>
        <w:t xml:space="preserve">Jest: </w:t>
      </w:r>
    </w:p>
    <w:p w:rsidR="000B5507" w:rsidRPr="000B5507" w:rsidRDefault="000B5507" w:rsidP="000B5507">
      <w:pPr>
        <w:spacing w:line="276" w:lineRule="auto"/>
        <w:rPr>
          <w:rFonts w:cs="Calibri"/>
        </w:rPr>
      </w:pPr>
      <w:r w:rsidRPr="000B5507">
        <w:rPr>
          <w:rFonts w:cs="Calibri"/>
        </w:rPr>
        <w:t xml:space="preserve">Zaprasza do złożenia oferty w postępowaniu o udzielenie zamówienia publicznego prowadzonego w trybie przetargu nieograniczonego, zgodnie z art. 132  ustawy z dnia 11 września 2019 r. - Prawo zamówień publicznych – dalej </w:t>
      </w:r>
      <w:proofErr w:type="spellStart"/>
      <w:r w:rsidRPr="000B5507">
        <w:rPr>
          <w:rFonts w:cs="Calibri"/>
        </w:rPr>
        <w:t>Pzp</w:t>
      </w:r>
      <w:proofErr w:type="spellEnd"/>
      <w:r w:rsidRPr="000B5507">
        <w:rPr>
          <w:rFonts w:cs="Calibri"/>
        </w:rPr>
        <w:t xml:space="preserve"> , dostawy pn. </w:t>
      </w:r>
      <w:r w:rsidRPr="000B5507">
        <w:rPr>
          <w:rFonts w:cs="Calibri"/>
        </w:rPr>
        <w:br/>
      </w:r>
      <w:r w:rsidRPr="000B5507">
        <w:rPr>
          <w:rFonts w:cs="Calibri"/>
          <w:b/>
          <w:bCs/>
          <w:i/>
          <w:iCs/>
        </w:rPr>
        <w:t>„</w:t>
      </w:r>
      <w:r w:rsidRPr="000B5507">
        <w:rPr>
          <w:rFonts w:cs="Calibri"/>
          <w:b/>
          <w:bCs/>
        </w:rPr>
        <w:t>Zakup średniego samochodu ratowniczo - gaśniczego wraz  z wyposażeniem  dla OSP Dąbrówka Podłężna”</w:t>
      </w:r>
    </w:p>
    <w:p w:rsidR="000B5507" w:rsidRDefault="000B5507" w:rsidP="00AD2F8D">
      <w:pPr>
        <w:spacing w:line="360" w:lineRule="auto"/>
      </w:pPr>
    </w:p>
    <w:p w:rsidR="008760EB" w:rsidRDefault="00980F95" w:rsidP="00AD2F8D">
      <w:pPr>
        <w:spacing w:line="360" w:lineRule="auto"/>
      </w:pPr>
      <w:r>
        <w:t>Wójt Gminy Zakrzew</w:t>
      </w:r>
    </w:p>
    <w:p w:rsidR="00980F95" w:rsidRDefault="00980F95" w:rsidP="00AD2F8D">
      <w:pPr>
        <w:spacing w:line="360" w:lineRule="auto"/>
      </w:pPr>
      <w:r>
        <w:t xml:space="preserve">Leszek Margas </w:t>
      </w:r>
    </w:p>
    <w:sectPr w:rsidR="0098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3"/>
    <w:rsid w:val="000B5507"/>
    <w:rsid w:val="00295643"/>
    <w:rsid w:val="0041059E"/>
    <w:rsid w:val="00422110"/>
    <w:rsid w:val="00474272"/>
    <w:rsid w:val="005438C3"/>
    <w:rsid w:val="005C4AD2"/>
    <w:rsid w:val="005D26A1"/>
    <w:rsid w:val="006A3533"/>
    <w:rsid w:val="008760EB"/>
    <w:rsid w:val="00980F95"/>
    <w:rsid w:val="00A448F1"/>
    <w:rsid w:val="00AD21B8"/>
    <w:rsid w:val="00AD2F8D"/>
    <w:rsid w:val="00B65708"/>
    <w:rsid w:val="00B76157"/>
    <w:rsid w:val="00BC6E42"/>
    <w:rsid w:val="00D16D0E"/>
    <w:rsid w:val="00EB3EE3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BD8E-A197-4EB9-B918-437CA4E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12</cp:revision>
  <cp:lastPrinted>2024-03-27T11:29:00Z</cp:lastPrinted>
  <dcterms:created xsi:type="dcterms:W3CDTF">2024-03-26T14:27:00Z</dcterms:created>
  <dcterms:modified xsi:type="dcterms:W3CDTF">2024-03-27T13:35:00Z</dcterms:modified>
</cp:coreProperties>
</file>