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ED520C3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F730F">
        <w:rPr>
          <w:rFonts w:eastAsia="Times New Roman" w:cs="Times New Roman"/>
          <w:sz w:val="24"/>
          <w:szCs w:val="24"/>
          <w:lang w:eastAsia="pl-PL"/>
        </w:rPr>
        <w:t>11.08.2023</w:t>
      </w:r>
      <w:r w:rsidR="00FE4311">
        <w:rPr>
          <w:rFonts w:eastAsia="Times New Roman" w:cs="Times New Roman"/>
          <w:sz w:val="24"/>
          <w:szCs w:val="24"/>
          <w:lang w:eastAsia="pl-PL"/>
        </w:rPr>
        <w:t xml:space="preserve"> r. </w:t>
      </w:r>
    </w:p>
    <w:p w14:paraId="3B6F3AE3" w14:textId="5E525023" w:rsidR="00F67AA3" w:rsidRPr="00F67AA3" w:rsidRDefault="00F67AA3" w:rsidP="00057F76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057F76">
        <w:rPr>
          <w:rFonts w:eastAsia="Times New Roman" w:cs="Times New Roman"/>
          <w:bCs/>
          <w:sz w:val="24"/>
          <w:szCs w:val="24"/>
        </w:rPr>
        <w:t>271/</w:t>
      </w:r>
      <w:r w:rsidR="00057F76" w:rsidRPr="00057F76">
        <w:rPr>
          <w:rFonts w:eastAsia="Times New Roman" w:cs="Times New Roman"/>
          <w:bCs/>
          <w:sz w:val="24"/>
          <w:szCs w:val="24"/>
        </w:rPr>
        <w:t>26</w:t>
      </w:r>
      <w:r w:rsidRPr="00057F76">
        <w:rPr>
          <w:rFonts w:eastAsia="Times New Roman" w:cs="Times New Roman"/>
          <w:bCs/>
          <w:sz w:val="24"/>
          <w:szCs w:val="24"/>
        </w:rPr>
        <w:t>-</w:t>
      </w:r>
      <w:r w:rsidR="00353E2C">
        <w:rPr>
          <w:rFonts w:eastAsia="Times New Roman" w:cs="Times New Roman"/>
          <w:bCs/>
          <w:sz w:val="24"/>
          <w:szCs w:val="24"/>
        </w:rPr>
        <w:t>3</w:t>
      </w:r>
      <w:r w:rsidRPr="00057F76">
        <w:rPr>
          <w:rFonts w:eastAsia="Times New Roman" w:cs="Times New Roman"/>
          <w:bCs/>
          <w:sz w:val="24"/>
          <w:szCs w:val="24"/>
        </w:rPr>
        <w:t>/</w:t>
      </w:r>
      <w:r w:rsidR="00057F76" w:rsidRPr="00057F76">
        <w:rPr>
          <w:rFonts w:eastAsia="Times New Roman" w:cs="Times New Roman"/>
          <w:bCs/>
          <w:sz w:val="24"/>
          <w:szCs w:val="24"/>
        </w:rPr>
        <w:t>2023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9F64701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5C5FF5">
        <w:rPr>
          <w:rFonts w:eastAsia="Times New Roman" w:cs="Times New Roman"/>
          <w:b/>
          <w:bCs/>
          <w:sz w:val="24"/>
          <w:szCs w:val="24"/>
        </w:rPr>
        <w:t>/25/2023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CF2EA3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CF2EA3">
        <w:rPr>
          <w:b/>
          <w:sz w:val="24"/>
          <w:lang w:eastAsia="pl-PL"/>
        </w:rPr>
        <w:t xml:space="preserve">i zmiany treści </w:t>
      </w:r>
      <w:r w:rsidR="00DE57B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EB75FBC" w14:textId="3E455373" w:rsidR="00F67AA3" w:rsidRDefault="00F67AA3" w:rsidP="00623D66">
      <w:pPr>
        <w:widowControl w:val="0"/>
        <w:ind w:right="329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5C5FF5">
        <w:rPr>
          <w:rFonts w:eastAsia="Times New Roman" w:cs="Times New Roman"/>
          <w:sz w:val="24"/>
          <w:szCs w:val="24"/>
          <w:lang w:eastAsia="pl-PL"/>
        </w:rPr>
        <w:t xml:space="preserve">pn. </w:t>
      </w:r>
      <w:r w:rsidR="005C5FF5" w:rsidRPr="005C5FF5">
        <w:rPr>
          <w:rFonts w:eastAsia="Arial" w:cs="Times New Roman"/>
          <w:b/>
          <w:sz w:val="24"/>
          <w:szCs w:val="24"/>
          <w:lang w:eastAsia="pl-PL"/>
        </w:rPr>
        <w:t>„Usługa odbioru, transportu i unieszkodliwiania odpadów medycznych”</w:t>
      </w:r>
      <w:bookmarkEnd w:id="0"/>
      <w:r w:rsidR="0045642A">
        <w:rPr>
          <w:rFonts w:eastAsia="Arial" w:cs="Times New Roman"/>
          <w:b/>
          <w:sz w:val="24"/>
          <w:szCs w:val="24"/>
          <w:lang w:eastAsia="pl-PL"/>
        </w:rPr>
        <w:t xml:space="preserve">. </w:t>
      </w:r>
    </w:p>
    <w:p w14:paraId="1B099975" w14:textId="77777777" w:rsidR="00623D66" w:rsidRPr="00623D66" w:rsidRDefault="00623D66" w:rsidP="00623D66">
      <w:pPr>
        <w:widowControl w:val="0"/>
        <w:ind w:right="329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E8C07E" w14:textId="231B74B1" w:rsidR="0014584C" w:rsidRPr="002272F3" w:rsidRDefault="00F67AA3" w:rsidP="007F5BB4">
      <w:pPr>
        <w:pStyle w:val="Akapitzlist"/>
        <w:widowControl w:val="0"/>
        <w:numPr>
          <w:ilvl w:val="0"/>
          <w:numId w:val="17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272F3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77E83A8F" w:rsidR="00F67AA3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272F3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2272F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2272F3">
        <w:rPr>
          <w:sz w:val="24"/>
          <w:lang w:eastAsia="pl-PL"/>
        </w:rPr>
        <w:t>art. 135 ust. 2</w:t>
      </w:r>
      <w:r w:rsidR="002272F3" w:rsidRPr="002272F3">
        <w:rPr>
          <w:sz w:val="24"/>
          <w:lang w:eastAsia="pl-PL"/>
        </w:rPr>
        <w:t xml:space="preserve"> </w:t>
      </w:r>
      <w:r w:rsidRPr="002272F3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2272F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2272F3">
        <w:rPr>
          <w:bCs/>
          <w:sz w:val="24"/>
          <w:lang w:eastAsia="pl-PL"/>
        </w:rPr>
        <w:t>(zwana dalej: PZP)</w:t>
      </w:r>
      <w:r w:rsidRPr="002272F3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2272F3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C359C84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FC25AD5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1:</w:t>
      </w:r>
    </w:p>
    <w:p w14:paraId="2E235FEB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Zamawiający w Opisie przedmiotu zamówienia wskazał, że zamierza przekazać do utylizacji około 323 Mg łącznie w okresie całego kontraktu.</w:t>
      </w:r>
    </w:p>
    <w:p w14:paraId="51EEDBD8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Proszę o wskazanie ilości odpadów medycznych przekazywanych przez poszczególne miejsca odbioru w skali miesiąca.</w:t>
      </w:r>
    </w:p>
    <w:p w14:paraId="5E5705F8" w14:textId="743FB6DB" w:rsidR="00353E2C" w:rsidRPr="00BF730F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670E8" w:rsidRPr="00BF730F">
        <w:rPr>
          <w:rFonts w:eastAsia="Times New Roman" w:cs="Times New Roman"/>
          <w:b/>
          <w:sz w:val="24"/>
          <w:szCs w:val="24"/>
          <w:lang w:eastAsia="pl-PL"/>
        </w:rPr>
        <w:t>Ilości odpadów szacowane do oddania w ciągu 3 lat z budynków</w:t>
      </w:r>
      <w:r w:rsidR="006A7B1D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szpitala</w:t>
      </w:r>
      <w:r w:rsidR="00A670E8" w:rsidRPr="00BF730F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05177A9E" w14:textId="2BE8B152" w:rsidR="00A670E8" w:rsidRPr="00BF730F" w:rsidRDefault="00A670E8" w:rsidP="00A670E8">
      <w:pPr>
        <w:pStyle w:val="Akapitzlist"/>
        <w:widowControl w:val="0"/>
        <w:numPr>
          <w:ilvl w:val="0"/>
          <w:numId w:val="43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>ul. Skarbowa 1- około 250 Mg</w:t>
      </w:r>
    </w:p>
    <w:p w14:paraId="40BC1121" w14:textId="2991A7B5" w:rsidR="00A670E8" w:rsidRPr="00BF730F" w:rsidRDefault="00A670E8" w:rsidP="00A670E8">
      <w:pPr>
        <w:pStyle w:val="Akapitzlist"/>
        <w:widowControl w:val="0"/>
        <w:numPr>
          <w:ilvl w:val="0"/>
          <w:numId w:val="43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>Al. Focha 33- około 73 Mg</w:t>
      </w:r>
    </w:p>
    <w:p w14:paraId="2B85958F" w14:textId="68FC327E" w:rsidR="00A670E8" w:rsidRDefault="00A670E8" w:rsidP="00A670E8">
      <w:pPr>
        <w:pStyle w:val="Akapitzlist"/>
        <w:widowControl w:val="0"/>
        <w:numPr>
          <w:ilvl w:val="0"/>
          <w:numId w:val="43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>ul. Batorego 3- około 0,19 Mg</w:t>
      </w:r>
      <w:r w:rsidR="00D026D1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3E0BE27A" w14:textId="77777777" w:rsidR="00D026D1" w:rsidRPr="00BF730F" w:rsidRDefault="00D026D1" w:rsidP="00D026D1">
      <w:pPr>
        <w:pStyle w:val="Akapitzlist"/>
        <w:widowControl w:val="0"/>
        <w:ind w:left="144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5DA87A9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2:</w:t>
      </w:r>
    </w:p>
    <w:p w14:paraId="6B932BF1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Zamawiający w Opisie przedmiotu zamówienia wymaga:</w:t>
      </w:r>
    </w:p>
    <w:p w14:paraId="0809BCAF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 xml:space="preserve">Każdorazowo po opróżnieniu, kontenery muszą być dezynfekowane. Zamawiający zastrzega sobie prawo wglądu do dokumentacji z przeprowadzonych dezynfekcji. Mycie kontenerów przez Wykonawcę będzie wykonywane na wezwanie Zamawiającego, przekazane mailem. Wykonawca w terminie 5 dni roboczych od wezwania przekaże Zamawiającemu dokument ze wskazanej w wezwaniu daty czynności z przeprowadzonej dezynfekcji lub mycia kontenerów. </w:t>
      </w:r>
    </w:p>
    <w:p w14:paraId="1228371A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Czy w związku z powyższym Zamawiający dopuszcza realizację odbioru odpadów medycznych tzw. LUZEM bez konieczności każdorazowej wymiany kontenerów zbiorczych?.</w:t>
      </w:r>
    </w:p>
    <w:p w14:paraId="78721CB8" w14:textId="77777777" w:rsidR="00353E2C" w:rsidRPr="00BF730F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</w:p>
    <w:p w14:paraId="7406219D" w14:textId="69F238E7" w:rsidR="009274F1" w:rsidRPr="00BF730F" w:rsidRDefault="00252A74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NIE, </w:t>
      </w:r>
      <w:r w:rsidR="00623D66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amawiający </w:t>
      </w:r>
      <w:r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>nie dopuszcza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odbioru odpadów </w:t>
      </w:r>
      <w:r w:rsidR="006F1DC6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bez konieczności każdorazowej wymiany kontenerów 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>z budynku przy ul. Skarbowej 1 i Al. Focha 33.</w:t>
      </w:r>
    </w:p>
    <w:p w14:paraId="2BD6980B" w14:textId="005B6CCB" w:rsidR="00353E2C" w:rsidRDefault="008D41C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Zamawiający dopuszcza odbiór odpadów </w:t>
      </w:r>
      <w:r w:rsidR="006F1DC6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bez konieczności każdorazowej wymiany kontenerów, 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tylko </w:t>
      </w:r>
      <w:r w:rsidR="009274F1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w przypadku  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>budynk</w:t>
      </w:r>
      <w:r w:rsidR="00252A74" w:rsidRPr="00BF730F">
        <w:rPr>
          <w:rFonts w:eastAsia="Times New Roman" w:cs="Times New Roman"/>
          <w:b/>
          <w:sz w:val="24"/>
          <w:szCs w:val="24"/>
          <w:lang w:eastAsia="pl-PL"/>
        </w:rPr>
        <w:t>u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przy ul. Batorego 3</w:t>
      </w:r>
      <w:bookmarkStart w:id="1" w:name="_Hlk142642883"/>
      <w:r w:rsidR="00252A74" w:rsidRPr="00BF730F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2C4A46F" w14:textId="77777777" w:rsidR="00BF730F" w:rsidRPr="00BF730F" w:rsidRDefault="00BF730F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bookmarkEnd w:id="1"/>
    <w:p w14:paraId="6293BACB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3:</w:t>
      </w:r>
    </w:p>
    <w:p w14:paraId="5871E94E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 xml:space="preserve">Prosimy o udzielenie informacji czy ze wskazanych miejsc odbioru istnieje możliwość odbioru odpadów medycznych samochodem ciężarowym o ładowności powyżej 3,5T? </w:t>
      </w:r>
    </w:p>
    <w:p w14:paraId="2510388B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Jeżeli nie, to proszę o wskazanie, gdzie występują ograniczenia.</w:t>
      </w:r>
    </w:p>
    <w:p w14:paraId="4E52848A" w14:textId="4401FB44" w:rsid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D76F0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Odbiór </w:t>
      </w:r>
      <w:r w:rsidR="009448B9" w:rsidRPr="00BF730F">
        <w:rPr>
          <w:rFonts w:eastAsia="Times New Roman" w:cs="Times New Roman"/>
          <w:b/>
          <w:sz w:val="24"/>
          <w:szCs w:val="24"/>
          <w:lang w:eastAsia="pl-PL"/>
        </w:rPr>
        <w:t>odpadów</w:t>
      </w:r>
      <w:r w:rsidR="00ED76F0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autem </w:t>
      </w:r>
      <w:r w:rsidR="009448B9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 ładowności </w:t>
      </w:r>
      <w:r w:rsidR="00ED76F0" w:rsidRPr="00BF730F">
        <w:rPr>
          <w:rFonts w:eastAsia="Times New Roman" w:cs="Times New Roman"/>
          <w:b/>
          <w:sz w:val="24"/>
          <w:szCs w:val="24"/>
          <w:lang w:eastAsia="pl-PL"/>
        </w:rPr>
        <w:t>powyżej 3,5 tony</w:t>
      </w:r>
      <w:r w:rsidR="009448B9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może być realizowany w budynkach przy ul. Skarbowej 1 i Al. Focha 33, </w:t>
      </w:r>
      <w:r w:rsidR="00EC679E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>UTRUDNIENIA przy odbiorze autem powyżej 3,5 tony ładowności z budynku przy ul. Batorego 3 (wąska ulica,</w:t>
      </w:r>
      <w:r w:rsidR="0062587C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62587C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lastRenderedPageBreak/>
        <w:t xml:space="preserve">brak </w:t>
      </w:r>
      <w:r w:rsidR="00E7094F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wyznaczonego </w:t>
      </w:r>
      <w:r w:rsidR="0062587C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>miejsca do zaparkowania dla kontrahentów szpitala</w:t>
      </w:r>
      <w:r w:rsidR="00EC679E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). </w:t>
      </w:r>
    </w:p>
    <w:p w14:paraId="4EB378F9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4:</w:t>
      </w:r>
    </w:p>
    <w:p w14:paraId="5634D64D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Prosimy o dodanie zapisu do umowy:</w:t>
      </w:r>
    </w:p>
    <w:p w14:paraId="6ED7A75A" w14:textId="77777777" w:rsid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„Wykonawcy przysługuje prawo do wstrzymania się ze świadczeniem usług objętych umową bez konsekwencji naliczenia kar, w przypadku jeżeli Zamawiający opóźnia się uregulowaniem płatności faktur VAT o co najmniej 60 dni”</w:t>
      </w:r>
    </w:p>
    <w:p w14:paraId="34D42258" w14:textId="1C640C09" w:rsidR="00353E2C" w:rsidRPr="00BF730F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F730F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Zamawiający nie wyraża zgody. </w:t>
      </w:r>
    </w:p>
    <w:p w14:paraId="5D90341C" w14:textId="77777777" w:rsidR="00BF730F" w:rsidRPr="009448B9" w:rsidRDefault="00BF730F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FF0000"/>
          <w:sz w:val="24"/>
          <w:szCs w:val="24"/>
          <w:lang w:eastAsia="pl-PL"/>
        </w:rPr>
      </w:pPr>
    </w:p>
    <w:p w14:paraId="49364D41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5:</w:t>
      </w:r>
    </w:p>
    <w:p w14:paraId="433E94CC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Czy Zamawiający wyrazi zgodę na integrację oraz udostępnienie API celem przygotowania po stronie Wykonawcy dokumentów Kart Przekazania Odpadu w systemie BDO?</w:t>
      </w:r>
    </w:p>
    <w:p w14:paraId="5919999C" w14:textId="505629A4" w:rsid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448B9" w:rsidRPr="00BF730F">
        <w:rPr>
          <w:rFonts w:eastAsia="Times New Roman" w:cs="Times New Roman"/>
          <w:b/>
          <w:sz w:val="24"/>
          <w:szCs w:val="24"/>
          <w:lang w:eastAsia="pl-PL"/>
        </w:rPr>
        <w:t>TAK, Zamawiający wyraża zgodę na udostępnienie API i integrację z systemem BDO Wykonawcy.</w:t>
      </w:r>
    </w:p>
    <w:p w14:paraId="345AE9F5" w14:textId="77777777" w:rsidR="00BF730F" w:rsidRPr="00BF730F" w:rsidRDefault="00BF730F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4626D9A0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6:</w:t>
      </w:r>
    </w:p>
    <w:p w14:paraId="5B77B4CD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Prosimy o dodanie zapisu do Projektu Umowy:</w:t>
      </w:r>
    </w:p>
    <w:p w14:paraId="1A6008F9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Zamawiający zagwarantuje Wykonawcy realizującemu odbiór odpadów medycznych bezpłatny wjazd na teren szpitala oraz podjazd pod wskazane miejsca magazynowania odpadów. W razie konieczności Zamawiający zobowiązuje się również do wydania bezpłatnie karty wjazdowej/ przepustki na czas obowiązywania umowy.</w:t>
      </w:r>
    </w:p>
    <w:p w14:paraId="2C4B69B2" w14:textId="295B8C0F" w:rsidR="00945963" w:rsidRPr="00BF730F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BF730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026D1">
        <w:rPr>
          <w:rFonts w:eastAsia="Times New Roman" w:cs="Times New Roman"/>
          <w:b/>
          <w:sz w:val="24"/>
          <w:szCs w:val="24"/>
          <w:lang w:eastAsia="pl-PL"/>
        </w:rPr>
        <w:t>Zamawiający nie wyraża zgody. Do</w:t>
      </w:r>
      <w:r w:rsidR="006A7B1D" w:rsidRPr="00BF730F">
        <w:rPr>
          <w:rFonts w:eastAsia="Times New Roman" w:cs="Times New Roman"/>
          <w:b/>
          <w:sz w:val="24"/>
          <w:szCs w:val="24"/>
          <w:lang w:eastAsia="pl-PL"/>
        </w:rPr>
        <w:t>danie proponowanego zapisu</w:t>
      </w:r>
      <w:r w:rsidR="00D026D1">
        <w:rPr>
          <w:rFonts w:eastAsia="Times New Roman" w:cs="Times New Roman"/>
          <w:b/>
          <w:sz w:val="24"/>
          <w:szCs w:val="24"/>
          <w:lang w:eastAsia="pl-PL"/>
        </w:rPr>
        <w:t xml:space="preserve"> n</w:t>
      </w:r>
      <w:r w:rsidR="006A7B1D" w:rsidRPr="00BF730F">
        <w:rPr>
          <w:rFonts w:eastAsia="Times New Roman" w:cs="Times New Roman"/>
          <w:b/>
          <w:sz w:val="24"/>
          <w:szCs w:val="24"/>
          <w:lang w:eastAsia="pl-PL"/>
        </w:rPr>
        <w:t>ie jest możliwe, ze względu na fakt, że p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>roces odbioru odpadów medycznych ze Szpitala im. J. Dietla w Krakowie odbywa się dla każdego z budynków inaczej:</w:t>
      </w:r>
    </w:p>
    <w:p w14:paraId="00E92D2E" w14:textId="155BAF94" w:rsidR="00945963" w:rsidRPr="00BF730F" w:rsidRDefault="009448B9" w:rsidP="00945963">
      <w:pPr>
        <w:pStyle w:val="Akapitzlist"/>
        <w:widowControl w:val="0"/>
        <w:numPr>
          <w:ilvl w:val="0"/>
          <w:numId w:val="44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Odpady medyczne z budynku przy ul. Skarbowej 1 muszą być ładowane do auta ustawionego na kopercie zarezerwowanej dla 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>k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ontrahentów 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>s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>zpitala, umieszczonej przed bram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>ą</w:t>
      </w: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wjazdową od strony ul. Krupniczej.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9F5845E" w14:textId="77777777" w:rsidR="00945963" w:rsidRPr="00BF730F" w:rsidRDefault="00945963" w:rsidP="00945963">
      <w:pPr>
        <w:pStyle w:val="Akapitzlist"/>
        <w:widowControl w:val="0"/>
        <w:numPr>
          <w:ilvl w:val="0"/>
          <w:numId w:val="44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Na teren szpitala przy Al. Focha 33 wjazd jest bezpłatny. Szlaban otwiera pracownik ochrony. </w:t>
      </w:r>
    </w:p>
    <w:p w14:paraId="7144EC88" w14:textId="2AE3D29B" w:rsidR="00353E2C" w:rsidRDefault="00945963" w:rsidP="00945963">
      <w:pPr>
        <w:pStyle w:val="Akapitzlist"/>
        <w:widowControl w:val="0"/>
        <w:numPr>
          <w:ilvl w:val="0"/>
          <w:numId w:val="44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Przy ul. Batorego 3 ( przychodnia na I piętrze budynku), auto parkuje bezpośrednio na ulicy na zasadach obowiązujących w strefie parkowania. </w:t>
      </w:r>
    </w:p>
    <w:p w14:paraId="64B00529" w14:textId="77777777" w:rsidR="00BF730F" w:rsidRPr="00BF730F" w:rsidRDefault="00BF730F" w:rsidP="00D026D1">
      <w:pPr>
        <w:pStyle w:val="Akapitzlist"/>
        <w:widowControl w:val="0"/>
        <w:ind w:left="144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330075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53E2C">
        <w:rPr>
          <w:rFonts w:eastAsia="Times New Roman" w:cs="Times New Roman"/>
          <w:b/>
          <w:sz w:val="24"/>
          <w:szCs w:val="24"/>
          <w:lang w:eastAsia="pl-PL"/>
        </w:rPr>
        <w:t>Pytanie nr 7:</w:t>
      </w:r>
    </w:p>
    <w:p w14:paraId="4BA58DCD" w14:textId="77777777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Zamawiający w Opisie przedmiotu zamówienia wymaga:</w:t>
      </w:r>
    </w:p>
    <w:p w14:paraId="437C846C" w14:textId="7171CC49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 xml:space="preserve">„Zamawiający zastrzega sobie również możliwość odbioru odpadów o kodzie 180102* bezpośrednio z Bloku Operacyjnego przy Al. Focha 33 w terminie do 5 godzin” </w:t>
      </w:r>
    </w:p>
    <w:p w14:paraId="78CED91C" w14:textId="2B9F42C3" w:rsidR="00353E2C" w:rsidRPr="00353E2C" w:rsidRDefault="00353E2C" w:rsidP="00353E2C">
      <w:pPr>
        <w:pStyle w:val="Akapitzlist"/>
        <w:widowControl w:val="0"/>
        <w:ind w:left="72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53E2C">
        <w:rPr>
          <w:rFonts w:eastAsia="Times New Roman" w:cs="Times New Roman"/>
          <w:bCs/>
          <w:sz w:val="24"/>
          <w:szCs w:val="24"/>
          <w:lang w:eastAsia="pl-PL"/>
        </w:rPr>
        <w:t>Proszę o doprecyzowanie, ile w skali miesiąca  Zamawiający szacuje takich odbiorów?</w:t>
      </w:r>
    </w:p>
    <w:p w14:paraId="52691A0C" w14:textId="79D9CEC5" w:rsidR="00F67AA3" w:rsidRDefault="00353E2C" w:rsidP="00BF730F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F730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Zamawiający nie jest w stanie doprecyzować </w:t>
      </w:r>
      <w:r w:rsidR="00945963" w:rsidRPr="00BF730F">
        <w:rPr>
          <w:rFonts w:eastAsia="Times New Roman" w:cs="Times New Roman"/>
          <w:b/>
          <w:sz w:val="24"/>
          <w:szCs w:val="24"/>
          <w:u w:val="single"/>
          <w:lang w:eastAsia="pl-PL"/>
        </w:rPr>
        <w:t>ilości odbiorów odpadów o kodzie 180102*</w:t>
      </w:r>
      <w:r w:rsidR="00945963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bezpośrednio z Bloku Operacyjnego. Taka potrzeba </w:t>
      </w:r>
      <w:r w:rsidR="009966C9" w:rsidRPr="00BF730F">
        <w:rPr>
          <w:rFonts w:eastAsia="Times New Roman" w:cs="Times New Roman"/>
          <w:b/>
          <w:sz w:val="24"/>
          <w:szCs w:val="24"/>
          <w:lang w:eastAsia="pl-PL"/>
        </w:rPr>
        <w:t>powstaje bezpośrednio podczas operacji</w:t>
      </w:r>
      <w:r w:rsidR="00200500" w:rsidRPr="00BF730F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9966C9" w:rsidRPr="00BF730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20769C9" w14:textId="77777777" w:rsidR="00BF730F" w:rsidRDefault="00BF730F" w:rsidP="00BF730F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7AAA537" w14:textId="77777777" w:rsidR="00D026D1" w:rsidRDefault="00D026D1" w:rsidP="00046CE2">
      <w:pPr>
        <w:widowControl w:val="0"/>
        <w:ind w:left="5670"/>
        <w:jc w:val="center"/>
        <w:rPr>
          <w:iCs/>
          <w:sz w:val="24"/>
        </w:rPr>
      </w:pPr>
    </w:p>
    <w:p w14:paraId="336BC7B6" w14:textId="36E3AE83" w:rsidR="00BF730F" w:rsidRPr="00046CE2" w:rsidRDefault="00BF730F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48D957A0" w14:textId="77777777" w:rsidR="00BF730F" w:rsidRPr="00046CE2" w:rsidRDefault="00BF730F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017D57C5" w14:textId="77777777" w:rsidR="00BF730F" w:rsidRPr="00BF730F" w:rsidRDefault="00BF730F" w:rsidP="00BF730F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2272F3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4884FBC9" w14:textId="77777777" w:rsidR="002272F3" w:rsidRDefault="002272F3" w:rsidP="002272F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8E19BF2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62BE1EB2" w14:textId="6F2AFE99" w:rsidR="007F5BB4" w:rsidRPr="007F5BB4" w:rsidRDefault="007F5BB4" w:rsidP="00703D97">
      <w:pPr>
        <w:suppressAutoHyphens w:val="0"/>
        <w:jc w:val="right"/>
        <w:rPr>
          <w:rFonts w:eastAsia="Times New Roman" w:cs="Times New Roman"/>
          <w:b/>
          <w:bCs/>
          <w:sz w:val="24"/>
          <w:szCs w:val="24"/>
        </w:rPr>
      </w:pPr>
    </w:p>
    <w:sectPr w:rsidR="007F5BB4" w:rsidRPr="007F5BB4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3DE1" w14:textId="77777777" w:rsidR="00CA06F3" w:rsidRDefault="00CA06F3">
      <w:r>
        <w:separator/>
      </w:r>
    </w:p>
  </w:endnote>
  <w:endnote w:type="continuationSeparator" w:id="0">
    <w:p w14:paraId="48D03012" w14:textId="77777777" w:rsidR="00CA06F3" w:rsidRDefault="00CA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085AABC8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2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CFD02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62C73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09E5A9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2272F3">
      <w:rPr>
        <w:b/>
        <w:sz w:val="24"/>
        <w:lang w:val="en-US"/>
      </w:rPr>
      <w:t>/25/2023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1203" w14:textId="77777777" w:rsidR="00CA06F3" w:rsidRDefault="00CA06F3">
      <w:r>
        <w:separator/>
      </w:r>
    </w:p>
  </w:footnote>
  <w:footnote w:type="continuationSeparator" w:id="0">
    <w:p w14:paraId="78B94ED2" w14:textId="77777777" w:rsidR="00CA06F3" w:rsidRDefault="00CA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42A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326157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60C29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887F9C"/>
    <w:multiLevelType w:val="hybridMultilevel"/>
    <w:tmpl w:val="56E86EDC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766239"/>
    <w:multiLevelType w:val="hybridMultilevel"/>
    <w:tmpl w:val="CB8A2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B8F1112"/>
    <w:multiLevelType w:val="hybridMultilevel"/>
    <w:tmpl w:val="0498AB3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6815"/>
    <w:multiLevelType w:val="hybridMultilevel"/>
    <w:tmpl w:val="C8121058"/>
    <w:lvl w:ilvl="0" w:tplc="E41806B2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07051F5"/>
    <w:multiLevelType w:val="hybridMultilevel"/>
    <w:tmpl w:val="C42A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48A2"/>
    <w:multiLevelType w:val="hybridMultilevel"/>
    <w:tmpl w:val="C6C640EA"/>
    <w:lvl w:ilvl="0" w:tplc="B02E63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A553A"/>
    <w:multiLevelType w:val="hybridMultilevel"/>
    <w:tmpl w:val="9CBEB8EE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A93104C"/>
    <w:multiLevelType w:val="hybridMultilevel"/>
    <w:tmpl w:val="5018FDE6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BA90DA7"/>
    <w:multiLevelType w:val="hybridMultilevel"/>
    <w:tmpl w:val="9530D314"/>
    <w:lvl w:ilvl="0" w:tplc="39D8861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20355B"/>
    <w:multiLevelType w:val="hybridMultilevel"/>
    <w:tmpl w:val="9A2E7188"/>
    <w:lvl w:ilvl="0" w:tplc="07E65C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23EF"/>
    <w:multiLevelType w:val="hybridMultilevel"/>
    <w:tmpl w:val="82FEEB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3" w15:restartNumberingAfterBreak="0">
    <w:nsid w:val="4AAC5AD5"/>
    <w:multiLevelType w:val="hybridMultilevel"/>
    <w:tmpl w:val="AC18B9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AF5627F"/>
    <w:multiLevelType w:val="hybridMultilevel"/>
    <w:tmpl w:val="2342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ind w:left="731" w:hanging="360"/>
      </w:pPr>
      <w:rPr>
        <w:rFonts w:cs="Times New Roman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)"/>
      <w:lvlJc w:val="left"/>
      <w:pPr>
        <w:tabs>
          <w:tab w:val="num" w:pos="1631"/>
        </w:tabs>
        <w:ind w:left="163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5" w15:restartNumberingAfterBreak="0">
    <w:nsid w:val="51265677"/>
    <w:multiLevelType w:val="hybridMultilevel"/>
    <w:tmpl w:val="9F52B724"/>
    <w:lvl w:ilvl="0" w:tplc="94B45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8" w15:restartNumberingAfterBreak="0">
    <w:nsid w:val="5B657EB8"/>
    <w:multiLevelType w:val="hybridMultilevel"/>
    <w:tmpl w:val="D568903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374F6"/>
    <w:multiLevelType w:val="hybridMultilevel"/>
    <w:tmpl w:val="D4EC0AA6"/>
    <w:lvl w:ilvl="0" w:tplc="04150011">
      <w:start w:val="1"/>
      <w:numFmt w:val="decimal"/>
      <w:lvlText w:val="%1)"/>
      <w:lvlJc w:val="left"/>
      <w:pPr>
        <w:ind w:left="502" w:hanging="360"/>
      </w:pPr>
      <w:rPr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187C2E"/>
    <w:multiLevelType w:val="hybridMultilevel"/>
    <w:tmpl w:val="7E142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457C23"/>
    <w:multiLevelType w:val="hybridMultilevel"/>
    <w:tmpl w:val="4224E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156DB"/>
    <w:multiLevelType w:val="hybridMultilevel"/>
    <w:tmpl w:val="D5409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3805100"/>
    <w:multiLevelType w:val="hybridMultilevel"/>
    <w:tmpl w:val="51C67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3B3D02"/>
    <w:multiLevelType w:val="hybridMultilevel"/>
    <w:tmpl w:val="9028EB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003951">
    <w:abstractNumId w:val="1"/>
  </w:num>
  <w:num w:numId="2" w16cid:durableId="12200922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649830">
    <w:abstractNumId w:val="3"/>
    <w:lvlOverride w:ilvl="0">
      <w:startOverride w:val="1"/>
    </w:lvlOverride>
  </w:num>
  <w:num w:numId="7" w16cid:durableId="5563596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04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13678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14784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4057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370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5870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854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48802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06374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195185">
    <w:abstractNumId w:val="24"/>
  </w:num>
  <w:num w:numId="18" w16cid:durableId="1228345047">
    <w:abstractNumId w:val="31"/>
  </w:num>
  <w:num w:numId="19" w16cid:durableId="700017577">
    <w:abstractNumId w:val="38"/>
  </w:num>
  <w:num w:numId="20" w16cid:durableId="906182327">
    <w:abstractNumId w:val="9"/>
  </w:num>
  <w:num w:numId="21" w16cid:durableId="16673166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5670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8890595">
    <w:abstractNumId w:val="14"/>
  </w:num>
  <w:num w:numId="24" w16cid:durableId="9101227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90811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17361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3230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86010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3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8313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5482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0828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2798445">
    <w:abstractNumId w:val="20"/>
  </w:num>
  <w:num w:numId="34" w16cid:durableId="8241290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8235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8540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2487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7459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9094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8771631">
    <w:abstractNumId w:val="31"/>
  </w:num>
  <w:num w:numId="41" w16cid:durableId="1560171502">
    <w:abstractNumId w:val="7"/>
  </w:num>
  <w:num w:numId="42" w16cid:durableId="592201947">
    <w:abstractNumId w:val="30"/>
  </w:num>
  <w:num w:numId="43" w16cid:durableId="468210589">
    <w:abstractNumId w:val="48"/>
  </w:num>
  <w:num w:numId="44" w16cid:durableId="409273349">
    <w:abstractNumId w:val="4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57F76"/>
    <w:rsid w:val="0006164C"/>
    <w:rsid w:val="00064DDC"/>
    <w:rsid w:val="00067E05"/>
    <w:rsid w:val="00071075"/>
    <w:rsid w:val="00073057"/>
    <w:rsid w:val="00074475"/>
    <w:rsid w:val="000747FB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72A"/>
    <w:rsid w:val="001379A5"/>
    <w:rsid w:val="0014158A"/>
    <w:rsid w:val="00143ADF"/>
    <w:rsid w:val="0014584C"/>
    <w:rsid w:val="00155A43"/>
    <w:rsid w:val="00161A9F"/>
    <w:rsid w:val="0016389F"/>
    <w:rsid w:val="001650EF"/>
    <w:rsid w:val="0018745B"/>
    <w:rsid w:val="00192AFF"/>
    <w:rsid w:val="001963FD"/>
    <w:rsid w:val="00197E73"/>
    <w:rsid w:val="001A479A"/>
    <w:rsid w:val="001B3699"/>
    <w:rsid w:val="001B51B7"/>
    <w:rsid w:val="001C2BA7"/>
    <w:rsid w:val="001C739F"/>
    <w:rsid w:val="001D51C8"/>
    <w:rsid w:val="001D7BD0"/>
    <w:rsid w:val="001E7B4B"/>
    <w:rsid w:val="00200500"/>
    <w:rsid w:val="00202B5A"/>
    <w:rsid w:val="00203204"/>
    <w:rsid w:val="0020791F"/>
    <w:rsid w:val="00207D28"/>
    <w:rsid w:val="002112F0"/>
    <w:rsid w:val="0022121D"/>
    <w:rsid w:val="0022163F"/>
    <w:rsid w:val="002272F3"/>
    <w:rsid w:val="00251482"/>
    <w:rsid w:val="00252A74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53E2C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0CDA"/>
    <w:rsid w:val="00412832"/>
    <w:rsid w:val="00417E5F"/>
    <w:rsid w:val="00425BBE"/>
    <w:rsid w:val="00426910"/>
    <w:rsid w:val="00436279"/>
    <w:rsid w:val="00442382"/>
    <w:rsid w:val="00450FB4"/>
    <w:rsid w:val="004562FF"/>
    <w:rsid w:val="0045642A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237A1"/>
    <w:rsid w:val="0053222E"/>
    <w:rsid w:val="00532654"/>
    <w:rsid w:val="00536F19"/>
    <w:rsid w:val="00540C78"/>
    <w:rsid w:val="00540D86"/>
    <w:rsid w:val="00541BB5"/>
    <w:rsid w:val="0054285A"/>
    <w:rsid w:val="005455C1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17D2"/>
    <w:rsid w:val="00581EC1"/>
    <w:rsid w:val="00582385"/>
    <w:rsid w:val="005906D3"/>
    <w:rsid w:val="00590E18"/>
    <w:rsid w:val="005A1E5F"/>
    <w:rsid w:val="005A5505"/>
    <w:rsid w:val="005C3DF8"/>
    <w:rsid w:val="005C4D3D"/>
    <w:rsid w:val="005C5FF5"/>
    <w:rsid w:val="005C629C"/>
    <w:rsid w:val="005C68F9"/>
    <w:rsid w:val="005D3617"/>
    <w:rsid w:val="0061795E"/>
    <w:rsid w:val="0062012F"/>
    <w:rsid w:val="00623D66"/>
    <w:rsid w:val="0062587C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86CA4"/>
    <w:rsid w:val="00694EB0"/>
    <w:rsid w:val="00696152"/>
    <w:rsid w:val="0069795A"/>
    <w:rsid w:val="006A1B6B"/>
    <w:rsid w:val="006A30FA"/>
    <w:rsid w:val="006A4715"/>
    <w:rsid w:val="006A4CAD"/>
    <w:rsid w:val="006A7B1D"/>
    <w:rsid w:val="006B5D2E"/>
    <w:rsid w:val="006B6DB8"/>
    <w:rsid w:val="006C1E72"/>
    <w:rsid w:val="006D1606"/>
    <w:rsid w:val="006D3085"/>
    <w:rsid w:val="006E3CFC"/>
    <w:rsid w:val="006E4A5A"/>
    <w:rsid w:val="006F1DC6"/>
    <w:rsid w:val="006F25D4"/>
    <w:rsid w:val="006F3757"/>
    <w:rsid w:val="006F5035"/>
    <w:rsid w:val="006F77EA"/>
    <w:rsid w:val="00702300"/>
    <w:rsid w:val="00703041"/>
    <w:rsid w:val="007032B0"/>
    <w:rsid w:val="007037A4"/>
    <w:rsid w:val="00703D97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472F4"/>
    <w:rsid w:val="00762481"/>
    <w:rsid w:val="00764DF4"/>
    <w:rsid w:val="00766E0F"/>
    <w:rsid w:val="007673DC"/>
    <w:rsid w:val="00767DDF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B2AA4"/>
    <w:rsid w:val="007C6182"/>
    <w:rsid w:val="007C6E89"/>
    <w:rsid w:val="007D0494"/>
    <w:rsid w:val="007D6121"/>
    <w:rsid w:val="007E17C0"/>
    <w:rsid w:val="007E313D"/>
    <w:rsid w:val="007E647F"/>
    <w:rsid w:val="007F0410"/>
    <w:rsid w:val="007F5BB4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41CC"/>
    <w:rsid w:val="008D61EC"/>
    <w:rsid w:val="008F1715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274F1"/>
    <w:rsid w:val="0093542D"/>
    <w:rsid w:val="00935872"/>
    <w:rsid w:val="00935E93"/>
    <w:rsid w:val="00940BB8"/>
    <w:rsid w:val="00940FBF"/>
    <w:rsid w:val="009448B9"/>
    <w:rsid w:val="00945963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5302"/>
    <w:rsid w:val="00996173"/>
    <w:rsid w:val="009966C9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374E8"/>
    <w:rsid w:val="00A51512"/>
    <w:rsid w:val="00A5191C"/>
    <w:rsid w:val="00A5644F"/>
    <w:rsid w:val="00A63440"/>
    <w:rsid w:val="00A656C8"/>
    <w:rsid w:val="00A6635F"/>
    <w:rsid w:val="00A670E8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E52CA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BF730F"/>
    <w:rsid w:val="00C01316"/>
    <w:rsid w:val="00C02790"/>
    <w:rsid w:val="00C06DDB"/>
    <w:rsid w:val="00C11C39"/>
    <w:rsid w:val="00C20A28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06F3"/>
    <w:rsid w:val="00CB0EE0"/>
    <w:rsid w:val="00CB172E"/>
    <w:rsid w:val="00CB1906"/>
    <w:rsid w:val="00CC2626"/>
    <w:rsid w:val="00CD2912"/>
    <w:rsid w:val="00CD46DC"/>
    <w:rsid w:val="00CD4B9A"/>
    <w:rsid w:val="00CD5A8A"/>
    <w:rsid w:val="00CF2EA3"/>
    <w:rsid w:val="00CF4839"/>
    <w:rsid w:val="00D00407"/>
    <w:rsid w:val="00D026D1"/>
    <w:rsid w:val="00D077F7"/>
    <w:rsid w:val="00D1302C"/>
    <w:rsid w:val="00D15D2E"/>
    <w:rsid w:val="00D21455"/>
    <w:rsid w:val="00D2407F"/>
    <w:rsid w:val="00D25997"/>
    <w:rsid w:val="00D3035C"/>
    <w:rsid w:val="00D32A65"/>
    <w:rsid w:val="00D45753"/>
    <w:rsid w:val="00D463DE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047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094F"/>
    <w:rsid w:val="00E72517"/>
    <w:rsid w:val="00E74461"/>
    <w:rsid w:val="00E74ECC"/>
    <w:rsid w:val="00E83638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C679E"/>
    <w:rsid w:val="00ED0887"/>
    <w:rsid w:val="00ED15CC"/>
    <w:rsid w:val="00ED4BC3"/>
    <w:rsid w:val="00ED5C1E"/>
    <w:rsid w:val="00ED62B9"/>
    <w:rsid w:val="00ED671F"/>
    <w:rsid w:val="00ED76F0"/>
    <w:rsid w:val="00EE0C88"/>
    <w:rsid w:val="00EE2C83"/>
    <w:rsid w:val="00EE3E3D"/>
    <w:rsid w:val="00EE501F"/>
    <w:rsid w:val="00EE5BB8"/>
    <w:rsid w:val="00EE7CE9"/>
    <w:rsid w:val="00EF4B30"/>
    <w:rsid w:val="00F03C68"/>
    <w:rsid w:val="00F06FFA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E4311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15</TotalTime>
  <Pages>2</Pages>
  <Words>630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4610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</cp:revision>
  <cp:lastPrinted>2023-08-11T09:57:00Z</cp:lastPrinted>
  <dcterms:created xsi:type="dcterms:W3CDTF">2023-08-11T10:09:00Z</dcterms:created>
  <dcterms:modified xsi:type="dcterms:W3CDTF">2023-08-11T10:20:00Z</dcterms:modified>
</cp:coreProperties>
</file>