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106E" w14:textId="7BCE1975" w:rsidR="009B0142" w:rsidRDefault="009B0142" w:rsidP="009B0142">
      <w:pPr>
        <w:jc w:val="right"/>
      </w:pPr>
      <w:r>
        <w:t>Załącznik nr 7 do SWZ</w:t>
      </w:r>
    </w:p>
    <w:p w14:paraId="52C021FD" w14:textId="77777777" w:rsidR="009B0142" w:rsidRDefault="009B0142" w:rsidP="009B0142">
      <w:pPr>
        <w:jc w:val="center"/>
      </w:pPr>
    </w:p>
    <w:p w14:paraId="624122CD" w14:textId="033CE8EB" w:rsidR="009B0142" w:rsidRDefault="009B0142" w:rsidP="009B0142">
      <w:pPr>
        <w:jc w:val="center"/>
      </w:pPr>
      <w:r>
        <w:t>Umowa nr ……….. - wzór</w:t>
      </w:r>
    </w:p>
    <w:p w14:paraId="77E10050" w14:textId="55C0FC8A" w:rsidR="009B0142" w:rsidRDefault="009B0142" w:rsidP="009B0142">
      <w:pPr>
        <w:jc w:val="center"/>
      </w:pPr>
      <w:r>
        <w:t>zawarta w dniu …………….... r. w Wicku pomiędzy:</w:t>
      </w:r>
    </w:p>
    <w:p w14:paraId="754AB3DB" w14:textId="77777777" w:rsidR="009B0142" w:rsidRDefault="009B0142" w:rsidP="009B0142">
      <w:pPr>
        <w:jc w:val="center"/>
      </w:pPr>
    </w:p>
    <w:p w14:paraId="0DD60835" w14:textId="5A7D3F5B" w:rsidR="009B0142" w:rsidRDefault="009B0142" w:rsidP="009B0142">
      <w:r>
        <w:t>Gminą Wicko z siedzibą: ul. Słupska 9, 84-352 Wicko, NIP 841-160-98-18,</w:t>
      </w:r>
    </w:p>
    <w:p w14:paraId="5CBADF2C" w14:textId="50168452" w:rsidR="009B0142" w:rsidRDefault="009B0142" w:rsidP="009B0142">
      <w:r>
        <w:t xml:space="preserve">reprezentowaną przez: Dariusza </w:t>
      </w:r>
      <w:proofErr w:type="spellStart"/>
      <w:r>
        <w:t>Waleśkiewicza</w:t>
      </w:r>
      <w:proofErr w:type="spellEnd"/>
      <w:r>
        <w:t xml:space="preserve"> - Wójta Gminy Wicko,</w:t>
      </w:r>
    </w:p>
    <w:p w14:paraId="7A759349" w14:textId="1F0F94B5" w:rsidR="009B0142" w:rsidRDefault="009B0142" w:rsidP="009B0142">
      <w:r>
        <w:t xml:space="preserve">przy kontrasygnacie Skarbnika Gminy – Agnieszki </w:t>
      </w:r>
      <w:proofErr w:type="spellStart"/>
      <w:r>
        <w:t>Kozdrowskiej</w:t>
      </w:r>
      <w:proofErr w:type="spellEnd"/>
      <w:r>
        <w:t>, zwaną w dalszej części umowy „Zamawiającym”,</w:t>
      </w:r>
    </w:p>
    <w:p w14:paraId="0BA05CAC" w14:textId="77777777" w:rsidR="009B0142" w:rsidRDefault="009B0142" w:rsidP="009B0142">
      <w:r>
        <w:t>a</w:t>
      </w:r>
    </w:p>
    <w:p w14:paraId="220FDD6C" w14:textId="77777777" w:rsidR="009B0142" w:rsidRDefault="009B0142" w:rsidP="00C02C8B">
      <w:pPr>
        <w:spacing w:line="240" w:lineRule="auto"/>
      </w:pPr>
      <w:r>
        <w:t>(Firmą.............................z siedzibą w ..................., ul. ….............................., wpisaną</w:t>
      </w:r>
    </w:p>
    <w:p w14:paraId="55AE2EC8" w14:textId="77777777" w:rsidR="009B0142" w:rsidRDefault="009B0142" w:rsidP="00C02C8B">
      <w:pPr>
        <w:spacing w:line="240" w:lineRule="auto"/>
      </w:pPr>
      <w:r>
        <w:t>do rejestru przedsiębiorców prowadzonego przez Sąd ........................................ pod</w:t>
      </w:r>
    </w:p>
    <w:p w14:paraId="1645917D" w14:textId="77777777" w:rsidR="009B0142" w:rsidRDefault="009B0142" w:rsidP="00C02C8B">
      <w:pPr>
        <w:spacing w:line="240" w:lineRule="auto"/>
      </w:pPr>
      <w:r>
        <w:t>nr KRS ............................. REGON ......................................, NIP ................................................,</w:t>
      </w:r>
    </w:p>
    <w:p w14:paraId="05EB324B" w14:textId="77777777" w:rsidR="009B0142" w:rsidRDefault="009B0142" w:rsidP="00C02C8B">
      <w:pPr>
        <w:spacing w:line="240" w:lineRule="auto"/>
      </w:pPr>
      <w:r>
        <w:t>reprezentowaną przez: ……………………………..........................................................)</w:t>
      </w:r>
    </w:p>
    <w:p w14:paraId="2AF51E78" w14:textId="77777777" w:rsidR="009B0142" w:rsidRDefault="009B0142" w:rsidP="00C02C8B">
      <w:pPr>
        <w:spacing w:line="240" w:lineRule="auto"/>
      </w:pPr>
      <w:r>
        <w:t>lub</w:t>
      </w:r>
    </w:p>
    <w:p w14:paraId="189EB66A" w14:textId="77777777" w:rsidR="009B0142" w:rsidRDefault="009B0142" w:rsidP="00C02C8B">
      <w:pPr>
        <w:spacing w:line="240" w:lineRule="auto"/>
      </w:pPr>
      <w:r>
        <w:t>(Panią/Panem .......................... zam. .................................., PESEL ..........................,</w:t>
      </w:r>
    </w:p>
    <w:p w14:paraId="1BC8CBAA" w14:textId="77777777" w:rsidR="009B0142" w:rsidRDefault="009B0142" w:rsidP="00C02C8B">
      <w:pPr>
        <w:spacing w:line="240" w:lineRule="auto"/>
      </w:pPr>
      <w:r>
        <w:t>prowadzącą/</w:t>
      </w:r>
      <w:proofErr w:type="spellStart"/>
      <w:r>
        <w:t>ym</w:t>
      </w:r>
      <w:proofErr w:type="spellEnd"/>
      <w:r>
        <w:t xml:space="preserve"> działalność gospodarczą pod nazwą ................................................ z siedzibą</w:t>
      </w:r>
    </w:p>
    <w:p w14:paraId="0139F35B" w14:textId="77777777" w:rsidR="009B0142" w:rsidRDefault="009B0142" w:rsidP="00C02C8B">
      <w:pPr>
        <w:spacing w:line="240" w:lineRule="auto"/>
      </w:pPr>
      <w:r>
        <w:t>w ................................... przy ul. ............................................... wpisanym do Centralnej</w:t>
      </w:r>
    </w:p>
    <w:p w14:paraId="27399F2F" w14:textId="77777777" w:rsidR="009B0142" w:rsidRDefault="009B0142" w:rsidP="00C02C8B">
      <w:pPr>
        <w:spacing w:line="240" w:lineRule="auto"/>
      </w:pPr>
      <w:r>
        <w:t>Ewidencji i Informacji o Działalności Gospodarczej, REGON ...................... NIP.............)</w:t>
      </w:r>
    </w:p>
    <w:p w14:paraId="689C9F98" w14:textId="77777777" w:rsidR="009B0142" w:rsidRDefault="009B0142" w:rsidP="00C02C8B">
      <w:pPr>
        <w:spacing w:line="240" w:lineRule="auto"/>
      </w:pPr>
      <w:r>
        <w:t>zwanym/zwaną dalej „Wykonawcą”,</w:t>
      </w:r>
    </w:p>
    <w:p w14:paraId="2ADC95B2" w14:textId="77777777" w:rsidR="009B0142" w:rsidRDefault="009B0142" w:rsidP="009B0142"/>
    <w:p w14:paraId="5BA38789" w14:textId="77777777" w:rsidR="009B0142" w:rsidRDefault="009B0142" w:rsidP="009B0142">
      <w:r>
        <w:t>zwanych łącznie „Stronami”, a oddzielnie „Stroną”.</w:t>
      </w:r>
    </w:p>
    <w:p w14:paraId="2B9377ED" w14:textId="77777777" w:rsidR="009B0142" w:rsidRDefault="009B0142" w:rsidP="009B0142">
      <w:r>
        <w:t>Po przeprowadzeniu postępowania o udzielenie zamówienia publicznego w trybie</w:t>
      </w:r>
    </w:p>
    <w:p w14:paraId="3524C968" w14:textId="62436119" w:rsidR="00816105" w:rsidRDefault="009B0142" w:rsidP="009B0142">
      <w:r>
        <w:t>podstawowym o numerze RR.271.2.2024, pn.: „Dostawa oleju opałowego do obiektów Gminy Wicko w 2024 roku”, zgodnie z przepisami ustawy z dnia 11 września 2019 r. Prawo zamówień publicznych (</w:t>
      </w:r>
      <w:proofErr w:type="spellStart"/>
      <w:r>
        <w:t>t.j</w:t>
      </w:r>
      <w:proofErr w:type="spellEnd"/>
      <w:r>
        <w:t xml:space="preserve">. Dz. U z 2023 r. poz. 1605 z </w:t>
      </w:r>
      <w:proofErr w:type="spellStart"/>
      <w:r>
        <w:t>późn</w:t>
      </w:r>
      <w:proofErr w:type="spellEnd"/>
      <w:r>
        <w:t>. zm.) i wybraniu oferty Wykonawcy jako oferty najkorzystniejszej, Strony postanawiają, co następuje:</w:t>
      </w:r>
    </w:p>
    <w:p w14:paraId="3BADBF75" w14:textId="77777777" w:rsidR="009B0142" w:rsidRPr="009B0142" w:rsidRDefault="009B0142" w:rsidP="009B0142">
      <w:pPr>
        <w:jc w:val="center"/>
        <w:rPr>
          <w:b/>
          <w:bCs/>
        </w:rPr>
      </w:pPr>
      <w:r w:rsidRPr="009B0142">
        <w:rPr>
          <w:b/>
          <w:bCs/>
        </w:rPr>
        <w:t>§ 1</w:t>
      </w:r>
    </w:p>
    <w:p w14:paraId="2108A45C" w14:textId="68DB0E3F" w:rsidR="009B0142" w:rsidRDefault="009B0142" w:rsidP="009B0142">
      <w:r>
        <w:t>1. Wykonawca zobowiązuje się zgodnie ze SWZ oraz ofertą do dostarczenia Zamawiającemu oleju opałowego do obiektów Gminy Wicko w 2024 roku, w ilości ok. 122 500 litrów do niżej wymienionych szkół podległych Gminie Wicko:</w:t>
      </w:r>
    </w:p>
    <w:p w14:paraId="4617D71E" w14:textId="77777777" w:rsidR="009B0142" w:rsidRPr="009B0142" w:rsidRDefault="009B0142" w:rsidP="009B014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0142">
        <w:rPr>
          <w:rFonts w:asciiTheme="minorHAnsi" w:hAnsiTheme="minorHAnsi" w:cstheme="minorHAnsi"/>
          <w:color w:val="000000"/>
          <w:sz w:val="22"/>
          <w:szCs w:val="22"/>
        </w:rPr>
        <w:t>kotłownia przy Gminnym Ośrodku Kultury i Sportu w Wicku, ul. Parkowa 2, 84-352 Wicko;</w:t>
      </w:r>
    </w:p>
    <w:p w14:paraId="1BA4735E" w14:textId="77777777" w:rsidR="009B0142" w:rsidRPr="009B0142" w:rsidRDefault="009B0142" w:rsidP="009B014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142">
        <w:rPr>
          <w:rFonts w:asciiTheme="minorHAnsi" w:hAnsiTheme="minorHAnsi" w:cstheme="minorHAnsi"/>
          <w:color w:val="000000"/>
          <w:sz w:val="22"/>
          <w:szCs w:val="22"/>
        </w:rPr>
        <w:t xml:space="preserve">kotłownie przy Szkole Podstawowej w </w:t>
      </w:r>
      <w:proofErr w:type="spellStart"/>
      <w:r w:rsidRPr="009B0142">
        <w:rPr>
          <w:rFonts w:asciiTheme="minorHAnsi" w:hAnsiTheme="minorHAnsi" w:cstheme="minorHAnsi"/>
          <w:color w:val="000000"/>
          <w:sz w:val="22"/>
          <w:szCs w:val="22"/>
        </w:rPr>
        <w:t>Szczenurzy</w:t>
      </w:r>
      <w:proofErr w:type="spellEnd"/>
      <w:r w:rsidRPr="009B0142">
        <w:rPr>
          <w:rFonts w:asciiTheme="minorHAnsi" w:hAnsiTheme="minorHAnsi" w:cstheme="minorHAnsi"/>
          <w:color w:val="000000"/>
          <w:sz w:val="22"/>
          <w:szCs w:val="22"/>
        </w:rPr>
        <w:t>, ul. Szkolna 2, 84-360 Łeba;</w:t>
      </w:r>
    </w:p>
    <w:p w14:paraId="0EEA8BFB" w14:textId="77777777" w:rsidR="009B0142" w:rsidRPr="009B0142" w:rsidRDefault="009B0142" w:rsidP="009B014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142">
        <w:rPr>
          <w:rFonts w:asciiTheme="minorHAnsi" w:hAnsiTheme="minorHAnsi" w:cstheme="minorHAnsi"/>
          <w:color w:val="000000"/>
          <w:sz w:val="22"/>
          <w:szCs w:val="22"/>
        </w:rPr>
        <w:t>kotłownia przy Szkole Podstawowej w Wicku, ul. Parkowa 4, 84-352 Wicko;</w:t>
      </w:r>
    </w:p>
    <w:p w14:paraId="5708E3D0" w14:textId="77777777" w:rsidR="009B0142" w:rsidRPr="009B0142" w:rsidRDefault="009B0142" w:rsidP="009B014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142">
        <w:rPr>
          <w:rFonts w:asciiTheme="minorHAnsi" w:hAnsiTheme="minorHAnsi" w:cstheme="minorHAnsi"/>
          <w:color w:val="000000"/>
          <w:sz w:val="22"/>
          <w:szCs w:val="22"/>
        </w:rPr>
        <w:t>kotłownia przy Szkole Podstawowej w Maszewku, Maszewko 7, 84-352 Wicko;</w:t>
      </w:r>
    </w:p>
    <w:p w14:paraId="0B189548" w14:textId="77777777" w:rsidR="009B0142" w:rsidRPr="009B0142" w:rsidRDefault="009B0142" w:rsidP="009B014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0142">
        <w:rPr>
          <w:rFonts w:asciiTheme="minorHAnsi" w:hAnsiTheme="minorHAnsi" w:cstheme="minorHAnsi"/>
          <w:color w:val="000000"/>
          <w:sz w:val="22"/>
          <w:szCs w:val="22"/>
        </w:rPr>
        <w:lastRenderedPageBreak/>
        <w:t>kotłownia przy OSP Łebieniec, Łebieniec 48, 84-360 Łeba;</w:t>
      </w:r>
    </w:p>
    <w:p w14:paraId="2B59EFC3" w14:textId="179B9109" w:rsidR="009B0142" w:rsidRDefault="009B0142" w:rsidP="009B0142"/>
    <w:p w14:paraId="005E8818" w14:textId="73A2DD07" w:rsidR="009B0142" w:rsidRDefault="009B0142" w:rsidP="009B0142">
      <w:r>
        <w:t>2. Przewidywane zapotrzebowanie na olej opałowy jest orientacyjne i może różnić się od potrzeb rzeczywistych. Zamawiający zastrzega sobie możliwość zmniejszenia lub zwiększenia ilości dostawy oleju stosownie do potrzeb. Wykonawca z tego tytułu nie będzie dochodził jakichkolwiek roszczeń od Zamawiającego. Wykonawcy nie przysługują wobec Zamawiającego roszczenia odszkodowawcze z tytułu zmniejszenia zamówienia.</w:t>
      </w:r>
    </w:p>
    <w:p w14:paraId="669E22B5" w14:textId="64E8E802" w:rsidR="009B0142" w:rsidRDefault="009B0142" w:rsidP="009B0142">
      <w:r>
        <w:t>3. Dostarczany olej opałowy winien spełniać warunki jakościowe określone Polską Normą PN-C-96024:2011 oraz charakteryzować się następującymi parametrami:</w:t>
      </w:r>
    </w:p>
    <w:p w14:paraId="5BA66F17" w14:textId="77777777" w:rsidR="009B0142" w:rsidRDefault="009B0142" w:rsidP="009B0142">
      <w:r>
        <w:t>- wartość opałowa: min. 42,6 MJ/kg,</w:t>
      </w:r>
    </w:p>
    <w:p w14:paraId="1B00B06E" w14:textId="77777777" w:rsidR="009B0142" w:rsidRDefault="009B0142" w:rsidP="009B0142">
      <w:r>
        <w:t>- temperatura zapłonu: min. 56 0C,</w:t>
      </w:r>
    </w:p>
    <w:p w14:paraId="047D3518" w14:textId="77777777" w:rsidR="009B0142" w:rsidRDefault="009B0142" w:rsidP="009B0142">
      <w:r>
        <w:t>- zawartość siarki: max. 0,10 % (m/m),</w:t>
      </w:r>
    </w:p>
    <w:p w14:paraId="526A97FC" w14:textId="77777777" w:rsidR="009B0142" w:rsidRDefault="009B0142" w:rsidP="009B0142">
      <w:r>
        <w:t>- temperatura płynięcia: max. -20 0C</w:t>
      </w:r>
    </w:p>
    <w:p w14:paraId="5E557636" w14:textId="77777777" w:rsidR="009B0142" w:rsidRDefault="009B0142" w:rsidP="009B0142">
      <w:r>
        <w:t>- gęstość w temperaturze 150C: max. 860 kg/m3</w:t>
      </w:r>
    </w:p>
    <w:p w14:paraId="0FA4E364" w14:textId="77777777" w:rsidR="009B0142" w:rsidRDefault="009B0142" w:rsidP="009B0142">
      <w:r>
        <w:t>- zawartość wody: max. 200 mg/kg,</w:t>
      </w:r>
    </w:p>
    <w:p w14:paraId="43B42AC6" w14:textId="77777777" w:rsidR="009B0142" w:rsidRDefault="009B0142" w:rsidP="009B0142">
      <w:r>
        <w:t>- lepkość kinetyczna w temperaturze 200C: max. 6,00 mm2 /s,</w:t>
      </w:r>
    </w:p>
    <w:p w14:paraId="71D9D7A7" w14:textId="77777777" w:rsidR="009B0142" w:rsidRDefault="009B0142" w:rsidP="009B0142">
      <w:r>
        <w:t>- pozostałość po koksowaniu w 10% pozostałości destylacyjnej: max. 0,30 % (m/m)</w:t>
      </w:r>
    </w:p>
    <w:p w14:paraId="39998885" w14:textId="5F42BBDA" w:rsidR="009B0142" w:rsidRDefault="009B0142" w:rsidP="009B0142">
      <w:r>
        <w:t>4. Wykonawca zobowiązuje się do realizacji dostaw na swój koszt, przy użyciu środków transportowych przeznaczonych do przewozu paliw, zgodnie z obowiązującymi przepisami.</w:t>
      </w:r>
    </w:p>
    <w:p w14:paraId="047EBB53" w14:textId="4200A81D" w:rsidR="009B0142" w:rsidRDefault="009B0142" w:rsidP="009B0142">
      <w:r>
        <w:t>5. Dostawa oleju opałowego będzie następowała sukcesywnie zgodnie z potrzebami zgłoszonymi przez dyrektorów szkół lub upoważnionego pracownika Urzędu Gminy Wicko, autocysternami wyposażonymi w urządzenia pomiarowe posiadające aktualną legalizację.</w:t>
      </w:r>
    </w:p>
    <w:p w14:paraId="77CA6D7D" w14:textId="6098C511" w:rsidR="009B0142" w:rsidRDefault="009B0142" w:rsidP="009B0142">
      <w:r>
        <w:t>6. Wykonawca zobowiązuje się dostarczyć olej w ciągu ….... godzin od złożenia zamówienia telefonicznego lub faksem przez dyrektora szkoły lub upoważnionego pracownika urzędu (zgodnie z ofertą Wykonawcy), w ilościach każdorazowo wskazanych przez dyrektora szkoły lub upoważnionego pracownika urzędu.</w:t>
      </w:r>
    </w:p>
    <w:p w14:paraId="026C880F" w14:textId="480E4B9B" w:rsidR="009B0142" w:rsidRDefault="009B0142" w:rsidP="009B0142">
      <w:r>
        <w:t xml:space="preserve">7. Rozliczenie ilościowe dostawy odbywać się będzie w litrach według wskazań zalegalizowanego urządzenia pomiarowego autocysterny dostarczającej olej. Dowodem zrealizowania każdorazowej dostawy będzie pisemne potwierdzenie przyjęcia dostawy (dokument </w:t>
      </w:r>
      <w:proofErr w:type="spellStart"/>
      <w:r>
        <w:t>Wz</w:t>
      </w:r>
      <w:proofErr w:type="spellEnd"/>
      <w:r>
        <w:t>), wystawiony przez Wykonawcę i potwierdzony przez dyrektora szkoły lub innego upoważnionego pracownika szkoły lub urzędu.</w:t>
      </w:r>
    </w:p>
    <w:p w14:paraId="2981CCBF" w14:textId="6A0AEFF6" w:rsidR="009B0142" w:rsidRDefault="009B0142" w:rsidP="009B0142">
      <w:r>
        <w:t>8. Wykonawca zobowiązany jest dostarczyć przedmiot umowy oraz dokonać tankowania pod nadzorem dyrektora danej szkoły lub wyznaczonego pracownika szkoły lub urzędu.</w:t>
      </w:r>
    </w:p>
    <w:p w14:paraId="51C8FC1C" w14:textId="6DF312B4" w:rsidR="009B0142" w:rsidRDefault="009B0142" w:rsidP="009B0142">
      <w:r>
        <w:t>9. W przypadku dwukrotnego niewykonania dostawy oleju w terminie określonym w §1 ust 6, Zamawiający, po uprzednim wezwaniu do dostarczenia przedmiotu dostawy, zastrzega sobie prawo zakupu oleju opałowego u innego dostawcy, na koszt i ryzyko Wykonawcy.</w:t>
      </w:r>
    </w:p>
    <w:p w14:paraId="16112F0E" w14:textId="1A77F5EF" w:rsidR="009B0142" w:rsidRDefault="009B0142" w:rsidP="009B0142">
      <w:r>
        <w:t>10. Zamawiający zobowiązuje się do odbioru dostarczonego oleju opałowego w uzgodnionych ilościach i terminach.</w:t>
      </w:r>
    </w:p>
    <w:p w14:paraId="3970C127" w14:textId="572095F0" w:rsidR="009B0142" w:rsidRDefault="009B0142" w:rsidP="009B0142">
      <w:r>
        <w:lastRenderedPageBreak/>
        <w:t>11. Wykonawca ponosi całkowitą odpowiedzialność za dostawę i jakość dostarczonego towaru.</w:t>
      </w:r>
    </w:p>
    <w:p w14:paraId="0DB897DE" w14:textId="1A8476B8" w:rsidR="009B0142" w:rsidRDefault="009B0142" w:rsidP="009B0142">
      <w:r>
        <w:t>12. Do obowiązków Wykonawcy należy elektroniczne potwierdzenie dostawy na platformie www.puesc.gov.pl w systemie SENT.</w:t>
      </w:r>
    </w:p>
    <w:p w14:paraId="0F2B0D09" w14:textId="425D005F" w:rsidR="009B0142" w:rsidRDefault="009B0142" w:rsidP="009B0142">
      <w:r>
        <w:t>13. W przypadku wystąpienia awarii urządzeń grzewczych spowodowanych złą jakością dostarczanego oleju opałowego, Zamawiający obciąży Wykonawcę kosztami usunięcia awarii oraz kosztami poniesionych strat w wyniku awarii.</w:t>
      </w:r>
    </w:p>
    <w:p w14:paraId="019FC048" w14:textId="77777777" w:rsidR="009B0142" w:rsidRDefault="009B0142" w:rsidP="009B0142">
      <w:r>
        <w:t>14. W przypadku stwierdzenia wad jakości paliwa:</w:t>
      </w:r>
    </w:p>
    <w:p w14:paraId="68A02B7F" w14:textId="77777777" w:rsidR="009B0142" w:rsidRDefault="009B0142" w:rsidP="009B0142">
      <w:r>
        <w:t>1) Koszty przeprowadzonego badania poniesie Wykonawca;</w:t>
      </w:r>
    </w:p>
    <w:p w14:paraId="56ED91F3" w14:textId="3EAFFB8E" w:rsidR="009B0142" w:rsidRDefault="009B0142" w:rsidP="009B0142">
      <w:r>
        <w:t>2) Koszty związane z opróżnieniem zbiorników z powodu wadliwego paliwa poniesie Wykonawca.</w:t>
      </w:r>
    </w:p>
    <w:p w14:paraId="1E42F68C" w14:textId="77777777" w:rsidR="004C2FDB" w:rsidRPr="004C2FDB" w:rsidRDefault="004C2FDB" w:rsidP="004C2FDB">
      <w:pPr>
        <w:jc w:val="center"/>
        <w:rPr>
          <w:b/>
          <w:bCs/>
        </w:rPr>
      </w:pPr>
      <w:r w:rsidRPr="004C2FDB">
        <w:rPr>
          <w:b/>
          <w:bCs/>
        </w:rPr>
        <w:t>§ 2</w:t>
      </w:r>
    </w:p>
    <w:p w14:paraId="3218F3E4" w14:textId="73D61E77" w:rsidR="004C2FDB" w:rsidRDefault="004C2FDB" w:rsidP="004C2FDB">
      <w:r>
        <w:t>1. Cena ofertowa za 1 litr oleju opałowego lekkiego wynosi …………. zł brutto (słownie: ………………………………..…………………..) w tym podatek VAT.</w:t>
      </w:r>
    </w:p>
    <w:p w14:paraId="4C81BE7D" w14:textId="33EF396E" w:rsidR="004C2FDB" w:rsidRDefault="004C2FDB" w:rsidP="004C2FDB">
      <w:r>
        <w:t>2. Cena ustalona w ust. 1 w trakcie trwania umowy będzie ulegać zmniejszeniu lub zwiększeniu w przypadku zmiany ceny oleju opałowego u producenta ……………………………………..………. obowiązującej w dniu dostawy. W takim przypadku cena brutto za jeden litr oleju opałowego lekkiego poszczególnych dostaw ustalana będzie w następujący sposób: cena netto za 1 litr oleju opałowego lekkiego obowiązująca w dniu dostawy u producenta - ……………………………….., opublikowana na jego stronie internetowej, pomniejszona o stały upust określony przez Wykonawcę w złożonej ofercie w wysokości ……………………… zł/ litr netto + podatek VAT.</w:t>
      </w:r>
    </w:p>
    <w:p w14:paraId="7AEE21DD" w14:textId="6FBABB0A" w:rsidR="004C2FDB" w:rsidRDefault="004C2FDB" w:rsidP="004C2FDB">
      <w:r>
        <w:t>3. Wykonawca każdorazowo ma obowiązek udokumentować wysokość cen hurtowych oleju opałowego lekkiego podanego wyżej Producenta obowiązujących w dniu rzeczywistej dostawy np. wydruk ze strony internetowej.</w:t>
      </w:r>
    </w:p>
    <w:p w14:paraId="4755A8D0" w14:textId="2E5BF77E" w:rsidR="004C2FDB" w:rsidRDefault="004C2FDB" w:rsidP="004C2FDB">
      <w:r>
        <w:t>4. Upust Wykonawcy odliczany od ceny 1 litra oleju opałowego lekkiego ustalonej przez producenta wynosi ……………. zł netto i jest stały przez okres obowiązywania umowy.</w:t>
      </w:r>
    </w:p>
    <w:p w14:paraId="7106B5B7" w14:textId="7B3DEE31" w:rsidR="009B0142" w:rsidRDefault="004C2FDB" w:rsidP="004C2FDB">
      <w:r>
        <w:t>5. Cena brutto za 1 litr oleju określona zgodnie z ust. 2 obejmuje wszystkie koszty związane z prawidłowym wykonaniem przedmiotu umowy oraz wymogami Zamawiającego oraz wszystkie wymagane przepisami podatki i opłaty, w tym podatek VAT.</w:t>
      </w:r>
    </w:p>
    <w:p w14:paraId="5FD100D2" w14:textId="77777777" w:rsidR="004C2FDB" w:rsidRDefault="004C2FDB" w:rsidP="004C2FDB">
      <w:r>
        <w:t>6. Zmiana ceny u Producenta krajowego nie wymaga zmiany umowy w formie aneksu.</w:t>
      </w:r>
    </w:p>
    <w:p w14:paraId="70196D53" w14:textId="77777777" w:rsidR="004C2FDB" w:rsidRDefault="004C2FDB" w:rsidP="004C2FDB">
      <w:r>
        <w:t>7. Cena za wykonanie przedmiotu zamówienia zgodnie z Formularzem ofertowym dla</w:t>
      </w:r>
    </w:p>
    <w:p w14:paraId="1A83FEB8" w14:textId="4B33E401" w:rsidR="004C2FDB" w:rsidRDefault="004C2FDB" w:rsidP="004C2FDB">
      <w:r>
        <w:t>szacowanej ilości 122 500 litrów oleju opałowego lekkiego wynosi ……………………… brutto</w:t>
      </w:r>
    </w:p>
    <w:p w14:paraId="54CF8C2B" w14:textId="77777777" w:rsidR="004C2FDB" w:rsidRDefault="004C2FDB" w:rsidP="004C2FDB">
      <w:r>
        <w:t>(słownie: …………………………………..).</w:t>
      </w:r>
    </w:p>
    <w:p w14:paraId="06AB591C" w14:textId="0362C269" w:rsidR="004C2FDB" w:rsidRDefault="004C2FDB" w:rsidP="004C2FDB">
      <w:r>
        <w:t>8. Rozliczenie za dostawę oleju opałowego będzie następować za ilość rzeczywiście dostarczonych litrów oleju i przeliczonych na warunki w temperaturze referencyjnej 15°C, każdorazowo po dokonaniu dostawy. Wartość dostawy obliczona zostanie jako iloczyn ilości dostarczonego oleju, według wskazań licznika dystrybucyjnego i przeliczonego na warunki w temperaturze referencyjnej 15°C oraz ceny jednostkowej brutto za 1 litr oleju dla poszczególnej dostawy.</w:t>
      </w:r>
    </w:p>
    <w:p w14:paraId="2ED4EDFB" w14:textId="77777777" w:rsidR="004C2FDB" w:rsidRPr="004C2FDB" w:rsidRDefault="004C2FDB" w:rsidP="004C2FDB">
      <w:pPr>
        <w:jc w:val="center"/>
        <w:rPr>
          <w:b/>
          <w:bCs/>
        </w:rPr>
      </w:pPr>
      <w:r w:rsidRPr="004C2FDB">
        <w:rPr>
          <w:b/>
          <w:bCs/>
        </w:rPr>
        <w:t>§ 3</w:t>
      </w:r>
    </w:p>
    <w:p w14:paraId="53D42114" w14:textId="1BF0DBCC" w:rsidR="004C2FDB" w:rsidRPr="004C2FDB" w:rsidRDefault="004C2FDB" w:rsidP="004C2FDB">
      <w:pPr>
        <w:rPr>
          <w:rFonts w:cstheme="minorHAnsi"/>
        </w:rPr>
      </w:pPr>
      <w:r w:rsidRPr="004C2FDB">
        <w:rPr>
          <w:rFonts w:cstheme="minorHAnsi"/>
        </w:rPr>
        <w:lastRenderedPageBreak/>
        <w:t>1. Wykonawca po każdej dostawie oleju opałowego wystawi fakturę VAT Zamawiającemu z zaznaczeniem szkoły, na rzecz której zrealizował dostawę i prześle na adres Zamawiającego. Dane Zamawiającego do wystawiana faktur:</w:t>
      </w:r>
    </w:p>
    <w:p w14:paraId="037150AC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</w:rPr>
      </w:pPr>
      <w:r w:rsidRPr="004C2FDB">
        <w:rPr>
          <w:rFonts w:asciiTheme="minorHAnsi" w:hAnsiTheme="minorHAnsi" w:cstheme="minorHAnsi"/>
          <w:color w:val="000000"/>
          <w:sz w:val="22"/>
        </w:rPr>
        <w:t>1) kot</w:t>
      </w:r>
      <w:r w:rsidRPr="004C2FDB">
        <w:rPr>
          <w:rFonts w:asciiTheme="minorHAnsi" w:hAnsiTheme="minorHAnsi" w:cstheme="minorHAnsi"/>
          <w:sz w:val="22"/>
        </w:rPr>
        <w:t>łownia przy Gminnym Ośrodku Kultury i Sportu w Wicku, ul. Parkowa 2, 84-352 Wicko :</w:t>
      </w:r>
    </w:p>
    <w:p w14:paraId="2D309008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Nabywca:</w:t>
      </w:r>
    </w:p>
    <w:p w14:paraId="3B124990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Gmina Wicko ul. Słupska 9, 84-352 Wicko NIP 841-160-98-18</w:t>
      </w:r>
    </w:p>
    <w:p w14:paraId="479CFE2A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Odbiorca:</w:t>
      </w:r>
    </w:p>
    <w:p w14:paraId="6CCF7DD4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Urząd Gminy w Wicku Ul. Słupska 9, 84-352 Wicko</w:t>
      </w:r>
    </w:p>
    <w:p w14:paraId="6F1B0F6B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 xml:space="preserve">2) kotłownie przy Szkole Podstawowej w </w:t>
      </w:r>
      <w:proofErr w:type="spellStart"/>
      <w:r w:rsidRPr="004C2FDB">
        <w:rPr>
          <w:rFonts w:asciiTheme="minorHAnsi" w:hAnsiTheme="minorHAnsi" w:cstheme="minorHAnsi"/>
          <w:sz w:val="22"/>
        </w:rPr>
        <w:t>Szczenurzy</w:t>
      </w:r>
      <w:proofErr w:type="spellEnd"/>
      <w:r w:rsidRPr="004C2FDB">
        <w:rPr>
          <w:rFonts w:asciiTheme="minorHAnsi" w:hAnsiTheme="minorHAnsi" w:cstheme="minorHAnsi"/>
          <w:sz w:val="22"/>
        </w:rPr>
        <w:t>, ul. Szkolna 2, 84-360 Łeba:</w:t>
      </w:r>
    </w:p>
    <w:p w14:paraId="7C2B812A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Nabywca:</w:t>
      </w:r>
    </w:p>
    <w:p w14:paraId="2C072DDB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Gmina Wicko ul. Słupska 9, 84-352 Wicko NIP 841-160-98-18</w:t>
      </w:r>
    </w:p>
    <w:p w14:paraId="2A76FF4E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Odbiorca:</w:t>
      </w:r>
    </w:p>
    <w:p w14:paraId="322D1786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 xml:space="preserve">Szkoła Podstawowa w </w:t>
      </w:r>
      <w:proofErr w:type="spellStart"/>
      <w:r w:rsidRPr="004C2FDB">
        <w:rPr>
          <w:rFonts w:asciiTheme="minorHAnsi" w:hAnsiTheme="minorHAnsi" w:cstheme="minorHAnsi"/>
          <w:sz w:val="22"/>
        </w:rPr>
        <w:t>Szczenurzy</w:t>
      </w:r>
      <w:proofErr w:type="spellEnd"/>
      <w:r w:rsidRPr="004C2FDB">
        <w:rPr>
          <w:rFonts w:asciiTheme="minorHAnsi" w:hAnsiTheme="minorHAnsi" w:cstheme="minorHAnsi"/>
          <w:sz w:val="22"/>
        </w:rPr>
        <w:t xml:space="preserve"> ul. Szkolna 2, 84-360 Łeba</w:t>
      </w:r>
    </w:p>
    <w:p w14:paraId="06EC2E66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3) kotłownia przy Szkole Podstawowej w Wicku, ul. Parkowa 4, 84-352 Wicko :</w:t>
      </w:r>
    </w:p>
    <w:p w14:paraId="2DBCB3CE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Nabywca:</w:t>
      </w:r>
    </w:p>
    <w:p w14:paraId="3B4ABAE1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Gmina Wicko</w:t>
      </w:r>
    </w:p>
    <w:p w14:paraId="3CF029CC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ul. Słupska 9, 84-352 Wicko  NIP 841-160-98-18</w:t>
      </w:r>
    </w:p>
    <w:p w14:paraId="64804BB4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Odbiorca:</w:t>
      </w:r>
    </w:p>
    <w:p w14:paraId="28E51501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Szkoła Podstawowa w Wicku ul. Parkowa 4, 84-352 Wicko</w:t>
      </w:r>
    </w:p>
    <w:p w14:paraId="77638E51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4) kotłownia przy Szkole Podstawowej w Maszewku, Maszewko 7, 84-352 Wicko :</w:t>
      </w:r>
    </w:p>
    <w:p w14:paraId="4157BA27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Nabywca:</w:t>
      </w:r>
    </w:p>
    <w:p w14:paraId="5D8D4667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Gmina Wicko ul. Słupska 9, 84-352 Wicko NIP 841-160-98-18</w:t>
      </w:r>
    </w:p>
    <w:p w14:paraId="0FD2CE43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Odbiorca:</w:t>
      </w:r>
    </w:p>
    <w:p w14:paraId="253FA8F3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</w:rPr>
      </w:pPr>
      <w:r w:rsidRPr="004C2FDB">
        <w:rPr>
          <w:rFonts w:asciiTheme="minorHAnsi" w:hAnsiTheme="minorHAnsi" w:cstheme="minorHAnsi"/>
          <w:sz w:val="22"/>
        </w:rPr>
        <w:t>Szkoła Podstawowa w Maszewku Maszewko 7, 84-352 Wicko</w:t>
      </w:r>
    </w:p>
    <w:p w14:paraId="16412621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</w:rPr>
      </w:pPr>
      <w:r w:rsidRPr="004C2FDB">
        <w:rPr>
          <w:rFonts w:asciiTheme="minorHAnsi" w:hAnsiTheme="minorHAnsi" w:cstheme="minorHAnsi"/>
          <w:sz w:val="22"/>
        </w:rPr>
        <w:t xml:space="preserve">5) </w:t>
      </w:r>
      <w:r w:rsidRPr="004C2FDB">
        <w:rPr>
          <w:rFonts w:asciiTheme="minorHAnsi" w:hAnsiTheme="minorHAnsi" w:cstheme="minorHAnsi"/>
          <w:color w:val="000000"/>
        </w:rPr>
        <w:t xml:space="preserve">kotłownia przy OSP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Łebieniec, Łebieniec 48, 84-360 Łeba</w:t>
      </w:r>
      <w:r w:rsidRPr="004C2FDB">
        <w:rPr>
          <w:rFonts w:asciiTheme="minorHAnsi" w:hAnsiTheme="minorHAnsi" w:cstheme="minorHAnsi"/>
          <w:color w:val="000000"/>
          <w:sz w:val="22"/>
        </w:rPr>
        <w:t xml:space="preserve"> :</w:t>
      </w:r>
    </w:p>
    <w:p w14:paraId="5C608E23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4C2FDB">
        <w:rPr>
          <w:rFonts w:asciiTheme="minorHAnsi" w:hAnsiTheme="minorHAnsi" w:cstheme="minorHAnsi"/>
          <w:sz w:val="22"/>
        </w:rPr>
        <w:t>Nabywca:</w:t>
      </w:r>
    </w:p>
    <w:p w14:paraId="7F39BFDC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</w:rPr>
      </w:pPr>
      <w:r w:rsidRPr="004C2FDB">
        <w:rPr>
          <w:rFonts w:asciiTheme="minorHAnsi" w:hAnsiTheme="minorHAnsi" w:cstheme="minorHAnsi"/>
          <w:color w:val="000000"/>
          <w:sz w:val="22"/>
        </w:rPr>
        <w:t>Gmina Wicko ul. Słupska 9, 84-352 Wicko NIP 841-160-98-18</w:t>
      </w:r>
    </w:p>
    <w:p w14:paraId="65825162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</w:rPr>
      </w:pPr>
      <w:r w:rsidRPr="004C2FDB">
        <w:rPr>
          <w:rFonts w:asciiTheme="minorHAnsi" w:hAnsiTheme="minorHAnsi" w:cstheme="minorHAnsi"/>
          <w:color w:val="000000"/>
          <w:sz w:val="22"/>
        </w:rPr>
        <w:t>Odbiorca:</w:t>
      </w:r>
    </w:p>
    <w:p w14:paraId="5378FD2F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Urząd Gminy w Wicku Ul. Słupska 9, 84-352 Wicko.</w:t>
      </w:r>
    </w:p>
    <w:p w14:paraId="716CFF90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6155DF" w14:textId="5D4014A6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2. Zapłata za każdorazową dostawę oleju będzie następować przelewem w terminie 14 dni od dnia otrzymania prawidłowo wystawionej faktury wraz z wymaganymi dokumentami, na rachunek bankowy Wykonawcy nr ……………………………………….</w:t>
      </w:r>
    </w:p>
    <w:p w14:paraId="60F28F86" w14:textId="092F3ED1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3. Do każdej faktury Wykonawca dołączy wydruk ceny oleju opałowego obowiązującej w dniu dostawy ze strony internetowej producenta.</w:t>
      </w:r>
    </w:p>
    <w:p w14:paraId="04065CA7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414933" w14:textId="77777777" w:rsidR="004C2FDB" w:rsidRPr="004C2FDB" w:rsidRDefault="004C2FDB" w:rsidP="004C2FD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4</w:t>
      </w:r>
    </w:p>
    <w:p w14:paraId="3EAD7D82" w14:textId="77777777" w:rsidR="004C2FDB" w:rsidRPr="004C2FDB" w:rsidRDefault="004C2FDB" w:rsidP="004C2FD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46A5C2A" w14:textId="51DDD8FC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1. Wykonawca jest zobowiązany przedstawić Zamawiającemu przy każdej dostawie oleju opałowego lekkiego świadectwo jakości z podaniem parametrów dostarczonego oleju.</w:t>
      </w:r>
    </w:p>
    <w:p w14:paraId="7F5E725F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2. Zamawiający ma prawo do przeprowadzenia własnych pomiarów ilościowych.</w:t>
      </w:r>
    </w:p>
    <w:p w14:paraId="6556B2C7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3. W przypadku stwierdzenia różnic ostateczna ilość do fakturowania będzie przedmiotem</w:t>
      </w:r>
    </w:p>
    <w:p w14:paraId="4A155755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obustronnych ustaleń.</w:t>
      </w:r>
    </w:p>
    <w:p w14:paraId="0E19C477" w14:textId="2FC425F5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4. Reklamacje Zamawiającego załatwiane będą w terminie 7 dni licząc od daty zgłoszenia.</w:t>
      </w:r>
    </w:p>
    <w:p w14:paraId="288DC4C3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532BFB" w14:textId="77777777" w:rsidR="004C2FDB" w:rsidRDefault="004C2FDB" w:rsidP="004C2FD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5</w:t>
      </w:r>
    </w:p>
    <w:p w14:paraId="62900E18" w14:textId="77777777" w:rsidR="004C2FDB" w:rsidRPr="004C2FDB" w:rsidRDefault="004C2FDB" w:rsidP="004C2FD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1CAECF7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1. Zamawiający jest uprawniony do naliczenia Wykonawcy kary umownej w następujących</w:t>
      </w:r>
    </w:p>
    <w:p w14:paraId="30F17CBA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przypadkach i wysokościach:</w:t>
      </w:r>
    </w:p>
    <w:p w14:paraId="3A16D9D3" w14:textId="1158DD89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1) za niedotrzymanie terminu dostawy - 1% wartości brutto danej dostawy za każdy dzień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zwłoki.</w:t>
      </w:r>
    </w:p>
    <w:p w14:paraId="19AF35E4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2) za odstąpienie od umowy z przyczyn leżących po stronie Wykonawcy, w wysokości 0,5%</w:t>
      </w:r>
    </w:p>
    <w:p w14:paraId="71B3352E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lastRenderedPageBreak/>
        <w:t>wartości brutto umowy.</w:t>
      </w:r>
    </w:p>
    <w:p w14:paraId="03177F58" w14:textId="055A0E36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2. Ewentualne kary umowne wymienione w ust. 1 pkt. 1 i 2 Zamawiający ma prawo pobierać 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wynagrodzenia Wykonawcy.</w:t>
      </w:r>
    </w:p>
    <w:p w14:paraId="5EE07397" w14:textId="19533224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3. Zamawiający może odstąpić od umowy jeżeli Wykonawca realizuje zamówienia ze zwłoką,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zaniechał lub dostarcza olej o parametrach nie spełniających wymagań określonych w § 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ust. 3.</w:t>
      </w:r>
    </w:p>
    <w:p w14:paraId="3032CB8A" w14:textId="0D9583C5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4. Zamawiający może odstąpić od umowy w przypadkach określonych w art. 456 ustawy PZP.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W takich przypadkach Wykonawca może żądać wyłącznie wynagrodzenia należnego z tytułu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wykonania części umowy.</w:t>
      </w:r>
    </w:p>
    <w:p w14:paraId="74CDD680" w14:textId="06EA8830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5. W razie zwłoki w zapłacie Wykonawcy należności zgodnie z warunkami określonymi w § 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umowy, Wykonawcy przysługują odsetki w ustawowej wysokości.</w:t>
      </w:r>
    </w:p>
    <w:p w14:paraId="7435A300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311783" w14:textId="77777777" w:rsidR="004C2FDB" w:rsidRPr="004C2FDB" w:rsidRDefault="004C2FDB" w:rsidP="004C2FD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6</w:t>
      </w:r>
    </w:p>
    <w:p w14:paraId="514197A3" w14:textId="778B22B0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 xml:space="preserve">Umowa zostaje zawarta na okres od dnia podpisania umowy do 31 grudnia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2024 roku. </w:t>
      </w:r>
    </w:p>
    <w:p w14:paraId="610C63A5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A3FFD4" w14:textId="0E940EE7" w:rsidR="004C2FDB" w:rsidRPr="004C2FDB" w:rsidRDefault="004C2FDB" w:rsidP="004C2FD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7</w:t>
      </w:r>
    </w:p>
    <w:p w14:paraId="429BCCF7" w14:textId="6376A962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Wykonawca ponosi pełną odpowiedzialność wobec zmawiającego za czynności lub części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przedmiotu zamówienia, które wykonuje przy pomocy podwykonawców, odpowiadając za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ich działania i zaniechania jak za własne. W przypadku udziału w wykonaniu umowy przez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Podwykonawców, odpowiednie zastosowanie znajduje art. 462 ustawy PZP.</w:t>
      </w:r>
    </w:p>
    <w:p w14:paraId="058B5A24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8E6E26" w14:textId="77777777" w:rsidR="004C2FDB" w:rsidRPr="004C2FDB" w:rsidRDefault="004C2FDB" w:rsidP="004C2FD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14:paraId="001DF1D6" w14:textId="3B3A40BE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1. Wszelkie zmiany i uzupełnienia niniejszej umowy mogą nastąpić wyłącznie w granicach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ustawy Prawo zamówień publicznych za zgodą obu Stron i pod rygorem nieważności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wymagają formy pisemnej.</w:t>
      </w:r>
    </w:p>
    <w:p w14:paraId="1C6BF343" w14:textId="744ED06E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2. Zgodnie z art. 455 ust. 1 pkt 1 PZP Zamawiający przewiduje możliwość zmiany umowy 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trakcie jej trwania niezależnie od wartości tej zmiany, w przypadku wystąpienia co najmniej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jednej z wymienionych w niniejszym paragrafie okoliczności oraz określa warunki zmian,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mianowicie:</w:t>
      </w:r>
    </w:p>
    <w:p w14:paraId="5B46C218" w14:textId="63D4936F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1) zmianie może ulec wysokość wynagrodzenia w przypadku zmiany w okresie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obowiązywania umowy stawki podatku VAT (wartość netto obliczana jest zgodnie z § 2) lub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ustawowej zmiany opodatkowania oleju opałowego podatkiem akcyzowym o kwotę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wynikającą ze zmiany tych stawek ze skutkiem od dnia ich obowiązywania;</w:t>
      </w:r>
    </w:p>
    <w:p w14:paraId="0B988488" w14:textId="598D7B28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2) w zależności od potrzeb, Zamawiający przewiduje możliwość zmniejszenia lub zwiększenia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planowanej ilości oleju opałowego określonej w § 1;</w:t>
      </w:r>
    </w:p>
    <w:p w14:paraId="75211192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3) zmianie może ulec termin dostawy w przypadku:</w:t>
      </w:r>
    </w:p>
    <w:p w14:paraId="57A30F46" w14:textId="2E3E2705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a) siły wyższej, w tym klęski żywiołowej, warunków atmosferycznych uniemożliwiających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zrealizowanie dostawy w terminie, jednakże tylko w takim zakresie, aby po ustaniu działania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siły wyższej wykonawca mógł zrealizować dostawę,</w:t>
      </w:r>
    </w:p>
    <w:p w14:paraId="5E4A86D6" w14:textId="5411252D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b) czasowego wstrzymania produkcji przedmiotu umowy lub braków na polskim rynku,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w tym będące następstwem działania organów administracji publicznej, jednakże tylko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w takim zakresie, aby po ustaniu działania siły wyższej wykonawca mógł zrealizować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dostawę;</w:t>
      </w:r>
    </w:p>
    <w:p w14:paraId="44A660AF" w14:textId="274C25EE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4) w przypadku zmiany regulacji prawnych odnoszących się do praw i obowiązków stron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umowy, wprowadzonych po jej zawarciu, wywołujących potrzebę zmiany sposobu realizacji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umowy, zamawiający dopuszcza możliwość zmiany sposobu realizacji umowy, wysokości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wynagrodzenia określonego w umowie, lub terminu dostawy i zakończenia realizacji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przedmiotu umowy;</w:t>
      </w:r>
    </w:p>
    <w:p w14:paraId="3A85CEE1" w14:textId="2F80DDD4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5) ponadto zamawiający dopuszcza możliwość zmiany postanowień zawartej umowy, które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wynikają ze zmiany obowiązujących przepisów prawa, jeżeli konieczne będzie dostosowanie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postanowień umowy do nowego stanu prawnego.</w:t>
      </w:r>
    </w:p>
    <w:p w14:paraId="590D210D" w14:textId="6AA3BFF2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3. Zamawiający dopuszcza możliwość zmiany umowy w przypadku wystąpienia okoliczności,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o których mowa w art. 455 ust. 1 pkt 2 - 4 oraz ust. 2 ustawy PZP.</w:t>
      </w:r>
    </w:p>
    <w:p w14:paraId="69F3CEF8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942F2B" w14:textId="77777777" w:rsidR="004C2FDB" w:rsidRPr="004C2FDB" w:rsidRDefault="004C2FDB" w:rsidP="004C2FD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9</w:t>
      </w:r>
    </w:p>
    <w:p w14:paraId="2B0383B4" w14:textId="7F617351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lastRenderedPageBreak/>
        <w:t>1. W sprawach nieuregulowanych niniejszą umową mają zastosowanie obowiązujące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przepisy prawa, w tym: ustawy z dnia 11 września 2019 r. – Prawo zamówień publicznych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(Dz. U. z 2023 r. poz. 1605 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2FDB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4C2FDB">
        <w:rPr>
          <w:rFonts w:asciiTheme="minorHAnsi" w:hAnsiTheme="minorHAnsi" w:cstheme="minorHAnsi"/>
          <w:color w:val="000000"/>
          <w:sz w:val="22"/>
          <w:szCs w:val="22"/>
        </w:rPr>
        <w:t>. zm.) oraz przepisy Kodeksu Cywilnego.</w:t>
      </w:r>
    </w:p>
    <w:p w14:paraId="4AE5F0C5" w14:textId="702DDC4E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2. Spory wynikające z niniejszej umowy strony poddają pod rozstrzygnięcie Sądu właściwego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2FDB">
        <w:rPr>
          <w:rFonts w:asciiTheme="minorHAnsi" w:hAnsiTheme="minorHAnsi" w:cstheme="minorHAnsi"/>
          <w:color w:val="000000"/>
          <w:sz w:val="22"/>
          <w:szCs w:val="22"/>
        </w:rPr>
        <w:t>dla siedziby Zamawiającego.</w:t>
      </w:r>
    </w:p>
    <w:p w14:paraId="2F3FDC1F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20A09F" w14:textId="77777777" w:rsidR="004C2FDB" w:rsidRPr="004C2FDB" w:rsidRDefault="004C2FDB" w:rsidP="004C2FDB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10</w:t>
      </w:r>
    </w:p>
    <w:p w14:paraId="27BECEA7" w14:textId="77777777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Umowa niniejsza została sporządzona w trzech jednobrzmiących egzemplarzach, 2 egz. dla</w:t>
      </w:r>
    </w:p>
    <w:p w14:paraId="582E7742" w14:textId="16410D45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2FDB">
        <w:rPr>
          <w:rFonts w:asciiTheme="minorHAnsi" w:hAnsiTheme="minorHAnsi" w:cstheme="minorHAnsi"/>
          <w:color w:val="000000"/>
          <w:sz w:val="22"/>
          <w:szCs w:val="22"/>
        </w:rPr>
        <w:t>Zamawiającego i 1 egz. dla Wykonawcy.</w:t>
      </w:r>
    </w:p>
    <w:p w14:paraId="0FE505F7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7F5787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A94B0C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AB1DF0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04B17D" w14:textId="6F67413C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</w:p>
    <w:p w14:paraId="6A90C4BB" w14:textId="0C11F6F7" w:rsidR="004C2FDB" w:rsidRDefault="004C2FDB" w:rsidP="004C2FDB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4C2FDB">
        <w:rPr>
          <w:rFonts w:asciiTheme="minorHAnsi" w:hAnsiTheme="minorHAnsi" w:cstheme="minorHAnsi"/>
          <w:b/>
          <w:bCs/>
          <w:color w:val="000000"/>
        </w:rPr>
        <w:t xml:space="preserve">  Zamawiający                                            </w:t>
      </w:r>
      <w:r>
        <w:rPr>
          <w:rFonts w:asciiTheme="minorHAnsi" w:hAnsiTheme="minorHAnsi" w:cstheme="minorHAnsi"/>
          <w:b/>
          <w:bCs/>
          <w:color w:val="000000"/>
        </w:rPr>
        <w:t xml:space="preserve">                   </w:t>
      </w:r>
      <w:r w:rsidRPr="004C2FDB">
        <w:rPr>
          <w:rFonts w:asciiTheme="minorHAnsi" w:hAnsiTheme="minorHAnsi" w:cstheme="minorHAnsi"/>
          <w:b/>
          <w:bCs/>
          <w:color w:val="000000"/>
        </w:rPr>
        <w:t xml:space="preserve">                              Wykonawca</w:t>
      </w:r>
    </w:p>
    <w:p w14:paraId="5C52CB82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732407B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B74BC3E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26672AF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1C6A1B8" w14:textId="77777777" w:rsidR="004C2FDB" w:rsidRDefault="004C2FDB" w:rsidP="004C2FDB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6FC7335" w14:textId="1E1A07E2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C2FDB">
        <w:rPr>
          <w:rFonts w:asciiTheme="minorHAnsi" w:hAnsiTheme="minorHAnsi" w:cstheme="minorHAnsi"/>
          <w:color w:val="000000"/>
        </w:rPr>
        <w:t xml:space="preserve">Kontrasygnata Skarbnik </w:t>
      </w:r>
    </w:p>
    <w:p w14:paraId="71F82FE0" w14:textId="6E0921EC" w:rsidR="004C2FDB" w:rsidRPr="004C2FDB" w:rsidRDefault="004C2FDB" w:rsidP="004C2FDB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</w:p>
    <w:p w14:paraId="3388FB01" w14:textId="77777777" w:rsidR="004C2FDB" w:rsidRPr="004C2FDB" w:rsidRDefault="004C2FDB" w:rsidP="004C2FDB">
      <w:pPr>
        <w:rPr>
          <w:rFonts w:cstheme="minorHAnsi"/>
        </w:rPr>
      </w:pPr>
    </w:p>
    <w:sectPr w:rsidR="004C2FDB" w:rsidRPr="004C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54A"/>
    <w:multiLevelType w:val="multilevel"/>
    <w:tmpl w:val="EE5619E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6870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9E"/>
    <w:rsid w:val="004C2FDB"/>
    <w:rsid w:val="004E049E"/>
    <w:rsid w:val="00816105"/>
    <w:rsid w:val="00946EC0"/>
    <w:rsid w:val="009B0142"/>
    <w:rsid w:val="00C02C8B"/>
    <w:rsid w:val="00F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BAE2"/>
  <w15:chartTrackingRefBased/>
  <w15:docId w15:val="{4191D5A0-217B-4735-B857-DF7E671E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01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4C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1968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Bakalarczyk</dc:creator>
  <cp:keywords/>
  <dc:description/>
  <cp:lastModifiedBy>Aleksandra Bakalarczyk</cp:lastModifiedBy>
  <cp:revision>3</cp:revision>
  <dcterms:created xsi:type="dcterms:W3CDTF">2024-01-11T07:36:00Z</dcterms:created>
  <dcterms:modified xsi:type="dcterms:W3CDTF">2024-01-11T07:57:00Z</dcterms:modified>
</cp:coreProperties>
</file>