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EE" w:rsidRPr="00BB7AEE" w:rsidRDefault="00BB7AEE" w:rsidP="00BB7AEE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ID</w:t>
      </w:r>
      <w:r w:rsidR="00A95325">
        <w:rPr>
          <w:rFonts w:asciiTheme="majorHAnsi" w:hAnsiTheme="majorHAnsi" w:cs="Times New Roman"/>
          <w:b/>
          <w:sz w:val="24"/>
          <w:szCs w:val="24"/>
        </w:rPr>
        <w:t>272.2</w:t>
      </w:r>
      <w:r w:rsidR="00B50EE9">
        <w:rPr>
          <w:rFonts w:asciiTheme="majorHAnsi" w:hAnsiTheme="majorHAnsi" w:cs="Times New Roman"/>
          <w:b/>
          <w:sz w:val="24"/>
          <w:szCs w:val="24"/>
        </w:rPr>
        <w:t>.</w:t>
      </w:r>
      <w:r w:rsidR="00E701E3">
        <w:rPr>
          <w:rFonts w:asciiTheme="majorHAnsi" w:hAnsiTheme="majorHAnsi" w:cs="Times New Roman"/>
          <w:b/>
          <w:sz w:val="24"/>
          <w:szCs w:val="24"/>
        </w:rPr>
        <w:t>13</w:t>
      </w:r>
      <w:r w:rsidR="00A95325">
        <w:rPr>
          <w:rFonts w:asciiTheme="majorHAnsi" w:hAnsiTheme="majorHAnsi" w:cs="Times New Roman"/>
          <w:b/>
          <w:sz w:val="24"/>
          <w:szCs w:val="24"/>
        </w:rPr>
        <w:t>.</w:t>
      </w:r>
      <w:r w:rsidR="00F5661F">
        <w:rPr>
          <w:rFonts w:asciiTheme="majorHAnsi" w:hAnsiTheme="majorHAnsi" w:cs="Times New Roman"/>
          <w:b/>
          <w:sz w:val="24"/>
          <w:szCs w:val="24"/>
        </w:rPr>
        <w:t>202</w:t>
      </w:r>
      <w:r w:rsidR="00A75305">
        <w:rPr>
          <w:rFonts w:asciiTheme="majorHAnsi" w:hAnsiTheme="majorHAnsi" w:cs="Times New Roman"/>
          <w:b/>
          <w:sz w:val="24"/>
          <w:szCs w:val="24"/>
        </w:rPr>
        <w:t>1</w:t>
      </w:r>
    </w:p>
    <w:p w:rsidR="00BB7AEE" w:rsidRDefault="00BB7AEE" w:rsidP="00BB7AEE">
      <w:pPr>
        <w:jc w:val="right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Kamienna Góra, dnia </w:t>
      </w:r>
      <w:r w:rsidR="00E701E3">
        <w:rPr>
          <w:rFonts w:asciiTheme="majorHAnsi" w:hAnsiTheme="majorHAnsi" w:cs="Times New Roman"/>
          <w:sz w:val="24"/>
          <w:szCs w:val="24"/>
        </w:rPr>
        <w:t>20.03</w:t>
      </w:r>
      <w:r w:rsidR="00F5661F">
        <w:rPr>
          <w:rFonts w:asciiTheme="majorHAnsi" w:hAnsiTheme="majorHAnsi" w:cs="Times New Roman"/>
          <w:sz w:val="24"/>
          <w:szCs w:val="24"/>
        </w:rPr>
        <w:t>.202</w:t>
      </w:r>
      <w:r w:rsidR="00A75305">
        <w:rPr>
          <w:rFonts w:asciiTheme="majorHAnsi" w:hAnsiTheme="majorHAnsi" w:cs="Times New Roman"/>
          <w:sz w:val="24"/>
          <w:szCs w:val="24"/>
        </w:rPr>
        <w:t>1</w:t>
      </w:r>
      <w:r w:rsidR="00023698">
        <w:rPr>
          <w:rFonts w:asciiTheme="majorHAnsi" w:hAnsiTheme="majorHAnsi" w:cs="Times New Roman"/>
          <w:sz w:val="24"/>
          <w:szCs w:val="24"/>
        </w:rPr>
        <w:t xml:space="preserve"> r.</w:t>
      </w:r>
      <w:r w:rsidR="00B133B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5661F" w:rsidRPr="00BB7AEE" w:rsidRDefault="00F5661F" w:rsidP="00BB7AEE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 xml:space="preserve">ZAPYTANIE OFERTOWE </w:t>
      </w:r>
    </w:p>
    <w:p w:rsidR="00BB7AEE" w:rsidRPr="00BB7AEE" w:rsidRDefault="00BB7AEE" w:rsidP="00BB7AEE">
      <w:pPr>
        <w:jc w:val="center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Powiat Kamiennogórski zaprasza do składania ofert cenowych na zadanie p.n.: </w:t>
      </w:r>
    </w:p>
    <w:p w:rsidR="00F5661F" w:rsidRPr="00A75305" w:rsidRDefault="0023053A" w:rsidP="00F5661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Wykonanie dokumentacji </w:t>
      </w:r>
      <w:r w:rsidR="00C4727C">
        <w:rPr>
          <w:rFonts w:asciiTheme="majorHAnsi" w:hAnsiTheme="majorHAnsi" w:cs="Times New Roman"/>
          <w:b/>
          <w:sz w:val="24"/>
          <w:szCs w:val="24"/>
        </w:rPr>
        <w:t xml:space="preserve">na </w:t>
      </w:r>
      <w:r w:rsidR="00F5661F" w:rsidRPr="00F5661F">
        <w:rPr>
          <w:rFonts w:asciiTheme="majorHAnsi" w:hAnsiTheme="majorHAnsi" w:cs="Times New Roman"/>
          <w:b/>
          <w:sz w:val="24"/>
          <w:szCs w:val="24"/>
        </w:rPr>
        <w:t xml:space="preserve">przebudowę </w:t>
      </w:r>
      <w:r w:rsidR="00E701E3">
        <w:rPr>
          <w:rFonts w:asciiTheme="majorHAnsi" w:hAnsiTheme="majorHAnsi"/>
          <w:b/>
          <w:sz w:val="24"/>
          <w:szCs w:val="24"/>
        </w:rPr>
        <w:t>dro</w:t>
      </w:r>
      <w:r w:rsidR="00E701E3" w:rsidRPr="00A75305">
        <w:rPr>
          <w:rFonts w:asciiTheme="majorHAnsi" w:hAnsiTheme="majorHAnsi"/>
          <w:b/>
          <w:sz w:val="24"/>
          <w:szCs w:val="24"/>
        </w:rPr>
        <w:t>g</w:t>
      </w:r>
      <w:r w:rsidR="00E701E3">
        <w:rPr>
          <w:rFonts w:asciiTheme="majorHAnsi" w:hAnsiTheme="majorHAnsi"/>
          <w:b/>
          <w:sz w:val="24"/>
          <w:szCs w:val="24"/>
        </w:rPr>
        <w:t>i</w:t>
      </w:r>
      <w:r w:rsidR="00E701E3" w:rsidRPr="00A75305">
        <w:rPr>
          <w:rFonts w:asciiTheme="majorHAnsi" w:hAnsiTheme="majorHAnsi"/>
          <w:b/>
          <w:sz w:val="24"/>
          <w:szCs w:val="24"/>
        </w:rPr>
        <w:t xml:space="preserve"> powiatow</w:t>
      </w:r>
      <w:r w:rsidR="00E701E3">
        <w:rPr>
          <w:rFonts w:asciiTheme="majorHAnsi" w:hAnsiTheme="majorHAnsi"/>
          <w:b/>
          <w:sz w:val="24"/>
          <w:szCs w:val="24"/>
        </w:rPr>
        <w:t xml:space="preserve">ej </w:t>
      </w:r>
      <w:r w:rsidR="00E701E3" w:rsidRPr="00A75305">
        <w:rPr>
          <w:rFonts w:asciiTheme="majorHAnsi" w:hAnsiTheme="majorHAnsi"/>
          <w:b/>
          <w:sz w:val="24"/>
          <w:szCs w:val="24"/>
        </w:rPr>
        <w:t xml:space="preserve"> </w:t>
      </w:r>
      <w:r w:rsidR="00E701E3" w:rsidRPr="00C3540D">
        <w:rPr>
          <w:rFonts w:ascii="Times New Roman" w:hAnsi="Times New Roman"/>
          <w:b/>
          <w:sz w:val="24"/>
          <w:szCs w:val="24"/>
        </w:rPr>
        <w:t>nr 3</w:t>
      </w:r>
      <w:r w:rsidR="00E701E3">
        <w:rPr>
          <w:rFonts w:ascii="Times New Roman" w:hAnsi="Times New Roman"/>
          <w:b/>
          <w:sz w:val="24"/>
          <w:szCs w:val="24"/>
        </w:rPr>
        <w:t>463</w:t>
      </w:r>
      <w:r w:rsidR="00E701E3" w:rsidRPr="00C3540D">
        <w:rPr>
          <w:rFonts w:ascii="Times New Roman" w:hAnsi="Times New Roman"/>
          <w:b/>
          <w:sz w:val="24"/>
          <w:szCs w:val="24"/>
        </w:rPr>
        <w:t xml:space="preserve"> D</w:t>
      </w:r>
      <w:r w:rsidR="00E701E3">
        <w:rPr>
          <w:rFonts w:ascii="Times New Roman" w:hAnsi="Times New Roman"/>
          <w:b/>
          <w:sz w:val="24"/>
          <w:szCs w:val="24"/>
        </w:rPr>
        <w:t xml:space="preserve"> w m. Lipienica w km 3+310</w:t>
      </w:r>
      <w:r w:rsidR="00E701E3" w:rsidRPr="00C3540D">
        <w:rPr>
          <w:rFonts w:ascii="Times New Roman" w:hAnsi="Times New Roman"/>
          <w:b/>
          <w:sz w:val="24"/>
          <w:szCs w:val="24"/>
        </w:rPr>
        <w:t xml:space="preserve"> – </w:t>
      </w:r>
      <w:r w:rsidR="00E701E3">
        <w:rPr>
          <w:rFonts w:ascii="Times New Roman" w:hAnsi="Times New Roman"/>
          <w:b/>
          <w:sz w:val="24"/>
          <w:szCs w:val="24"/>
        </w:rPr>
        <w:t>4</w:t>
      </w:r>
      <w:r w:rsidR="00E701E3" w:rsidRPr="00C3540D">
        <w:rPr>
          <w:rFonts w:ascii="Times New Roman" w:hAnsi="Times New Roman"/>
          <w:b/>
          <w:sz w:val="24"/>
          <w:szCs w:val="24"/>
        </w:rPr>
        <w:t>+</w:t>
      </w:r>
      <w:r w:rsidR="00E701E3">
        <w:rPr>
          <w:rFonts w:ascii="Times New Roman" w:hAnsi="Times New Roman"/>
          <w:b/>
          <w:sz w:val="24"/>
          <w:szCs w:val="24"/>
        </w:rPr>
        <w:t>770</w:t>
      </w:r>
      <w:r w:rsidR="00E701E3" w:rsidRPr="00C3540D">
        <w:rPr>
          <w:rFonts w:ascii="Times New Roman" w:hAnsi="Times New Roman"/>
          <w:b/>
          <w:sz w:val="24"/>
          <w:szCs w:val="24"/>
        </w:rPr>
        <w:t xml:space="preserve"> km</w:t>
      </w:r>
      <w:r w:rsidR="00E701E3">
        <w:rPr>
          <w:rFonts w:ascii="Times New Roman" w:hAnsi="Times New Roman"/>
          <w:b/>
          <w:sz w:val="24"/>
          <w:szCs w:val="24"/>
        </w:rPr>
        <w:t>.</w:t>
      </w:r>
    </w:p>
    <w:p w:rsidR="00F5661F" w:rsidRPr="00A75305" w:rsidRDefault="00F5661F" w:rsidP="00F5661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F5661F">
      <w:pPr>
        <w:spacing w:before="120" w:after="120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ZAMAWIAJĄCY: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Powiat Kamiennogórski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ul. Wł. Broniewskiego 15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58-400 Kamienna Góra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NIP: 614 14 74 708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REGON: </w:t>
      </w:r>
      <w:r w:rsidRPr="00AC13CE">
        <w:rPr>
          <w:rStyle w:val="Pogrubienie"/>
          <w:rFonts w:asciiTheme="majorHAnsi" w:hAnsiTheme="majorHAnsi" w:cs="Times New Roman"/>
          <w:b w:val="0"/>
          <w:sz w:val="24"/>
          <w:szCs w:val="24"/>
        </w:rPr>
        <w:t>230821300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B7AEE">
        <w:rPr>
          <w:rFonts w:asciiTheme="majorHAnsi" w:hAnsiTheme="majorHAnsi" w:cs="Times New Roman"/>
          <w:sz w:val="24"/>
          <w:szCs w:val="24"/>
          <w:lang w:val="en-US"/>
        </w:rPr>
        <w:t>Tel. 75 64 50 100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B7AEE">
        <w:rPr>
          <w:rFonts w:asciiTheme="majorHAnsi" w:hAnsiTheme="majorHAnsi" w:cs="Times New Roman"/>
          <w:sz w:val="24"/>
          <w:szCs w:val="24"/>
          <w:lang w:val="en-US"/>
        </w:rPr>
        <w:t xml:space="preserve">e-mail: </w:t>
      </w:r>
      <w:hyperlink r:id="rId6" w:history="1">
        <w:r w:rsidRPr="00BB7AEE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powiat@kamienna-gora.pl</w:t>
        </w:r>
      </w:hyperlink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strona internetowa: </w:t>
      </w:r>
      <w:hyperlink r:id="rId7" w:history="1">
        <w:r w:rsidRPr="00BB7AEE">
          <w:rPr>
            <w:rStyle w:val="Hipercze"/>
            <w:rFonts w:asciiTheme="majorHAnsi" w:hAnsiTheme="majorHAnsi" w:cs="Times New Roman"/>
            <w:sz w:val="24"/>
            <w:szCs w:val="24"/>
          </w:rPr>
          <w:t>www.kamienna-gora.pl</w:t>
        </w:r>
      </w:hyperlink>
    </w:p>
    <w:p w:rsidR="00BB7AEE" w:rsidRPr="00BB7AEE" w:rsidRDefault="00BB7AEE" w:rsidP="00BB7AEE">
      <w:pPr>
        <w:pStyle w:val="Akapitzlist"/>
        <w:ind w:left="1077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TERMIN REALIZACJI</w:t>
      </w:r>
      <w:r>
        <w:rPr>
          <w:rFonts w:asciiTheme="majorHAnsi" w:hAnsiTheme="majorHAnsi" w:cs="Times New Roman"/>
          <w:b/>
          <w:sz w:val="24"/>
          <w:szCs w:val="24"/>
        </w:rPr>
        <w:t xml:space="preserve"> ZAMÓWIENIA</w:t>
      </w:r>
      <w:r w:rsidRPr="00BB7AEE">
        <w:rPr>
          <w:rFonts w:asciiTheme="majorHAnsi" w:hAnsiTheme="majorHAnsi" w:cs="Times New Roman"/>
          <w:b/>
          <w:sz w:val="24"/>
          <w:szCs w:val="24"/>
        </w:rPr>
        <w:t>:</w:t>
      </w:r>
    </w:p>
    <w:p w:rsidR="00BB7AEE" w:rsidRDefault="00BB7AEE" w:rsidP="0023053A">
      <w:pPr>
        <w:pStyle w:val="Akapitzlist"/>
        <w:numPr>
          <w:ilvl w:val="0"/>
          <w:numId w:val="18"/>
        </w:numPr>
        <w:spacing w:line="257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do </w:t>
      </w:r>
      <w:r w:rsidR="00F5661F">
        <w:rPr>
          <w:rFonts w:asciiTheme="majorHAnsi" w:hAnsiTheme="majorHAnsi" w:cs="Times New Roman"/>
          <w:sz w:val="24"/>
          <w:szCs w:val="24"/>
        </w:rPr>
        <w:t xml:space="preserve">dnia  </w:t>
      </w:r>
      <w:r w:rsidR="00E701E3">
        <w:rPr>
          <w:rFonts w:asciiTheme="majorHAnsi" w:hAnsiTheme="majorHAnsi" w:cs="Times New Roman"/>
          <w:sz w:val="24"/>
          <w:szCs w:val="24"/>
        </w:rPr>
        <w:t xml:space="preserve">20 sierpnia </w:t>
      </w:r>
      <w:r w:rsidR="00B133BA">
        <w:rPr>
          <w:rFonts w:asciiTheme="majorHAnsi" w:hAnsiTheme="majorHAnsi" w:cs="Times New Roman"/>
          <w:sz w:val="24"/>
          <w:szCs w:val="24"/>
        </w:rPr>
        <w:t>20</w:t>
      </w:r>
      <w:r w:rsidR="00D34EAD">
        <w:rPr>
          <w:rFonts w:asciiTheme="majorHAnsi" w:hAnsiTheme="majorHAnsi" w:cs="Times New Roman"/>
          <w:sz w:val="24"/>
          <w:szCs w:val="24"/>
        </w:rPr>
        <w:t>2</w:t>
      </w:r>
      <w:r w:rsidR="00F5661F">
        <w:rPr>
          <w:rFonts w:asciiTheme="majorHAnsi" w:hAnsiTheme="majorHAnsi" w:cs="Times New Roman"/>
          <w:sz w:val="24"/>
          <w:szCs w:val="24"/>
        </w:rPr>
        <w:t>1</w:t>
      </w:r>
      <w:r w:rsidR="00B133BA">
        <w:rPr>
          <w:rFonts w:asciiTheme="majorHAnsi" w:hAnsiTheme="majorHAnsi" w:cs="Times New Roman"/>
          <w:sz w:val="24"/>
          <w:szCs w:val="24"/>
        </w:rPr>
        <w:t xml:space="preserve"> r.</w:t>
      </w:r>
      <w:r w:rsidR="0023053A">
        <w:rPr>
          <w:rFonts w:asciiTheme="majorHAnsi" w:hAnsiTheme="majorHAnsi" w:cs="Times New Roman"/>
          <w:sz w:val="24"/>
          <w:szCs w:val="24"/>
        </w:rPr>
        <w:t xml:space="preserve"> wyko</w:t>
      </w:r>
      <w:r w:rsidR="00E701E3">
        <w:rPr>
          <w:rFonts w:asciiTheme="majorHAnsi" w:hAnsiTheme="majorHAnsi" w:cs="Times New Roman"/>
          <w:sz w:val="24"/>
          <w:szCs w:val="24"/>
        </w:rPr>
        <w:t>nanie dokumentacji projektowo –k</w:t>
      </w:r>
      <w:r w:rsidR="0023053A">
        <w:rPr>
          <w:rFonts w:asciiTheme="majorHAnsi" w:hAnsiTheme="majorHAnsi" w:cs="Times New Roman"/>
          <w:sz w:val="24"/>
          <w:szCs w:val="24"/>
        </w:rPr>
        <w:t>osztorysowej,</w:t>
      </w:r>
    </w:p>
    <w:p w:rsidR="0023053A" w:rsidRPr="00BB7AEE" w:rsidRDefault="0023053A" w:rsidP="0023053A">
      <w:pPr>
        <w:pStyle w:val="Akapitzlist"/>
        <w:numPr>
          <w:ilvl w:val="0"/>
          <w:numId w:val="18"/>
        </w:numPr>
        <w:spacing w:line="257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do dnia </w:t>
      </w:r>
      <w:r w:rsidR="00E701E3">
        <w:rPr>
          <w:rFonts w:asciiTheme="majorHAnsi" w:hAnsiTheme="majorHAnsi" w:cs="Times New Roman"/>
          <w:sz w:val="24"/>
          <w:szCs w:val="24"/>
        </w:rPr>
        <w:t>3</w:t>
      </w:r>
      <w:r w:rsidR="00F5661F">
        <w:rPr>
          <w:rFonts w:asciiTheme="majorHAnsi" w:hAnsiTheme="majorHAnsi" w:cs="Times New Roman"/>
          <w:sz w:val="24"/>
          <w:szCs w:val="24"/>
        </w:rPr>
        <w:t xml:space="preserve">0 </w:t>
      </w:r>
      <w:r w:rsidR="00E701E3">
        <w:rPr>
          <w:rFonts w:asciiTheme="majorHAnsi" w:hAnsiTheme="majorHAnsi" w:cs="Times New Roman"/>
          <w:sz w:val="24"/>
          <w:szCs w:val="24"/>
        </w:rPr>
        <w:t>października</w:t>
      </w:r>
      <w:r w:rsidR="00F5661F">
        <w:rPr>
          <w:rFonts w:asciiTheme="majorHAnsi" w:hAnsiTheme="majorHAnsi" w:cs="Times New Roman"/>
          <w:sz w:val="24"/>
          <w:szCs w:val="24"/>
        </w:rPr>
        <w:t xml:space="preserve"> 2021</w:t>
      </w:r>
      <w:r w:rsidR="00B133BA">
        <w:rPr>
          <w:rFonts w:asciiTheme="majorHAnsi" w:hAnsiTheme="majorHAnsi" w:cs="Times New Roman"/>
          <w:sz w:val="24"/>
          <w:szCs w:val="24"/>
        </w:rPr>
        <w:t>r.</w:t>
      </w:r>
      <w:r>
        <w:rPr>
          <w:rFonts w:asciiTheme="majorHAnsi" w:hAnsiTheme="majorHAnsi" w:cs="Times New Roman"/>
          <w:sz w:val="24"/>
          <w:szCs w:val="24"/>
        </w:rPr>
        <w:t xml:space="preserve"> uzyskanie </w:t>
      </w:r>
      <w:r w:rsidR="003679E6">
        <w:rPr>
          <w:rFonts w:asciiTheme="majorHAnsi" w:hAnsiTheme="majorHAnsi" w:cs="Times New Roman"/>
          <w:sz w:val="24"/>
          <w:szCs w:val="24"/>
        </w:rPr>
        <w:t xml:space="preserve">i przekazanie Zamawiającemu </w:t>
      </w:r>
      <w:r>
        <w:rPr>
          <w:rFonts w:asciiTheme="majorHAnsi" w:hAnsiTheme="majorHAnsi" w:cs="Times New Roman"/>
          <w:sz w:val="24"/>
          <w:szCs w:val="24"/>
        </w:rPr>
        <w:t>nie</w:t>
      </w:r>
      <w:r w:rsidR="00B927F9">
        <w:rPr>
          <w:rFonts w:asciiTheme="majorHAnsi" w:hAnsiTheme="majorHAnsi" w:cs="Times New Roman"/>
          <w:sz w:val="24"/>
          <w:szCs w:val="24"/>
        </w:rPr>
        <w:t xml:space="preserve">zbędnych pozwoleń, uzgodnień oraz </w:t>
      </w:r>
      <w:r>
        <w:rPr>
          <w:rFonts w:asciiTheme="majorHAnsi" w:hAnsiTheme="majorHAnsi" w:cs="Times New Roman"/>
          <w:sz w:val="24"/>
          <w:szCs w:val="24"/>
        </w:rPr>
        <w:t>zaświadczenia właściwego organu administracji architektoniczno – budowlanej o braku sprzeciwu wobec dokonanego zgłoszenia rob</w:t>
      </w:r>
      <w:r w:rsidR="00F74B11">
        <w:rPr>
          <w:rFonts w:asciiTheme="majorHAnsi" w:hAnsiTheme="majorHAnsi" w:cs="Times New Roman"/>
          <w:sz w:val="24"/>
          <w:szCs w:val="24"/>
        </w:rPr>
        <w:t>ó</w:t>
      </w:r>
      <w:r>
        <w:rPr>
          <w:rFonts w:asciiTheme="majorHAnsi" w:hAnsiTheme="majorHAnsi" w:cs="Times New Roman"/>
          <w:sz w:val="24"/>
          <w:szCs w:val="24"/>
        </w:rPr>
        <w:t xml:space="preserve">t budowlanych. 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RODZAJ I TRYB UDZIELANIA ZAMÓWIENIA:</w:t>
      </w:r>
    </w:p>
    <w:p w:rsidR="00BB7AEE" w:rsidRPr="00BB7AEE" w:rsidRDefault="00BB7AEE" w:rsidP="00BB7AEE">
      <w:pPr>
        <w:pStyle w:val="Akapitzlist"/>
        <w:numPr>
          <w:ilvl w:val="0"/>
          <w:numId w:val="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Postępowanie prowadzone w trybie zapytania ofertowego, z wyłączeniem przepisów ustawy Prawo zamówień publicznych.</w:t>
      </w:r>
    </w:p>
    <w:p w:rsidR="00BB7AEE" w:rsidRPr="00BB7AEE" w:rsidRDefault="00BB7AEE" w:rsidP="00BB7AEE">
      <w:pPr>
        <w:pStyle w:val="Akapitzlist"/>
        <w:numPr>
          <w:ilvl w:val="0"/>
          <w:numId w:val="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Rodzaj zamówienia: </w:t>
      </w:r>
      <w:r w:rsidR="0023053A">
        <w:rPr>
          <w:rFonts w:asciiTheme="majorHAnsi" w:hAnsiTheme="majorHAnsi" w:cs="Times New Roman"/>
          <w:sz w:val="24"/>
          <w:szCs w:val="24"/>
        </w:rPr>
        <w:t>usługa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BB7AEE" w:rsidRPr="00BB7AEE" w:rsidRDefault="00BB7AEE" w:rsidP="00BB7AEE">
      <w:pPr>
        <w:pStyle w:val="Akapitzlist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OPIS PRZEDMIOTU ZAMÓWIENIA:</w:t>
      </w:r>
    </w:p>
    <w:p w:rsidR="00A75305" w:rsidRPr="00A75305" w:rsidRDefault="00074D6C" w:rsidP="00460480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75305">
        <w:rPr>
          <w:rFonts w:asciiTheme="majorHAnsi" w:hAnsiTheme="majorHAnsi" w:cs="Times New Roman"/>
          <w:sz w:val="24"/>
          <w:szCs w:val="24"/>
        </w:rPr>
        <w:t>Przedmiot</w:t>
      </w:r>
      <w:r w:rsidR="00BB7AEE" w:rsidRPr="00A75305">
        <w:rPr>
          <w:rFonts w:asciiTheme="majorHAnsi" w:hAnsiTheme="majorHAnsi" w:cs="Times New Roman"/>
          <w:sz w:val="24"/>
          <w:szCs w:val="24"/>
        </w:rPr>
        <w:t xml:space="preserve"> zamówienia </w:t>
      </w:r>
      <w:r w:rsidRPr="00A75305">
        <w:rPr>
          <w:rFonts w:asciiTheme="majorHAnsi" w:hAnsiTheme="majorHAnsi" w:cs="Times New Roman"/>
          <w:sz w:val="24"/>
          <w:szCs w:val="24"/>
        </w:rPr>
        <w:t>dotyczy wykonania dokumentacji projektowo – kosztorysowej</w:t>
      </w:r>
      <w:r w:rsidR="005E529C" w:rsidRPr="00A75305">
        <w:rPr>
          <w:rFonts w:asciiTheme="majorHAnsi" w:hAnsiTheme="majorHAnsi" w:cs="Times New Roman"/>
          <w:sz w:val="24"/>
          <w:szCs w:val="24"/>
        </w:rPr>
        <w:t xml:space="preserve"> </w:t>
      </w:r>
      <w:r w:rsidR="00E701E3">
        <w:rPr>
          <w:rFonts w:asciiTheme="majorHAnsi" w:hAnsiTheme="majorHAnsi" w:cs="Times New Roman"/>
          <w:b/>
          <w:sz w:val="24"/>
          <w:szCs w:val="24"/>
        </w:rPr>
        <w:t xml:space="preserve">na </w:t>
      </w:r>
      <w:r w:rsidR="00E701E3" w:rsidRPr="00F5661F">
        <w:rPr>
          <w:rFonts w:asciiTheme="majorHAnsi" w:hAnsiTheme="majorHAnsi" w:cs="Times New Roman"/>
          <w:b/>
          <w:sz w:val="24"/>
          <w:szCs w:val="24"/>
        </w:rPr>
        <w:t xml:space="preserve">przebudowę </w:t>
      </w:r>
      <w:r w:rsidR="00E701E3">
        <w:rPr>
          <w:rFonts w:asciiTheme="majorHAnsi" w:hAnsiTheme="majorHAnsi"/>
          <w:b/>
          <w:sz w:val="24"/>
          <w:szCs w:val="24"/>
        </w:rPr>
        <w:t>dro</w:t>
      </w:r>
      <w:r w:rsidR="00E701E3" w:rsidRPr="00A75305">
        <w:rPr>
          <w:rFonts w:asciiTheme="majorHAnsi" w:hAnsiTheme="majorHAnsi"/>
          <w:b/>
          <w:sz w:val="24"/>
          <w:szCs w:val="24"/>
        </w:rPr>
        <w:t>g</w:t>
      </w:r>
      <w:r w:rsidR="00E701E3">
        <w:rPr>
          <w:rFonts w:asciiTheme="majorHAnsi" w:hAnsiTheme="majorHAnsi"/>
          <w:b/>
          <w:sz w:val="24"/>
          <w:szCs w:val="24"/>
        </w:rPr>
        <w:t>i</w:t>
      </w:r>
      <w:r w:rsidR="00E701E3" w:rsidRPr="00A75305">
        <w:rPr>
          <w:rFonts w:asciiTheme="majorHAnsi" w:hAnsiTheme="majorHAnsi"/>
          <w:b/>
          <w:sz w:val="24"/>
          <w:szCs w:val="24"/>
        </w:rPr>
        <w:t xml:space="preserve"> powiatow</w:t>
      </w:r>
      <w:r w:rsidR="00E701E3">
        <w:rPr>
          <w:rFonts w:asciiTheme="majorHAnsi" w:hAnsiTheme="majorHAnsi"/>
          <w:b/>
          <w:sz w:val="24"/>
          <w:szCs w:val="24"/>
        </w:rPr>
        <w:t xml:space="preserve">ej </w:t>
      </w:r>
      <w:r w:rsidR="00E701E3" w:rsidRPr="00A75305">
        <w:rPr>
          <w:rFonts w:asciiTheme="majorHAnsi" w:hAnsiTheme="majorHAnsi"/>
          <w:b/>
          <w:sz w:val="24"/>
          <w:szCs w:val="24"/>
        </w:rPr>
        <w:t xml:space="preserve"> </w:t>
      </w:r>
      <w:r w:rsidR="00E701E3" w:rsidRPr="00C3540D">
        <w:rPr>
          <w:rFonts w:ascii="Times New Roman" w:hAnsi="Times New Roman"/>
          <w:b/>
          <w:sz w:val="24"/>
          <w:szCs w:val="24"/>
        </w:rPr>
        <w:t>nr 3</w:t>
      </w:r>
      <w:r w:rsidR="00E701E3">
        <w:rPr>
          <w:rFonts w:ascii="Times New Roman" w:hAnsi="Times New Roman"/>
          <w:b/>
          <w:sz w:val="24"/>
          <w:szCs w:val="24"/>
        </w:rPr>
        <w:t>463</w:t>
      </w:r>
      <w:r w:rsidR="00E701E3" w:rsidRPr="00C3540D">
        <w:rPr>
          <w:rFonts w:ascii="Times New Roman" w:hAnsi="Times New Roman"/>
          <w:b/>
          <w:sz w:val="24"/>
          <w:szCs w:val="24"/>
        </w:rPr>
        <w:t xml:space="preserve"> D</w:t>
      </w:r>
      <w:r w:rsidR="00E701E3">
        <w:rPr>
          <w:rFonts w:ascii="Times New Roman" w:hAnsi="Times New Roman"/>
          <w:b/>
          <w:sz w:val="24"/>
          <w:szCs w:val="24"/>
        </w:rPr>
        <w:t xml:space="preserve"> w m. Lipienica w km 3+310</w:t>
      </w:r>
      <w:r w:rsidR="00E701E3" w:rsidRPr="00C3540D">
        <w:rPr>
          <w:rFonts w:ascii="Times New Roman" w:hAnsi="Times New Roman"/>
          <w:b/>
          <w:sz w:val="24"/>
          <w:szCs w:val="24"/>
        </w:rPr>
        <w:t xml:space="preserve"> – </w:t>
      </w:r>
      <w:r w:rsidR="00E701E3">
        <w:rPr>
          <w:rFonts w:ascii="Times New Roman" w:hAnsi="Times New Roman"/>
          <w:b/>
          <w:sz w:val="24"/>
          <w:szCs w:val="24"/>
        </w:rPr>
        <w:t>4</w:t>
      </w:r>
      <w:r w:rsidR="00E701E3" w:rsidRPr="00C3540D">
        <w:rPr>
          <w:rFonts w:ascii="Times New Roman" w:hAnsi="Times New Roman"/>
          <w:b/>
          <w:sz w:val="24"/>
          <w:szCs w:val="24"/>
        </w:rPr>
        <w:t>+</w:t>
      </w:r>
      <w:r w:rsidR="00E701E3">
        <w:rPr>
          <w:rFonts w:ascii="Times New Roman" w:hAnsi="Times New Roman"/>
          <w:b/>
          <w:sz w:val="24"/>
          <w:szCs w:val="24"/>
        </w:rPr>
        <w:t>770</w:t>
      </w:r>
      <w:r w:rsidR="00E701E3" w:rsidRPr="00C3540D">
        <w:rPr>
          <w:rFonts w:ascii="Times New Roman" w:hAnsi="Times New Roman"/>
          <w:b/>
          <w:sz w:val="24"/>
          <w:szCs w:val="24"/>
        </w:rPr>
        <w:t xml:space="preserve"> km</w:t>
      </w:r>
      <w:r w:rsidR="00A75305">
        <w:rPr>
          <w:rFonts w:asciiTheme="majorHAnsi" w:hAnsiTheme="majorHAnsi"/>
          <w:b/>
          <w:sz w:val="24"/>
          <w:szCs w:val="24"/>
        </w:rPr>
        <w:t>.</w:t>
      </w:r>
    </w:p>
    <w:p w:rsidR="00BB7AEE" w:rsidRPr="00A75305" w:rsidRDefault="00BB7AEE" w:rsidP="005E529C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A75305">
        <w:rPr>
          <w:rFonts w:asciiTheme="majorHAnsi" w:hAnsiTheme="majorHAnsi" w:cs="Times New Roman"/>
          <w:sz w:val="24"/>
          <w:szCs w:val="24"/>
        </w:rPr>
        <w:t xml:space="preserve">CPV: </w:t>
      </w:r>
      <w:r w:rsidR="00074D6C" w:rsidRPr="00A75305">
        <w:rPr>
          <w:rFonts w:asciiTheme="majorHAnsi" w:hAnsiTheme="majorHAnsi" w:cs="Times New Roman"/>
          <w:sz w:val="24"/>
          <w:szCs w:val="24"/>
        </w:rPr>
        <w:t>71320000-7 Usługi inżynieryjne w zakresie projektowania.</w:t>
      </w:r>
    </w:p>
    <w:p w:rsidR="00BB7AEE" w:rsidRPr="00F74B11" w:rsidRDefault="00074D6C" w:rsidP="005E529C">
      <w:pPr>
        <w:pStyle w:val="Akapitzlist"/>
        <w:numPr>
          <w:ilvl w:val="0"/>
          <w:numId w:val="19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Szczegółowy opis przedmiotu zamówienia określa</w:t>
      </w:r>
      <w:r w:rsidR="00BB7AEE">
        <w:rPr>
          <w:rFonts w:asciiTheme="majorHAnsi" w:hAnsiTheme="majorHAnsi" w:cs="Times New Roman"/>
          <w:sz w:val="24"/>
          <w:szCs w:val="24"/>
        </w:rPr>
        <w:t xml:space="preserve"> </w:t>
      </w:r>
      <w:r w:rsidR="00BB7AEE" w:rsidRPr="00BB7AEE">
        <w:rPr>
          <w:rFonts w:asciiTheme="majorHAnsi" w:hAnsiTheme="majorHAnsi" w:cs="Times New Roman"/>
          <w:b/>
          <w:sz w:val="24"/>
          <w:szCs w:val="24"/>
        </w:rPr>
        <w:t xml:space="preserve">Załącznik Nr 1 </w:t>
      </w:r>
      <w:r w:rsidR="00BB7AEE" w:rsidRPr="00F74B11">
        <w:rPr>
          <w:rFonts w:asciiTheme="majorHAnsi" w:hAnsiTheme="majorHAnsi" w:cs="Times New Roman"/>
          <w:sz w:val="24"/>
          <w:szCs w:val="24"/>
        </w:rPr>
        <w:t xml:space="preserve">do Zapytania ofertowego. </w:t>
      </w:r>
    </w:p>
    <w:p w:rsidR="00F5661F" w:rsidRPr="00BB7AEE" w:rsidRDefault="00F5661F" w:rsidP="00BB7AEE">
      <w:pPr>
        <w:pStyle w:val="Akapitzlist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SPOSÓB PRZYGOTOWANIA OFERTY:</w:t>
      </w:r>
    </w:p>
    <w:p w:rsidR="00BB7AEE" w:rsidRPr="00BB7AEE" w:rsidRDefault="00BB7AEE" w:rsidP="00BB7AEE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Formularz oferty powinien by</w:t>
      </w:r>
      <w:r w:rsidR="004671EF">
        <w:rPr>
          <w:rFonts w:asciiTheme="majorHAnsi" w:hAnsiTheme="majorHAnsi" w:cs="Times New Roman"/>
          <w:sz w:val="24"/>
          <w:szCs w:val="24"/>
        </w:rPr>
        <w:t xml:space="preserve">ć zgodny ze wzorem stanowiącym </w:t>
      </w:r>
      <w:r w:rsidR="004671EF" w:rsidRPr="00052743">
        <w:rPr>
          <w:rFonts w:asciiTheme="majorHAnsi" w:hAnsiTheme="majorHAnsi" w:cs="Times New Roman"/>
          <w:b/>
          <w:sz w:val="24"/>
          <w:szCs w:val="24"/>
        </w:rPr>
        <w:t>Z</w:t>
      </w:r>
      <w:r w:rsidRPr="00052743">
        <w:rPr>
          <w:rFonts w:asciiTheme="majorHAnsi" w:hAnsiTheme="majorHAnsi" w:cs="Times New Roman"/>
          <w:b/>
          <w:sz w:val="24"/>
          <w:szCs w:val="24"/>
        </w:rPr>
        <w:t xml:space="preserve">ałącznik Nr </w:t>
      </w:r>
      <w:r w:rsidR="004671EF" w:rsidRPr="00052743">
        <w:rPr>
          <w:rFonts w:asciiTheme="majorHAnsi" w:hAnsiTheme="majorHAnsi" w:cs="Times New Roman"/>
          <w:b/>
          <w:sz w:val="24"/>
          <w:szCs w:val="24"/>
        </w:rPr>
        <w:t>2</w:t>
      </w:r>
      <w:r w:rsidRPr="00BB7AEE">
        <w:rPr>
          <w:rFonts w:asciiTheme="majorHAnsi" w:hAnsiTheme="majorHAnsi" w:cs="Times New Roman"/>
          <w:sz w:val="24"/>
          <w:szCs w:val="24"/>
        </w:rPr>
        <w:t xml:space="preserve"> do </w:t>
      </w:r>
      <w:r w:rsidR="00AC13CE">
        <w:rPr>
          <w:rFonts w:asciiTheme="majorHAnsi" w:hAnsiTheme="majorHAnsi" w:cs="Times New Roman"/>
          <w:sz w:val="24"/>
          <w:szCs w:val="24"/>
        </w:rPr>
        <w:t>Z</w:t>
      </w:r>
      <w:r w:rsidRPr="00BB7AEE">
        <w:rPr>
          <w:rFonts w:asciiTheme="majorHAnsi" w:hAnsiTheme="majorHAnsi" w:cs="Times New Roman"/>
          <w:sz w:val="24"/>
          <w:szCs w:val="24"/>
        </w:rPr>
        <w:t>apytania ofertowego lub zawierający wszystkie info</w:t>
      </w:r>
      <w:r w:rsidR="004671EF">
        <w:rPr>
          <w:rFonts w:asciiTheme="majorHAnsi" w:hAnsiTheme="majorHAnsi" w:cs="Times New Roman"/>
          <w:sz w:val="24"/>
          <w:szCs w:val="24"/>
        </w:rPr>
        <w:t xml:space="preserve">rmacje wskazane w treści </w:t>
      </w:r>
      <w:r w:rsidR="004671EF" w:rsidRPr="00052743">
        <w:rPr>
          <w:rFonts w:asciiTheme="majorHAnsi" w:hAnsiTheme="majorHAnsi" w:cs="Times New Roman"/>
          <w:b/>
          <w:sz w:val="24"/>
          <w:szCs w:val="24"/>
        </w:rPr>
        <w:t>Z</w:t>
      </w:r>
      <w:r w:rsidRPr="00052743">
        <w:rPr>
          <w:rFonts w:asciiTheme="majorHAnsi" w:hAnsiTheme="majorHAnsi" w:cs="Times New Roman"/>
          <w:b/>
          <w:sz w:val="24"/>
          <w:szCs w:val="24"/>
        </w:rPr>
        <w:t xml:space="preserve">ałącznika Nr </w:t>
      </w:r>
      <w:r w:rsidR="004671EF" w:rsidRPr="00052743">
        <w:rPr>
          <w:rFonts w:asciiTheme="majorHAnsi" w:hAnsiTheme="majorHAnsi" w:cs="Times New Roman"/>
          <w:b/>
          <w:sz w:val="24"/>
          <w:szCs w:val="24"/>
        </w:rPr>
        <w:t>2</w:t>
      </w:r>
      <w:r w:rsidR="00AC13CE">
        <w:rPr>
          <w:rFonts w:asciiTheme="majorHAnsi" w:hAnsiTheme="majorHAnsi" w:cs="Times New Roman"/>
          <w:sz w:val="24"/>
          <w:szCs w:val="24"/>
        </w:rPr>
        <w:t xml:space="preserve"> do Z</w:t>
      </w:r>
      <w:r w:rsidRPr="00BB7AEE">
        <w:rPr>
          <w:rFonts w:asciiTheme="majorHAnsi" w:hAnsiTheme="majorHAnsi" w:cs="Times New Roman"/>
          <w:sz w:val="24"/>
          <w:szCs w:val="24"/>
        </w:rPr>
        <w:t xml:space="preserve">apytania ofertowego. </w:t>
      </w:r>
    </w:p>
    <w:p w:rsidR="00BB7AEE" w:rsidRPr="00BB7AEE" w:rsidRDefault="00BB7AEE" w:rsidP="00BB7AEE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lastRenderedPageBreak/>
        <w:t>Dokument, z którego wynika prawo do podpisania oferty lub pełnomocnictwo do podpisania oferty, jeżeli oferta została podpisana przez osoby upoważnione dokumentem rejestrowym.</w:t>
      </w:r>
    </w:p>
    <w:p w:rsidR="00BB7AEE" w:rsidRPr="00BB7AEE" w:rsidRDefault="00BB7AEE" w:rsidP="00BB7AEE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Zaoferowana cena musi być wyrażona jako cena brutto w złotych polskich, wraz z kosztami Wykonawcy, wg obowiązujących przepisów na dzień sporządzania oferty i określać wartość przedmiotu zamówienia w sposób kompletny i jednoznaczny.</w:t>
      </w:r>
    </w:p>
    <w:p w:rsidR="004671EF" w:rsidRPr="00D2627F" w:rsidRDefault="00BB7AEE" w:rsidP="00D2627F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Ceny należy podać z dokładnością do dwóch miejsc po przecinku.</w:t>
      </w:r>
    </w:p>
    <w:p w:rsidR="00BB7AEE" w:rsidRPr="00BB7AEE" w:rsidRDefault="00BB7AEE" w:rsidP="00BB7AEE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Oferta, jak również wszystkie oświadczenia i wykazy oraz inne dokumenty, stanowiące integralną część oferty (załączniki) winny być podpisane przez upoważnionego przedstawiciela lub przedstawicieli Wykonawcy, zgodnie z wpisem w odpowiednim dokumencie uprawniającym do występowania  w obrocie prawnym w imieniu Wykonawcy.</w:t>
      </w:r>
    </w:p>
    <w:p w:rsidR="00BB7AEE" w:rsidRDefault="00BB7AEE" w:rsidP="00BB7AEE">
      <w:pPr>
        <w:pStyle w:val="Akapitzlist"/>
        <w:numPr>
          <w:ilvl w:val="0"/>
          <w:numId w:val="6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W razie rozbieżności w cenie podanej liczbą i słownie za prawidłową uznaje się cenę podaną słownie.</w:t>
      </w:r>
    </w:p>
    <w:p w:rsidR="008457DD" w:rsidRPr="00BB7AEE" w:rsidRDefault="008457DD" w:rsidP="008457DD">
      <w:pPr>
        <w:pStyle w:val="Akapitzlist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KRYTERIA I SPOSÓB OCENY OFERT: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2C78A5">
      <w:pPr>
        <w:pStyle w:val="Akapitzlist"/>
        <w:numPr>
          <w:ilvl w:val="0"/>
          <w:numId w:val="7"/>
        </w:numPr>
        <w:spacing w:line="257" w:lineRule="auto"/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Wybór oferty najkorzystniejszej nastąpi w oparciu o następujące kryteria:</w:t>
      </w:r>
    </w:p>
    <w:p w:rsidR="00BB7AEE" w:rsidRPr="00BB7AEE" w:rsidRDefault="008D308A" w:rsidP="00BB7AEE">
      <w:pPr>
        <w:pStyle w:val="Akapitzlist"/>
        <w:numPr>
          <w:ilvl w:val="0"/>
          <w:numId w:val="8"/>
        </w:numPr>
        <w:ind w:left="1071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brutto oferty – 10</w:t>
      </w:r>
      <w:r w:rsidR="00BB7AEE" w:rsidRPr="00BB7AEE">
        <w:rPr>
          <w:rFonts w:asciiTheme="majorHAnsi" w:hAnsiTheme="majorHAnsi" w:cs="Times New Roman"/>
          <w:sz w:val="24"/>
          <w:szCs w:val="24"/>
        </w:rPr>
        <w:t xml:space="preserve">0% </w:t>
      </w:r>
    </w:p>
    <w:p w:rsidR="00BB7AEE" w:rsidRPr="00BB7AEE" w:rsidRDefault="00BB7AEE" w:rsidP="00BB7AEE">
      <w:pPr>
        <w:pStyle w:val="Akapitzlist"/>
        <w:numPr>
          <w:ilvl w:val="0"/>
          <w:numId w:val="7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Zamawiający wskazuje, że oferta Wykonawcy będzie podlegała odrzuceniu </w:t>
      </w:r>
      <w:r w:rsidRPr="00BB7AEE">
        <w:rPr>
          <w:rFonts w:asciiTheme="majorHAnsi" w:hAnsiTheme="majorHAnsi" w:cs="Times New Roman"/>
          <w:sz w:val="24"/>
          <w:szCs w:val="24"/>
        </w:rPr>
        <w:br/>
        <w:t>w następujących przypadkach:</w:t>
      </w:r>
    </w:p>
    <w:p w:rsidR="00BB7AEE" w:rsidRPr="00BB7AEE" w:rsidRDefault="00BB7AEE" w:rsidP="005E529C">
      <w:pPr>
        <w:pStyle w:val="Akapitzlist"/>
        <w:numPr>
          <w:ilvl w:val="1"/>
          <w:numId w:val="7"/>
        </w:numPr>
        <w:tabs>
          <w:tab w:val="left" w:pos="1134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niezgodności treści oferty z zapytaniem ofertowym,</w:t>
      </w:r>
    </w:p>
    <w:p w:rsidR="00BB7AEE" w:rsidRPr="00BB7AEE" w:rsidRDefault="00BB7AEE" w:rsidP="005E529C">
      <w:pPr>
        <w:pStyle w:val="Akapitzlist"/>
        <w:numPr>
          <w:ilvl w:val="1"/>
          <w:numId w:val="7"/>
        </w:numPr>
        <w:ind w:left="1134" w:hanging="41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niezłożenia wraz z ofertą wymaganych dokumentów i oświadczeń lub złożenia nieprawidłowych dokumentów i oświadczeń, mimo wezwania Zamawiająceg</w:t>
      </w:r>
      <w:r w:rsidR="00D2627F">
        <w:rPr>
          <w:rFonts w:asciiTheme="majorHAnsi" w:hAnsiTheme="majorHAnsi" w:cs="Times New Roman"/>
          <w:sz w:val="24"/>
          <w:szCs w:val="24"/>
        </w:rPr>
        <w:t xml:space="preserve">o </w:t>
      </w:r>
      <w:r w:rsidRPr="00BB7AEE">
        <w:rPr>
          <w:rFonts w:asciiTheme="majorHAnsi" w:hAnsiTheme="majorHAnsi" w:cs="Times New Roman"/>
          <w:sz w:val="24"/>
          <w:szCs w:val="24"/>
        </w:rPr>
        <w:t xml:space="preserve">w </w:t>
      </w:r>
      <w:r w:rsidR="00F80712">
        <w:rPr>
          <w:rFonts w:asciiTheme="majorHAnsi" w:hAnsiTheme="majorHAnsi" w:cs="Times New Roman"/>
          <w:sz w:val="24"/>
          <w:szCs w:val="24"/>
        </w:rPr>
        <w:t>zakresie wskazanym w rozdz. XII</w:t>
      </w:r>
      <w:r w:rsidRPr="00BB7AEE">
        <w:rPr>
          <w:rFonts w:asciiTheme="majorHAnsi" w:hAnsiTheme="majorHAnsi" w:cs="Times New Roman"/>
          <w:sz w:val="24"/>
          <w:szCs w:val="24"/>
        </w:rPr>
        <w:t>.</w:t>
      </w:r>
    </w:p>
    <w:p w:rsidR="00BB7AEE" w:rsidRDefault="00BB7AEE" w:rsidP="00BB7AEE">
      <w:pPr>
        <w:pStyle w:val="Akapitzlist"/>
        <w:numPr>
          <w:ilvl w:val="0"/>
          <w:numId w:val="7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Cena ma charakter ryczałtowy i zawiera wszystkie koszty związane z </w:t>
      </w:r>
      <w:r w:rsidR="00DB0B91">
        <w:rPr>
          <w:rFonts w:asciiTheme="majorHAnsi" w:hAnsiTheme="majorHAnsi" w:cs="Times New Roman"/>
          <w:sz w:val="24"/>
          <w:szCs w:val="24"/>
        </w:rPr>
        <w:t xml:space="preserve">realizacją przedmiotu zamówienia. </w:t>
      </w:r>
    </w:p>
    <w:p w:rsidR="00F5661F" w:rsidRPr="00BB7AEE" w:rsidRDefault="00F5661F" w:rsidP="00F5661F">
      <w:pPr>
        <w:pStyle w:val="Akapitzlist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ZAWARTOŚĆ OFERTY: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Default="00AD16F4" w:rsidP="00BB7AEE">
      <w:pPr>
        <w:pStyle w:val="Akapitzlist"/>
        <w:numPr>
          <w:ilvl w:val="0"/>
          <w:numId w:val="10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Oświadczenia i dokumenty wymagane w pkt V Zapytania ofertowego,</w:t>
      </w:r>
    </w:p>
    <w:p w:rsidR="00AD16F4" w:rsidRPr="00BB7AEE" w:rsidRDefault="00AD16F4" w:rsidP="00BB7AEE">
      <w:pPr>
        <w:pStyle w:val="Akapitzlist"/>
        <w:numPr>
          <w:ilvl w:val="0"/>
          <w:numId w:val="10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Formularz ofertowy (Załącznik Nr 2 do Zapytani</w:t>
      </w:r>
      <w:r w:rsidR="00F74B11">
        <w:rPr>
          <w:rFonts w:asciiTheme="majorHAnsi" w:hAnsiTheme="majorHAnsi" w:cs="Times New Roman"/>
          <w:sz w:val="24"/>
          <w:szCs w:val="24"/>
        </w:rPr>
        <w:t>a</w:t>
      </w:r>
      <w:r>
        <w:rPr>
          <w:rFonts w:asciiTheme="majorHAnsi" w:hAnsiTheme="majorHAnsi" w:cs="Times New Roman"/>
          <w:sz w:val="24"/>
          <w:szCs w:val="24"/>
        </w:rPr>
        <w:t xml:space="preserve"> ofertowego),</w:t>
      </w:r>
    </w:p>
    <w:p w:rsidR="00BB7AEE" w:rsidRPr="00BB7AEE" w:rsidRDefault="00A75305" w:rsidP="00BB7AEE">
      <w:pPr>
        <w:pStyle w:val="Akapitzlist"/>
        <w:numPr>
          <w:ilvl w:val="0"/>
          <w:numId w:val="10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</w:t>
      </w:r>
      <w:r w:rsidR="00BB7AEE" w:rsidRPr="00BB7AEE">
        <w:rPr>
          <w:rFonts w:asciiTheme="majorHAnsi" w:hAnsiTheme="majorHAnsi" w:cs="Times New Roman"/>
          <w:sz w:val="24"/>
          <w:szCs w:val="24"/>
        </w:rPr>
        <w:t xml:space="preserve">okument potwierdzający umocowanie osoby lub osób podpisujących ofertę do reprezentowania Wykonawcy (pełnomocnictwo) – </w:t>
      </w:r>
      <w:r w:rsidR="00BB7AEE" w:rsidRPr="00BB7AEE">
        <w:rPr>
          <w:rFonts w:asciiTheme="majorHAnsi" w:hAnsiTheme="majorHAnsi" w:cs="Times New Roman"/>
          <w:sz w:val="24"/>
          <w:szCs w:val="24"/>
          <w:u w:val="single"/>
        </w:rPr>
        <w:t>jeśli dotyczy</w:t>
      </w:r>
      <w:r w:rsidR="00BB7AEE" w:rsidRPr="00BB7AEE">
        <w:rPr>
          <w:rFonts w:asciiTheme="majorHAnsi" w:hAnsiTheme="majorHAnsi" w:cs="Times New Roman"/>
          <w:sz w:val="24"/>
          <w:szCs w:val="24"/>
        </w:rPr>
        <w:t>.</w:t>
      </w:r>
    </w:p>
    <w:p w:rsidR="00BB7AEE" w:rsidRPr="00BB7AEE" w:rsidRDefault="00BB7AEE" w:rsidP="00BB7AEE">
      <w:pPr>
        <w:pStyle w:val="Akapitzlist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 xml:space="preserve">TERMIN I MIEJSCE SKŁADANIA OFERT: </w:t>
      </w:r>
    </w:p>
    <w:p w:rsidR="005E529C" w:rsidRPr="00BB7AEE" w:rsidRDefault="005E529C" w:rsidP="005E529C">
      <w:pPr>
        <w:pStyle w:val="Akapitzlist1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BB7AEE">
        <w:rPr>
          <w:rFonts w:ascii="Cambria" w:hAnsi="Cambria"/>
          <w:sz w:val="24"/>
          <w:szCs w:val="24"/>
        </w:rPr>
        <w:t xml:space="preserve">Ofertę należy złożyć bezpośrednio </w:t>
      </w:r>
      <w:r>
        <w:rPr>
          <w:rFonts w:ascii="Cambria" w:hAnsi="Cambria"/>
          <w:sz w:val="24"/>
          <w:szCs w:val="24"/>
        </w:rPr>
        <w:t xml:space="preserve">przez platformę zakupową: Open </w:t>
      </w:r>
      <w:proofErr w:type="spellStart"/>
      <w:r>
        <w:rPr>
          <w:rFonts w:ascii="Cambria" w:hAnsi="Cambria"/>
          <w:sz w:val="24"/>
          <w:szCs w:val="24"/>
        </w:rPr>
        <w:t>Nexus</w:t>
      </w:r>
      <w:proofErr w:type="spellEnd"/>
      <w:r>
        <w:rPr>
          <w:rFonts w:ascii="Cambria" w:hAnsi="Cambria"/>
          <w:sz w:val="24"/>
          <w:szCs w:val="24"/>
        </w:rPr>
        <w:t>, gdzie zostało wystawione postępowanie</w:t>
      </w:r>
      <w:r w:rsidRPr="00BB7AEE">
        <w:rPr>
          <w:rFonts w:asciiTheme="majorHAnsi" w:hAnsiTheme="majorHAnsi"/>
          <w:sz w:val="24"/>
          <w:szCs w:val="24"/>
        </w:rPr>
        <w:t xml:space="preserve">. Termin składania ofert upływa </w:t>
      </w:r>
      <w:r w:rsidR="008457DD">
        <w:rPr>
          <w:rFonts w:asciiTheme="majorHAnsi" w:hAnsiTheme="majorHAnsi"/>
          <w:b/>
          <w:sz w:val="24"/>
          <w:szCs w:val="24"/>
        </w:rPr>
        <w:t>31 marca</w:t>
      </w:r>
      <w:r>
        <w:rPr>
          <w:rFonts w:asciiTheme="majorHAnsi" w:hAnsiTheme="majorHAnsi"/>
          <w:b/>
          <w:sz w:val="24"/>
          <w:szCs w:val="24"/>
        </w:rPr>
        <w:t xml:space="preserve"> 20</w:t>
      </w:r>
      <w:r w:rsidR="00F5661F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 xml:space="preserve"> r.</w:t>
      </w:r>
      <w:r w:rsidRPr="00BB7AEE">
        <w:rPr>
          <w:rFonts w:asciiTheme="majorHAnsi" w:hAnsiTheme="majorHAnsi"/>
          <w:b/>
          <w:sz w:val="24"/>
          <w:szCs w:val="24"/>
        </w:rPr>
        <w:t xml:space="preserve">, godz. </w:t>
      </w:r>
      <w:r w:rsidR="00421304">
        <w:rPr>
          <w:rFonts w:asciiTheme="majorHAnsi" w:hAnsiTheme="majorHAnsi"/>
          <w:b/>
          <w:sz w:val="24"/>
          <w:szCs w:val="24"/>
        </w:rPr>
        <w:t>1</w:t>
      </w:r>
      <w:r w:rsidR="008457DD">
        <w:rPr>
          <w:rFonts w:asciiTheme="majorHAnsi" w:hAnsiTheme="majorHAnsi"/>
          <w:b/>
          <w:sz w:val="24"/>
          <w:szCs w:val="24"/>
        </w:rPr>
        <w:t>0</w:t>
      </w:r>
      <w:bookmarkStart w:id="0" w:name="_GoBack"/>
      <w:bookmarkEnd w:id="0"/>
      <w:r w:rsidRPr="00BB7AEE">
        <w:rPr>
          <w:rFonts w:asciiTheme="majorHAnsi" w:hAnsiTheme="majorHAnsi"/>
          <w:b/>
          <w:sz w:val="24"/>
          <w:szCs w:val="24"/>
        </w:rPr>
        <w:t>.00.</w:t>
      </w: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OSOBY DO KONTAKTÓW W SPRAWIE ZAPYTANIA OFERTOWEGO: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Osobą uprawnioną do kontaktów jest </w:t>
      </w:r>
      <w:r w:rsidR="00F523E1">
        <w:rPr>
          <w:rFonts w:asciiTheme="majorHAnsi" w:hAnsiTheme="majorHAnsi" w:cs="Times New Roman"/>
          <w:sz w:val="24"/>
          <w:szCs w:val="24"/>
        </w:rPr>
        <w:t>Ewa Exner</w:t>
      </w:r>
      <w:r w:rsidRPr="00BB7AEE">
        <w:rPr>
          <w:rFonts w:asciiTheme="majorHAnsi" w:hAnsiTheme="majorHAnsi" w:cs="Times New Roman"/>
          <w:sz w:val="24"/>
          <w:szCs w:val="24"/>
        </w:rPr>
        <w:t>, tel. 75</w:t>
      </w:r>
      <w:r w:rsidR="00F523E1">
        <w:rPr>
          <w:rFonts w:asciiTheme="majorHAnsi" w:hAnsiTheme="majorHAnsi" w:cs="Times New Roman"/>
          <w:sz w:val="24"/>
          <w:szCs w:val="24"/>
        </w:rPr>
        <w:t xml:space="preserve"> 64 50 102</w:t>
      </w:r>
      <w:r w:rsidRPr="00BB7AEE">
        <w:rPr>
          <w:rFonts w:asciiTheme="majorHAnsi" w:hAnsiTheme="majorHAnsi" w:cs="Times New Roman"/>
          <w:sz w:val="24"/>
          <w:szCs w:val="24"/>
        </w:rPr>
        <w:t>, e-mail:</w:t>
      </w:r>
      <w:r w:rsidR="00F523E1">
        <w:rPr>
          <w:rFonts w:asciiTheme="majorHAnsi" w:hAnsiTheme="majorHAnsi" w:cs="Times New Roman"/>
          <w:sz w:val="24"/>
          <w:szCs w:val="24"/>
        </w:rPr>
        <w:t xml:space="preserve"> </w:t>
      </w:r>
      <w:hyperlink r:id="rId8" w:history="1">
        <w:r w:rsidR="00DB0B91" w:rsidRPr="00C40C8E">
          <w:rPr>
            <w:rStyle w:val="Hipercze"/>
            <w:rFonts w:asciiTheme="majorHAnsi" w:hAnsiTheme="majorHAnsi" w:cs="Times New Roman"/>
            <w:sz w:val="24"/>
            <w:szCs w:val="24"/>
          </w:rPr>
          <w:t>ewa.exner@kamienna–gora.pl</w:t>
        </w:r>
      </w:hyperlink>
      <w:r w:rsidR="00F523E1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OKREŚLENIE WARUNKÓW ISTOTNYCH ZMIAN UMOWY ZAWARTEJ W WYNIKU PRZEPROWADZONEGO POSTĘPOWANIA:</w:t>
      </w:r>
    </w:p>
    <w:p w:rsidR="00AC13CE" w:rsidRPr="00BB7AEE" w:rsidRDefault="00AC13CE" w:rsidP="00AC13C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Default="00AC13CE" w:rsidP="00BB7AEE">
      <w:pPr>
        <w:pStyle w:val="Akapitzlist"/>
        <w:numPr>
          <w:ilvl w:val="0"/>
          <w:numId w:val="12"/>
        </w:numPr>
        <w:spacing w:line="25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Po przeprowadzeniu postępowania Zamawiający podpisze z Wykonawcą umowę, której istotne postanowienia</w:t>
      </w:r>
      <w:r w:rsidR="00A724B0">
        <w:rPr>
          <w:rFonts w:asciiTheme="majorHAnsi" w:hAnsiTheme="majorHAnsi" w:cs="Times New Roman"/>
          <w:sz w:val="24"/>
          <w:szCs w:val="24"/>
        </w:rPr>
        <w:t xml:space="preserve"> zawarto </w:t>
      </w:r>
      <w:r w:rsidR="00F36C06">
        <w:rPr>
          <w:rFonts w:asciiTheme="majorHAnsi" w:hAnsiTheme="majorHAnsi" w:cs="Times New Roman"/>
          <w:sz w:val="24"/>
          <w:szCs w:val="24"/>
        </w:rPr>
        <w:t>w projekcie</w:t>
      </w:r>
      <w:r w:rsidR="00A724B0">
        <w:rPr>
          <w:rFonts w:asciiTheme="majorHAnsi" w:hAnsiTheme="majorHAnsi" w:cs="Times New Roman"/>
          <w:sz w:val="24"/>
          <w:szCs w:val="24"/>
        </w:rPr>
        <w:t xml:space="preserve"> stanowiącym </w:t>
      </w:r>
      <w:r w:rsidR="00A724B0" w:rsidRPr="00A724B0">
        <w:rPr>
          <w:rFonts w:asciiTheme="majorHAnsi" w:hAnsiTheme="majorHAnsi" w:cs="Times New Roman"/>
          <w:b/>
          <w:sz w:val="24"/>
          <w:szCs w:val="24"/>
        </w:rPr>
        <w:t>Załącznik Nr</w:t>
      </w:r>
      <w:r w:rsidR="0005274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E6CB0">
        <w:rPr>
          <w:rFonts w:asciiTheme="majorHAnsi" w:hAnsiTheme="majorHAnsi" w:cs="Times New Roman"/>
          <w:b/>
          <w:sz w:val="24"/>
          <w:szCs w:val="24"/>
        </w:rPr>
        <w:t>3</w:t>
      </w:r>
      <w:r w:rsidR="00A724B0" w:rsidRPr="00A724B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A724B0" w:rsidRPr="00F74B11">
        <w:rPr>
          <w:rFonts w:asciiTheme="majorHAnsi" w:hAnsiTheme="majorHAnsi" w:cs="Times New Roman"/>
          <w:sz w:val="24"/>
          <w:szCs w:val="24"/>
        </w:rPr>
        <w:t>do Zapytania ofertowego.</w:t>
      </w:r>
    </w:p>
    <w:p w:rsidR="00A724B0" w:rsidRPr="00BB7AEE" w:rsidRDefault="00A724B0" w:rsidP="00BB7AEE">
      <w:pPr>
        <w:pStyle w:val="Akapitzlist"/>
        <w:numPr>
          <w:ilvl w:val="0"/>
          <w:numId w:val="12"/>
        </w:numPr>
        <w:spacing w:line="25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przewiduje możliwość wprowadzenia zmian do zawartej umowy. Warunki zmiany umowy szczegółowo określono </w:t>
      </w:r>
      <w:r w:rsidRPr="0010496F">
        <w:rPr>
          <w:rFonts w:asciiTheme="majorHAnsi" w:hAnsiTheme="majorHAnsi" w:cs="Times New Roman"/>
          <w:sz w:val="24"/>
          <w:szCs w:val="24"/>
        </w:rPr>
        <w:t xml:space="preserve">w § </w:t>
      </w:r>
      <w:r w:rsidR="003F04BE">
        <w:rPr>
          <w:rFonts w:asciiTheme="majorHAnsi" w:hAnsiTheme="majorHAnsi" w:cs="Times New Roman"/>
          <w:sz w:val="24"/>
          <w:szCs w:val="24"/>
        </w:rPr>
        <w:t xml:space="preserve">11 </w:t>
      </w:r>
      <w:r w:rsidRPr="0010496F">
        <w:rPr>
          <w:rFonts w:asciiTheme="majorHAnsi" w:hAnsiTheme="majorHAnsi" w:cs="Times New Roman"/>
          <w:sz w:val="24"/>
          <w:szCs w:val="24"/>
        </w:rPr>
        <w:t>Projektu umowy.</w:t>
      </w:r>
      <w:r w:rsidRPr="00A724B0">
        <w:rPr>
          <w:rFonts w:asciiTheme="majorHAnsi" w:hAnsiTheme="majorHAnsi" w:cs="Times New Roman"/>
          <w:sz w:val="24"/>
          <w:szCs w:val="24"/>
          <w:shd w:val="clear" w:color="auto" w:fill="FFFF00"/>
        </w:rPr>
        <w:t xml:space="preserve"> 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UWAGI KOŃCOWE: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Zamawiający zastrzega sobie prawo odstąpienia od wybrania Wykonawcy bądź unieważnienia ogłoszenia bez podania przyczyny w przypadku zaistnienia okoliczności nieznanych Zamawiającemu w dniu sporządzania niniejszego zapytania ofertowego.</w:t>
      </w:r>
    </w:p>
    <w:p w:rsidR="00BB7AEE" w:rsidRPr="00BB7AEE" w:rsidRDefault="00BB7AEE" w:rsidP="00BB7AEE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Dokumenty złożone po terminie lub w inny sposób niż określony w pkt </w:t>
      </w:r>
      <w:r w:rsidR="00F80712">
        <w:rPr>
          <w:rFonts w:asciiTheme="majorHAnsi" w:hAnsiTheme="majorHAnsi" w:cs="Times New Roman"/>
          <w:sz w:val="24"/>
          <w:szCs w:val="24"/>
        </w:rPr>
        <w:t>I</w:t>
      </w:r>
      <w:r w:rsidRPr="00BB7AEE">
        <w:rPr>
          <w:rFonts w:asciiTheme="majorHAnsi" w:hAnsiTheme="majorHAnsi" w:cs="Times New Roman"/>
          <w:sz w:val="24"/>
          <w:szCs w:val="24"/>
        </w:rPr>
        <w:t>X nie zostaną rozpatrzone.</w:t>
      </w:r>
    </w:p>
    <w:p w:rsidR="00F74B11" w:rsidRDefault="00BB7AEE" w:rsidP="00476666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74B11">
        <w:rPr>
          <w:rFonts w:asciiTheme="majorHAnsi" w:hAnsiTheme="majorHAnsi" w:cs="Times New Roman"/>
          <w:sz w:val="24"/>
          <w:szCs w:val="24"/>
        </w:rPr>
        <w:t>Ocena zgodności złożonych dokumentów z wymaganiami Zamawiającego przeprowadzona zostanie na podstawie analizy dokumentów, jakie Wykonawca zawa</w:t>
      </w:r>
      <w:r w:rsidR="00F80712" w:rsidRPr="00F74B11">
        <w:rPr>
          <w:rFonts w:asciiTheme="majorHAnsi" w:hAnsiTheme="majorHAnsi" w:cs="Times New Roman"/>
          <w:sz w:val="24"/>
          <w:szCs w:val="24"/>
        </w:rPr>
        <w:t xml:space="preserve">rł </w:t>
      </w:r>
      <w:r w:rsidRPr="00F74B11">
        <w:rPr>
          <w:rFonts w:asciiTheme="majorHAnsi" w:hAnsiTheme="majorHAnsi" w:cs="Times New Roman"/>
          <w:sz w:val="24"/>
          <w:szCs w:val="24"/>
        </w:rPr>
        <w:t xml:space="preserve">w ofercie. </w:t>
      </w:r>
    </w:p>
    <w:p w:rsidR="00BB7AEE" w:rsidRPr="00F74B11" w:rsidRDefault="00BB7AEE" w:rsidP="00476666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F74B11">
        <w:rPr>
          <w:rFonts w:asciiTheme="majorHAnsi" w:hAnsiTheme="majorHAnsi" w:cs="Times New Roman"/>
          <w:sz w:val="24"/>
          <w:szCs w:val="24"/>
        </w:rPr>
        <w:t xml:space="preserve">Zamawiający może zwrócić się do Wykonawcy o wyjaśnienie treści oferty lub dokumentów wymaganych od Wykonawcy. Zamawiający  może wezwać do złożenia brakujących dokumentów i oświadczeń oraz dokumentów umocowujących do działania w imieniu Wykonawcy. </w:t>
      </w:r>
    </w:p>
    <w:p w:rsidR="00BB7AEE" w:rsidRPr="00BB7AEE" w:rsidRDefault="00BB7AEE" w:rsidP="00BB7AEE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Ze względu na założenia budżetowe i ograniczenia finansowe w przypadku, gdy kwoty przedstawione w odpowiedziach na zapytanie będą wyższe od zaplanowanych w budżecie lub gdy złożone oferty będą wskazywały taką samą cenę Zamawiający zastrzega sobie prawo negocjacji z Wykonawcami na równych zasadach. </w:t>
      </w:r>
    </w:p>
    <w:p w:rsidR="00BB7AEE" w:rsidRPr="00BB7AEE" w:rsidRDefault="00BB7AEE" w:rsidP="00BB7AEE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>Ostateczny wybór Wykonawcy, z którym nastąpi podpisanie umowy nastąpi po zakończeniu ewentualnych negocjacji.</w:t>
      </w:r>
    </w:p>
    <w:p w:rsidR="00BB7AEE" w:rsidRPr="00622EB4" w:rsidRDefault="00BB7AEE" w:rsidP="00F80712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670477">
        <w:rPr>
          <w:rFonts w:asciiTheme="majorHAnsi" w:hAnsiTheme="majorHAnsi" w:cs="Times New Roman"/>
          <w:color w:val="000000" w:themeColor="text1"/>
          <w:sz w:val="24"/>
          <w:szCs w:val="24"/>
        </w:rPr>
        <w:t>O wyborze najkorzystniejszej oferty Zamawiający zawiadomi Wykonawców</w:t>
      </w:r>
      <w:r w:rsidR="00F80712" w:rsidRPr="00670477">
        <w:rPr>
          <w:rFonts w:asciiTheme="majorHAnsi" w:hAnsiTheme="majorHAnsi" w:cs="Times New Roman"/>
          <w:color w:val="000000" w:themeColor="text1"/>
          <w:sz w:val="24"/>
          <w:szCs w:val="24"/>
        </w:rPr>
        <w:t>, którzy złożą ofertę w formie elektronicznej na adres e-mail wskazany w ofercie</w:t>
      </w:r>
      <w:r w:rsidR="00F80712" w:rsidRPr="00622EB4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</w:p>
    <w:p w:rsidR="00BB7AEE" w:rsidRPr="00BB7AEE" w:rsidRDefault="00BB7AEE" w:rsidP="00BB7AEE">
      <w:pPr>
        <w:pStyle w:val="Akapitzlist"/>
        <w:numPr>
          <w:ilvl w:val="0"/>
          <w:numId w:val="13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Od wyniku niniejszego postępowania Wykonawcy nie przysługują środki odwoławcze. </w:t>
      </w:r>
    </w:p>
    <w:p w:rsidR="00BB7AEE" w:rsidRPr="00BB7AEE" w:rsidRDefault="00BB7AEE" w:rsidP="00BB7AEE">
      <w:pPr>
        <w:pStyle w:val="Akapitzlist"/>
        <w:ind w:left="714"/>
        <w:jc w:val="both"/>
        <w:rPr>
          <w:rFonts w:asciiTheme="majorHAnsi" w:hAnsiTheme="majorHAnsi" w:cs="Times New Roman"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B7AEE">
        <w:rPr>
          <w:rFonts w:asciiTheme="majorHAnsi" w:hAnsiTheme="majorHAnsi" w:cs="Times New Roman"/>
          <w:b/>
          <w:sz w:val="24"/>
          <w:szCs w:val="24"/>
        </w:rPr>
        <w:t>ZAŁĄCZNIKI:</w:t>
      </w:r>
    </w:p>
    <w:p w:rsidR="00BB7AEE" w:rsidRPr="00BB7AEE" w:rsidRDefault="00BB7AEE" w:rsidP="00BB7AEE">
      <w:pPr>
        <w:pStyle w:val="Akapitzlist"/>
        <w:ind w:left="357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B7AEE" w:rsidRPr="00BB7AEE" w:rsidRDefault="00BB7AEE" w:rsidP="00BB7AEE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BB7AEE">
        <w:rPr>
          <w:rFonts w:asciiTheme="majorHAnsi" w:hAnsiTheme="majorHAnsi" w:cs="Times New Roman"/>
          <w:sz w:val="24"/>
          <w:szCs w:val="24"/>
        </w:rPr>
        <w:t xml:space="preserve">Załącznik Nr 1 – </w:t>
      </w:r>
      <w:r w:rsidR="00E60DAE">
        <w:rPr>
          <w:rFonts w:asciiTheme="majorHAnsi" w:hAnsiTheme="majorHAnsi" w:cs="Times New Roman"/>
          <w:sz w:val="24"/>
          <w:szCs w:val="24"/>
        </w:rPr>
        <w:t xml:space="preserve">Opis przedmiotu zamówienia </w:t>
      </w:r>
      <w:r w:rsidR="0057185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71856" w:rsidRDefault="00571856" w:rsidP="00BB7AEE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Załącznik Nr 2 – Formularz ofertowy</w:t>
      </w:r>
    </w:p>
    <w:p w:rsidR="00BB7AEE" w:rsidRPr="00BB7AEE" w:rsidRDefault="00BB7AEE" w:rsidP="00BB7AEE">
      <w:pPr>
        <w:pStyle w:val="Akapitzlist"/>
        <w:numPr>
          <w:ilvl w:val="0"/>
          <w:numId w:val="14"/>
        </w:numPr>
        <w:ind w:left="714" w:hanging="357"/>
        <w:jc w:val="both"/>
        <w:rPr>
          <w:rFonts w:asciiTheme="majorHAnsi" w:hAnsiTheme="majorHAnsi" w:cs="Times New Roman"/>
          <w:sz w:val="24"/>
          <w:szCs w:val="24"/>
        </w:rPr>
      </w:pPr>
      <w:r w:rsidRPr="002C0558">
        <w:rPr>
          <w:rFonts w:asciiTheme="majorHAnsi" w:hAnsiTheme="majorHAnsi" w:cs="Times New Roman"/>
          <w:sz w:val="24"/>
          <w:szCs w:val="24"/>
        </w:rPr>
        <w:t>Z</w:t>
      </w:r>
      <w:r w:rsidR="00052743">
        <w:rPr>
          <w:rFonts w:asciiTheme="majorHAnsi" w:hAnsiTheme="majorHAnsi" w:cs="Times New Roman"/>
          <w:sz w:val="24"/>
          <w:szCs w:val="24"/>
        </w:rPr>
        <w:t xml:space="preserve">ałącznik Nr </w:t>
      </w:r>
      <w:r w:rsidR="002E6CB0">
        <w:rPr>
          <w:rFonts w:asciiTheme="majorHAnsi" w:hAnsiTheme="majorHAnsi" w:cs="Times New Roman"/>
          <w:sz w:val="24"/>
          <w:szCs w:val="24"/>
        </w:rPr>
        <w:t>3</w:t>
      </w:r>
      <w:r w:rsidRPr="00BB7AEE">
        <w:rPr>
          <w:rFonts w:asciiTheme="majorHAnsi" w:hAnsiTheme="majorHAnsi" w:cs="Times New Roman"/>
          <w:sz w:val="24"/>
          <w:szCs w:val="24"/>
        </w:rPr>
        <w:t xml:space="preserve"> – </w:t>
      </w:r>
      <w:r w:rsidR="00F36C06">
        <w:rPr>
          <w:rFonts w:asciiTheme="majorHAnsi" w:hAnsiTheme="majorHAnsi" w:cs="Times New Roman"/>
          <w:sz w:val="24"/>
          <w:szCs w:val="24"/>
        </w:rPr>
        <w:t>Projekt</w:t>
      </w:r>
      <w:r w:rsidR="00E60DAE">
        <w:rPr>
          <w:rFonts w:asciiTheme="majorHAnsi" w:hAnsiTheme="majorHAnsi" w:cs="Times New Roman"/>
          <w:sz w:val="24"/>
          <w:szCs w:val="24"/>
        </w:rPr>
        <w:t xml:space="preserve"> umowy</w:t>
      </w:r>
    </w:p>
    <w:p w:rsidR="00BB7AEE" w:rsidRDefault="00BB7AEE" w:rsidP="002E5B18">
      <w:pPr>
        <w:ind w:left="5664"/>
        <w:rPr>
          <w:rFonts w:asciiTheme="majorHAnsi" w:hAnsiTheme="majorHAnsi"/>
          <w:b/>
          <w:sz w:val="24"/>
          <w:szCs w:val="24"/>
        </w:rPr>
      </w:pPr>
    </w:p>
    <w:p w:rsidR="00170898" w:rsidRDefault="00170898" w:rsidP="00170898">
      <w:pPr>
        <w:spacing w:after="0"/>
        <w:ind w:left="566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Jarosław Gęborys</w:t>
      </w:r>
    </w:p>
    <w:p w:rsidR="00397B0A" w:rsidRDefault="00170898" w:rsidP="00170898">
      <w:pPr>
        <w:spacing w:after="0"/>
        <w:ind w:left="566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Starosta Kamiennogórski</w:t>
      </w:r>
    </w:p>
    <w:sectPr w:rsidR="00397B0A" w:rsidSect="00E60D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63"/>
    <w:multiLevelType w:val="hybridMultilevel"/>
    <w:tmpl w:val="506811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8565F"/>
    <w:multiLevelType w:val="hybridMultilevel"/>
    <w:tmpl w:val="8086031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9598E"/>
    <w:multiLevelType w:val="hybridMultilevel"/>
    <w:tmpl w:val="E132E96E"/>
    <w:lvl w:ilvl="0" w:tplc="C7BAD08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76683"/>
    <w:multiLevelType w:val="hybridMultilevel"/>
    <w:tmpl w:val="F92C94F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DFB4559"/>
    <w:multiLevelType w:val="hybridMultilevel"/>
    <w:tmpl w:val="5E8EC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B4B7E"/>
    <w:multiLevelType w:val="multilevel"/>
    <w:tmpl w:val="C1848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>
    <w:nsid w:val="34880172"/>
    <w:multiLevelType w:val="hybridMultilevel"/>
    <w:tmpl w:val="5CD4A8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D3B6A"/>
    <w:multiLevelType w:val="hybridMultilevel"/>
    <w:tmpl w:val="0FFCB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43654"/>
    <w:multiLevelType w:val="multilevel"/>
    <w:tmpl w:val="F028BBF2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9">
    <w:nsid w:val="48077AAD"/>
    <w:multiLevelType w:val="hybridMultilevel"/>
    <w:tmpl w:val="BE80E8B8"/>
    <w:lvl w:ilvl="0" w:tplc="5BC03F9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823DF"/>
    <w:multiLevelType w:val="hybridMultilevel"/>
    <w:tmpl w:val="ABBA72B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E33E7"/>
    <w:multiLevelType w:val="multilevel"/>
    <w:tmpl w:val="10063996"/>
    <w:lvl w:ilvl="0">
      <w:start w:val="1"/>
      <w:numFmt w:val="decimal"/>
      <w:lvlText w:val="%1."/>
      <w:lvlJc w:val="left"/>
      <w:pPr>
        <w:ind w:left="1077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12">
    <w:nsid w:val="51DC36A1"/>
    <w:multiLevelType w:val="hybridMultilevel"/>
    <w:tmpl w:val="E410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671AD"/>
    <w:multiLevelType w:val="multilevel"/>
    <w:tmpl w:val="AB267AA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1797" w:hanging="1080"/>
      </w:pPr>
    </w:lvl>
    <w:lvl w:ilvl="6">
      <w:start w:val="1"/>
      <w:numFmt w:val="decimal"/>
      <w:isLgl/>
      <w:lvlText w:val="%1.%2.%3.%4.%5.%6.%7."/>
      <w:lvlJc w:val="left"/>
      <w:pPr>
        <w:ind w:left="2157" w:hanging="1440"/>
      </w:p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</w:lvl>
  </w:abstractNum>
  <w:abstractNum w:abstractNumId="14">
    <w:nsid w:val="580867E6"/>
    <w:multiLevelType w:val="hybridMultilevel"/>
    <w:tmpl w:val="3CC47B60"/>
    <w:lvl w:ilvl="0" w:tplc="C7BAD08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146D"/>
    <w:multiLevelType w:val="hybridMultilevel"/>
    <w:tmpl w:val="85C2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945AB"/>
    <w:multiLevelType w:val="hybridMultilevel"/>
    <w:tmpl w:val="C654FB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F31FB"/>
    <w:multiLevelType w:val="hybridMultilevel"/>
    <w:tmpl w:val="8D8A6D92"/>
    <w:lvl w:ilvl="0" w:tplc="0FA2FDBE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0"/>
  </w:num>
  <w:num w:numId="18">
    <w:abstractNumId w:val="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AEE"/>
    <w:rsid w:val="00023698"/>
    <w:rsid w:val="00052743"/>
    <w:rsid w:val="00074D6C"/>
    <w:rsid w:val="000767B4"/>
    <w:rsid w:val="0010496F"/>
    <w:rsid w:val="00121AA9"/>
    <w:rsid w:val="00170898"/>
    <w:rsid w:val="001D4733"/>
    <w:rsid w:val="0023053A"/>
    <w:rsid w:val="00233EF0"/>
    <w:rsid w:val="002C0558"/>
    <w:rsid w:val="002C78A5"/>
    <w:rsid w:val="002E5B18"/>
    <w:rsid w:val="002E6CB0"/>
    <w:rsid w:val="00330E2D"/>
    <w:rsid w:val="003679E6"/>
    <w:rsid w:val="00397B0A"/>
    <w:rsid w:val="003F04BE"/>
    <w:rsid w:val="00421304"/>
    <w:rsid w:val="00460480"/>
    <w:rsid w:val="004671EF"/>
    <w:rsid w:val="004A6337"/>
    <w:rsid w:val="00571856"/>
    <w:rsid w:val="0058190A"/>
    <w:rsid w:val="0058402E"/>
    <w:rsid w:val="005E529C"/>
    <w:rsid w:val="00622EB4"/>
    <w:rsid w:val="00624F49"/>
    <w:rsid w:val="00626A99"/>
    <w:rsid w:val="00670477"/>
    <w:rsid w:val="00680A7F"/>
    <w:rsid w:val="007A4AB8"/>
    <w:rsid w:val="008457DD"/>
    <w:rsid w:val="008D308A"/>
    <w:rsid w:val="008E7FBF"/>
    <w:rsid w:val="009319A7"/>
    <w:rsid w:val="00A724B0"/>
    <w:rsid w:val="00A75305"/>
    <w:rsid w:val="00A95325"/>
    <w:rsid w:val="00AC13CE"/>
    <w:rsid w:val="00AC6E6F"/>
    <w:rsid w:val="00AD16F4"/>
    <w:rsid w:val="00AE3DE2"/>
    <w:rsid w:val="00B133BA"/>
    <w:rsid w:val="00B312E3"/>
    <w:rsid w:val="00B50EE9"/>
    <w:rsid w:val="00B66CB8"/>
    <w:rsid w:val="00B927F9"/>
    <w:rsid w:val="00BB7AEE"/>
    <w:rsid w:val="00BC6CED"/>
    <w:rsid w:val="00BF4317"/>
    <w:rsid w:val="00C4727C"/>
    <w:rsid w:val="00D1138C"/>
    <w:rsid w:val="00D2627F"/>
    <w:rsid w:val="00D34EAD"/>
    <w:rsid w:val="00D7498A"/>
    <w:rsid w:val="00D84332"/>
    <w:rsid w:val="00DB0B91"/>
    <w:rsid w:val="00E60DAE"/>
    <w:rsid w:val="00E701E3"/>
    <w:rsid w:val="00E90670"/>
    <w:rsid w:val="00E96843"/>
    <w:rsid w:val="00F33486"/>
    <w:rsid w:val="00F36C06"/>
    <w:rsid w:val="00F523E1"/>
    <w:rsid w:val="00F5661F"/>
    <w:rsid w:val="00F74B11"/>
    <w:rsid w:val="00F80712"/>
    <w:rsid w:val="00F93F0A"/>
    <w:rsid w:val="00FA3604"/>
    <w:rsid w:val="00FA672B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7A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7AE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kapitzlist1">
    <w:name w:val="Akapit z listą1"/>
    <w:basedOn w:val="Normalny"/>
    <w:rsid w:val="00BB7AEE"/>
    <w:pPr>
      <w:spacing w:after="160" w:line="256" w:lineRule="auto"/>
      <w:ind w:left="708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B7A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0B9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exner@kamienna&#8211;gor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mienna-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kamienna-gor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Exner</cp:lastModifiedBy>
  <cp:revision>64</cp:revision>
  <cp:lastPrinted>2021-02-02T12:07:00Z</cp:lastPrinted>
  <dcterms:created xsi:type="dcterms:W3CDTF">2018-03-18T10:49:00Z</dcterms:created>
  <dcterms:modified xsi:type="dcterms:W3CDTF">2021-03-22T14:37:00Z</dcterms:modified>
</cp:coreProperties>
</file>