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6FAF9" w14:textId="2EA1AA06" w:rsidR="006E6D33" w:rsidRPr="00C13779" w:rsidRDefault="00804FD3" w:rsidP="006E6D33">
      <w:pPr>
        <w:pStyle w:val="Tekstpodstawowy"/>
        <w:suppressAutoHyphens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Żyrardów, dn. 16</w:t>
      </w:r>
      <w:r w:rsidR="006E6D33" w:rsidRPr="00C13779">
        <w:rPr>
          <w:rFonts w:asciiTheme="minorHAnsi" w:hAnsiTheme="minorHAnsi" w:cstheme="minorHAnsi"/>
          <w:sz w:val="22"/>
          <w:szCs w:val="22"/>
        </w:rPr>
        <w:t>.</w:t>
      </w:r>
      <w:r w:rsidR="008B479B" w:rsidRPr="00C13779">
        <w:rPr>
          <w:rFonts w:asciiTheme="minorHAnsi" w:hAnsiTheme="minorHAnsi" w:cstheme="minorHAnsi"/>
          <w:sz w:val="22"/>
          <w:szCs w:val="22"/>
        </w:rPr>
        <w:t>12</w:t>
      </w:r>
      <w:r w:rsidR="006E6D33" w:rsidRPr="00C13779">
        <w:rPr>
          <w:rFonts w:asciiTheme="minorHAnsi" w:hAnsiTheme="minorHAnsi" w:cstheme="minorHAnsi"/>
          <w:sz w:val="22"/>
          <w:szCs w:val="22"/>
        </w:rPr>
        <w:t xml:space="preserve">.2024 r. </w:t>
      </w:r>
    </w:p>
    <w:p w14:paraId="1FB6D08A" w14:textId="77777777" w:rsidR="006E6D33" w:rsidRPr="00C13779" w:rsidRDefault="006E6D33" w:rsidP="006E6D33">
      <w:pPr>
        <w:pStyle w:val="Tekstpodstawowy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6B0CCF" w14:textId="77777777" w:rsidR="006E6D33" w:rsidRPr="00C13779" w:rsidRDefault="006E6D33" w:rsidP="006E6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</w:p>
    <w:p w14:paraId="7CD73065" w14:textId="77777777" w:rsidR="006E6D33" w:rsidRPr="00C13779" w:rsidRDefault="006E6D33" w:rsidP="006E6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</w:rPr>
      </w:pPr>
      <w:r w:rsidRPr="00C13779">
        <w:rPr>
          <w:rFonts w:asciiTheme="minorHAnsi" w:hAnsiTheme="minorHAnsi" w:cstheme="minorHAnsi"/>
          <w:b/>
          <w:sz w:val="22"/>
        </w:rPr>
        <w:t>ZAWIADOMIENIE O WYBORZE NAJKORZYSTNIEJSZEJ OFERTY</w:t>
      </w:r>
    </w:p>
    <w:p w14:paraId="666892AB" w14:textId="77777777" w:rsidR="006E6D33" w:rsidRPr="00C13779" w:rsidRDefault="006E6D33" w:rsidP="006E6D33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6B0759A1" w14:textId="77777777" w:rsidR="008B479B" w:rsidRPr="00C13779" w:rsidRDefault="003E01D4" w:rsidP="008B479B">
      <w:pPr>
        <w:spacing w:line="240" w:lineRule="auto"/>
        <w:rPr>
          <w:rFonts w:asciiTheme="minorHAnsi" w:hAnsiTheme="minorHAnsi" w:cstheme="minorHAnsi"/>
          <w:sz w:val="22"/>
        </w:rPr>
      </w:pPr>
      <w:r w:rsidRPr="00C13779">
        <w:rPr>
          <w:rFonts w:asciiTheme="minorHAnsi" w:hAnsiTheme="minorHAnsi" w:cstheme="minorHAnsi"/>
          <w:sz w:val="22"/>
        </w:rPr>
        <w:t xml:space="preserve">Nr. sprawy: </w:t>
      </w:r>
      <w:r w:rsidR="008B479B" w:rsidRPr="00C13779">
        <w:rPr>
          <w:rFonts w:asciiTheme="minorHAnsi" w:hAnsiTheme="minorHAnsi" w:cstheme="minorHAnsi"/>
          <w:sz w:val="22"/>
        </w:rPr>
        <w:t>ZP.9S.TW.2024</w:t>
      </w:r>
    </w:p>
    <w:p w14:paraId="396AB601" w14:textId="77777777" w:rsidR="006E6D33" w:rsidRPr="00C13779" w:rsidRDefault="006E6D33" w:rsidP="008B479B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020BD88D" w14:textId="2317D622" w:rsidR="006E6D33" w:rsidRPr="00C13779" w:rsidRDefault="00A203AB" w:rsidP="008B479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C13779">
        <w:rPr>
          <w:rFonts w:asciiTheme="minorHAnsi" w:hAnsiTheme="minorHAnsi" w:cstheme="minorHAnsi"/>
          <w:sz w:val="22"/>
        </w:rPr>
        <w:t xml:space="preserve">Zamawiający - </w:t>
      </w:r>
      <w:r w:rsidR="006E6D33" w:rsidRPr="00C13779">
        <w:rPr>
          <w:rFonts w:asciiTheme="minorHAnsi" w:hAnsiTheme="minorHAnsi" w:cstheme="minorHAnsi"/>
          <w:sz w:val="22"/>
        </w:rPr>
        <w:t>Przedsiębiorstwo Gospodarki Komunalnej „Żyrardów” Sp. z o.o. – informuje, iż w postępowaniu o udzielenie zamówienia sektorowego pn.:</w:t>
      </w:r>
      <w:r w:rsidR="006E6D33" w:rsidRPr="00C13779">
        <w:rPr>
          <w:rFonts w:asciiTheme="minorHAnsi" w:hAnsiTheme="minorHAnsi" w:cstheme="minorHAnsi"/>
          <w:b/>
          <w:sz w:val="22"/>
        </w:rPr>
        <w:t xml:space="preserve"> </w:t>
      </w:r>
      <w:r w:rsidR="00C13779">
        <w:rPr>
          <w:rFonts w:asciiTheme="minorHAnsi" w:hAnsiTheme="minorHAnsi" w:cstheme="minorHAnsi"/>
          <w:b/>
          <w:sz w:val="22"/>
        </w:rPr>
        <w:t>„Dostawę</w:t>
      </w:r>
      <w:r w:rsidR="008B479B" w:rsidRPr="00C13779">
        <w:rPr>
          <w:rFonts w:asciiTheme="minorHAnsi" w:hAnsiTheme="minorHAnsi" w:cstheme="minorHAnsi"/>
          <w:b/>
          <w:sz w:val="22"/>
        </w:rPr>
        <w:t xml:space="preserve"> gazu ziemnego dla PGK „Żyrardów” Sp. z o. o.”</w:t>
      </w:r>
      <w:r w:rsidR="003E01D4" w:rsidRPr="00C13779">
        <w:rPr>
          <w:rFonts w:asciiTheme="minorHAnsi" w:hAnsiTheme="minorHAnsi" w:cstheme="minorHAnsi"/>
          <w:b/>
          <w:sz w:val="22"/>
        </w:rPr>
        <w:t xml:space="preserve"> </w:t>
      </w:r>
      <w:r w:rsidR="006E6D33" w:rsidRPr="00C13779">
        <w:rPr>
          <w:rFonts w:asciiTheme="minorHAnsi" w:hAnsiTheme="minorHAnsi" w:cstheme="minorHAnsi"/>
          <w:sz w:val="22"/>
        </w:rPr>
        <w:t xml:space="preserve">najkorzystniejszą ofertę złożył wykonawca: </w:t>
      </w:r>
      <w:r w:rsidR="008B479B" w:rsidRPr="00C13779">
        <w:rPr>
          <w:rFonts w:asciiTheme="minorHAnsi" w:hAnsiTheme="minorHAnsi" w:cstheme="minorHAnsi"/>
          <w:b/>
          <w:sz w:val="22"/>
          <w:lang w:eastAsia="en-US"/>
        </w:rPr>
        <w:t xml:space="preserve">PGNiG Obrót Detaliczny Sp. z o.o., Jana Kazimierza 3, 01-248 Warszawa, </w:t>
      </w:r>
      <w:r w:rsidRPr="00C13779">
        <w:rPr>
          <w:rFonts w:asciiTheme="minorHAnsi" w:hAnsiTheme="minorHAnsi" w:cstheme="minorHAnsi"/>
          <w:b/>
          <w:sz w:val="22"/>
        </w:rPr>
        <w:t xml:space="preserve">cena: </w:t>
      </w:r>
      <w:r w:rsidR="008B479B" w:rsidRPr="00C13779">
        <w:rPr>
          <w:rFonts w:asciiTheme="minorHAnsi" w:hAnsiTheme="minorHAnsi" w:cstheme="minorHAnsi"/>
          <w:b/>
          <w:sz w:val="22"/>
        </w:rPr>
        <w:t xml:space="preserve">103832,52 </w:t>
      </w:r>
      <w:r w:rsidR="006E6D33" w:rsidRPr="00C13779">
        <w:rPr>
          <w:rFonts w:asciiTheme="minorHAnsi" w:hAnsiTheme="minorHAnsi" w:cstheme="minorHAnsi"/>
          <w:b/>
          <w:sz w:val="22"/>
        </w:rPr>
        <w:t>zł</w:t>
      </w:r>
      <w:r w:rsidR="008B479B" w:rsidRPr="00C13779">
        <w:rPr>
          <w:rFonts w:asciiTheme="minorHAnsi" w:hAnsiTheme="minorHAnsi" w:cstheme="minorHAnsi"/>
          <w:b/>
          <w:sz w:val="22"/>
        </w:rPr>
        <w:t xml:space="preserve"> + VAT</w:t>
      </w:r>
      <w:r w:rsidR="00A9550F" w:rsidRPr="00C13779">
        <w:rPr>
          <w:rFonts w:asciiTheme="minorHAnsi" w:hAnsiTheme="minorHAnsi" w:cstheme="minorHAnsi"/>
          <w:sz w:val="22"/>
        </w:rPr>
        <w:t>, uzyskując łącznie 100</w:t>
      </w:r>
      <w:r w:rsidRPr="00C13779">
        <w:rPr>
          <w:rFonts w:asciiTheme="minorHAnsi" w:hAnsiTheme="minorHAnsi" w:cstheme="minorHAnsi"/>
          <w:sz w:val="22"/>
        </w:rPr>
        <w:t xml:space="preserve"> punktów w </w:t>
      </w:r>
      <w:r w:rsidR="008B479B" w:rsidRPr="00C13779">
        <w:rPr>
          <w:rFonts w:asciiTheme="minorHAnsi" w:hAnsiTheme="minorHAnsi" w:cstheme="minorHAnsi"/>
          <w:sz w:val="22"/>
        </w:rPr>
        <w:t>kryterium wskazanym</w:t>
      </w:r>
      <w:r w:rsidRPr="00C13779">
        <w:rPr>
          <w:rFonts w:asciiTheme="minorHAnsi" w:hAnsiTheme="minorHAnsi" w:cstheme="minorHAnsi"/>
          <w:sz w:val="22"/>
        </w:rPr>
        <w:t xml:space="preserve"> w ogłoszeniu</w:t>
      </w:r>
      <w:r w:rsidR="008B479B" w:rsidRPr="00C13779">
        <w:rPr>
          <w:rFonts w:asciiTheme="minorHAnsi" w:hAnsiTheme="minorHAnsi" w:cstheme="minorHAnsi"/>
          <w:sz w:val="22"/>
        </w:rPr>
        <w:t>.</w:t>
      </w:r>
    </w:p>
    <w:p w14:paraId="1B7F564B" w14:textId="77777777" w:rsidR="006E6D33" w:rsidRPr="00C13779" w:rsidRDefault="006E6D33" w:rsidP="006E6D33">
      <w:pPr>
        <w:suppressAutoHyphens/>
        <w:spacing w:line="276" w:lineRule="auto"/>
        <w:ind w:firstLine="708"/>
        <w:rPr>
          <w:rFonts w:asciiTheme="minorHAnsi" w:hAnsiTheme="minorHAnsi" w:cstheme="minorHAnsi"/>
          <w:b/>
          <w:sz w:val="22"/>
        </w:rPr>
      </w:pPr>
    </w:p>
    <w:p w14:paraId="4429F56D" w14:textId="13F008D1" w:rsidR="006E6D33" w:rsidRPr="00C13779" w:rsidRDefault="006E6D33" w:rsidP="00C84984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C13779">
        <w:rPr>
          <w:rFonts w:asciiTheme="minorHAnsi" w:hAnsiTheme="minorHAnsi" w:cstheme="minorHAnsi"/>
          <w:sz w:val="22"/>
        </w:rPr>
        <w:t xml:space="preserve">Prezes Zarządu </w:t>
      </w:r>
    </w:p>
    <w:p w14:paraId="39785AD0" w14:textId="18B9255A" w:rsidR="00096531" w:rsidRPr="00C13779" w:rsidRDefault="006E6D33" w:rsidP="006E6D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inorHAnsi" w:hAnsiTheme="minorHAnsi" w:cstheme="minorHAnsi"/>
          <w:color w:val="222222"/>
          <w:sz w:val="22"/>
        </w:rPr>
      </w:pPr>
      <w:bookmarkStart w:id="0" w:name="_GoBack"/>
      <w:bookmarkEnd w:id="0"/>
      <w:r w:rsidRPr="00C13779">
        <w:rPr>
          <w:rFonts w:asciiTheme="minorHAnsi" w:hAnsiTheme="minorHAnsi" w:cstheme="minorHAnsi"/>
          <w:sz w:val="22"/>
        </w:rPr>
        <w:t>Michał Klonowski</w:t>
      </w:r>
    </w:p>
    <w:sectPr w:rsidR="00096531" w:rsidRPr="00C13779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05B0C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4EBAF4ED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7D0C" w14:textId="77777777" w:rsidR="008955FD" w:rsidRDefault="008955FD">
    <w:pPr>
      <w:pStyle w:val="Stopka"/>
    </w:pPr>
  </w:p>
  <w:p w14:paraId="37B5186A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B6B8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C0125" wp14:editId="6E34DB14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57065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1BD118C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A355" w14:textId="77777777" w:rsidR="007B1524" w:rsidRDefault="007B1524">
    <w:pPr>
      <w:pStyle w:val="Nagwek"/>
    </w:pPr>
  </w:p>
  <w:p w14:paraId="61EFB331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0379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61F14" wp14:editId="54630E64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2FF5"/>
    <w:multiLevelType w:val="hybridMultilevel"/>
    <w:tmpl w:val="8F86A0EC"/>
    <w:lvl w:ilvl="0" w:tplc="73B2E40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96531"/>
    <w:rsid w:val="000B5180"/>
    <w:rsid w:val="000E79B2"/>
    <w:rsid w:val="000F15C7"/>
    <w:rsid w:val="00121E52"/>
    <w:rsid w:val="001403E5"/>
    <w:rsid w:val="001B3122"/>
    <w:rsid w:val="001B5AFA"/>
    <w:rsid w:val="001D3586"/>
    <w:rsid w:val="00205D90"/>
    <w:rsid w:val="0025384B"/>
    <w:rsid w:val="0030227D"/>
    <w:rsid w:val="00373BEA"/>
    <w:rsid w:val="00381B4B"/>
    <w:rsid w:val="003905E2"/>
    <w:rsid w:val="003E01D4"/>
    <w:rsid w:val="003E48D9"/>
    <w:rsid w:val="00451CC9"/>
    <w:rsid w:val="0050514C"/>
    <w:rsid w:val="00521386"/>
    <w:rsid w:val="005956F8"/>
    <w:rsid w:val="005A1436"/>
    <w:rsid w:val="005C19A1"/>
    <w:rsid w:val="005D5438"/>
    <w:rsid w:val="005F0C35"/>
    <w:rsid w:val="00613786"/>
    <w:rsid w:val="00654EA9"/>
    <w:rsid w:val="00676EE8"/>
    <w:rsid w:val="006E6D33"/>
    <w:rsid w:val="007473D4"/>
    <w:rsid w:val="007868C4"/>
    <w:rsid w:val="007B1524"/>
    <w:rsid w:val="007D2818"/>
    <w:rsid w:val="00804FD3"/>
    <w:rsid w:val="00813AED"/>
    <w:rsid w:val="00842C86"/>
    <w:rsid w:val="00850253"/>
    <w:rsid w:val="008708F2"/>
    <w:rsid w:val="008763A3"/>
    <w:rsid w:val="00880E9C"/>
    <w:rsid w:val="008955FD"/>
    <w:rsid w:val="008B479B"/>
    <w:rsid w:val="008B4CD6"/>
    <w:rsid w:val="008D6627"/>
    <w:rsid w:val="009B2C94"/>
    <w:rsid w:val="00A00EA6"/>
    <w:rsid w:val="00A203AB"/>
    <w:rsid w:val="00A9550F"/>
    <w:rsid w:val="00B11E72"/>
    <w:rsid w:val="00B963EC"/>
    <w:rsid w:val="00BB23F0"/>
    <w:rsid w:val="00BE238C"/>
    <w:rsid w:val="00C067C2"/>
    <w:rsid w:val="00C13779"/>
    <w:rsid w:val="00C214D1"/>
    <w:rsid w:val="00C65113"/>
    <w:rsid w:val="00C66358"/>
    <w:rsid w:val="00C84984"/>
    <w:rsid w:val="00C91D62"/>
    <w:rsid w:val="00CD096D"/>
    <w:rsid w:val="00DE0C7D"/>
    <w:rsid w:val="00E174D9"/>
    <w:rsid w:val="00E32BED"/>
    <w:rsid w:val="00E65C78"/>
    <w:rsid w:val="00E85EE4"/>
    <w:rsid w:val="00E943E7"/>
    <w:rsid w:val="00EA2A65"/>
    <w:rsid w:val="00EA6EF7"/>
    <w:rsid w:val="00EB4C5C"/>
    <w:rsid w:val="00F76E7F"/>
    <w:rsid w:val="00F77B55"/>
    <w:rsid w:val="00F964D6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E908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CW_Lista,Akapit z listą BS,List Paragraph2,List Paragraph,maz_wyliczenie,opis dzialania,K-P_odwolanie,A_wyliczenie,Akapit z listą 1,L1,Numerowanie,Akapit z listą5,Nagłowek 3,Kolorowa lista — akcent 11,Dot pt,Preambuła,lp1,L"/>
    <w:basedOn w:val="Normalny"/>
    <w:link w:val="AkapitzlistZnak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CW_Lista Znak,Akapit z listą BS Znak,List Paragraph2 Znak,List Paragraph Znak,maz_wyliczenie Znak,opis dzialania Znak,K-P_odwolanie Znak,A_wyliczenie Znak,Akapit z listą 1 Znak,L1 Znak,Numerowanie Znak,Dot pt Znak"/>
    <w:basedOn w:val="Domylnaczcionkaakapitu"/>
    <w:link w:val="Akapitzlist"/>
    <w:qFormat/>
    <w:locked/>
    <w:rsid w:val="00E32BED"/>
    <w:rPr>
      <w:rFonts w:ascii="Myriad Pro" w:hAnsi="Myriad Pro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E6D33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D33"/>
    <w:rPr>
      <w:rFonts w:ascii="Arial" w:eastAsia="Arial" w:hAnsi="Arial" w:cs="Arial"/>
      <w:sz w:val="20"/>
      <w:szCs w:val="20"/>
    </w:rPr>
  </w:style>
  <w:style w:type="paragraph" w:styleId="Adreszwrotnynakopercie">
    <w:name w:val="envelope return"/>
    <w:basedOn w:val="Normalny"/>
    <w:unhideWhenUsed/>
    <w:rsid w:val="003E01D4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832C3-DC21-4250-8354-339613DE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3</cp:revision>
  <cp:lastPrinted>2024-12-16T07:56:00Z</cp:lastPrinted>
  <dcterms:created xsi:type="dcterms:W3CDTF">2024-12-16T07:57:00Z</dcterms:created>
  <dcterms:modified xsi:type="dcterms:W3CDTF">2024-12-16T10:22:00Z</dcterms:modified>
</cp:coreProperties>
</file>