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A2DE" w14:textId="77777777" w:rsidR="00FB44CA" w:rsidRDefault="00FB44CA" w:rsidP="003012D9">
      <w:pPr>
        <w:ind w:left="5245" w:hanging="1"/>
        <w:rPr>
          <w:b/>
          <w:sz w:val="20"/>
          <w:szCs w:val="20"/>
        </w:rPr>
      </w:pPr>
    </w:p>
    <w:p w14:paraId="2026C355" w14:textId="77777777" w:rsidR="00FB44CA" w:rsidRDefault="00FB44CA" w:rsidP="003012D9">
      <w:pPr>
        <w:ind w:left="5245" w:hanging="1"/>
        <w:rPr>
          <w:b/>
          <w:sz w:val="20"/>
          <w:szCs w:val="20"/>
        </w:rPr>
      </w:pPr>
    </w:p>
    <w:p w14:paraId="0A206208" w14:textId="77777777" w:rsidR="00FB44CA" w:rsidRDefault="00FB44CA" w:rsidP="003012D9">
      <w:pPr>
        <w:ind w:left="5245" w:hanging="1"/>
        <w:rPr>
          <w:b/>
          <w:sz w:val="20"/>
          <w:szCs w:val="20"/>
        </w:rPr>
      </w:pPr>
    </w:p>
    <w:p w14:paraId="175D91B1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BAB0365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6AAE408F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9EFAC5B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AB3E2F2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2216271F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E7957F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5EFCAF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00108D5C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160BB65A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5F4973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91B576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34EB3AB9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3F38904B" w14:textId="77777777" w:rsidR="00EB2A9A" w:rsidRPr="00FB44CA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B44CA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FB44CA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FB44CA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FB44CA">
        <w:rPr>
          <w:rFonts w:ascii="Arial" w:hAnsi="Arial" w:cs="Arial"/>
          <w:sz w:val="20"/>
          <w:szCs w:val="20"/>
          <w:lang w:val="en-US"/>
        </w:rPr>
        <w:t>………..</w:t>
      </w:r>
      <w:r w:rsidRPr="00FB44CA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FB44C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80452DA" w14:textId="77777777" w:rsidR="00CD1676" w:rsidRPr="00FB44CA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B44CA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FB44CA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FB44C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FB44CA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58EB6B95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44CA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FB44CA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FB44CA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FB44CA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5A8B0CAB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71D849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61832C0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CFBA3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3E8E4FB1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74940AF9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75DA3B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3A41F94D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1005E028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4C75288F" w14:textId="35CC5CF0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(Dz. U. z 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>20</w:t>
      </w:r>
      <w:r w:rsidR="004046C1">
        <w:rPr>
          <w:rFonts w:ascii="Arial" w:hAnsi="Arial" w:cs="Arial"/>
          <w:kern w:val="2"/>
          <w:sz w:val="20"/>
          <w:szCs w:val="20"/>
          <w:lang w:eastAsia="ar-SA"/>
        </w:rPr>
        <w:t>2</w:t>
      </w:r>
      <w:r w:rsidR="00982EEE">
        <w:rPr>
          <w:rFonts w:ascii="Arial" w:hAnsi="Arial" w:cs="Arial"/>
          <w:kern w:val="2"/>
          <w:sz w:val="20"/>
          <w:szCs w:val="20"/>
          <w:lang w:eastAsia="ar-SA"/>
        </w:rPr>
        <w:t>3</w:t>
      </w:r>
      <w:r w:rsidR="004046C1">
        <w:rPr>
          <w:rFonts w:ascii="Arial" w:hAnsi="Arial" w:cs="Arial"/>
          <w:kern w:val="2"/>
          <w:sz w:val="20"/>
          <w:szCs w:val="20"/>
          <w:lang w:eastAsia="ar-SA"/>
        </w:rPr>
        <w:t xml:space="preserve"> r., poz. 1</w:t>
      </w:r>
      <w:r w:rsidR="00982EEE">
        <w:rPr>
          <w:rFonts w:ascii="Arial" w:hAnsi="Arial" w:cs="Arial"/>
          <w:kern w:val="2"/>
          <w:sz w:val="20"/>
          <w:szCs w:val="20"/>
          <w:lang w:eastAsia="ar-SA"/>
        </w:rPr>
        <w:t>605</w:t>
      </w:r>
      <w:r w:rsidR="003D5227">
        <w:rPr>
          <w:rFonts w:ascii="Arial" w:hAnsi="Arial" w:cs="Arial"/>
          <w:kern w:val="2"/>
          <w:sz w:val="20"/>
          <w:szCs w:val="20"/>
          <w:lang w:eastAsia="ar-SA"/>
        </w:rPr>
        <w:t xml:space="preserve"> ze zm.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)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45A1E179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6E53AB88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1AE872AD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2840A79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E92A390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5A99C2D2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76CB011" w14:textId="523F4E5B" w:rsidR="00CD1676" w:rsidRDefault="00A10B70" w:rsidP="00CD1676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Świadczenie usług</w:t>
      </w:r>
      <w:r w:rsidRPr="00307AA4">
        <w:rPr>
          <w:rFonts w:ascii="Arial" w:hAnsi="Arial" w:cs="Arial"/>
          <w:b/>
          <w:bCs/>
          <w:sz w:val="20"/>
          <w:szCs w:val="20"/>
        </w:rPr>
        <w:t xml:space="preserve"> Inżyniera Kontraktu</w:t>
      </w:r>
      <w:r>
        <w:rPr>
          <w:rFonts w:ascii="Arial" w:hAnsi="Arial" w:cs="Arial"/>
          <w:b/>
          <w:bCs/>
          <w:sz w:val="20"/>
          <w:szCs w:val="20"/>
        </w:rPr>
        <w:t xml:space="preserve"> oraz nadzoru inwestorskiego </w:t>
      </w:r>
      <w:r w:rsidRPr="00813A66">
        <w:rPr>
          <w:rFonts w:ascii="Arial" w:hAnsi="Arial" w:cs="Arial"/>
          <w:b/>
          <w:bCs/>
          <w:sz w:val="20"/>
          <w:szCs w:val="20"/>
        </w:rPr>
        <w:t>nad kontynuacją realizacji zadania pn. Kompleksowe zagospodarowanie tarasów oraz odbudowa skrzydła północnego Zamku Książąt Pomorskich w Szczecinie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6B6F664" w14:textId="77777777" w:rsidR="00A10B70" w:rsidRPr="00CD1676" w:rsidRDefault="00A10B70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FAB678D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0DB04AF1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3F37B44D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570CC304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5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1FA25083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30F7862F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22E395B0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0FF247E6" w14:textId="77777777" w:rsid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5CBCF68E" w14:textId="77777777" w:rsidR="00D833B0" w:rsidRDefault="00D833B0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584B81AC" w14:textId="77777777" w:rsidR="00D833B0" w:rsidRPr="00CD1676" w:rsidRDefault="00D833B0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63BA8663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05C27B2E" w14:textId="77777777" w:rsid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10FC46D1" w14:textId="77777777" w:rsidR="00D833B0" w:rsidRPr="00CD1676" w:rsidRDefault="00D833B0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39356EC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51E6D01B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1ECA8E87" w14:textId="77777777" w:rsidR="008975EE" w:rsidRDefault="008975EE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CA880A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D1CDEA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22D53B2A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694B73BA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0EA38CA0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35698BD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1C2E507F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37D2D6B4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2E838491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6818BF7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2E33BAD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5275377C" w14:textId="77777777" w:rsidR="00A65B39" w:rsidRDefault="00A65B39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5DE6F81" w14:textId="77777777" w:rsidR="00A65B39" w:rsidRDefault="00A65B39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168916F" w14:textId="77777777" w:rsidR="00A65B39" w:rsidRDefault="00A65B39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3A04CFA" w14:textId="77777777" w:rsidR="00A65B39" w:rsidRDefault="00A65B39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7B60430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2CCB7876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D9043D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844291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FAAD89" w14:textId="77777777" w:rsidR="00EB2A9A" w:rsidRDefault="00EB2A9A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E03A15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212541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9ED833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D8EF1A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59725D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85434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7317C4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63A8A5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49B81B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28A872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D2DF93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9D7F328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2C980D77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F0C8" w14:textId="77777777" w:rsidR="00CE2916" w:rsidRDefault="00CE2916" w:rsidP="00A35F4B">
      <w:r>
        <w:separator/>
      </w:r>
    </w:p>
  </w:endnote>
  <w:endnote w:type="continuationSeparator" w:id="0">
    <w:p w14:paraId="1C8D6B59" w14:textId="77777777" w:rsidR="00CE2916" w:rsidRDefault="00CE2916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2FFF" w14:textId="77777777" w:rsidR="00CE2916" w:rsidRDefault="00CE2916" w:rsidP="00A35F4B">
      <w:r>
        <w:separator/>
      </w:r>
    </w:p>
  </w:footnote>
  <w:footnote w:type="continuationSeparator" w:id="0">
    <w:p w14:paraId="37572D30" w14:textId="77777777" w:rsidR="00CE2916" w:rsidRDefault="00CE2916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7B2C" w14:textId="529F1D59" w:rsidR="00A35F4B" w:rsidRDefault="00A35F4B" w:rsidP="00A35F4B">
    <w:pPr>
      <w:rPr>
        <w:rFonts w:ascii="Arial" w:hAnsi="Arial" w:cs="Arial"/>
        <w:i/>
        <w:sz w:val="16"/>
        <w:szCs w:val="16"/>
      </w:rPr>
    </w:pPr>
    <w:r w:rsidRPr="003B699A">
      <w:rPr>
        <w:rFonts w:ascii="Arial" w:hAnsi="Arial" w:cs="Arial"/>
        <w:i/>
        <w:sz w:val="16"/>
        <w:szCs w:val="16"/>
      </w:rPr>
      <w:t>Nr sprawy: ZP.312.</w:t>
    </w:r>
    <w:r w:rsidR="00982EEE">
      <w:rPr>
        <w:rFonts w:ascii="Arial" w:hAnsi="Arial" w:cs="Arial"/>
        <w:i/>
        <w:sz w:val="16"/>
        <w:szCs w:val="16"/>
      </w:rPr>
      <w:t>2</w:t>
    </w:r>
    <w:r w:rsidRPr="003B699A">
      <w:rPr>
        <w:rFonts w:ascii="Arial" w:hAnsi="Arial" w:cs="Arial"/>
        <w:i/>
        <w:sz w:val="16"/>
        <w:szCs w:val="16"/>
      </w:rPr>
      <w:t>.202</w:t>
    </w:r>
    <w:r w:rsidR="00982EEE">
      <w:rPr>
        <w:rFonts w:ascii="Arial" w:hAnsi="Arial" w:cs="Arial"/>
        <w:i/>
        <w:sz w:val="16"/>
        <w:szCs w:val="16"/>
      </w:rPr>
      <w:t>4</w:t>
    </w:r>
  </w:p>
  <w:p w14:paraId="523A5460" w14:textId="77777777" w:rsidR="00A35F4B" w:rsidRPr="00D833B0" w:rsidRDefault="00FB44CA" w:rsidP="00D833B0">
    <w:pPr>
      <w:spacing w:line="480" w:lineRule="auto"/>
      <w:jc w:val="right"/>
      <w:rPr>
        <w:rFonts w:ascii="Arial" w:hAnsi="Arial" w:cs="Arial"/>
        <w:b/>
        <w:sz w:val="18"/>
        <w:szCs w:val="18"/>
      </w:rPr>
    </w:pPr>
    <w:r w:rsidRPr="00D833B0">
      <w:rPr>
        <w:rFonts w:ascii="Arial" w:hAnsi="Arial" w:cs="Arial"/>
        <w:b/>
        <w:sz w:val="18"/>
        <w:szCs w:val="18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2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70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77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07C25"/>
    <w:rsid w:val="00022627"/>
    <w:rsid w:val="0004466A"/>
    <w:rsid w:val="00081B08"/>
    <w:rsid w:val="00083EB7"/>
    <w:rsid w:val="000B518D"/>
    <w:rsid w:val="000C3EC6"/>
    <w:rsid w:val="000D335F"/>
    <w:rsid w:val="000D78AE"/>
    <w:rsid w:val="000F3EED"/>
    <w:rsid w:val="000F5AA6"/>
    <w:rsid w:val="00134374"/>
    <w:rsid w:val="0014359F"/>
    <w:rsid w:val="0014702F"/>
    <w:rsid w:val="001524FC"/>
    <w:rsid w:val="001957E5"/>
    <w:rsid w:val="00195AD4"/>
    <w:rsid w:val="00196A71"/>
    <w:rsid w:val="0027382D"/>
    <w:rsid w:val="00286136"/>
    <w:rsid w:val="002A23EE"/>
    <w:rsid w:val="002E6D60"/>
    <w:rsid w:val="003012D9"/>
    <w:rsid w:val="003123C8"/>
    <w:rsid w:val="00355315"/>
    <w:rsid w:val="003778EC"/>
    <w:rsid w:val="003B699A"/>
    <w:rsid w:val="003D5227"/>
    <w:rsid w:val="004046C1"/>
    <w:rsid w:val="004308EA"/>
    <w:rsid w:val="00434F74"/>
    <w:rsid w:val="00440213"/>
    <w:rsid w:val="00450021"/>
    <w:rsid w:val="00460993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63418F"/>
    <w:rsid w:val="00694FF1"/>
    <w:rsid w:val="006C053E"/>
    <w:rsid w:val="006C2948"/>
    <w:rsid w:val="006E1DC7"/>
    <w:rsid w:val="006E52CF"/>
    <w:rsid w:val="006F7391"/>
    <w:rsid w:val="007072CC"/>
    <w:rsid w:val="007078B9"/>
    <w:rsid w:val="007646DE"/>
    <w:rsid w:val="008219A1"/>
    <w:rsid w:val="00826198"/>
    <w:rsid w:val="00836143"/>
    <w:rsid w:val="0084224A"/>
    <w:rsid w:val="00851A32"/>
    <w:rsid w:val="008975EE"/>
    <w:rsid w:val="00905CB4"/>
    <w:rsid w:val="00925BDE"/>
    <w:rsid w:val="00926643"/>
    <w:rsid w:val="00943285"/>
    <w:rsid w:val="00963FC4"/>
    <w:rsid w:val="009748FB"/>
    <w:rsid w:val="0098120A"/>
    <w:rsid w:val="00982EEE"/>
    <w:rsid w:val="00992B21"/>
    <w:rsid w:val="009A341F"/>
    <w:rsid w:val="009E19D5"/>
    <w:rsid w:val="009F0F54"/>
    <w:rsid w:val="00A03F22"/>
    <w:rsid w:val="00A040FF"/>
    <w:rsid w:val="00A10B70"/>
    <w:rsid w:val="00A27AFA"/>
    <w:rsid w:val="00A35F4B"/>
    <w:rsid w:val="00A376CA"/>
    <w:rsid w:val="00A521B6"/>
    <w:rsid w:val="00A6024D"/>
    <w:rsid w:val="00A6295D"/>
    <w:rsid w:val="00A65B39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58D8"/>
    <w:rsid w:val="00C4602C"/>
    <w:rsid w:val="00C61F10"/>
    <w:rsid w:val="00CA0505"/>
    <w:rsid w:val="00CB5457"/>
    <w:rsid w:val="00CC0EA1"/>
    <w:rsid w:val="00CD1676"/>
    <w:rsid w:val="00CE2916"/>
    <w:rsid w:val="00D7356D"/>
    <w:rsid w:val="00D753C1"/>
    <w:rsid w:val="00D833B0"/>
    <w:rsid w:val="00D97075"/>
    <w:rsid w:val="00DC5824"/>
    <w:rsid w:val="00DC6A1B"/>
    <w:rsid w:val="00DC6ACB"/>
    <w:rsid w:val="00DD452E"/>
    <w:rsid w:val="00E117C7"/>
    <w:rsid w:val="00E1744B"/>
    <w:rsid w:val="00E616BE"/>
    <w:rsid w:val="00E64BE5"/>
    <w:rsid w:val="00E65101"/>
    <w:rsid w:val="00E72122"/>
    <w:rsid w:val="00E93D2E"/>
    <w:rsid w:val="00EB2A9A"/>
    <w:rsid w:val="00EB64B1"/>
    <w:rsid w:val="00EE477C"/>
    <w:rsid w:val="00F40398"/>
    <w:rsid w:val="00F53D8F"/>
    <w:rsid w:val="00F57C69"/>
    <w:rsid w:val="00F72177"/>
    <w:rsid w:val="00FB274B"/>
    <w:rsid w:val="00FB44CA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1E08"/>
  <w15:docId w15:val="{07B42072-7F67-4BA9-A402-1EF6F74A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44CA"/>
    <w:pPr>
      <w:keepNext/>
      <w:ind w:left="1416"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uiPriority w:val="99"/>
    <w:rsid w:val="00007C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3">
    <w:name w:val="Normalny3"/>
    <w:basedOn w:val="Normalny"/>
    <w:rsid w:val="00E64BE5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4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C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B44C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65</cp:revision>
  <cp:lastPrinted>2022-07-21T08:14:00Z</cp:lastPrinted>
  <dcterms:created xsi:type="dcterms:W3CDTF">2021-02-19T09:06:00Z</dcterms:created>
  <dcterms:modified xsi:type="dcterms:W3CDTF">2024-07-15T07:40:00Z</dcterms:modified>
</cp:coreProperties>
</file>