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551F" w14:textId="4D19083F" w:rsidR="001B69DD" w:rsidRPr="006C01DF" w:rsidRDefault="002D00E5" w:rsidP="00770B0D">
      <w:pPr>
        <w:pStyle w:val="Tekstpodstawowy"/>
        <w:snapToGrid w:val="0"/>
        <w:spacing w:line="276" w:lineRule="auto"/>
        <w:jc w:val="right"/>
      </w:pPr>
      <w:r w:rsidRPr="002D00E5">
        <w:cr/>
        <w:t>Numer sprawy</w:t>
      </w:r>
      <w:r w:rsidR="001B69DD">
        <w:t xml:space="preserve">: </w:t>
      </w:r>
      <w:r w:rsidR="001B69DD" w:rsidRPr="001B69DD">
        <w:rPr>
          <w:rFonts w:ascii="Arial" w:eastAsia="Times New Roman" w:hAnsi="Arial" w:cs="Arial"/>
          <w:b/>
          <w:color w:val="000000"/>
          <w:kern w:val="2"/>
          <w:lang w:eastAsia="zh-CN"/>
        </w:rPr>
        <w:t>RIT.ZP.271.4.2021</w:t>
      </w:r>
      <w:r w:rsidR="001B69DD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                                                           </w:t>
      </w:r>
      <w:r w:rsidR="001B69DD">
        <w:t>Janikowo</w:t>
      </w:r>
      <w:r w:rsidRPr="002D00E5">
        <w:t>, 2021-10-26</w:t>
      </w:r>
      <w:r w:rsidRPr="002D00E5">
        <w:cr/>
      </w:r>
      <w:r w:rsidRPr="002D00E5">
        <w:cr/>
      </w:r>
    </w:p>
    <w:p w14:paraId="19A4C903" w14:textId="7F532383" w:rsidR="001B69DD" w:rsidRDefault="002D00E5" w:rsidP="001B69DD">
      <w:pPr>
        <w:spacing w:line="276" w:lineRule="auto"/>
        <w:jc w:val="center"/>
        <w:rPr>
          <w:b/>
          <w:bCs/>
          <w:color w:val="FF0000"/>
        </w:rPr>
      </w:pPr>
      <w:r w:rsidRPr="002D00E5">
        <w:cr/>
      </w:r>
      <w:r w:rsidRPr="001B69DD">
        <w:rPr>
          <w:b/>
          <w:bCs/>
          <w:color w:val="FF0000"/>
        </w:rPr>
        <w:t>ZAWIADOMIENIE O UNIEWAŻNIENIU POSTĘPOWANIA</w:t>
      </w:r>
    </w:p>
    <w:p w14:paraId="555408D3" w14:textId="77777777" w:rsidR="001B69DD" w:rsidRDefault="001B69DD" w:rsidP="001B69DD">
      <w:pPr>
        <w:spacing w:line="276" w:lineRule="auto"/>
        <w:rPr>
          <w:rFonts w:ascii="Arial" w:eastAsia="Times New Roman" w:hAnsi="Arial" w:cs="Arial"/>
          <w:b/>
          <w:color w:val="000000"/>
          <w:kern w:val="2"/>
          <w:lang w:eastAsia="zh-CN"/>
        </w:rPr>
      </w:pPr>
    </w:p>
    <w:p w14:paraId="7333967C" w14:textId="27CF4342" w:rsidR="001B69DD" w:rsidRPr="001B69DD" w:rsidRDefault="001B69DD" w:rsidP="001B69DD">
      <w:pPr>
        <w:spacing w:line="276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1B69DD">
        <w:rPr>
          <w:rFonts w:ascii="Arial" w:eastAsia="Times New Roman" w:hAnsi="Arial" w:cs="Arial"/>
          <w:b/>
          <w:color w:val="000000"/>
          <w:kern w:val="2"/>
          <w:lang w:eastAsia="zh-CN"/>
        </w:rPr>
        <w:t>Nr postępowania: RIT.ZP.271.4.2021</w:t>
      </w:r>
    </w:p>
    <w:p w14:paraId="1584D5A7" w14:textId="61C042CB" w:rsidR="001B69DD" w:rsidRPr="001B69DD" w:rsidRDefault="001B69DD" w:rsidP="001B69D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1B69DD">
        <w:rPr>
          <w:rFonts w:ascii="Arial" w:eastAsia="Times New Roman" w:hAnsi="Arial" w:cs="Arial"/>
          <w:b/>
          <w:color w:val="000000"/>
          <w:kern w:val="2"/>
          <w:lang w:eastAsia="zh-CN"/>
        </w:rPr>
        <w:t>Nazwa zamówienia:</w:t>
      </w:r>
      <w:bookmarkStart w:id="0" w:name="_Hlk77674960"/>
      <w:r w:rsidRPr="001B69DD">
        <w:rPr>
          <w:rFonts w:ascii="Arial" w:eastAsia="Arial" w:hAnsi="Arial" w:cs="Arial"/>
          <w:b/>
          <w:bCs/>
          <w:color w:val="1D16B0"/>
          <w:lang w:eastAsia="zh-CN"/>
        </w:rPr>
        <w:t xml:space="preserve"> </w:t>
      </w:r>
      <w:r w:rsidRPr="001B69DD">
        <w:rPr>
          <w:rFonts w:ascii="Arial" w:eastAsia="Times New Roman" w:hAnsi="Arial" w:cs="Arial"/>
          <w:b/>
          <w:bCs/>
          <w:color w:val="0C14BA"/>
          <w:lang w:eastAsia="zh-CN"/>
        </w:rPr>
        <w:t>”Dostosowanie zaplecza Centrum Żeglarstwa i Sportów Wodnych w Janikowie do potrzeb realizacji Programu aktywizacji dla dzieci i młodzieży zagrożonych wykluczeniem społecznym</w:t>
      </w:r>
      <w:r w:rsidRPr="001B69DD">
        <w:rPr>
          <w:rFonts w:ascii="Arial" w:eastAsia="Times New Roman" w:hAnsi="Arial" w:cs="Arial"/>
          <w:b/>
          <w:bCs/>
          <w:color w:val="0C14BA"/>
          <w:kern w:val="2"/>
          <w:lang w:eastAsia="zh-CN"/>
        </w:rPr>
        <w:t>”</w:t>
      </w:r>
    </w:p>
    <w:bookmarkEnd w:id="0"/>
    <w:p w14:paraId="222B9BA5" w14:textId="77777777" w:rsidR="001B69DD" w:rsidRDefault="002D00E5">
      <w:r w:rsidRPr="002D00E5">
        <w:cr/>
        <w:t xml:space="preserve">Działając na podstawie art. 260 ust. 1 ustawy z dnia 11 września 2019 roku - Prawo zamówień publicznych (t. j. Dz. U. z </w:t>
      </w:r>
      <w:r w:rsidR="001B69DD">
        <w:t>2021</w:t>
      </w:r>
      <w:r w:rsidRPr="002D00E5">
        <w:t xml:space="preserve">r. poz. </w:t>
      </w:r>
      <w:r w:rsidR="001B69DD">
        <w:t>1129</w:t>
      </w:r>
      <w:r w:rsidRPr="002D00E5">
        <w:t xml:space="preserve"> z p. zm.)  zamawiający informuje o unieważnieniu przedmiotowego postępowania.</w:t>
      </w:r>
      <w:r w:rsidRPr="002D00E5">
        <w:cr/>
      </w:r>
      <w:r w:rsidRPr="002D00E5">
        <w:cr/>
      </w:r>
      <w:r w:rsidRPr="001B69DD">
        <w:rPr>
          <w:u w:val="single"/>
        </w:rPr>
        <w:t>Uzasadnienie faktyczne:</w:t>
      </w:r>
    </w:p>
    <w:p w14:paraId="4FD326B8" w14:textId="77777777" w:rsidR="001B69DD" w:rsidRDefault="001B69DD">
      <w:r>
        <w:t xml:space="preserve">Art.255 pkt 3 </w:t>
      </w:r>
      <w:proofErr w:type="spellStart"/>
      <w:r>
        <w:t>uPZP</w:t>
      </w:r>
      <w:proofErr w:type="spellEnd"/>
      <w:r w:rsidR="002D00E5" w:rsidRPr="001B69DD">
        <w:cr/>
      </w:r>
    </w:p>
    <w:p w14:paraId="6A9695FB" w14:textId="77777777" w:rsidR="001B69DD" w:rsidRDefault="002D00E5">
      <w:pPr>
        <w:rPr>
          <w:u w:val="single"/>
        </w:rPr>
      </w:pPr>
      <w:r w:rsidRPr="001B69DD">
        <w:rPr>
          <w:u w:val="single"/>
        </w:rPr>
        <w:t>Uzasadnienie faktyczne</w:t>
      </w:r>
      <w:r w:rsidR="001B69DD">
        <w:rPr>
          <w:u w:val="single"/>
        </w:rPr>
        <w:t>:</w:t>
      </w:r>
    </w:p>
    <w:p w14:paraId="6B9B5292" w14:textId="35D525CE" w:rsidR="001B69DD" w:rsidRDefault="001B69DD">
      <w:r w:rsidRPr="001B69DD">
        <w:t xml:space="preserve">Oferty </w:t>
      </w:r>
      <w:r>
        <w:t>z najniższą ceną przewyższają kwotę, którą Zamawiający zamierza przeznaczyć na sfinansowanie zamówienia, a Zamawiający nie może zwiększyć tej  kwoty do ceny najkorzystniejszej oferty.</w:t>
      </w:r>
    </w:p>
    <w:p w14:paraId="4036B3ED" w14:textId="77777777" w:rsidR="00770B0D" w:rsidRDefault="00770B0D" w:rsidP="001B69DD">
      <w:pPr>
        <w:rPr>
          <w:b/>
          <w:bCs/>
        </w:rPr>
      </w:pPr>
    </w:p>
    <w:p w14:paraId="755EDF0C" w14:textId="0DA171AE" w:rsidR="001B69DD" w:rsidRDefault="002D00E5" w:rsidP="001B69DD">
      <w:r w:rsidRPr="001B69DD">
        <w:rPr>
          <w:b/>
          <w:bCs/>
        </w:rPr>
        <w:t>Środki ochrony prawnej</w:t>
      </w:r>
      <w:r w:rsidRPr="001B69DD">
        <w:rPr>
          <w:b/>
          <w:bCs/>
        </w:rPr>
        <w:cr/>
      </w:r>
      <w:r w:rsidRPr="002D00E5">
        <w:t xml:space="preserve">Od niniejszej decyzji </w:t>
      </w:r>
      <w:r w:rsidR="001B69DD">
        <w:t>Z</w:t>
      </w:r>
      <w:r w:rsidRPr="002D00E5">
        <w:t xml:space="preserve">amawiającego, </w:t>
      </w:r>
      <w:r w:rsidR="001B69DD">
        <w:t>W</w:t>
      </w:r>
      <w:r w:rsidRPr="002D00E5">
        <w:t>ykonawcy przysługują środki ochrony prawnej (Odwołanie, Skarga do Sądu).</w:t>
      </w:r>
      <w:r w:rsidRPr="002D00E5">
        <w:cr/>
        <w:t>Informacje dotyczące środków ochrony prawnej znajdują się w Specyfikacji warunków zamówienia oraz w Dziale IX Prawa zamówień publicznych „Środki ochrony prawnej", art. od 505 do 590.</w:t>
      </w:r>
      <w:r w:rsidRPr="002D00E5">
        <w:cr/>
      </w:r>
      <w:r w:rsidRPr="002D00E5">
        <w:cr/>
      </w:r>
      <w:r w:rsidRPr="002D00E5">
        <w:cr/>
      </w:r>
      <w:r w:rsidRPr="002D00E5">
        <w:cr/>
      </w:r>
    </w:p>
    <w:p w14:paraId="7F8FD9FD" w14:textId="02A7AB2F" w:rsidR="00A44EB9" w:rsidRPr="001B69DD" w:rsidRDefault="002D00E5" w:rsidP="001B69DD">
      <w:pPr>
        <w:jc w:val="right"/>
        <w:rPr>
          <w:u w:val="single"/>
        </w:rPr>
      </w:pPr>
      <w:r w:rsidRPr="002D00E5">
        <w:t>____________________________________</w:t>
      </w:r>
      <w:r w:rsidRPr="002D00E5">
        <w:cr/>
        <w:t>Kierownik Zamawiającego</w:t>
      </w:r>
      <w:r w:rsidRPr="002D00E5">
        <w:cr/>
      </w:r>
    </w:p>
    <w:sectPr w:rsidR="00A44EB9" w:rsidRPr="001B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7DE9" w14:textId="77777777" w:rsidR="00541017" w:rsidRDefault="00541017" w:rsidP="009A7FF3">
      <w:pPr>
        <w:spacing w:after="0" w:line="240" w:lineRule="auto"/>
      </w:pPr>
      <w:r>
        <w:separator/>
      </w:r>
    </w:p>
  </w:endnote>
  <w:endnote w:type="continuationSeparator" w:id="0">
    <w:p w14:paraId="4BC7E2E5" w14:textId="77777777" w:rsidR="00541017" w:rsidRDefault="00541017" w:rsidP="009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93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283" w14:textId="77777777" w:rsidR="009A7FF3" w:rsidRDefault="009A7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B24B" w14:textId="77777777" w:rsidR="009A7FF3" w:rsidRDefault="009A7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8A23" w14:textId="77777777" w:rsidR="009A7FF3" w:rsidRDefault="009A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C80" w14:textId="77777777" w:rsidR="00541017" w:rsidRDefault="00541017" w:rsidP="009A7FF3">
      <w:pPr>
        <w:spacing w:after="0" w:line="240" w:lineRule="auto"/>
      </w:pPr>
      <w:r>
        <w:separator/>
      </w:r>
    </w:p>
  </w:footnote>
  <w:footnote w:type="continuationSeparator" w:id="0">
    <w:p w14:paraId="6C1F13D1" w14:textId="77777777" w:rsidR="00541017" w:rsidRDefault="00541017" w:rsidP="009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818B" w14:textId="77777777" w:rsidR="009A7FF3" w:rsidRDefault="009A7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66E" w14:textId="57AA7670" w:rsidR="009A7FF3" w:rsidRDefault="009A7FF3">
    <w:pPr>
      <w:pStyle w:val="Nagwek"/>
    </w:pPr>
    <w:r>
      <w:rPr>
        <w:rFonts w:ascii="Cambria" w:eastAsia="font937" w:hAnsi="Cambria" w:cs="Cambria"/>
        <w:b/>
        <w:noProof/>
      </w:rPr>
      <w:drawing>
        <wp:inline distT="0" distB="0" distL="0" distR="0" wp14:anchorId="18BE3E46" wp14:editId="3A30A679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" t="-1256" r="-125" b="-12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27ED" w14:textId="77777777" w:rsidR="009A7FF3" w:rsidRDefault="009A7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B"/>
    <w:rsid w:val="001B69DD"/>
    <w:rsid w:val="002A5170"/>
    <w:rsid w:val="002D00E5"/>
    <w:rsid w:val="00541017"/>
    <w:rsid w:val="0063237C"/>
    <w:rsid w:val="0068202E"/>
    <w:rsid w:val="006C01DF"/>
    <w:rsid w:val="00770B0D"/>
    <w:rsid w:val="009A7FF3"/>
    <w:rsid w:val="00A44EB9"/>
    <w:rsid w:val="00AA4BAB"/>
    <w:rsid w:val="00C1193C"/>
    <w:rsid w:val="00D30C89"/>
    <w:rsid w:val="00E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F66"/>
  <w15:chartTrackingRefBased/>
  <w15:docId w15:val="{4EC1BCDD-5073-44E5-9CEF-F4AB32A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F3"/>
  </w:style>
  <w:style w:type="paragraph" w:styleId="Stopka">
    <w:name w:val="footer"/>
    <w:basedOn w:val="Normalny"/>
    <w:link w:val="StopkaZnak"/>
    <w:uiPriority w:val="99"/>
    <w:unhideWhenUsed/>
    <w:rsid w:val="009A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F3"/>
  </w:style>
  <w:style w:type="paragraph" w:styleId="Tekstpodstawowy">
    <w:name w:val="Body Text"/>
    <w:basedOn w:val="Normalny"/>
    <w:link w:val="TekstpodstawowyZnak"/>
    <w:uiPriority w:val="99"/>
    <w:unhideWhenUsed/>
    <w:rsid w:val="00C11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Derkowska</dc:creator>
  <cp:keywords/>
  <dc:description/>
  <cp:lastModifiedBy>Grażyna Derkowska</cp:lastModifiedBy>
  <cp:revision>4</cp:revision>
  <cp:lastPrinted>2021-10-26T09:50:00Z</cp:lastPrinted>
  <dcterms:created xsi:type="dcterms:W3CDTF">2021-10-26T09:48:00Z</dcterms:created>
  <dcterms:modified xsi:type="dcterms:W3CDTF">2021-10-26T09:50:00Z</dcterms:modified>
</cp:coreProperties>
</file>