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06992A41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6E5671" w:rsidRPr="006E5671">
        <w:rPr>
          <w:rFonts w:cs="Arial"/>
          <w:b/>
          <w:bCs/>
          <w:lang w:eastAsia="pl-PL"/>
        </w:rPr>
        <w:t xml:space="preserve">Przebudowa placu zabaw na Górze św. Marcina </w:t>
      </w:r>
      <w:r w:rsidR="006E5671">
        <w:rPr>
          <w:rFonts w:cs="Arial"/>
          <w:b/>
          <w:bCs/>
          <w:lang w:eastAsia="pl-PL"/>
        </w:rPr>
        <w:br/>
      </w:r>
      <w:r w:rsidR="006E5671" w:rsidRPr="006E5671">
        <w:rPr>
          <w:rFonts w:cs="Arial"/>
          <w:b/>
          <w:bCs/>
          <w:lang w:eastAsia="pl-PL"/>
        </w:rPr>
        <w:t>w Tarnowie</w:t>
      </w:r>
      <w:r w:rsidR="009D4AFC" w:rsidRPr="009D4AFC">
        <w:rPr>
          <w:rFonts w:cs="Arial"/>
          <w:b/>
          <w:bCs/>
          <w:lang w:eastAsia="pl-PL"/>
        </w:rPr>
        <w:t>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9D0" w14:textId="77777777" w:rsidR="0022472B" w:rsidRDefault="0022472B" w:rsidP="00A3534F">
      <w:pPr>
        <w:spacing w:after="0" w:line="240" w:lineRule="auto"/>
      </w:pPr>
      <w:r>
        <w:separator/>
      </w:r>
    </w:p>
  </w:endnote>
  <w:endnote w:type="continuationSeparator" w:id="0">
    <w:p w14:paraId="21197CA0" w14:textId="77777777" w:rsidR="0022472B" w:rsidRDefault="0022472B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30B8" w14:textId="77777777" w:rsidR="0022472B" w:rsidRDefault="0022472B" w:rsidP="00A3534F">
      <w:pPr>
        <w:spacing w:after="0" w:line="240" w:lineRule="auto"/>
      </w:pPr>
      <w:r>
        <w:separator/>
      </w:r>
    </w:p>
  </w:footnote>
  <w:footnote w:type="continuationSeparator" w:id="0">
    <w:p w14:paraId="3E23A7A8" w14:textId="77777777" w:rsidR="0022472B" w:rsidRDefault="0022472B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643E1"/>
    <w:rsid w:val="00877DF8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38</cp:revision>
  <dcterms:created xsi:type="dcterms:W3CDTF">2021-07-21T06:07:00Z</dcterms:created>
  <dcterms:modified xsi:type="dcterms:W3CDTF">2023-07-07T09:49:00Z</dcterms:modified>
</cp:coreProperties>
</file>