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5E099040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7227BF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47E7A93F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8E1BE9">
        <w:rPr>
          <w:rFonts w:ascii="Arial" w:hAnsi="Arial" w:cs="Arial"/>
          <w:color w:val="000000" w:themeColor="text1"/>
          <w:sz w:val="24"/>
          <w:szCs w:val="24"/>
        </w:rPr>
        <w:t>WiIG</w:t>
      </w:r>
      <w:r w:rsidR="009D3DEE" w:rsidRPr="008E1BE9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8E1BE9">
        <w:rPr>
          <w:rFonts w:ascii="Arial" w:hAnsi="Arial" w:cs="Arial"/>
          <w:color w:val="000000" w:themeColor="text1"/>
          <w:sz w:val="24"/>
          <w:szCs w:val="24"/>
        </w:rPr>
        <w:t>271</w:t>
      </w:r>
      <w:r w:rsidR="009D3DEE" w:rsidRPr="008E1BE9">
        <w:rPr>
          <w:rFonts w:ascii="Arial" w:hAnsi="Arial" w:cs="Arial"/>
          <w:color w:val="000000" w:themeColor="text1"/>
          <w:sz w:val="24"/>
          <w:szCs w:val="24"/>
        </w:rPr>
        <w:t>.1/2.</w:t>
      </w:r>
      <w:r w:rsidR="00DA1F5A" w:rsidRPr="008E1BE9">
        <w:rPr>
          <w:rFonts w:ascii="Arial" w:hAnsi="Arial" w:cs="Arial"/>
          <w:color w:val="000000" w:themeColor="text1"/>
          <w:sz w:val="24"/>
          <w:szCs w:val="24"/>
        </w:rPr>
        <w:t>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60A171F7" w:rsidR="00695610" w:rsidRPr="00630E48" w:rsidRDefault="00695610" w:rsidP="004A31B3">
      <w:pPr>
        <w:pStyle w:val="Textbody"/>
        <w:spacing w:before="240" w:after="3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="005B048F">
        <w:rPr>
          <w:rFonts w:ascii="Arial" w:hAnsi="Arial" w:cs="Arial"/>
          <w:b/>
          <w:bCs/>
          <w:sz w:val="24"/>
          <w:szCs w:val="24"/>
        </w:rPr>
        <w:t xml:space="preserve">Podwykonawcy </w:t>
      </w:r>
      <w:r w:rsidR="005B048F" w:rsidRPr="005B048F">
        <w:rPr>
          <w:rFonts w:ascii="Arial" w:hAnsi="Arial" w:cs="Arial"/>
          <w:b/>
          <w:sz w:val="24"/>
          <w:szCs w:val="24"/>
          <w:lang w:eastAsia="pl-PL"/>
        </w:rPr>
        <w:t>o braku podstaw do wykluczenia</w:t>
      </w:r>
    </w:p>
    <w:p w14:paraId="13E4F134" w14:textId="0E733D5C" w:rsidR="003831A6" w:rsidRPr="003831A6" w:rsidRDefault="00695610" w:rsidP="003831A6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</w:t>
      </w:r>
      <w:r w:rsidRPr="009D3DEE">
        <w:rPr>
          <w:rFonts w:ascii="Arial" w:hAnsi="Arial" w:cs="Arial"/>
          <w:sz w:val="24"/>
          <w:szCs w:val="24"/>
        </w:rPr>
        <w:t>enie zamówienia publicznego na:</w:t>
      </w:r>
      <w:r w:rsidRPr="009D3DEE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28598622"/>
      <w:r w:rsidR="009D3DEE" w:rsidRPr="009D3DE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„Zagospodarowanie kompleksu zamkowego w Besiekierach”, </w:t>
      </w:r>
      <w:r w:rsidR="009D3DEE" w:rsidRPr="009D3DEE">
        <w:rPr>
          <w:rFonts w:ascii="Arial" w:eastAsia="Calibri" w:hAnsi="Arial" w:cs="Arial"/>
          <w:bCs/>
          <w:sz w:val="24"/>
          <w:szCs w:val="24"/>
          <w:lang w:eastAsia="pl-PL"/>
        </w:rPr>
        <w:t>polegające na zaprojektowaniu i wykonaniu zabezpieczenia i konserwacji ruin zamku w Besiekierach wraz z zagospodarowaniem przyległego terenu dla potrzeb turystyki i rekreacji</w:t>
      </w:r>
      <w:bookmarkEnd w:id="0"/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="0085092A">
        <w:rPr>
          <w:rFonts w:ascii="Arial" w:hAnsi="Arial" w:cs="Arial"/>
          <w:b/>
          <w:sz w:val="24"/>
          <w:szCs w:val="24"/>
        </w:rPr>
        <w:t xml:space="preserve"> </w:t>
      </w:r>
      <w:r w:rsidR="0085092A" w:rsidRPr="0085092A">
        <w:rPr>
          <w:rFonts w:ascii="Arial" w:hAnsi="Arial" w:cs="Arial"/>
          <w:bCs/>
          <w:sz w:val="24"/>
          <w:szCs w:val="24"/>
        </w:rPr>
        <w:t>o</w:t>
      </w:r>
      <w:r w:rsidR="003831A6" w:rsidRPr="0085092A">
        <w:rPr>
          <w:rFonts w:ascii="Arial" w:hAnsi="Arial" w:cs="Arial"/>
          <w:bCs/>
          <w:sz w:val="24"/>
          <w:szCs w:val="24"/>
        </w:rPr>
        <w:t>św</w:t>
      </w:r>
      <w:r w:rsidR="003831A6" w:rsidRPr="003831A6">
        <w:rPr>
          <w:rFonts w:ascii="Arial" w:hAnsi="Arial" w:cs="Arial"/>
          <w:sz w:val="24"/>
          <w:szCs w:val="24"/>
        </w:rPr>
        <w:t>iadczam, że jestem Podwykonawcą / dalszym Podwykonawcą niepodlegającym wykluczeniu z postępowania na podstawie:</w:t>
      </w:r>
    </w:p>
    <w:p w14:paraId="51FD6194" w14:textId="0FBD7CD8" w:rsidR="003831A6" w:rsidRP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art. 108 ust. 1ustawy prawo zamówień publicznych</w:t>
      </w:r>
    </w:p>
    <w:p w14:paraId="345A856D" w14:textId="327F47F0" w:rsid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II.</w:t>
      </w:r>
      <w:r w:rsidRPr="003831A6">
        <w:rPr>
          <w:rFonts w:ascii="Arial" w:hAnsi="Arial" w:cs="Arial"/>
          <w:sz w:val="24"/>
          <w:szCs w:val="24"/>
        </w:rPr>
        <w:tab/>
        <w:t>na podstawie art. 7 ust. 1 ustawy z dnia 13 kwietnia 2022 roku o szczególnych rozwiązaniach w zakresie przeciwdziałania wspieraniu agresji na Ukrainę oraz służących ochronie bezpieczeństwa narodowego</w:t>
      </w:r>
    </w:p>
    <w:p w14:paraId="5132FF6C" w14:textId="07C59D7B" w:rsidR="003831A6" w:rsidRPr="0085092A" w:rsidRDefault="003831A6" w:rsidP="0085092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 ustawy PZP (należy podać mającą zastosowanie podstawę wykluczenia spośród wymienionych w art.: 108 ust. 1 pkt. 1, PZP). Jednocześnie oświadczam, że w związku z ww. okolicznością, na podstawie art. 110 ust. 2 ustawy PZP podjąłem następujące środki naprawcze: …</w:t>
      </w:r>
      <w:r w:rsidR="0085092A">
        <w:rPr>
          <w:rFonts w:ascii="Arial" w:hAnsi="Arial" w:cs="Arial"/>
          <w:sz w:val="24"/>
          <w:szCs w:val="24"/>
        </w:rPr>
        <w:t xml:space="preserve">…… </w:t>
      </w:r>
      <w:r w:rsidRPr="0085092A">
        <w:rPr>
          <w:rFonts w:ascii="Arial" w:hAnsi="Arial" w:cs="Arial"/>
          <w:sz w:val="24"/>
          <w:szCs w:val="24"/>
        </w:rPr>
        <w:t>Załączam, do oceny i decyzji Zamawiającego, następujące podmiotowe środki dowodowe (dokumenty) potwierdzające spełnienie łącznie przesłanek, o których mowa  w art. 110 ust. 2 PZP:</w:t>
      </w:r>
    </w:p>
    <w:p w14:paraId="6D84402C" w14:textId="77777777" w:rsid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…</w:t>
      </w:r>
    </w:p>
    <w:p w14:paraId="6C0B68E6" w14:textId="7234C55C" w:rsidR="003831A6" w:rsidRP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…</w:t>
      </w:r>
    </w:p>
    <w:p w14:paraId="0CC43CC3" w14:textId="4DA2982D" w:rsidR="003831A6" w:rsidRDefault="003831A6" w:rsidP="00D755B9">
      <w:pPr>
        <w:pStyle w:val="Akapitzlist"/>
        <w:numPr>
          <w:ilvl w:val="0"/>
          <w:numId w:val="2"/>
        </w:numPr>
        <w:spacing w:after="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przedstawieniu informacji.</w:t>
      </w:r>
    </w:p>
    <w:p w14:paraId="71B4C4F2" w14:textId="26AFD14F" w:rsidR="00D755B9" w:rsidRPr="00D755B9" w:rsidRDefault="00D755B9" w:rsidP="00D755B9">
      <w:pPr>
        <w:tabs>
          <w:tab w:val="left" w:leader="dot" w:pos="2694"/>
          <w:tab w:val="left" w:leader="dot" w:pos="4678"/>
          <w:tab w:val="left" w:pos="5245"/>
          <w:tab w:val="left" w:leader="dot" w:pos="9070"/>
        </w:tabs>
        <w:spacing w:before="480"/>
        <w:rPr>
          <w:rFonts w:ascii="Arial" w:hAnsi="Arial" w:cs="Arial"/>
          <w:sz w:val="24"/>
          <w:szCs w:val="24"/>
        </w:rPr>
      </w:pPr>
      <w:r w:rsidRPr="00712D1B">
        <w:rPr>
          <w:rFonts w:cs="Arial"/>
          <w:color w:val="000000" w:themeColor="text1"/>
          <w:szCs w:val="20"/>
        </w:rPr>
        <w:lastRenderedPageBreak/>
        <w:tab/>
      </w:r>
      <w:r w:rsidRPr="00712D1B">
        <w:rPr>
          <w:rFonts w:cs="Arial"/>
          <w:i/>
          <w:color w:val="000000" w:themeColor="text1"/>
          <w:szCs w:val="20"/>
        </w:rPr>
        <w:t xml:space="preserve">, </w:t>
      </w:r>
      <w:r w:rsidRPr="00712D1B">
        <w:rPr>
          <w:rFonts w:cs="Arial"/>
          <w:color w:val="000000" w:themeColor="text1"/>
          <w:szCs w:val="20"/>
        </w:rPr>
        <w:t xml:space="preserve">dnia </w:t>
      </w:r>
      <w:r w:rsidRPr="00712D1B">
        <w:rPr>
          <w:rFonts w:cs="Arial"/>
          <w:color w:val="000000" w:themeColor="text1"/>
          <w:szCs w:val="20"/>
        </w:rPr>
        <w:tab/>
        <w:t>r.</w:t>
      </w: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color w:val="000000" w:themeColor="text1"/>
          <w:szCs w:val="20"/>
        </w:rPr>
        <w:tab/>
      </w:r>
    </w:p>
    <w:sectPr w:rsidR="00D755B9" w:rsidRPr="00D755B9" w:rsidSect="00D755B9">
      <w:pgSz w:w="11906" w:h="16838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C7F7" w14:textId="77777777" w:rsidR="009144A1" w:rsidRDefault="009144A1" w:rsidP="00B64BF8">
      <w:pPr>
        <w:spacing w:after="0" w:line="240" w:lineRule="auto"/>
      </w:pPr>
      <w:r>
        <w:separator/>
      </w:r>
    </w:p>
  </w:endnote>
  <w:endnote w:type="continuationSeparator" w:id="0">
    <w:p w14:paraId="437EE4EA" w14:textId="77777777" w:rsidR="009144A1" w:rsidRDefault="009144A1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BA26" w14:textId="77777777" w:rsidR="009144A1" w:rsidRDefault="009144A1" w:rsidP="00B64BF8">
      <w:pPr>
        <w:spacing w:after="0" w:line="240" w:lineRule="auto"/>
      </w:pPr>
      <w:r>
        <w:separator/>
      </w:r>
    </w:p>
  </w:footnote>
  <w:footnote w:type="continuationSeparator" w:id="0">
    <w:p w14:paraId="4499B322" w14:textId="77777777" w:rsidR="009144A1" w:rsidRDefault="009144A1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AB1AB776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E85"/>
    <w:multiLevelType w:val="hybridMultilevel"/>
    <w:tmpl w:val="C52C9F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C86387"/>
    <w:multiLevelType w:val="hybridMultilevel"/>
    <w:tmpl w:val="F9D2A5A6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604875290">
    <w:abstractNumId w:val="0"/>
  </w:num>
  <w:num w:numId="2" w16cid:durableId="953484450">
    <w:abstractNumId w:val="1"/>
  </w:num>
  <w:num w:numId="3" w16cid:durableId="487405699">
    <w:abstractNumId w:val="4"/>
  </w:num>
  <w:num w:numId="4" w16cid:durableId="673605551">
    <w:abstractNumId w:val="2"/>
  </w:num>
  <w:num w:numId="5" w16cid:durableId="67202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F4CED"/>
    <w:rsid w:val="00160ABC"/>
    <w:rsid w:val="003716A8"/>
    <w:rsid w:val="003831A6"/>
    <w:rsid w:val="003C79D1"/>
    <w:rsid w:val="003E2E0F"/>
    <w:rsid w:val="00424BD2"/>
    <w:rsid w:val="004A31B3"/>
    <w:rsid w:val="00502940"/>
    <w:rsid w:val="005411B1"/>
    <w:rsid w:val="005B048F"/>
    <w:rsid w:val="00630E48"/>
    <w:rsid w:val="00695610"/>
    <w:rsid w:val="007227BF"/>
    <w:rsid w:val="00723D1F"/>
    <w:rsid w:val="007F1D95"/>
    <w:rsid w:val="008212A0"/>
    <w:rsid w:val="008276A7"/>
    <w:rsid w:val="0085092A"/>
    <w:rsid w:val="008553FE"/>
    <w:rsid w:val="00890349"/>
    <w:rsid w:val="008E1BE9"/>
    <w:rsid w:val="008F6212"/>
    <w:rsid w:val="009144A1"/>
    <w:rsid w:val="00977E31"/>
    <w:rsid w:val="009D3DEE"/>
    <w:rsid w:val="009E3C72"/>
    <w:rsid w:val="00AE40A3"/>
    <w:rsid w:val="00B64205"/>
    <w:rsid w:val="00B64BF8"/>
    <w:rsid w:val="00C007F1"/>
    <w:rsid w:val="00C050A0"/>
    <w:rsid w:val="00CD5111"/>
    <w:rsid w:val="00D755B9"/>
    <w:rsid w:val="00DA1F5A"/>
    <w:rsid w:val="00DE6441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INWESTYCJE</cp:lastModifiedBy>
  <cp:revision>4</cp:revision>
  <dcterms:created xsi:type="dcterms:W3CDTF">2023-03-05T05:51:00Z</dcterms:created>
  <dcterms:modified xsi:type="dcterms:W3CDTF">2023-03-06T09:39:00Z</dcterms:modified>
</cp:coreProperties>
</file>