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CF0D3C" w:rsidRPr="00CF0D3C" w:rsidTr="00CF0D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11.03.2024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r.</w:t>
            </w:r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CF0D3C" w:rsidRPr="00CF0D3C" w:rsidTr="00CF0D3C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CF0D3C" w:rsidRPr="00CF0D3C" w:rsidTr="00CF0D3C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CF0D3C" w:rsidRPr="00CF0D3C" w:rsidTr="00CF0D3C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CF0D3C" w:rsidRPr="00CF0D3C" w:rsidTr="00CF0D3C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D3C" w:rsidRPr="00CF0D3C" w:rsidRDefault="00CF0D3C" w:rsidP="00CF0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3C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CF0D3C" w:rsidRPr="00CF0D3C" w:rsidTr="00CF0D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  Konserwacja trawników na terenach miasta Ostrowa Wielkopolskiego</w:t>
            </w:r>
          </w:p>
        </w:tc>
      </w:tr>
      <w:tr w:rsidR="00CF0D3C" w:rsidRPr="00CF0D3C" w:rsidTr="00CF0D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MZD.266.5.2024.I3/U4</w:t>
            </w:r>
          </w:p>
        </w:tc>
      </w:tr>
      <w:tr w:rsidR="00CF0D3C" w:rsidRPr="00CF0D3C" w:rsidTr="00CF0D3C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CF0D3C" w:rsidRPr="00CF0D3C" w:rsidTr="00CF0D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https://platformazakupowa.pl/transakcja/895899</w:t>
            </w:r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CF0D3C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26"/>
        <w:gridCol w:w="852"/>
        <w:gridCol w:w="679"/>
        <w:gridCol w:w="954"/>
        <w:gridCol w:w="349"/>
        <w:gridCol w:w="4013"/>
      </w:tblGrid>
      <w:tr w:rsidR="00CF0D3C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11-03-2024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https://platformazakupowa.pl/transakcja/895899</w:t>
            </w:r>
          </w:p>
        </w:tc>
      </w:tr>
      <w:tr w:rsidR="00CF0D3C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CF0D3C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Konserwacja trawników na terenach miasta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CF0D3C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3133"/>
        <w:gridCol w:w="2126"/>
        <w:gridCol w:w="3402"/>
      </w:tblGrid>
      <w:tr w:rsidR="00CF0D3C" w:rsidRPr="00CF0D3C" w:rsidTr="00CF0D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0D3C" w:rsidRPr="00CF0D3C" w:rsidRDefault="00CF0D3C" w:rsidP="00CF0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3C">
              <w:rPr>
                <w:rFonts w:ascii="Arial" w:hAnsi="Arial" w:cs="Arial"/>
                <w:sz w:val="18"/>
                <w:szCs w:val="18"/>
              </w:rPr>
              <w:t>Termin wykonania  (czas rozpoczęcia prac</w:t>
            </w:r>
            <w:r w:rsidRPr="00CF0D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0D3C">
              <w:rPr>
                <w:rFonts w:ascii="Arial" w:hAnsi="Arial" w:cs="Arial"/>
                <w:sz w:val="18"/>
                <w:szCs w:val="18"/>
              </w:rPr>
              <w:t>od momentu zgłoszenia zlecenia)</w:t>
            </w:r>
          </w:p>
          <w:p w:rsidR="00CF0D3C" w:rsidRPr="00CF0D3C" w:rsidRDefault="00CF0D3C" w:rsidP="00CF0D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0D3C">
              <w:rPr>
                <w:rFonts w:ascii="Arial" w:hAnsi="Arial" w:cs="Arial"/>
                <w:sz w:val="18"/>
                <w:szCs w:val="18"/>
              </w:rPr>
              <w:t>40%</w:t>
            </w:r>
          </w:p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0D3C" w:rsidRPr="00CF0D3C" w:rsidTr="00CF0D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924 588,25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24h</w:t>
            </w:r>
          </w:p>
        </w:tc>
      </w:tr>
    </w:tbl>
    <w:p w:rsidR="00CF0D3C" w:rsidRPr="00CF0D3C" w:rsidRDefault="00CF0D3C" w:rsidP="00CF0D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CF0D3C" w:rsidRPr="00CF0D3C" w:rsidTr="00CF0D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CF0D3C" w:rsidRPr="00CF0D3C" w:rsidRDefault="00CF0D3C" w:rsidP="00CF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CF0D3C" w:rsidRPr="00CF0D3C" w:rsidTr="00CF0D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CF0D3C" w:rsidRPr="00CF0D3C" w:rsidTr="00CF0D3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Rafał Bartnik</w:t>
            </w:r>
          </w:p>
        </w:tc>
      </w:tr>
      <w:tr w:rsidR="00CF0D3C" w:rsidRPr="00CF0D3C" w:rsidTr="00CF0D3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Łukasz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Frąszczak</w:t>
            </w:r>
            <w:bookmarkStart w:id="0" w:name="_GoBack"/>
            <w:bookmarkEnd w:id="0"/>
          </w:p>
        </w:tc>
      </w:tr>
      <w:tr w:rsidR="00CF0D3C" w:rsidRPr="00CF0D3C" w:rsidTr="00CF0D3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D3C" w:rsidRPr="00CF0D3C" w:rsidRDefault="00CF0D3C" w:rsidP="00CF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0D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</w:tbl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3C"/>
    <w:rsid w:val="002E40F6"/>
    <w:rsid w:val="006D6C61"/>
    <w:rsid w:val="008123FF"/>
    <w:rsid w:val="008D333A"/>
    <w:rsid w:val="00AC28FD"/>
    <w:rsid w:val="00B004B8"/>
    <w:rsid w:val="00C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CF40-73B8-4481-BE07-4043B5F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271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2024-03-11T08:37:00Z</dcterms:created>
  <dcterms:modified xsi:type="dcterms:W3CDTF">2024-03-11T08:52:00Z</dcterms:modified>
</cp:coreProperties>
</file>