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E350FF">
      <w:pPr>
        <w:ind w:right="-142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8B1655">
        <w:rPr>
          <w:rFonts w:ascii="Arial" w:hAnsi="Arial" w:cs="Arial"/>
        </w:rPr>
        <w:t>57</w:t>
      </w:r>
      <w:r w:rsidR="00D63763">
        <w:rPr>
          <w:rFonts w:ascii="Arial" w:hAnsi="Arial" w:cs="Arial"/>
        </w:rPr>
        <w:t>.2023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6818C8" w:rsidRPr="005645D9">
        <w:rPr>
          <w:rFonts w:ascii="Arial" w:hAnsi="Arial" w:cs="Arial"/>
        </w:rPr>
        <w:t xml:space="preserve">Świnoujście, dnia </w:t>
      </w:r>
      <w:r w:rsidR="006C121E">
        <w:rPr>
          <w:rFonts w:ascii="Arial" w:hAnsi="Arial" w:cs="Arial"/>
        </w:rPr>
        <w:t>13</w:t>
      </w:r>
      <w:r w:rsidR="00754419">
        <w:rPr>
          <w:rFonts w:ascii="Arial" w:hAnsi="Arial" w:cs="Arial"/>
        </w:rPr>
        <w:t>.12</w:t>
      </w:r>
      <w:r w:rsidR="00D63763">
        <w:rPr>
          <w:rFonts w:ascii="Arial" w:hAnsi="Arial" w:cs="Arial"/>
        </w:rPr>
        <w:t>.2023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E01A2A">
      <w:pPr>
        <w:spacing w:after="0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1313BC">
        <w:rPr>
          <w:rFonts w:ascii="Arial" w:hAnsi="Arial" w:cs="Arial"/>
          <w:b/>
          <w:bCs/>
        </w:rPr>
        <w:t xml:space="preserve"> i udostępniono SWZ BZP.271.1.5</w:t>
      </w:r>
      <w:r w:rsidR="008B1655">
        <w:rPr>
          <w:rFonts w:ascii="Arial" w:hAnsi="Arial" w:cs="Arial"/>
          <w:b/>
          <w:bCs/>
        </w:rPr>
        <w:t>7</w:t>
      </w:r>
      <w:r w:rsidR="00DD69B0">
        <w:rPr>
          <w:rFonts w:ascii="Arial" w:hAnsi="Arial" w:cs="Arial"/>
          <w:b/>
          <w:bCs/>
        </w:rPr>
        <w:t>.</w:t>
      </w:r>
      <w:r w:rsidR="00D63763">
        <w:rPr>
          <w:rFonts w:ascii="Arial" w:hAnsi="Arial" w:cs="Arial"/>
          <w:b/>
          <w:bCs/>
        </w:rPr>
        <w:t>2023</w:t>
      </w:r>
    </w:p>
    <w:p w:rsidR="00C047E6" w:rsidRPr="005645D9" w:rsidRDefault="00C047E6" w:rsidP="0042748A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7C59A8" w:rsidRPr="005645D9" w:rsidRDefault="008747B4" w:rsidP="0044470A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1313BC">
        <w:rPr>
          <w:rFonts w:ascii="Arial" w:hAnsi="Arial" w:cs="Arial"/>
          <w:sz w:val="22"/>
          <w:szCs w:val="22"/>
        </w:rPr>
        <w:t>5</w:t>
      </w:r>
      <w:r w:rsidR="008B1655">
        <w:rPr>
          <w:rFonts w:ascii="Arial" w:hAnsi="Arial" w:cs="Arial"/>
          <w:sz w:val="22"/>
          <w:szCs w:val="22"/>
        </w:rPr>
        <w:t>7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D63763">
        <w:rPr>
          <w:rFonts w:ascii="Arial" w:hAnsi="Arial" w:cs="Arial"/>
          <w:sz w:val="22"/>
          <w:szCs w:val="22"/>
        </w:rPr>
        <w:t>3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960665" w:rsidRPr="005645D9">
        <w:rPr>
          <w:rFonts w:ascii="Arial" w:hAnsi="Arial" w:cs="Arial"/>
          <w:sz w:val="22"/>
          <w:szCs w:val="22"/>
        </w:rPr>
        <w:t xml:space="preserve">usług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8B1655">
        <w:rPr>
          <w:rFonts w:ascii="Arial" w:hAnsi="Arial" w:cs="Arial"/>
          <w:sz w:val="22"/>
          <w:szCs w:val="22"/>
        </w:rPr>
        <w:t xml:space="preserve"> </w:t>
      </w:r>
      <w:r w:rsidR="008B1655" w:rsidRPr="008B1655">
        <w:rPr>
          <w:rFonts w:ascii="Arial" w:hAnsi="Arial" w:cs="Arial"/>
          <w:sz w:val="22"/>
          <w:szCs w:val="22"/>
        </w:rPr>
        <w:t xml:space="preserve">„Budowa przejścia podziemnego pod linią kolejową nr 401 w Świnoujściu- Łunowie”  </w:t>
      </w:r>
    </w:p>
    <w:p w:rsidR="006B34D8" w:rsidRPr="005645D9" w:rsidRDefault="006B34D8" w:rsidP="0044470A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:rsidR="00133A79" w:rsidRPr="005645D9" w:rsidRDefault="008B1655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="005F5FF4" w:rsidRPr="005645D9">
        <w:rPr>
          <w:rFonts w:ascii="Arial" w:hAnsi="Arial" w:cs="Arial"/>
          <w:b/>
          <w:bCs/>
        </w:rPr>
        <w:t>Zmiana</w:t>
      </w:r>
      <w:r w:rsidR="00D63763">
        <w:rPr>
          <w:rFonts w:ascii="Arial" w:hAnsi="Arial" w:cs="Arial"/>
          <w:b/>
          <w:bCs/>
        </w:rPr>
        <w:t xml:space="preserve"> nr </w:t>
      </w:r>
      <w:r>
        <w:rPr>
          <w:rFonts w:ascii="Arial" w:hAnsi="Arial" w:cs="Arial"/>
          <w:b/>
          <w:bCs/>
        </w:rPr>
        <w:t>1</w:t>
      </w:r>
      <w:r w:rsidR="00C00687">
        <w:rPr>
          <w:rFonts w:ascii="Arial" w:hAnsi="Arial" w:cs="Arial"/>
          <w:b/>
          <w:bCs/>
        </w:rPr>
        <w:t xml:space="preserve"> </w:t>
      </w:r>
      <w:r w:rsidR="00B2300C">
        <w:rPr>
          <w:rFonts w:ascii="Arial" w:hAnsi="Arial" w:cs="Arial"/>
          <w:b/>
          <w:bCs/>
        </w:rPr>
        <w:t>(odpowiedź na pytania</w:t>
      </w:r>
      <w:r w:rsidR="00AB49FA">
        <w:rPr>
          <w:rFonts w:ascii="Arial" w:hAnsi="Arial" w:cs="Arial"/>
          <w:b/>
          <w:bCs/>
        </w:rPr>
        <w:t>)</w:t>
      </w:r>
    </w:p>
    <w:p w:rsidR="00212C2B" w:rsidRPr="005645D9" w:rsidRDefault="00212C2B" w:rsidP="0044470A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:rsidR="00C27FFD" w:rsidRDefault="00212C2B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</w:t>
      </w:r>
      <w:r w:rsidR="00C00687">
        <w:rPr>
          <w:rFonts w:ascii="Arial" w:hAnsi="Arial" w:cs="Arial"/>
          <w:bCs/>
        </w:rPr>
        <w:t xml:space="preserve">ciążących na nim obowiązków i </w:t>
      </w:r>
      <w:r w:rsidRPr="005645D9">
        <w:rPr>
          <w:rFonts w:ascii="Arial" w:hAnsi="Arial" w:cs="Arial"/>
          <w:bCs/>
        </w:rPr>
        <w:t>przysługujących mu, w świetle przepis</w:t>
      </w:r>
      <w:r w:rsidR="00151EE6">
        <w:rPr>
          <w:rFonts w:ascii="Arial" w:hAnsi="Arial" w:cs="Arial"/>
          <w:bCs/>
        </w:rPr>
        <w:t>ów</w:t>
      </w:r>
      <w:r w:rsidRPr="005645D9">
        <w:rPr>
          <w:rFonts w:ascii="Arial" w:hAnsi="Arial" w:cs="Arial"/>
          <w:bCs/>
        </w:rPr>
        <w:t xml:space="preserve"> art. </w:t>
      </w:r>
      <w:r w:rsidR="00C00687">
        <w:rPr>
          <w:rFonts w:ascii="Arial" w:hAnsi="Arial" w:cs="Arial"/>
          <w:bCs/>
        </w:rPr>
        <w:t xml:space="preserve">284 ust. 2 i </w:t>
      </w:r>
      <w:r w:rsidR="00F92603" w:rsidRPr="005645D9">
        <w:rPr>
          <w:rFonts w:ascii="Arial" w:hAnsi="Arial" w:cs="Arial"/>
          <w:bCs/>
        </w:rPr>
        <w:t>286</w:t>
      </w:r>
      <w:r w:rsidR="00EF7AB1" w:rsidRPr="005645D9">
        <w:rPr>
          <w:rFonts w:ascii="Arial" w:hAnsi="Arial" w:cs="Arial"/>
          <w:bCs/>
        </w:rPr>
        <w:t xml:space="preserve"> ust.1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FD16B7">
        <w:rPr>
          <w:rFonts w:ascii="Arial" w:hAnsi="Arial" w:cs="Arial"/>
          <w:bCs/>
        </w:rPr>
        <w:t xml:space="preserve">mówień publicznych (Dz.U. </w:t>
      </w:r>
      <w:r w:rsidR="006559FE">
        <w:rPr>
          <w:rFonts w:ascii="Arial" w:hAnsi="Arial" w:cs="Arial"/>
          <w:bCs/>
        </w:rPr>
        <w:t> </w:t>
      </w:r>
      <w:r w:rsidR="00FD16B7">
        <w:rPr>
          <w:rFonts w:ascii="Arial" w:hAnsi="Arial" w:cs="Arial"/>
          <w:bCs/>
        </w:rPr>
        <w:t>z 2023</w:t>
      </w:r>
      <w:r w:rsidR="0032607C" w:rsidRPr="005645D9">
        <w:rPr>
          <w:rFonts w:ascii="Arial" w:hAnsi="Arial" w:cs="Arial"/>
          <w:bCs/>
        </w:rPr>
        <w:t xml:space="preserve"> </w:t>
      </w:r>
      <w:r w:rsidR="00963DDC">
        <w:rPr>
          <w:rFonts w:ascii="Arial" w:hAnsi="Arial" w:cs="Arial"/>
          <w:bCs/>
        </w:rPr>
        <w:t>roku, poz.</w:t>
      </w:r>
      <w:r w:rsidR="00FD16B7">
        <w:rPr>
          <w:rFonts w:ascii="Arial" w:hAnsi="Arial" w:cs="Arial"/>
          <w:bCs/>
        </w:rPr>
        <w:t>1605 t.j</w:t>
      </w:r>
      <w:r w:rsidR="00960665" w:rsidRPr="005645D9">
        <w:rPr>
          <w:rFonts w:ascii="Arial" w:hAnsi="Arial" w:cs="Arial"/>
          <w:bCs/>
        </w:rPr>
        <w:t xml:space="preserve">.), </w:t>
      </w:r>
      <w:r w:rsidRPr="005645D9">
        <w:rPr>
          <w:rFonts w:ascii="Arial" w:hAnsi="Arial" w:cs="Arial"/>
          <w:bCs/>
        </w:rPr>
        <w:t xml:space="preserve">uprawnień, </w:t>
      </w:r>
      <w:r w:rsidR="00151EE6">
        <w:rPr>
          <w:rFonts w:ascii="Arial" w:hAnsi="Arial" w:cs="Arial"/>
          <w:bCs/>
        </w:rPr>
        <w:t>odpowiada na pytanie Wykonawcy i zmienia</w:t>
      </w:r>
      <w:r w:rsidR="0090458E" w:rsidRPr="005645D9">
        <w:rPr>
          <w:rFonts w:ascii="Arial" w:hAnsi="Arial" w:cs="Arial"/>
          <w:bCs/>
        </w:rPr>
        <w:t xml:space="preserve"> treść </w:t>
      </w:r>
      <w:r w:rsidR="005F5FF4" w:rsidRPr="005645D9">
        <w:rPr>
          <w:rFonts w:ascii="Arial" w:hAnsi="Arial" w:cs="Arial"/>
          <w:bCs/>
        </w:rPr>
        <w:t xml:space="preserve">SWZ </w:t>
      </w:r>
      <w:r w:rsidR="00151EE6">
        <w:rPr>
          <w:rFonts w:ascii="Arial" w:hAnsi="Arial" w:cs="Arial"/>
          <w:bCs/>
        </w:rPr>
        <w:t xml:space="preserve">jak niżej. </w:t>
      </w:r>
    </w:p>
    <w:p w:rsidR="00AA6231" w:rsidRDefault="00AA6231" w:rsidP="006E684C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:rsidR="00C03749" w:rsidRDefault="00662B9F" w:rsidP="00462551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Pytania:</w:t>
      </w:r>
    </w:p>
    <w:p w:rsidR="004B0140" w:rsidRDefault="004B0140" w:rsidP="00662B9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4B0140">
        <w:rPr>
          <w:rFonts w:ascii="Arial" w:hAnsi="Arial" w:cs="Arial"/>
        </w:rPr>
        <w:t xml:space="preserve">Dzień dobry, Wykonawca prosi o zmianę warunku udziału określonego w Rozdziale VI pkt. 1.2.4 lit. b) SWZ. W powyższym punkcie Zamawiający wymaga kierownika budowy z </w:t>
      </w:r>
      <w:r w:rsidR="006559FE">
        <w:rPr>
          <w:rFonts w:ascii="Arial" w:hAnsi="Arial" w:cs="Arial"/>
        </w:rPr>
        <w:t> </w:t>
      </w:r>
      <w:r w:rsidRPr="004B0140">
        <w:rPr>
          <w:rFonts w:ascii="Arial" w:hAnsi="Arial" w:cs="Arial"/>
        </w:rPr>
        <w:t xml:space="preserve">uprawnieniami w specjalności konstrukcyjno-budowlanej i doświadczeniem w pełnieniu funkcji kierownika budowy lub robót konstrukcyjno-budowlanych na zadaniu dotyczącym budowy tunelu będącego przejściem podziemnym. Zgodnie z Prawem budowlanym art. 15a ust. 6 tego typu roboty przynależne są dla osoby z uprawnieniami mostowymi. W związku z </w:t>
      </w:r>
      <w:r w:rsidR="006559FE">
        <w:rPr>
          <w:rFonts w:ascii="Arial" w:hAnsi="Arial" w:cs="Arial"/>
        </w:rPr>
        <w:t> </w:t>
      </w:r>
      <w:r w:rsidRPr="004B0140">
        <w:rPr>
          <w:rFonts w:ascii="Arial" w:hAnsi="Arial" w:cs="Arial"/>
        </w:rPr>
        <w:t>tym Wykonawca prosi o zmianę wymogu dla kierownika budowy na osobę z uprawnieniami mostowymi.</w:t>
      </w:r>
    </w:p>
    <w:p w:rsidR="00702561" w:rsidRPr="00702561" w:rsidRDefault="00662B9F" w:rsidP="00662B9F">
      <w:pPr>
        <w:pStyle w:val="Akapitzlist"/>
        <w:spacing w:after="0" w:line="360" w:lineRule="auto"/>
        <w:ind w:left="142" w:hanging="42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D21DC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</w:t>
      </w:r>
      <w:r w:rsidR="00702561" w:rsidRPr="00702561">
        <w:rPr>
          <w:rFonts w:ascii="Arial" w:hAnsi="Arial" w:cs="Arial"/>
        </w:rPr>
        <w:t>Czy Zamawiający uzna za spełniony warunek kwalifikacji i doświadczenia osób s</w:t>
      </w:r>
      <w:r>
        <w:rPr>
          <w:rFonts w:ascii="Arial" w:hAnsi="Arial" w:cs="Arial"/>
        </w:rPr>
        <w:t xml:space="preserve">kierowanych  </w:t>
      </w:r>
      <w:r w:rsidR="00702561" w:rsidRPr="00702561">
        <w:rPr>
          <w:rFonts w:ascii="Arial" w:hAnsi="Arial" w:cs="Arial"/>
        </w:rPr>
        <w:t>do realizacji jeżeli Wykonawca będzie dysponował osobą, która wykonała przejścia podziemne pod torami lub mosty kolejowe?</w:t>
      </w:r>
    </w:p>
    <w:p w:rsidR="0056485A" w:rsidRDefault="0056485A" w:rsidP="00462551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Odpowiedź</w:t>
      </w:r>
    </w:p>
    <w:p w:rsidR="0056485A" w:rsidRDefault="00196308" w:rsidP="00462551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ma słuszność, co za tym idzie, Zamawiający zmienia postanowienia SWZ w</w:t>
      </w:r>
      <w:r w:rsidR="0082409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następujący sposób. </w:t>
      </w:r>
    </w:p>
    <w:p w:rsidR="00824092" w:rsidRDefault="004B0140" w:rsidP="00462551">
      <w:pPr>
        <w:pStyle w:val="Akapitzlist"/>
        <w:numPr>
          <w:ilvl w:val="3"/>
          <w:numId w:val="26"/>
        </w:numPr>
        <w:spacing w:after="0" w:line="360" w:lineRule="auto"/>
        <w:ind w:left="0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Zmieniają się </w:t>
      </w:r>
      <w:r w:rsidR="00824092">
        <w:rPr>
          <w:rFonts w:ascii="Arial" w:hAnsi="Arial" w:cs="Arial"/>
          <w:bCs/>
        </w:rPr>
        <w:t>postanowienia Rozdziału VI pkt</w:t>
      </w:r>
      <w:r>
        <w:rPr>
          <w:rFonts w:ascii="Arial" w:hAnsi="Arial" w:cs="Arial"/>
          <w:bCs/>
        </w:rPr>
        <w:t xml:space="preserve">. 1.2.4 </w:t>
      </w:r>
      <w:r w:rsidR="00824092">
        <w:rPr>
          <w:rFonts w:ascii="Arial" w:hAnsi="Arial" w:cs="Arial"/>
          <w:bCs/>
        </w:rPr>
        <w:t>lit. b. Co za tym idzie</w:t>
      </w:r>
      <w:r w:rsidR="000761FC">
        <w:rPr>
          <w:rFonts w:ascii="Arial" w:hAnsi="Arial" w:cs="Arial"/>
          <w:bCs/>
        </w:rPr>
        <w:t xml:space="preserve">, </w:t>
      </w:r>
      <w:r w:rsidR="00824092">
        <w:rPr>
          <w:rFonts w:ascii="Arial" w:hAnsi="Arial" w:cs="Arial"/>
          <w:bCs/>
        </w:rPr>
        <w:t>warunek otrzymuje brzmienie:</w:t>
      </w:r>
    </w:p>
    <w:p w:rsidR="00824092" w:rsidRPr="00824092" w:rsidRDefault="004B0140" w:rsidP="00462551">
      <w:pPr>
        <w:pStyle w:val="Akapitzlist"/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="00824092">
        <w:rPr>
          <w:rFonts w:ascii="Arial" w:eastAsia="Calibri" w:hAnsi="Arial" w:cs="Arial"/>
        </w:rPr>
        <w:t xml:space="preserve">b) </w:t>
      </w:r>
      <w:r w:rsidR="00824092" w:rsidRPr="00824092">
        <w:rPr>
          <w:rFonts w:ascii="Arial" w:eastAsia="Calibri" w:hAnsi="Arial" w:cs="Arial"/>
        </w:rPr>
        <w:t>dysponuje osobami</w:t>
      </w:r>
      <w:r w:rsidRPr="004B014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B0140">
        <w:rPr>
          <w:rFonts w:ascii="Arial" w:eastAsia="Calibri" w:hAnsi="Arial" w:cs="Arial"/>
          <w:bCs/>
        </w:rPr>
        <w:t xml:space="preserve">które będą skierowane przez Wykonawcę do realizacji </w:t>
      </w:r>
      <w:r w:rsidR="00C1283B">
        <w:rPr>
          <w:rFonts w:ascii="Arial" w:eastAsia="Calibri" w:hAnsi="Arial" w:cs="Arial"/>
          <w:bCs/>
        </w:rPr>
        <w:t xml:space="preserve"> </w:t>
      </w:r>
      <w:r w:rsidRPr="004B0140">
        <w:rPr>
          <w:rFonts w:ascii="Arial" w:eastAsia="Calibri" w:hAnsi="Arial" w:cs="Arial"/>
          <w:bCs/>
        </w:rPr>
        <w:t>zamówienia</w:t>
      </w:r>
      <w:r w:rsidR="00824092" w:rsidRPr="004B0140">
        <w:rPr>
          <w:rFonts w:ascii="Arial" w:eastAsia="Calibri" w:hAnsi="Arial" w:cs="Arial"/>
        </w:rPr>
        <w:t xml:space="preserve"> </w:t>
      </w:r>
      <w:r w:rsidR="00824092" w:rsidRPr="00824092">
        <w:rPr>
          <w:rFonts w:ascii="Arial" w:eastAsia="Calibri" w:hAnsi="Arial" w:cs="Arial"/>
        </w:rPr>
        <w:t xml:space="preserve">zdolnymi do realizacji zamówienia, tj.: </w:t>
      </w:r>
    </w:p>
    <w:p w:rsidR="00824092" w:rsidRPr="00824092" w:rsidRDefault="00824092" w:rsidP="00462551">
      <w:pPr>
        <w:spacing w:after="0" w:line="360" w:lineRule="auto"/>
        <w:ind w:left="1134"/>
        <w:contextualSpacing/>
        <w:jc w:val="both"/>
        <w:rPr>
          <w:rFonts w:ascii="Arial" w:eastAsia="Calibri" w:hAnsi="Arial" w:cs="Arial"/>
        </w:rPr>
      </w:pPr>
    </w:p>
    <w:p w:rsidR="006B605C" w:rsidRPr="006B605C" w:rsidRDefault="00E85167" w:rsidP="00462551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kierowniki</w:t>
      </w:r>
      <w:r w:rsidR="00C1283B">
        <w:rPr>
          <w:rFonts w:ascii="Arial" w:eastAsia="Calibri" w:hAnsi="Arial" w:cs="Arial"/>
        </w:rPr>
        <w:t>em</w:t>
      </w:r>
      <w:r w:rsidR="006B605C" w:rsidRPr="006B605C">
        <w:rPr>
          <w:rFonts w:ascii="Arial" w:eastAsia="Calibri" w:hAnsi="Arial" w:cs="Arial"/>
        </w:rPr>
        <w:t xml:space="preserve"> budowy w specjalności </w:t>
      </w:r>
      <w:r w:rsidR="00560433">
        <w:rPr>
          <w:rFonts w:ascii="Arial" w:eastAsia="Calibri" w:hAnsi="Arial" w:cs="Arial"/>
        </w:rPr>
        <w:t xml:space="preserve">mostowej/ tunelowej </w:t>
      </w:r>
      <w:r w:rsidR="006B605C" w:rsidRPr="006B605C">
        <w:rPr>
          <w:rFonts w:ascii="Arial" w:eastAsia="Calibri" w:hAnsi="Arial" w:cs="Arial"/>
        </w:rPr>
        <w:t>posiadający</w:t>
      </w:r>
      <w:r w:rsidR="00C1283B">
        <w:rPr>
          <w:rFonts w:ascii="Arial" w:eastAsia="Calibri" w:hAnsi="Arial" w:cs="Arial"/>
        </w:rPr>
        <w:t>m</w:t>
      </w:r>
      <w:r w:rsidR="006B605C" w:rsidRPr="006B605C">
        <w:rPr>
          <w:rFonts w:ascii="Arial" w:eastAsia="Calibri" w:hAnsi="Arial" w:cs="Arial"/>
        </w:rPr>
        <w:t>:</w:t>
      </w:r>
    </w:p>
    <w:p w:rsidR="006B605C" w:rsidRPr="006B605C" w:rsidRDefault="006B605C" w:rsidP="00462551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045792">
        <w:rPr>
          <w:rFonts w:ascii="Arial" w:eastAsia="Calibri" w:hAnsi="Arial" w:cs="Arial"/>
          <w:color w:val="00B050"/>
        </w:rPr>
        <w:t>uprawnienia budowlane</w:t>
      </w:r>
      <w:r w:rsidR="00045792" w:rsidRPr="00045792">
        <w:rPr>
          <w:rFonts w:ascii="Arial" w:eastAsia="Calibri" w:hAnsi="Arial" w:cs="Arial"/>
          <w:color w:val="00B050"/>
        </w:rPr>
        <w:t xml:space="preserve"> w specjalności inżynieryjnej mostowej bez ograniczeń</w:t>
      </w:r>
      <w:r w:rsidR="002A0063">
        <w:rPr>
          <w:rFonts w:ascii="Arial" w:eastAsia="Calibri" w:hAnsi="Arial" w:cs="Arial"/>
          <w:color w:val="00B050"/>
        </w:rPr>
        <w:t xml:space="preserve"> </w:t>
      </w:r>
      <w:r w:rsidR="00C1283B">
        <w:rPr>
          <w:rFonts w:ascii="Arial" w:eastAsia="Calibri" w:hAnsi="Arial" w:cs="Arial"/>
          <w:color w:val="00B050"/>
        </w:rPr>
        <w:t xml:space="preserve"> </w:t>
      </w:r>
      <w:r w:rsidRPr="006B605C">
        <w:rPr>
          <w:rFonts w:ascii="Arial" w:eastAsia="Calibri" w:hAnsi="Arial" w:cs="Arial"/>
        </w:rPr>
        <w:t xml:space="preserve">lub odpowiadające im uprawnienia wydane na podstawie wcześniej obowiązujących przepisów lub uprawnienia uznane na podstawie ustawy z dnia 22 grudnia 2015 r. o zasadach uznawania kwalifikacji zawodowych nabytych w państwach członkowskich Unii Europejskiej (Dz. U. t.j. z 2023 r. poz. 334) </w:t>
      </w:r>
    </w:p>
    <w:p w:rsidR="004B0140" w:rsidRPr="00437C5A" w:rsidRDefault="006B605C" w:rsidP="00462551">
      <w:pPr>
        <w:pStyle w:val="Akapitzlist"/>
        <w:numPr>
          <w:ilvl w:val="0"/>
          <w:numId w:val="34"/>
        </w:numPr>
        <w:spacing w:after="0" w:line="360" w:lineRule="auto"/>
        <w:ind w:left="426" w:hanging="568"/>
        <w:jc w:val="both"/>
        <w:rPr>
          <w:rFonts w:ascii="Arial" w:eastAsia="Calibri" w:hAnsi="Arial" w:cs="Arial"/>
        </w:rPr>
      </w:pPr>
      <w:r w:rsidRPr="006B605C">
        <w:rPr>
          <w:rFonts w:ascii="Arial" w:eastAsia="Calibri" w:hAnsi="Arial" w:cs="Arial"/>
        </w:rPr>
        <w:t xml:space="preserve">doświadczenie zawodowe polegające na pełnieniu funkcji kierownika budowy lub kierownika robót </w:t>
      </w:r>
      <w:r w:rsidR="000761FC" w:rsidRPr="000761FC">
        <w:rPr>
          <w:rFonts w:ascii="Arial" w:eastAsia="Calibri" w:hAnsi="Arial" w:cs="Arial"/>
          <w:color w:val="00B050"/>
        </w:rPr>
        <w:t>mostowych</w:t>
      </w:r>
      <w:r w:rsidR="00560433">
        <w:rPr>
          <w:rFonts w:ascii="Arial" w:eastAsia="Calibri" w:hAnsi="Arial" w:cs="Arial"/>
          <w:color w:val="00B050"/>
        </w:rPr>
        <w:t>/tunelowych</w:t>
      </w:r>
      <w:r w:rsidR="000761FC" w:rsidRPr="000761FC">
        <w:rPr>
          <w:rFonts w:ascii="Arial" w:eastAsia="Calibri" w:hAnsi="Arial" w:cs="Arial"/>
          <w:color w:val="00B050"/>
        </w:rPr>
        <w:t xml:space="preserve"> </w:t>
      </w:r>
      <w:r w:rsidRPr="006B605C">
        <w:rPr>
          <w:rFonts w:ascii="Arial" w:eastAsia="Calibri" w:hAnsi="Arial" w:cs="Arial"/>
        </w:rPr>
        <w:t>zakończonych i należycie wykonanych robót w ramach co najmniej jednego zadania dotyczącego budowy tunelu będącego przynajmniej przejściem podziemnym albo t</w:t>
      </w:r>
      <w:r w:rsidR="000761FC">
        <w:rPr>
          <w:rFonts w:ascii="Arial" w:eastAsia="Calibri" w:hAnsi="Arial" w:cs="Arial"/>
        </w:rPr>
        <w:t xml:space="preserve">unelu drogowego lub kolejowego </w:t>
      </w:r>
      <w:r w:rsidR="000761FC" w:rsidRPr="000761FC">
        <w:rPr>
          <w:rFonts w:ascii="Arial" w:eastAsia="Calibri" w:hAnsi="Arial" w:cs="Arial"/>
          <w:color w:val="00B050"/>
        </w:rPr>
        <w:t>albo przejścia podziemnego pod torami,</w:t>
      </w:r>
      <w:r w:rsidR="000761FC">
        <w:rPr>
          <w:rFonts w:ascii="Arial" w:eastAsia="Calibri" w:hAnsi="Arial" w:cs="Arial"/>
        </w:rPr>
        <w:t xml:space="preserve"> </w:t>
      </w:r>
      <w:r w:rsidRPr="006B605C">
        <w:rPr>
          <w:rFonts w:ascii="Arial" w:eastAsia="Calibri" w:hAnsi="Arial" w:cs="Arial"/>
        </w:rPr>
        <w:t xml:space="preserve">a okres pełnienia funkcji obejmował całość realizacji tj.: od przekazania placu budowy </w:t>
      </w:r>
      <w:r w:rsidR="00462551">
        <w:rPr>
          <w:rFonts w:ascii="Arial" w:eastAsia="Calibri" w:hAnsi="Arial" w:cs="Arial"/>
        </w:rPr>
        <w:t>do odbioru końcowego inwestycji”.</w:t>
      </w:r>
    </w:p>
    <w:p w:rsidR="004B0140" w:rsidRPr="00824092" w:rsidRDefault="004B0140" w:rsidP="00462551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824092" w:rsidRPr="00824092" w:rsidRDefault="00367E97" w:rsidP="00462551">
      <w:pPr>
        <w:pStyle w:val="Akapitzlist"/>
        <w:numPr>
          <w:ilvl w:val="3"/>
          <w:numId w:val="26"/>
        </w:numPr>
        <w:spacing w:after="0" w:line="360" w:lineRule="auto"/>
        <w:ind w:left="0" w:hanging="284"/>
        <w:rPr>
          <w:rFonts w:ascii="Calibri" w:eastAsia="Calibri" w:hAnsi="Calibri" w:cs="Calibri"/>
          <w:color w:val="1F497D"/>
        </w:rPr>
      </w:pPr>
      <w:r>
        <w:rPr>
          <w:rFonts w:ascii="Arial" w:hAnsi="Arial" w:cs="Arial"/>
          <w:bCs/>
        </w:rPr>
        <w:t>Zmieniają</w:t>
      </w:r>
      <w:r w:rsidR="00824092">
        <w:rPr>
          <w:rFonts w:ascii="Arial" w:hAnsi="Arial" w:cs="Arial"/>
          <w:bCs/>
        </w:rPr>
        <w:t xml:space="preserve"> się</w:t>
      </w:r>
      <w:r>
        <w:rPr>
          <w:rFonts w:ascii="Arial" w:hAnsi="Arial" w:cs="Arial"/>
          <w:bCs/>
        </w:rPr>
        <w:t xml:space="preserve"> postanowienia Rozdziału</w:t>
      </w:r>
      <w:r w:rsidRPr="00367E97">
        <w:rPr>
          <w:rFonts w:ascii="Arial" w:hAnsi="Arial" w:cs="Arial"/>
          <w:bCs/>
        </w:rPr>
        <w:t xml:space="preserve"> VI pkt. 1.2.4 lit. b</w:t>
      </w:r>
      <w:r>
        <w:rPr>
          <w:rFonts w:ascii="Arial" w:hAnsi="Arial" w:cs="Arial"/>
          <w:bCs/>
        </w:rPr>
        <w:t>, c</w:t>
      </w:r>
      <w:r w:rsidR="00824092">
        <w:rPr>
          <w:rFonts w:ascii="Arial" w:hAnsi="Arial" w:cs="Arial"/>
          <w:bCs/>
        </w:rPr>
        <w:t xml:space="preserve">o za tym idzie </w:t>
      </w:r>
      <w:r w:rsidR="00F11D0B">
        <w:rPr>
          <w:rFonts w:ascii="Arial" w:hAnsi="Arial" w:cs="Arial"/>
          <w:bCs/>
        </w:rPr>
        <w:t xml:space="preserve">kryterium </w:t>
      </w:r>
      <w:r w:rsidR="00824092">
        <w:rPr>
          <w:rFonts w:ascii="Arial" w:hAnsi="Arial" w:cs="Arial"/>
          <w:bCs/>
        </w:rPr>
        <w:t>otrzymuje brzmienie</w:t>
      </w:r>
      <w:r w:rsidR="00F11D0B">
        <w:rPr>
          <w:rFonts w:ascii="Arial" w:hAnsi="Arial" w:cs="Arial"/>
          <w:bCs/>
        </w:rPr>
        <w:t>:</w:t>
      </w:r>
    </w:p>
    <w:p w:rsidR="00824092" w:rsidRPr="00824092" w:rsidRDefault="00824092" w:rsidP="00462551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</w:p>
    <w:p w:rsidR="00462551" w:rsidRPr="00462551" w:rsidRDefault="00462551" w:rsidP="00462551">
      <w:pPr>
        <w:pStyle w:val="Akapitzlist"/>
        <w:numPr>
          <w:ilvl w:val="1"/>
          <w:numId w:val="36"/>
        </w:numPr>
        <w:spacing w:after="0" w:line="36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>„</w:t>
      </w:r>
      <w:r w:rsidRPr="00462551">
        <w:rPr>
          <w:rFonts w:ascii="Arial" w:eastAsia="Calibri" w:hAnsi="Arial" w:cs="Arial"/>
          <w:bCs/>
          <w:iCs/>
        </w:rPr>
        <w:t>Kwalifikacje i doświadczenie osób skierowanych do realizacji zamówienia: (O) - 20%</w:t>
      </w:r>
    </w:p>
    <w:p w:rsidR="00462551" w:rsidRPr="00462551" w:rsidRDefault="00462551" w:rsidP="00984ADB">
      <w:pPr>
        <w:pStyle w:val="Akapitzlist"/>
        <w:spacing w:after="0" w:line="360" w:lineRule="auto"/>
        <w:ind w:left="0"/>
        <w:rPr>
          <w:rFonts w:ascii="Arial" w:eastAsia="Calibri" w:hAnsi="Arial" w:cs="Arial"/>
          <w:bCs/>
          <w:iCs/>
        </w:rPr>
      </w:pPr>
      <w:r w:rsidRPr="00462551">
        <w:rPr>
          <w:rFonts w:ascii="Arial" w:eastAsia="Calibri" w:hAnsi="Arial" w:cs="Arial"/>
          <w:bCs/>
          <w:iCs/>
        </w:rPr>
        <w:t xml:space="preserve">Za skierowanie do realizacji zamówienia  osób, które legitymują się niżej opisanym wykształceniem lub doświadczeniem: </w:t>
      </w:r>
    </w:p>
    <w:p w:rsidR="00462551" w:rsidRPr="00462551" w:rsidRDefault="00462551" w:rsidP="00F36831">
      <w:pPr>
        <w:pStyle w:val="Akapitzlist"/>
        <w:numPr>
          <w:ilvl w:val="0"/>
          <w:numId w:val="35"/>
        </w:numPr>
        <w:spacing w:after="0" w:line="360" w:lineRule="auto"/>
        <w:ind w:left="426" w:hanging="568"/>
        <w:jc w:val="both"/>
        <w:rPr>
          <w:rFonts w:ascii="Arial" w:eastAsia="Calibri" w:hAnsi="Arial" w:cs="Arial"/>
        </w:rPr>
      </w:pPr>
      <w:r w:rsidRPr="00462551">
        <w:rPr>
          <w:rFonts w:ascii="Arial" w:eastAsia="Calibri" w:hAnsi="Arial" w:cs="Arial"/>
        </w:rPr>
        <w:t xml:space="preserve">Kierownika budowy, spełniającego warunki udziału oraz legitymującego się doświadczeniem zawodowym polegającym na pełnieniu funkcji kierownika budowy lub kierownika robót </w:t>
      </w:r>
      <w:r w:rsidR="000761FC" w:rsidRPr="000761FC">
        <w:rPr>
          <w:rFonts w:ascii="Arial" w:eastAsia="Calibri" w:hAnsi="Arial" w:cs="Arial"/>
          <w:color w:val="00B050"/>
        </w:rPr>
        <w:t>mostowych</w:t>
      </w:r>
      <w:r w:rsidR="00560433">
        <w:rPr>
          <w:rFonts w:ascii="Arial" w:eastAsia="Calibri" w:hAnsi="Arial" w:cs="Arial"/>
          <w:color w:val="00B050"/>
        </w:rPr>
        <w:t>/tunelowych</w:t>
      </w:r>
      <w:bookmarkStart w:id="0" w:name="_GoBack"/>
      <w:bookmarkEnd w:id="0"/>
      <w:r w:rsidR="000761FC">
        <w:rPr>
          <w:rFonts w:ascii="Arial" w:eastAsia="Calibri" w:hAnsi="Arial" w:cs="Arial"/>
        </w:rPr>
        <w:t xml:space="preserve"> </w:t>
      </w:r>
      <w:r w:rsidRPr="00462551">
        <w:rPr>
          <w:rFonts w:ascii="Arial" w:eastAsia="Calibri" w:hAnsi="Arial" w:cs="Arial"/>
        </w:rPr>
        <w:t xml:space="preserve">nad zakończonymi i należycie wykonanymi w okresie ostatnich 15 lat zadaniami dotyczącymi budowy tunelu </w:t>
      </w:r>
      <w:r w:rsidR="004E631B">
        <w:rPr>
          <w:rFonts w:ascii="Arial" w:eastAsia="Calibri" w:hAnsi="Arial" w:cs="Arial"/>
        </w:rPr>
        <w:t xml:space="preserve">lub </w:t>
      </w:r>
      <w:r w:rsidR="004E631B" w:rsidRPr="004E631B">
        <w:rPr>
          <w:rFonts w:ascii="Arial" w:eastAsia="Calibri" w:hAnsi="Arial" w:cs="Arial"/>
          <w:color w:val="00B050"/>
        </w:rPr>
        <w:t xml:space="preserve">przejścia podziemnego </w:t>
      </w:r>
      <w:r w:rsidR="004E631B">
        <w:rPr>
          <w:rFonts w:ascii="Arial" w:eastAsia="Calibri" w:hAnsi="Arial" w:cs="Arial"/>
          <w:color w:val="00B050"/>
        </w:rPr>
        <w:t xml:space="preserve">pod torami </w:t>
      </w:r>
      <w:r w:rsidR="00F36831">
        <w:rPr>
          <w:rFonts w:ascii="Arial" w:eastAsia="Calibri" w:hAnsi="Arial" w:cs="Arial"/>
        </w:rPr>
        <w:t xml:space="preserve">oraz posiadającego uprawnienia </w:t>
      </w:r>
      <w:r w:rsidRPr="00462551">
        <w:rPr>
          <w:rFonts w:ascii="Arial" w:eastAsia="Calibri" w:hAnsi="Arial" w:cs="Arial"/>
        </w:rPr>
        <w:t xml:space="preserve"> </w:t>
      </w:r>
      <w:r w:rsidR="00F36831" w:rsidRPr="00F36831">
        <w:rPr>
          <w:rFonts w:ascii="Arial" w:eastAsia="Calibri" w:hAnsi="Arial" w:cs="Arial"/>
        </w:rPr>
        <w:t xml:space="preserve">budowlane w specjalności inżynieryjnej </w:t>
      </w:r>
      <w:r w:rsidR="00F36831" w:rsidRPr="004E631B">
        <w:rPr>
          <w:rFonts w:ascii="Arial" w:eastAsia="Calibri" w:hAnsi="Arial" w:cs="Arial"/>
          <w:color w:val="00B050"/>
        </w:rPr>
        <w:t xml:space="preserve">mostowej </w:t>
      </w:r>
      <w:r w:rsidR="004E631B">
        <w:rPr>
          <w:rFonts w:ascii="Arial" w:eastAsia="Calibri" w:hAnsi="Arial" w:cs="Arial"/>
        </w:rPr>
        <w:t>bez ograniczeń.</w:t>
      </w:r>
    </w:p>
    <w:p w:rsidR="00462551" w:rsidRPr="00462551" w:rsidRDefault="00462551" w:rsidP="00462551">
      <w:pPr>
        <w:pStyle w:val="Akapitzlist"/>
        <w:spacing w:after="0" w:line="360" w:lineRule="auto"/>
        <w:ind w:left="-284"/>
        <w:rPr>
          <w:rFonts w:ascii="Arial" w:eastAsia="Calibri" w:hAnsi="Arial" w:cs="Arial"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847"/>
        <w:gridCol w:w="852"/>
        <w:gridCol w:w="1092"/>
      </w:tblGrid>
      <w:tr w:rsidR="004E631B" w:rsidRPr="00B21991" w:rsidTr="00137DE3">
        <w:trPr>
          <w:jc w:val="center"/>
        </w:trPr>
        <w:tc>
          <w:tcPr>
            <w:tcW w:w="2798" w:type="dxa"/>
            <w:shd w:val="clear" w:color="auto" w:fill="auto"/>
          </w:tcPr>
          <w:p w:rsidR="004E631B" w:rsidRPr="00B21991" w:rsidRDefault="004E631B" w:rsidP="00137DE3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21991">
              <w:rPr>
                <w:rFonts w:ascii="Arial" w:eastAsia="Calibri" w:hAnsi="Arial" w:cs="Arial"/>
              </w:rPr>
              <w:t xml:space="preserve">Ilość zadań </w:t>
            </w:r>
          </w:p>
        </w:tc>
        <w:tc>
          <w:tcPr>
            <w:tcW w:w="847" w:type="dxa"/>
          </w:tcPr>
          <w:p w:rsidR="004E631B" w:rsidRPr="00B21991" w:rsidRDefault="004E631B" w:rsidP="00137DE3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2199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E631B" w:rsidRPr="00B21991" w:rsidRDefault="004E631B" w:rsidP="00137DE3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2199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4E631B" w:rsidRPr="00B21991" w:rsidRDefault="004E631B" w:rsidP="00137DE3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21991">
              <w:rPr>
                <w:rFonts w:ascii="Arial" w:eastAsia="Calibri" w:hAnsi="Arial" w:cs="Arial"/>
              </w:rPr>
              <w:t>3 i więcej</w:t>
            </w:r>
          </w:p>
        </w:tc>
      </w:tr>
      <w:tr w:rsidR="004E631B" w:rsidRPr="00B21991" w:rsidTr="00137DE3">
        <w:trPr>
          <w:jc w:val="center"/>
        </w:trPr>
        <w:tc>
          <w:tcPr>
            <w:tcW w:w="2798" w:type="dxa"/>
            <w:shd w:val="clear" w:color="auto" w:fill="auto"/>
          </w:tcPr>
          <w:p w:rsidR="004E631B" w:rsidRPr="00B21991" w:rsidRDefault="004E631B" w:rsidP="00137DE3">
            <w:pPr>
              <w:tabs>
                <w:tab w:val="num" w:pos="113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21991">
              <w:rPr>
                <w:rFonts w:ascii="Arial" w:eastAsia="Calibri" w:hAnsi="Arial" w:cs="Arial"/>
                <w:b/>
              </w:rPr>
              <w:t>Przyznane punkty –O:</w:t>
            </w:r>
          </w:p>
        </w:tc>
        <w:tc>
          <w:tcPr>
            <w:tcW w:w="847" w:type="dxa"/>
          </w:tcPr>
          <w:p w:rsidR="004E631B" w:rsidRPr="00B21991" w:rsidRDefault="004E631B" w:rsidP="00137DE3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21991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4E631B" w:rsidRPr="00B21991" w:rsidRDefault="004E631B" w:rsidP="00137DE3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21991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:rsidR="004E631B" w:rsidRPr="00B21991" w:rsidRDefault="004E631B" w:rsidP="00137DE3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21991">
              <w:rPr>
                <w:rFonts w:ascii="Arial" w:eastAsia="Calibri" w:hAnsi="Arial" w:cs="Arial"/>
                <w:b/>
              </w:rPr>
              <w:t>20</w:t>
            </w:r>
          </w:p>
        </w:tc>
      </w:tr>
    </w:tbl>
    <w:p w:rsidR="004E631B" w:rsidRPr="004E631B" w:rsidRDefault="004E631B" w:rsidP="004E631B">
      <w:pPr>
        <w:spacing w:line="360" w:lineRule="auto"/>
        <w:jc w:val="both"/>
        <w:rPr>
          <w:rFonts w:ascii="Arial" w:eastAsia="Calibri" w:hAnsi="Arial" w:cs="Arial"/>
          <w:bCs/>
        </w:rPr>
      </w:pPr>
    </w:p>
    <w:p w:rsidR="00462551" w:rsidRPr="00462551" w:rsidRDefault="00462551" w:rsidP="00F36831">
      <w:pPr>
        <w:pStyle w:val="Akapitzlist"/>
        <w:spacing w:after="0" w:line="360" w:lineRule="auto"/>
        <w:ind w:left="284"/>
        <w:rPr>
          <w:rFonts w:ascii="Arial" w:eastAsia="Calibri" w:hAnsi="Arial" w:cs="Arial"/>
        </w:rPr>
      </w:pPr>
      <w:r w:rsidRPr="00462551">
        <w:rPr>
          <w:rFonts w:ascii="Arial" w:eastAsia="Calibri" w:hAnsi="Arial" w:cs="Arial"/>
        </w:rPr>
        <w:t>Łączna liczba punktów dla oferty  (L) w kryteriach stanowić będzie sumę liczby punktów uzyskanych w kryterium cena  (C), termin (T) kwalifikacje i doświadczenie osób (O)</w:t>
      </w:r>
    </w:p>
    <w:p w:rsidR="00462551" w:rsidRPr="00462551" w:rsidRDefault="00462551" w:rsidP="00462551">
      <w:pPr>
        <w:pStyle w:val="Akapitzlist"/>
        <w:spacing w:after="0" w:line="360" w:lineRule="auto"/>
        <w:ind w:left="-284"/>
        <w:rPr>
          <w:rFonts w:ascii="Arial" w:eastAsia="Calibri" w:hAnsi="Arial" w:cs="Arial"/>
        </w:rPr>
      </w:pPr>
    </w:p>
    <w:p w:rsidR="00462551" w:rsidRPr="00462551" w:rsidRDefault="00462551" w:rsidP="000D206C">
      <w:pPr>
        <w:pStyle w:val="Akapitzlist"/>
        <w:spacing w:after="0" w:line="360" w:lineRule="auto"/>
        <w:ind w:left="4395" w:hanging="851"/>
        <w:jc w:val="both"/>
        <w:rPr>
          <w:rFonts w:ascii="Arial" w:eastAsia="Calibri" w:hAnsi="Arial" w:cs="Arial"/>
        </w:rPr>
      </w:pPr>
      <w:r w:rsidRPr="00462551">
        <w:rPr>
          <w:rFonts w:ascii="Arial" w:eastAsia="Calibri" w:hAnsi="Arial" w:cs="Arial"/>
        </w:rPr>
        <w:t>L=C+T+O</w:t>
      </w:r>
    </w:p>
    <w:p w:rsidR="00633BA6" w:rsidRPr="00633BA6" w:rsidRDefault="00633BA6" w:rsidP="00F11D0B">
      <w:pPr>
        <w:spacing w:after="0" w:line="360" w:lineRule="auto"/>
        <w:jc w:val="both"/>
        <w:rPr>
          <w:rFonts w:ascii="Arial" w:hAnsi="Arial" w:cs="Arial"/>
          <w:bCs/>
        </w:rPr>
      </w:pPr>
    </w:p>
    <w:p w:rsidR="006B6EA1" w:rsidRPr="005645D9" w:rsidRDefault="006B6EA1" w:rsidP="001A0ABD">
      <w:pPr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lastRenderedPageBreak/>
        <w:t>Pozostałe zapisy SWZ</w:t>
      </w:r>
      <w:r w:rsidR="00333809">
        <w:rPr>
          <w:rFonts w:ascii="Arial" w:hAnsi="Arial" w:cs="Arial"/>
          <w:bCs/>
        </w:rPr>
        <w:t xml:space="preserve"> nr BZP.271.1.5</w:t>
      </w:r>
      <w:r w:rsidR="00723080">
        <w:rPr>
          <w:rFonts w:ascii="Arial" w:hAnsi="Arial" w:cs="Arial"/>
          <w:bCs/>
        </w:rPr>
        <w:t>7</w:t>
      </w:r>
      <w:r w:rsidR="009227B8">
        <w:rPr>
          <w:rFonts w:ascii="Arial" w:hAnsi="Arial" w:cs="Arial"/>
          <w:bCs/>
        </w:rPr>
        <w:t>.2023</w:t>
      </w:r>
      <w:r w:rsidRPr="005645D9">
        <w:rPr>
          <w:rFonts w:ascii="Arial" w:hAnsi="Arial" w:cs="Arial"/>
          <w:bCs/>
        </w:rPr>
        <w:t xml:space="preserve"> pozostają bez zmian.</w:t>
      </w:r>
      <w:r w:rsidR="001A0ABD">
        <w:rPr>
          <w:rFonts w:ascii="Arial" w:hAnsi="Arial" w:cs="Arial"/>
          <w:bCs/>
        </w:rPr>
        <w:t xml:space="preserve"> Zamawiający p</w:t>
      </w:r>
      <w:r w:rsidR="0058352F">
        <w:rPr>
          <w:rFonts w:ascii="Arial" w:hAnsi="Arial" w:cs="Arial"/>
          <w:bCs/>
        </w:rPr>
        <w:t>ublikuje ujednolicony tekst SWZ.</w:t>
      </w:r>
    </w:p>
    <w:p w:rsidR="006B6EA1" w:rsidRPr="005645D9" w:rsidRDefault="006B6EA1" w:rsidP="00F11D0B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</w:p>
    <w:p w:rsidR="006B6EA1" w:rsidRPr="005645D9" w:rsidRDefault="006B6EA1" w:rsidP="00F11D0B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      </w:t>
      </w:r>
      <w:r w:rsidR="002903FD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Przedmiotowe wyjaśnienia i zmiany:</w:t>
      </w:r>
    </w:p>
    <w:p w:rsidR="006B6EA1" w:rsidRPr="005645D9" w:rsidRDefault="006B6EA1" w:rsidP="00F11D0B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należy uwzględnić przy sporządzaniu oferty i załączników,</w:t>
      </w:r>
    </w:p>
    <w:p w:rsidR="006B6EA1" w:rsidRPr="005645D9" w:rsidRDefault="006B6EA1" w:rsidP="00F11D0B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prowadzą do zmiany ogłoszenia.</w:t>
      </w:r>
    </w:p>
    <w:p w:rsidR="005F1413" w:rsidRPr="005645D9" w:rsidRDefault="005F1413" w:rsidP="00F11D0B">
      <w:pPr>
        <w:spacing w:after="0" w:line="360" w:lineRule="auto"/>
        <w:jc w:val="both"/>
        <w:rPr>
          <w:rFonts w:ascii="Arial" w:hAnsi="Arial" w:cs="Arial"/>
          <w:bCs/>
        </w:rPr>
      </w:pPr>
    </w:p>
    <w:p w:rsidR="00C4075D" w:rsidRPr="005645D9" w:rsidRDefault="00C4075D" w:rsidP="00F11D0B">
      <w:p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</w:t>
      </w:r>
    </w:p>
    <w:p w:rsidR="00D3494C" w:rsidRDefault="00D3494C" w:rsidP="00F11D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5BE5" w:rsidRPr="00643B5B" w:rsidRDefault="00BA5BE5" w:rsidP="004624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5BE5" w:rsidRPr="006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84375"/>
    <w:multiLevelType w:val="hybridMultilevel"/>
    <w:tmpl w:val="4F38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FF357EA"/>
    <w:multiLevelType w:val="multilevel"/>
    <w:tmpl w:val="CC6E405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9" w15:restartNumberingAfterBreak="0">
    <w:nsid w:val="21724DAE"/>
    <w:multiLevelType w:val="hybridMultilevel"/>
    <w:tmpl w:val="6D78FA80"/>
    <w:lvl w:ilvl="0" w:tplc="07DA81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</w:lvl>
  </w:abstractNum>
  <w:abstractNum w:abstractNumId="14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5A2721"/>
    <w:multiLevelType w:val="hybridMultilevel"/>
    <w:tmpl w:val="5982651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E2BEF"/>
    <w:multiLevelType w:val="hybridMultilevel"/>
    <w:tmpl w:val="E1D65E78"/>
    <w:lvl w:ilvl="0" w:tplc="0CC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F77E5E"/>
    <w:multiLevelType w:val="hybridMultilevel"/>
    <w:tmpl w:val="9796EC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94245DF"/>
    <w:multiLevelType w:val="hybridMultilevel"/>
    <w:tmpl w:val="9800A4A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4A034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5F58E5"/>
    <w:multiLevelType w:val="multilevel"/>
    <w:tmpl w:val="06CAE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996234"/>
    <w:multiLevelType w:val="hybridMultilevel"/>
    <w:tmpl w:val="484AB31A"/>
    <w:lvl w:ilvl="0" w:tplc="434E9E32">
      <w:start w:val="6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A184D90"/>
    <w:multiLevelType w:val="multilevel"/>
    <w:tmpl w:val="8EACFE1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9"/>
  </w:num>
  <w:num w:numId="10">
    <w:abstractNumId w:val="6"/>
  </w:num>
  <w:num w:numId="11">
    <w:abstractNumId w:val="5"/>
  </w:num>
  <w:num w:numId="12">
    <w:abstractNumId w:val="15"/>
  </w:num>
  <w:num w:numId="13">
    <w:abstractNumId w:val="7"/>
  </w:num>
  <w:num w:numId="14">
    <w:abstractNumId w:val="24"/>
  </w:num>
  <w:num w:numId="15">
    <w:abstractNumId w:val="26"/>
  </w:num>
  <w:num w:numId="16">
    <w:abstractNumId w:val="0"/>
  </w:num>
  <w:num w:numId="17">
    <w:abstractNumId w:val="30"/>
  </w:num>
  <w:num w:numId="18">
    <w:abstractNumId w:val="18"/>
  </w:num>
  <w:num w:numId="19">
    <w:abstractNumId w:val="12"/>
  </w:num>
  <w:num w:numId="20">
    <w:abstractNumId w:val="21"/>
  </w:num>
  <w:num w:numId="21">
    <w:abstractNumId w:val="14"/>
  </w:num>
  <w:num w:numId="22">
    <w:abstractNumId w:val="34"/>
  </w:num>
  <w:num w:numId="23">
    <w:abstractNumId w:val="22"/>
  </w:num>
  <w:num w:numId="24">
    <w:abstractNumId w:val="1"/>
  </w:num>
  <w:num w:numId="25">
    <w:abstractNumId w:val="27"/>
  </w:num>
  <w:num w:numId="26">
    <w:abstractNumId w:val="25"/>
  </w:num>
  <w:num w:numId="27">
    <w:abstractNumId w:val="32"/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4"/>
  </w:num>
  <w:num w:numId="35">
    <w:abstractNumId w:val="29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40A16"/>
    <w:rsid w:val="00045792"/>
    <w:rsid w:val="0006394A"/>
    <w:rsid w:val="00073D49"/>
    <w:rsid w:val="000761FC"/>
    <w:rsid w:val="00080954"/>
    <w:rsid w:val="0008395D"/>
    <w:rsid w:val="00095391"/>
    <w:rsid w:val="000B5755"/>
    <w:rsid w:val="000C1F4D"/>
    <w:rsid w:val="000C575C"/>
    <w:rsid w:val="000D206C"/>
    <w:rsid w:val="000E28AD"/>
    <w:rsid w:val="000E4F50"/>
    <w:rsid w:val="000E6197"/>
    <w:rsid w:val="000F30ED"/>
    <w:rsid w:val="0010326D"/>
    <w:rsid w:val="00122113"/>
    <w:rsid w:val="001313BC"/>
    <w:rsid w:val="00133A79"/>
    <w:rsid w:val="00141E37"/>
    <w:rsid w:val="00151869"/>
    <w:rsid w:val="00151EE6"/>
    <w:rsid w:val="001526C0"/>
    <w:rsid w:val="001576BB"/>
    <w:rsid w:val="001577F6"/>
    <w:rsid w:val="00171D5B"/>
    <w:rsid w:val="00174A49"/>
    <w:rsid w:val="001753DE"/>
    <w:rsid w:val="001847E9"/>
    <w:rsid w:val="00190386"/>
    <w:rsid w:val="00190836"/>
    <w:rsid w:val="00196308"/>
    <w:rsid w:val="001A0ABD"/>
    <w:rsid w:val="001A3D09"/>
    <w:rsid w:val="001C6652"/>
    <w:rsid w:val="001E10D1"/>
    <w:rsid w:val="00203343"/>
    <w:rsid w:val="00206839"/>
    <w:rsid w:val="00212C2B"/>
    <w:rsid w:val="002429E8"/>
    <w:rsid w:val="0025332B"/>
    <w:rsid w:val="002903FD"/>
    <w:rsid w:val="002A0063"/>
    <w:rsid w:val="002C2B8E"/>
    <w:rsid w:val="002D1B43"/>
    <w:rsid w:val="002D2DCF"/>
    <w:rsid w:val="002E3A16"/>
    <w:rsid w:val="002F394C"/>
    <w:rsid w:val="00303796"/>
    <w:rsid w:val="0030634C"/>
    <w:rsid w:val="00315EF0"/>
    <w:rsid w:val="003226DE"/>
    <w:rsid w:val="0032607C"/>
    <w:rsid w:val="00333809"/>
    <w:rsid w:val="00355802"/>
    <w:rsid w:val="00360DA6"/>
    <w:rsid w:val="00367E97"/>
    <w:rsid w:val="003768CD"/>
    <w:rsid w:val="003916BE"/>
    <w:rsid w:val="003926C1"/>
    <w:rsid w:val="00396E88"/>
    <w:rsid w:val="003A20FF"/>
    <w:rsid w:val="003B4F88"/>
    <w:rsid w:val="003E3AD4"/>
    <w:rsid w:val="004013AB"/>
    <w:rsid w:val="00402EED"/>
    <w:rsid w:val="00404B58"/>
    <w:rsid w:val="00414DB3"/>
    <w:rsid w:val="0041769E"/>
    <w:rsid w:val="00423349"/>
    <w:rsid w:val="0042748A"/>
    <w:rsid w:val="00437C5A"/>
    <w:rsid w:val="0044470A"/>
    <w:rsid w:val="004559F6"/>
    <w:rsid w:val="004624E3"/>
    <w:rsid w:val="00462551"/>
    <w:rsid w:val="004716E1"/>
    <w:rsid w:val="00474C91"/>
    <w:rsid w:val="00490133"/>
    <w:rsid w:val="004A2563"/>
    <w:rsid w:val="004B0140"/>
    <w:rsid w:val="004C24DB"/>
    <w:rsid w:val="004D3003"/>
    <w:rsid w:val="004E631B"/>
    <w:rsid w:val="0050770B"/>
    <w:rsid w:val="00520699"/>
    <w:rsid w:val="00551966"/>
    <w:rsid w:val="00560433"/>
    <w:rsid w:val="005645D9"/>
    <w:rsid w:val="0056485A"/>
    <w:rsid w:val="00570D4D"/>
    <w:rsid w:val="0057236B"/>
    <w:rsid w:val="0058352F"/>
    <w:rsid w:val="005A7AD2"/>
    <w:rsid w:val="005B5669"/>
    <w:rsid w:val="005C0517"/>
    <w:rsid w:val="005E37A5"/>
    <w:rsid w:val="005F1413"/>
    <w:rsid w:val="005F5FF4"/>
    <w:rsid w:val="0060123B"/>
    <w:rsid w:val="00601C43"/>
    <w:rsid w:val="00633BA6"/>
    <w:rsid w:val="00643B5B"/>
    <w:rsid w:val="0064594F"/>
    <w:rsid w:val="00654B08"/>
    <w:rsid w:val="006559FE"/>
    <w:rsid w:val="00662B9F"/>
    <w:rsid w:val="006672B4"/>
    <w:rsid w:val="00676DA0"/>
    <w:rsid w:val="00677C1D"/>
    <w:rsid w:val="00680358"/>
    <w:rsid w:val="006818C8"/>
    <w:rsid w:val="00684CC7"/>
    <w:rsid w:val="006877B4"/>
    <w:rsid w:val="006A4BB7"/>
    <w:rsid w:val="006B34D8"/>
    <w:rsid w:val="006B605C"/>
    <w:rsid w:val="006B6EA1"/>
    <w:rsid w:val="006C121E"/>
    <w:rsid w:val="006C170F"/>
    <w:rsid w:val="006C5508"/>
    <w:rsid w:val="006C7348"/>
    <w:rsid w:val="006E684C"/>
    <w:rsid w:val="00702561"/>
    <w:rsid w:val="007034FE"/>
    <w:rsid w:val="00715916"/>
    <w:rsid w:val="00723080"/>
    <w:rsid w:val="00731F0F"/>
    <w:rsid w:val="00745AFF"/>
    <w:rsid w:val="00754419"/>
    <w:rsid w:val="00770F5A"/>
    <w:rsid w:val="00780456"/>
    <w:rsid w:val="00794930"/>
    <w:rsid w:val="007A6057"/>
    <w:rsid w:val="007A6D79"/>
    <w:rsid w:val="007C59A8"/>
    <w:rsid w:val="00813553"/>
    <w:rsid w:val="00824092"/>
    <w:rsid w:val="008265A2"/>
    <w:rsid w:val="008336C0"/>
    <w:rsid w:val="00871DD3"/>
    <w:rsid w:val="008747B4"/>
    <w:rsid w:val="00876D41"/>
    <w:rsid w:val="008A014B"/>
    <w:rsid w:val="008B1655"/>
    <w:rsid w:val="008B5E57"/>
    <w:rsid w:val="008B606E"/>
    <w:rsid w:val="008C6100"/>
    <w:rsid w:val="008F2EB7"/>
    <w:rsid w:val="008F75AE"/>
    <w:rsid w:val="0090458E"/>
    <w:rsid w:val="00904DDE"/>
    <w:rsid w:val="009227B8"/>
    <w:rsid w:val="00951E6A"/>
    <w:rsid w:val="00952631"/>
    <w:rsid w:val="009528E7"/>
    <w:rsid w:val="00960665"/>
    <w:rsid w:val="00963DDC"/>
    <w:rsid w:val="00984ADB"/>
    <w:rsid w:val="00993B38"/>
    <w:rsid w:val="009B32E6"/>
    <w:rsid w:val="009C39B1"/>
    <w:rsid w:val="009E2A2D"/>
    <w:rsid w:val="009E482C"/>
    <w:rsid w:val="009F7695"/>
    <w:rsid w:val="00A10BF5"/>
    <w:rsid w:val="00A12BF7"/>
    <w:rsid w:val="00A1608E"/>
    <w:rsid w:val="00A23D1E"/>
    <w:rsid w:val="00A27DDF"/>
    <w:rsid w:val="00A6111C"/>
    <w:rsid w:val="00A6737B"/>
    <w:rsid w:val="00A8129E"/>
    <w:rsid w:val="00A831AA"/>
    <w:rsid w:val="00A94B94"/>
    <w:rsid w:val="00A94B96"/>
    <w:rsid w:val="00A95C89"/>
    <w:rsid w:val="00AA1830"/>
    <w:rsid w:val="00AA3F87"/>
    <w:rsid w:val="00AA6231"/>
    <w:rsid w:val="00AB49FA"/>
    <w:rsid w:val="00AB4CFA"/>
    <w:rsid w:val="00AC26AD"/>
    <w:rsid w:val="00AC4683"/>
    <w:rsid w:val="00B07CA4"/>
    <w:rsid w:val="00B10B87"/>
    <w:rsid w:val="00B2300C"/>
    <w:rsid w:val="00B34195"/>
    <w:rsid w:val="00B4293B"/>
    <w:rsid w:val="00B522B2"/>
    <w:rsid w:val="00B646C4"/>
    <w:rsid w:val="00B653AC"/>
    <w:rsid w:val="00B914CA"/>
    <w:rsid w:val="00BA5BE5"/>
    <w:rsid w:val="00BB017B"/>
    <w:rsid w:val="00BD4CD5"/>
    <w:rsid w:val="00BD5913"/>
    <w:rsid w:val="00BE1CD6"/>
    <w:rsid w:val="00BE226E"/>
    <w:rsid w:val="00BF157A"/>
    <w:rsid w:val="00C00687"/>
    <w:rsid w:val="00C027BF"/>
    <w:rsid w:val="00C03749"/>
    <w:rsid w:val="00C047E6"/>
    <w:rsid w:val="00C07F0C"/>
    <w:rsid w:val="00C1283B"/>
    <w:rsid w:val="00C12AC0"/>
    <w:rsid w:val="00C1318A"/>
    <w:rsid w:val="00C21EF5"/>
    <w:rsid w:val="00C25A69"/>
    <w:rsid w:val="00C27FFD"/>
    <w:rsid w:val="00C4075D"/>
    <w:rsid w:val="00C41225"/>
    <w:rsid w:val="00C50438"/>
    <w:rsid w:val="00C7018D"/>
    <w:rsid w:val="00C842E0"/>
    <w:rsid w:val="00CB1BA4"/>
    <w:rsid w:val="00CB2E7A"/>
    <w:rsid w:val="00CB5062"/>
    <w:rsid w:val="00CE2A51"/>
    <w:rsid w:val="00CF6BBD"/>
    <w:rsid w:val="00D12179"/>
    <w:rsid w:val="00D12659"/>
    <w:rsid w:val="00D13247"/>
    <w:rsid w:val="00D21DC4"/>
    <w:rsid w:val="00D3494C"/>
    <w:rsid w:val="00D37824"/>
    <w:rsid w:val="00D449BB"/>
    <w:rsid w:val="00D60261"/>
    <w:rsid w:val="00D63763"/>
    <w:rsid w:val="00DD69B0"/>
    <w:rsid w:val="00DD6BC1"/>
    <w:rsid w:val="00DE454C"/>
    <w:rsid w:val="00DF5BC9"/>
    <w:rsid w:val="00E01A2A"/>
    <w:rsid w:val="00E04D2C"/>
    <w:rsid w:val="00E14832"/>
    <w:rsid w:val="00E3183E"/>
    <w:rsid w:val="00E350FF"/>
    <w:rsid w:val="00E362BD"/>
    <w:rsid w:val="00E54C01"/>
    <w:rsid w:val="00E7762A"/>
    <w:rsid w:val="00E845B9"/>
    <w:rsid w:val="00E85167"/>
    <w:rsid w:val="00E900BE"/>
    <w:rsid w:val="00E93E3B"/>
    <w:rsid w:val="00EA6ECC"/>
    <w:rsid w:val="00EA792C"/>
    <w:rsid w:val="00EB118B"/>
    <w:rsid w:val="00ED2ACE"/>
    <w:rsid w:val="00EE3B7C"/>
    <w:rsid w:val="00EF67E4"/>
    <w:rsid w:val="00EF7AB1"/>
    <w:rsid w:val="00F11D0B"/>
    <w:rsid w:val="00F157FF"/>
    <w:rsid w:val="00F31C95"/>
    <w:rsid w:val="00F34AB8"/>
    <w:rsid w:val="00F36831"/>
    <w:rsid w:val="00F37FC3"/>
    <w:rsid w:val="00F42C31"/>
    <w:rsid w:val="00F61496"/>
    <w:rsid w:val="00F8547E"/>
    <w:rsid w:val="00F87E60"/>
    <w:rsid w:val="00F92603"/>
    <w:rsid w:val="00FA1224"/>
    <w:rsid w:val="00FD16B7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61C9ED1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C95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173</cp:revision>
  <cp:lastPrinted>2023-12-13T13:28:00Z</cp:lastPrinted>
  <dcterms:created xsi:type="dcterms:W3CDTF">2021-02-23T11:42:00Z</dcterms:created>
  <dcterms:modified xsi:type="dcterms:W3CDTF">2023-12-13T13:36:00Z</dcterms:modified>
</cp:coreProperties>
</file>