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DAB6" w14:textId="1AFB14A3" w:rsidR="00884FDA" w:rsidRPr="00997FB8" w:rsidRDefault="00884FDA" w:rsidP="00884FDA">
      <w:pPr>
        <w:jc w:val="right"/>
        <w:rPr>
          <w:sz w:val="22"/>
          <w:szCs w:val="22"/>
        </w:rPr>
      </w:pPr>
      <w:r w:rsidRPr="00997FB8">
        <w:rPr>
          <w:noProof/>
          <w:sz w:val="22"/>
          <w:szCs w:val="22"/>
        </w:rPr>
        <w:t xml:space="preserve">                </w:t>
      </w:r>
      <w:r w:rsidRPr="00997FB8">
        <w:rPr>
          <w:sz w:val="22"/>
          <w:szCs w:val="22"/>
        </w:rPr>
        <w:t xml:space="preserve">                                                                        </w:t>
      </w:r>
    </w:p>
    <w:p w14:paraId="10E7F0AD" w14:textId="77777777" w:rsidR="00884FDA" w:rsidRPr="00997FB8" w:rsidRDefault="00884FDA" w:rsidP="00884FDA">
      <w:pPr>
        <w:jc w:val="center"/>
        <w:rPr>
          <w:b/>
          <w:bCs/>
          <w:sz w:val="22"/>
          <w:szCs w:val="22"/>
        </w:rPr>
      </w:pPr>
      <w:r w:rsidRPr="00997FB8">
        <w:rPr>
          <w:noProof/>
          <w:sz w:val="22"/>
          <w:szCs w:val="22"/>
        </w:rPr>
        <w:drawing>
          <wp:anchor distT="0" distB="0" distL="114935" distR="114935" simplePos="0" relativeHeight="251659264" behindDoc="0" locked="0" layoutInCell="1" allowOverlap="1" wp14:anchorId="0B6F40BB" wp14:editId="4612F2F7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FB8">
        <w:rPr>
          <w:b/>
          <w:bCs/>
          <w:sz w:val="22"/>
          <w:szCs w:val="22"/>
        </w:rPr>
        <w:t>UNIWERSYTET KAZIMIERZA WIELKIEGO</w:t>
      </w:r>
    </w:p>
    <w:p w14:paraId="2D08C5FC" w14:textId="77777777" w:rsidR="00884FDA" w:rsidRPr="00997FB8" w:rsidRDefault="00884FDA" w:rsidP="00884FDA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997FB8">
        <w:rPr>
          <w:b/>
          <w:bCs/>
          <w:sz w:val="22"/>
          <w:szCs w:val="22"/>
        </w:rPr>
        <w:t>W BYDGOSZCZY</w:t>
      </w:r>
    </w:p>
    <w:p w14:paraId="44A023AC" w14:textId="77777777" w:rsidR="00884FDA" w:rsidRPr="00997FB8" w:rsidRDefault="00884FDA" w:rsidP="00884FDA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997FB8">
        <w:rPr>
          <w:sz w:val="22"/>
          <w:szCs w:val="22"/>
        </w:rPr>
        <w:t>ul. Chodkiewicza 30, 85 – 064 Bydgoszcz, tel. 052 341 91 00 fax. 052 360 82 06</w:t>
      </w:r>
    </w:p>
    <w:p w14:paraId="4E855021" w14:textId="77777777" w:rsidR="00884FDA" w:rsidRPr="00997FB8" w:rsidRDefault="00884FDA" w:rsidP="00884FDA">
      <w:pPr>
        <w:jc w:val="center"/>
        <w:rPr>
          <w:sz w:val="22"/>
          <w:szCs w:val="22"/>
        </w:rPr>
      </w:pPr>
      <w:r w:rsidRPr="00997FB8">
        <w:rPr>
          <w:sz w:val="22"/>
          <w:szCs w:val="22"/>
        </w:rPr>
        <w:t>NIP 5542647568 REGON 340057695</w:t>
      </w:r>
    </w:p>
    <w:p w14:paraId="6B5FE93D" w14:textId="77777777" w:rsidR="00884FDA" w:rsidRPr="00997FB8" w:rsidRDefault="00884FDA" w:rsidP="00884FDA">
      <w:pPr>
        <w:jc w:val="center"/>
        <w:rPr>
          <w:sz w:val="22"/>
          <w:szCs w:val="22"/>
        </w:rPr>
      </w:pPr>
      <w:r w:rsidRPr="00997FB8">
        <w:rPr>
          <w:sz w:val="22"/>
          <w:szCs w:val="22"/>
        </w:rPr>
        <w:t>www.ukw.edu.pl</w:t>
      </w:r>
    </w:p>
    <w:p w14:paraId="4F604078" w14:textId="77777777" w:rsidR="00884FDA" w:rsidRPr="00997FB8" w:rsidRDefault="00884FDA" w:rsidP="00884FDA">
      <w:pPr>
        <w:tabs>
          <w:tab w:val="left" w:pos="0"/>
        </w:tabs>
        <w:jc w:val="center"/>
        <w:rPr>
          <w:b/>
          <w:bCs/>
          <w:sz w:val="22"/>
          <w:szCs w:val="22"/>
        </w:rPr>
      </w:pPr>
    </w:p>
    <w:p w14:paraId="5510E7CB" w14:textId="063F3C07" w:rsidR="00997FB8" w:rsidRPr="00997FB8" w:rsidRDefault="00997FB8" w:rsidP="00997FB8">
      <w:pPr>
        <w:jc w:val="right"/>
        <w:rPr>
          <w:sz w:val="22"/>
          <w:szCs w:val="22"/>
        </w:rPr>
      </w:pPr>
      <w:r w:rsidRPr="00997FB8">
        <w:rPr>
          <w:noProof/>
          <w:sz w:val="22"/>
          <w:szCs w:val="22"/>
        </w:rPr>
        <w:t xml:space="preserve">                </w:t>
      </w:r>
      <w:r w:rsidRPr="00997FB8">
        <w:rPr>
          <w:sz w:val="22"/>
          <w:szCs w:val="22"/>
        </w:rPr>
        <w:t xml:space="preserve">                                                                        Bydgoszcz,</w:t>
      </w:r>
      <w:r w:rsidR="00F01960">
        <w:rPr>
          <w:sz w:val="22"/>
          <w:szCs w:val="22"/>
        </w:rPr>
        <w:t xml:space="preserve"> </w:t>
      </w:r>
      <w:r w:rsidRPr="00997FB8">
        <w:rPr>
          <w:sz w:val="22"/>
          <w:szCs w:val="22"/>
        </w:rPr>
        <w:t>2</w:t>
      </w:r>
      <w:r w:rsidR="00DE049F">
        <w:rPr>
          <w:sz w:val="22"/>
          <w:szCs w:val="22"/>
        </w:rPr>
        <w:t>7</w:t>
      </w:r>
      <w:r w:rsidRPr="00997FB8">
        <w:rPr>
          <w:sz w:val="22"/>
          <w:szCs w:val="22"/>
        </w:rPr>
        <w:t>.05.202</w:t>
      </w:r>
      <w:r w:rsidR="00DE049F">
        <w:rPr>
          <w:sz w:val="22"/>
          <w:szCs w:val="22"/>
        </w:rPr>
        <w:t>4</w:t>
      </w:r>
      <w:r w:rsidRPr="00997FB8">
        <w:rPr>
          <w:sz w:val="22"/>
          <w:szCs w:val="22"/>
        </w:rPr>
        <w:t>r.</w:t>
      </w:r>
    </w:p>
    <w:p w14:paraId="3FE0CF9F" w14:textId="77777777" w:rsidR="00997FB8" w:rsidRPr="00997FB8" w:rsidRDefault="00997FB8" w:rsidP="00884FDA">
      <w:pPr>
        <w:tabs>
          <w:tab w:val="left" w:pos="0"/>
        </w:tabs>
        <w:jc w:val="center"/>
        <w:rPr>
          <w:b/>
          <w:bCs/>
          <w:sz w:val="22"/>
          <w:szCs w:val="22"/>
        </w:rPr>
      </w:pPr>
    </w:p>
    <w:p w14:paraId="7B185E80" w14:textId="77777777" w:rsidR="00997FB8" w:rsidRPr="00997FB8" w:rsidRDefault="00997FB8" w:rsidP="00884FDA">
      <w:pPr>
        <w:tabs>
          <w:tab w:val="left" w:pos="0"/>
        </w:tabs>
        <w:jc w:val="center"/>
        <w:rPr>
          <w:b/>
          <w:bCs/>
          <w:sz w:val="22"/>
          <w:szCs w:val="22"/>
        </w:rPr>
      </w:pPr>
    </w:p>
    <w:p w14:paraId="02AA29C4" w14:textId="77777777" w:rsidR="00997FB8" w:rsidRPr="00997FB8" w:rsidRDefault="00997FB8" w:rsidP="00884FDA">
      <w:pPr>
        <w:tabs>
          <w:tab w:val="left" w:pos="0"/>
        </w:tabs>
        <w:jc w:val="center"/>
        <w:rPr>
          <w:b/>
          <w:bCs/>
          <w:sz w:val="22"/>
          <w:szCs w:val="22"/>
        </w:rPr>
      </w:pPr>
    </w:p>
    <w:p w14:paraId="5983AE89" w14:textId="70EE57C6" w:rsidR="00884FDA" w:rsidRPr="00997FB8" w:rsidRDefault="00884FDA" w:rsidP="00884FDA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997FB8">
        <w:rPr>
          <w:b/>
          <w:bCs/>
          <w:sz w:val="22"/>
          <w:szCs w:val="22"/>
        </w:rPr>
        <w:t xml:space="preserve">ODPOWIEDZI NA PYTANIA  </w:t>
      </w:r>
    </w:p>
    <w:p w14:paraId="64D1764B" w14:textId="2D44D020" w:rsidR="00621C87" w:rsidRPr="00997FB8" w:rsidRDefault="00884FDA" w:rsidP="00DE049F">
      <w:pPr>
        <w:autoSpaceDE w:val="0"/>
        <w:spacing w:line="276" w:lineRule="auto"/>
        <w:ind w:right="15" w:hanging="75"/>
        <w:jc w:val="both"/>
        <w:rPr>
          <w:bCs/>
          <w:sz w:val="22"/>
          <w:szCs w:val="22"/>
        </w:rPr>
      </w:pPr>
      <w:r w:rsidRPr="00997FB8">
        <w:rPr>
          <w:sz w:val="22"/>
          <w:szCs w:val="22"/>
        </w:rPr>
        <w:t xml:space="preserve">           </w:t>
      </w:r>
      <w:r w:rsidRPr="00997FB8">
        <w:rPr>
          <w:bCs/>
          <w:sz w:val="22"/>
          <w:szCs w:val="22"/>
        </w:rPr>
        <w:t>Działając na podstawie ustawy Prawo zamówień publicznych (tj. Dz. U. z 20</w:t>
      </w:r>
      <w:r w:rsidR="00DE049F">
        <w:rPr>
          <w:bCs/>
          <w:sz w:val="22"/>
          <w:szCs w:val="22"/>
        </w:rPr>
        <w:t>23</w:t>
      </w:r>
      <w:r w:rsidRPr="00997FB8">
        <w:rPr>
          <w:bCs/>
          <w:sz w:val="22"/>
          <w:szCs w:val="22"/>
        </w:rPr>
        <w:t xml:space="preserve">r. poz. </w:t>
      </w:r>
      <w:r w:rsidR="00DE049F">
        <w:rPr>
          <w:bCs/>
          <w:sz w:val="22"/>
          <w:szCs w:val="22"/>
        </w:rPr>
        <w:t>1605</w:t>
      </w:r>
      <w:r w:rsidRPr="00997FB8">
        <w:rPr>
          <w:bCs/>
          <w:sz w:val="22"/>
          <w:szCs w:val="22"/>
        </w:rPr>
        <w:t>) Zamawiający przekazuje treść zapytań wraz z udzielonymi odpowiedziami w postępowaniu o udzielenie zamówienia publicznego</w:t>
      </w:r>
    </w:p>
    <w:p w14:paraId="2BCBB4D5" w14:textId="0B089F3C" w:rsidR="00884FDA" w:rsidRPr="00997FB8" w:rsidRDefault="00884FDA" w:rsidP="00DE049F">
      <w:pPr>
        <w:autoSpaceDE w:val="0"/>
        <w:spacing w:line="276" w:lineRule="auto"/>
        <w:ind w:right="15" w:hanging="75"/>
        <w:jc w:val="both"/>
        <w:rPr>
          <w:b/>
          <w:bCs/>
          <w:i/>
          <w:color w:val="000000" w:themeColor="text1"/>
          <w:sz w:val="22"/>
          <w:szCs w:val="22"/>
          <w:shd w:val="clear" w:color="auto" w:fill="FFFFFF"/>
        </w:rPr>
      </w:pPr>
      <w:r w:rsidRPr="00997FB8">
        <w:rPr>
          <w:bCs/>
          <w:sz w:val="22"/>
          <w:szCs w:val="22"/>
        </w:rPr>
        <w:t xml:space="preserve"> </w:t>
      </w:r>
    </w:p>
    <w:p w14:paraId="40E51AE8" w14:textId="0A4EA5E7" w:rsidR="00884FDA" w:rsidRPr="00997FB8" w:rsidRDefault="00884FDA" w:rsidP="00884FDA">
      <w:pPr>
        <w:pStyle w:val="Default"/>
        <w:jc w:val="both"/>
        <w:rPr>
          <w:i/>
          <w:sz w:val="22"/>
          <w:szCs w:val="22"/>
        </w:rPr>
      </w:pPr>
      <w:r w:rsidRPr="00997FB8">
        <w:rPr>
          <w:sz w:val="22"/>
          <w:szCs w:val="22"/>
          <w:u w:val="single"/>
        </w:rPr>
        <w:t>Przedmiot zamówienia</w:t>
      </w:r>
      <w:r w:rsidRPr="00997FB8">
        <w:rPr>
          <w:sz w:val="22"/>
          <w:szCs w:val="22"/>
        </w:rPr>
        <w:t xml:space="preserve">: </w:t>
      </w:r>
      <w:r w:rsidRPr="00997FB8">
        <w:rPr>
          <w:i/>
          <w:iCs/>
          <w:sz w:val="22"/>
          <w:szCs w:val="22"/>
        </w:rPr>
        <w:t>„Opieka serwisowa i powdrożeniowa na oprogramowanie SIMPLE</w:t>
      </w:r>
      <w:r w:rsidR="00F01960">
        <w:rPr>
          <w:i/>
          <w:iCs/>
          <w:sz w:val="22"/>
          <w:szCs w:val="22"/>
        </w:rPr>
        <w:t>.</w:t>
      </w:r>
      <w:r w:rsidRPr="00997FB8">
        <w:rPr>
          <w:i/>
          <w:iCs/>
          <w:sz w:val="22"/>
          <w:szCs w:val="22"/>
        </w:rPr>
        <w:t xml:space="preserve">ERP” </w:t>
      </w:r>
      <w:r w:rsidRPr="00997FB8">
        <w:rPr>
          <w:i/>
          <w:iCs/>
          <w:sz w:val="22"/>
          <w:szCs w:val="22"/>
        </w:rPr>
        <w:br/>
      </w:r>
      <w:r w:rsidRPr="00997FB8">
        <w:rPr>
          <w:sz w:val="22"/>
          <w:szCs w:val="22"/>
        </w:rPr>
        <w:t>– znak sprawy: UKW/DZP-281-U-</w:t>
      </w:r>
      <w:r w:rsidR="00FB07BF" w:rsidRPr="00997FB8">
        <w:rPr>
          <w:sz w:val="22"/>
          <w:szCs w:val="22"/>
        </w:rPr>
        <w:t>16/2024</w:t>
      </w:r>
    </w:p>
    <w:p w14:paraId="091B12D1" w14:textId="77777777" w:rsidR="00884FDA" w:rsidRPr="00997FB8" w:rsidRDefault="00884FDA" w:rsidP="004D66CD">
      <w:pPr>
        <w:pStyle w:val="Default"/>
        <w:jc w:val="both"/>
        <w:rPr>
          <w:rFonts w:eastAsia="Times New Roman"/>
          <w:color w:val="auto"/>
          <w:sz w:val="22"/>
          <w:szCs w:val="22"/>
          <w:lang w:eastAsia="pl-PL"/>
        </w:rPr>
      </w:pPr>
    </w:p>
    <w:p w14:paraId="6D10C52B" w14:textId="77777777" w:rsidR="00FB07BF" w:rsidRPr="00997FB8" w:rsidRDefault="00FB07BF" w:rsidP="00FB07BF">
      <w:pPr>
        <w:jc w:val="both"/>
        <w:rPr>
          <w:b/>
          <w:bCs/>
          <w:sz w:val="22"/>
          <w:szCs w:val="22"/>
        </w:rPr>
      </w:pPr>
      <w:r w:rsidRPr="00997FB8">
        <w:rPr>
          <w:b/>
          <w:bCs/>
          <w:sz w:val="22"/>
          <w:szCs w:val="22"/>
        </w:rPr>
        <w:t xml:space="preserve">Pytanie 1. </w:t>
      </w:r>
    </w:p>
    <w:p w14:paraId="66D39BCD" w14:textId="77777777" w:rsidR="00C6010F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Dotyczy: </w:t>
      </w:r>
    </w:p>
    <w:p w14:paraId="6D9123D4" w14:textId="6BEC6460" w:rsidR="00FB07BF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>Załącznika nr 4 do SWZ Projektowane postanowienia umowy, odnośnie §2 ust. 5 pkt 4) o treści: W ramach świadczenia Opieki serwisowej Rozwiązania indywidualnego Wykonawca zobowiązany jest do: instalacji u Zamawiającego nowych wersji Oprogramowania wraz z dostosowaniem modyfikacji wykonanych na potrzeby Zamawiającego, oraz §2 ust. 6 pkt 1) o treści: W ramach świadczenia Opieki powdrożeniowej Rozwiązania indywidualnego Wykonawca zobowiązany jest do: instalacji nowych wersji Oprogramowania wraz z dostosowaniem modyfikacji wykonanych na potrzeby Zamawiającego, oraz odpowiednich postanowień Załącznika nr 3 do SWZ.</w:t>
      </w:r>
    </w:p>
    <w:p w14:paraId="10095F40" w14:textId="77777777" w:rsidR="00C6010F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Pytanie: </w:t>
      </w:r>
    </w:p>
    <w:p w14:paraId="2BD7E1A8" w14:textId="5F0CFB16" w:rsidR="00FB07BF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>Wykonawca wnosi o wykreślenie usługi, o której mowa powyżej z zakresu Opieki serwisowej. Czynności związane z instalacją Oprogramowania powinny być rozliczane wedle godzinowego zaangażowania, adekwatnie do zasad rozliczania Opieki powdrożeniowej, ponieważ Wykonawca nie jest w stanie przewidzieć czasochłonności tych czynności. Z treści przepisu wynika, że to samo świadczenie ujęte jest zarówno w zakresie Opieki powdrożeniowej jak i Opieki serwisowej, co powoduje wątpliwości, do jakiego rodzaju świadczeń ono przynależy. Z przyczyn wskazanych powyżej – niemożności określenia z góry poziomu pracochłonności związanego z jego wykonaniem – świadczenie powinno być rozliczane w ramach Opieki powdrożeniowej, a tym samym konieczne jest wykreślenie ust. 5 pkt 4).</w:t>
      </w:r>
    </w:p>
    <w:p w14:paraId="41F615B9" w14:textId="77777777" w:rsidR="0018116B" w:rsidRPr="00997FB8" w:rsidRDefault="0018116B" w:rsidP="00FB07BF">
      <w:pPr>
        <w:jc w:val="both"/>
        <w:rPr>
          <w:b/>
          <w:bCs/>
          <w:sz w:val="22"/>
          <w:szCs w:val="22"/>
        </w:rPr>
      </w:pPr>
    </w:p>
    <w:p w14:paraId="00EC706B" w14:textId="46757750" w:rsidR="00FB07BF" w:rsidRPr="00997FB8" w:rsidRDefault="00FB07BF" w:rsidP="00FB07BF">
      <w:pPr>
        <w:jc w:val="both"/>
        <w:rPr>
          <w:b/>
          <w:bCs/>
          <w:sz w:val="22"/>
          <w:szCs w:val="22"/>
        </w:rPr>
      </w:pPr>
      <w:r w:rsidRPr="00997FB8">
        <w:rPr>
          <w:b/>
          <w:bCs/>
          <w:sz w:val="22"/>
          <w:szCs w:val="22"/>
        </w:rPr>
        <w:t>Odpowiedź 1</w:t>
      </w:r>
    </w:p>
    <w:p w14:paraId="7942033D" w14:textId="5051901D" w:rsidR="001D19E0" w:rsidRPr="00997FB8" w:rsidRDefault="001D19E0" w:rsidP="001D19E0">
      <w:pPr>
        <w:rPr>
          <w:sz w:val="22"/>
          <w:szCs w:val="22"/>
        </w:rPr>
      </w:pPr>
      <w:r w:rsidRPr="00997FB8">
        <w:rPr>
          <w:sz w:val="22"/>
          <w:szCs w:val="22"/>
        </w:rPr>
        <w:t>Zamawiający zgadza się na wykreślenie  §2 ust. 5 pkt 4) umowy.</w:t>
      </w:r>
    </w:p>
    <w:p w14:paraId="236F2097" w14:textId="77777777" w:rsidR="001D19E0" w:rsidRPr="00997FB8" w:rsidRDefault="001D19E0" w:rsidP="00FB07BF">
      <w:pPr>
        <w:jc w:val="both"/>
        <w:rPr>
          <w:b/>
          <w:bCs/>
          <w:sz w:val="22"/>
          <w:szCs w:val="22"/>
        </w:rPr>
      </w:pPr>
    </w:p>
    <w:p w14:paraId="45B09F86" w14:textId="77777777" w:rsidR="00FB07BF" w:rsidRPr="00997FB8" w:rsidRDefault="00FB07BF" w:rsidP="00FB07BF">
      <w:pPr>
        <w:jc w:val="both"/>
        <w:rPr>
          <w:sz w:val="22"/>
          <w:szCs w:val="22"/>
        </w:rPr>
      </w:pPr>
    </w:p>
    <w:p w14:paraId="19CE1238" w14:textId="77777777" w:rsidR="00FB07BF" w:rsidRPr="00997FB8" w:rsidRDefault="00FB07BF" w:rsidP="00FB07BF">
      <w:pPr>
        <w:jc w:val="both"/>
        <w:rPr>
          <w:b/>
          <w:bCs/>
          <w:sz w:val="22"/>
          <w:szCs w:val="22"/>
        </w:rPr>
      </w:pPr>
      <w:r w:rsidRPr="00997FB8">
        <w:rPr>
          <w:b/>
          <w:bCs/>
          <w:sz w:val="22"/>
          <w:szCs w:val="22"/>
        </w:rPr>
        <w:t xml:space="preserve">Pytanie 2. </w:t>
      </w:r>
    </w:p>
    <w:p w14:paraId="101C67B5" w14:textId="77777777" w:rsidR="00C6010F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Dotyczy: </w:t>
      </w:r>
    </w:p>
    <w:p w14:paraId="416E316E" w14:textId="28278B6C" w:rsidR="00FB07BF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Załącznika nr 4 do SWZ Projektowane postanowienia umowy, odnośnie §2 ust. 5 pkt 6) o treści: zapewnienia Zamawiającemu bezpośredniego kontaktu telefonicznego z helpdeskiem Wykonawcy, </w:t>
      </w:r>
    </w:p>
    <w:p w14:paraId="5B0BBA06" w14:textId="77777777" w:rsidR="00C6010F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Pytanie: </w:t>
      </w:r>
    </w:p>
    <w:p w14:paraId="77EBC49A" w14:textId="2CC34A72" w:rsidR="00FB07BF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>Wykonawca wnosi o potwierdzenie, że zakres kontaktu telefonicznego w ramach helpdesku limitowany jest liczbą godzin konsultacji, o której mowa w pkt 12)</w:t>
      </w:r>
    </w:p>
    <w:p w14:paraId="3E98DBB6" w14:textId="3362E298" w:rsidR="00FB07BF" w:rsidRPr="00997FB8" w:rsidRDefault="00FB07BF" w:rsidP="00FB07BF">
      <w:pPr>
        <w:jc w:val="both"/>
        <w:rPr>
          <w:b/>
          <w:bCs/>
          <w:sz w:val="22"/>
          <w:szCs w:val="22"/>
        </w:rPr>
      </w:pPr>
      <w:r w:rsidRPr="00997FB8">
        <w:rPr>
          <w:b/>
          <w:bCs/>
          <w:sz w:val="22"/>
          <w:szCs w:val="22"/>
        </w:rPr>
        <w:t>Odpowiedź 2</w:t>
      </w:r>
    </w:p>
    <w:p w14:paraId="35717781" w14:textId="4C78E69B" w:rsidR="001D19E0" w:rsidRPr="00997FB8" w:rsidRDefault="001D19E0" w:rsidP="001D19E0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>Zamawiający potwierdza</w:t>
      </w:r>
      <w:r w:rsidR="00DE049F">
        <w:rPr>
          <w:sz w:val="22"/>
          <w:szCs w:val="22"/>
        </w:rPr>
        <w:t>,</w:t>
      </w:r>
      <w:r w:rsidRPr="00997FB8">
        <w:rPr>
          <w:sz w:val="22"/>
          <w:szCs w:val="22"/>
        </w:rPr>
        <w:t xml:space="preserve"> że zakres kontaktu telefonicznego w ramach helpdesku limitowany jest liczbą godzin konsultacji, o której mowa w pkt 12) §2 ust. 5 umowy.</w:t>
      </w:r>
    </w:p>
    <w:p w14:paraId="3650380C" w14:textId="5D0272C4" w:rsidR="001D19E0" w:rsidRPr="00997FB8" w:rsidRDefault="001D19E0" w:rsidP="001D19E0">
      <w:pPr>
        <w:rPr>
          <w:sz w:val="22"/>
          <w:szCs w:val="22"/>
        </w:rPr>
      </w:pPr>
    </w:p>
    <w:p w14:paraId="739BAD31" w14:textId="77777777" w:rsidR="001D19E0" w:rsidRPr="00997FB8" w:rsidRDefault="001D19E0" w:rsidP="00FB07BF">
      <w:pPr>
        <w:jc w:val="both"/>
        <w:rPr>
          <w:b/>
          <w:bCs/>
          <w:sz w:val="22"/>
          <w:szCs w:val="22"/>
        </w:rPr>
      </w:pPr>
    </w:p>
    <w:p w14:paraId="467DC58C" w14:textId="77777777" w:rsidR="00FB07BF" w:rsidRPr="00997FB8" w:rsidRDefault="00FB07BF" w:rsidP="00FB07BF">
      <w:pPr>
        <w:jc w:val="both"/>
        <w:rPr>
          <w:sz w:val="22"/>
          <w:szCs w:val="22"/>
        </w:rPr>
      </w:pPr>
    </w:p>
    <w:p w14:paraId="6BA8752B" w14:textId="77777777" w:rsidR="00FB07BF" w:rsidRPr="00997FB8" w:rsidRDefault="00FB07BF" w:rsidP="00FB07BF">
      <w:pPr>
        <w:jc w:val="both"/>
        <w:rPr>
          <w:b/>
          <w:bCs/>
          <w:sz w:val="22"/>
          <w:szCs w:val="22"/>
        </w:rPr>
      </w:pPr>
      <w:r w:rsidRPr="00997FB8">
        <w:rPr>
          <w:b/>
          <w:bCs/>
          <w:sz w:val="22"/>
          <w:szCs w:val="22"/>
        </w:rPr>
        <w:t xml:space="preserve">Pytanie 3. </w:t>
      </w:r>
    </w:p>
    <w:p w14:paraId="77B9A623" w14:textId="77777777" w:rsidR="00C6010F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Dotyczy: </w:t>
      </w:r>
    </w:p>
    <w:p w14:paraId="6F157822" w14:textId="7AD5D0D6" w:rsidR="00FB07BF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Załącznika nr 4 do SWZ Projektowane postanowienia umowy, odnośnie §2 ust. 5 pkt 3) i 16) o treści: wykonywania niezbędnych zmian w Oprogramowaniu w terminie umożliwiającym Zamawiającemu </w:t>
      </w:r>
      <w:r w:rsidRPr="00997FB8">
        <w:rPr>
          <w:sz w:val="22"/>
          <w:szCs w:val="22"/>
        </w:rPr>
        <w:lastRenderedPageBreak/>
        <w:t xml:space="preserve">przetestowanie i zastosowanie zmiany aktów prawnych, do których przestrzegania zobligowany jest Zamawiający. </w:t>
      </w:r>
    </w:p>
    <w:p w14:paraId="6997AD07" w14:textId="77777777" w:rsidR="00C6010F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>Pytanie:</w:t>
      </w:r>
    </w:p>
    <w:p w14:paraId="028812EC" w14:textId="2CBC0822" w:rsidR="00FB07BF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Wykonawca wnosi o potwierdzenie, że powyższy przepis stanowi zobowiązanie do dostarczenia pliku aktualizacyjnego – jednolitego dla wszystkich użytkowników systemu, w związku ze zmianą przepisów prawa, celem jego dostosowania do aktualnego stanu prawnego. Instalacji pliku lub ewentualne zmiany w ustawieniach indywidualnych systemu związane z implementacja zmian będą natomiast rozliczane w ramach Opieki powdrożeniowej. </w:t>
      </w:r>
    </w:p>
    <w:p w14:paraId="3DFA56DE" w14:textId="28F8CE7E" w:rsidR="001D19E0" w:rsidRPr="00997FB8" w:rsidRDefault="0018116B" w:rsidP="00FB07BF">
      <w:pPr>
        <w:jc w:val="both"/>
        <w:rPr>
          <w:b/>
          <w:bCs/>
          <w:sz w:val="22"/>
          <w:szCs w:val="22"/>
        </w:rPr>
      </w:pPr>
      <w:r w:rsidRPr="00997FB8">
        <w:rPr>
          <w:b/>
          <w:bCs/>
          <w:sz w:val="22"/>
          <w:szCs w:val="22"/>
        </w:rPr>
        <w:t>Odpowiedź</w:t>
      </w:r>
      <w:r w:rsidR="001D19E0" w:rsidRPr="00997FB8">
        <w:rPr>
          <w:b/>
          <w:bCs/>
          <w:sz w:val="22"/>
          <w:szCs w:val="22"/>
        </w:rPr>
        <w:t xml:space="preserve"> 3</w:t>
      </w:r>
    </w:p>
    <w:p w14:paraId="22539D93" w14:textId="77777777" w:rsidR="001D19E0" w:rsidRPr="00997FB8" w:rsidRDefault="001D19E0" w:rsidP="001D19E0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Zamawiający potwierdza, iż zapis w §2 ust. 5 pkt 3) i 16) umowy stanowi zobowiązanie do dostarczenia pliku aktualizacyjnego – jednolitego dla wszystkich użytkowników systemu, w związku ze zmianą przepisów prawa, celem jego dostosowania do aktualnego stanu prawnego. Instalacji pliku lub ewentualne zmiany w ustawieniach indywidualnych systemu związane z implementacja zmian będą natomiast rozliczane w ramach Opieki powdrożeniowej. </w:t>
      </w:r>
    </w:p>
    <w:p w14:paraId="38672B03" w14:textId="7CD0C4A0" w:rsidR="001D19E0" w:rsidRPr="00997FB8" w:rsidRDefault="001D19E0" w:rsidP="001D19E0">
      <w:pPr>
        <w:rPr>
          <w:sz w:val="22"/>
          <w:szCs w:val="22"/>
        </w:rPr>
      </w:pPr>
    </w:p>
    <w:p w14:paraId="67B88465" w14:textId="77777777" w:rsidR="001D19E0" w:rsidRPr="00997FB8" w:rsidRDefault="001D19E0" w:rsidP="00FB07BF">
      <w:pPr>
        <w:jc w:val="both"/>
        <w:rPr>
          <w:sz w:val="22"/>
          <w:szCs w:val="22"/>
        </w:rPr>
      </w:pPr>
    </w:p>
    <w:p w14:paraId="2B914BB4" w14:textId="77777777" w:rsidR="00FB07BF" w:rsidRPr="00997FB8" w:rsidRDefault="00FB07BF" w:rsidP="00FB07BF">
      <w:pPr>
        <w:jc w:val="both"/>
        <w:rPr>
          <w:b/>
          <w:bCs/>
          <w:sz w:val="22"/>
          <w:szCs w:val="22"/>
        </w:rPr>
      </w:pPr>
      <w:r w:rsidRPr="00997FB8">
        <w:rPr>
          <w:b/>
          <w:bCs/>
          <w:sz w:val="22"/>
          <w:szCs w:val="22"/>
        </w:rPr>
        <w:t>Pytanie 4.</w:t>
      </w:r>
    </w:p>
    <w:p w14:paraId="5B7C06CE" w14:textId="44B68DA2" w:rsidR="00C6010F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Dotyczy: </w:t>
      </w:r>
    </w:p>
    <w:p w14:paraId="3385719D" w14:textId="36CC6CF0" w:rsidR="00FB07BF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Załącznika nr 4 do SWZ Projektowane postanowienia umowy, odnośnie §2 ust. 5 pkt 11) o treści: usuwania Usterek z zapewnieniem jak najkrótszych Czasów reakcji i Czasów naprawy na zgłoszenie, nie dłuższych, niż określone w § 3 ust. 5, </w:t>
      </w:r>
    </w:p>
    <w:p w14:paraId="668FD432" w14:textId="77777777" w:rsidR="00C6010F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Pytanie: </w:t>
      </w:r>
    </w:p>
    <w:p w14:paraId="40AD8F69" w14:textId="77777777" w:rsidR="001D19E0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Wykonawca wnosi o potwierdzenie, że reakcja i naprawa w czasach określonych w §3 ust. 5 nie stanowi podstawy do odpowiedzialności Wykonawcy z tytułu zwłoki. </w:t>
      </w:r>
    </w:p>
    <w:p w14:paraId="4ECD1A3E" w14:textId="7FB99971" w:rsidR="001D19E0" w:rsidRPr="00997FB8" w:rsidRDefault="001D19E0" w:rsidP="00FB07BF">
      <w:pPr>
        <w:jc w:val="both"/>
        <w:rPr>
          <w:b/>
          <w:bCs/>
          <w:sz w:val="22"/>
          <w:szCs w:val="22"/>
        </w:rPr>
      </w:pPr>
      <w:r w:rsidRPr="00997FB8">
        <w:rPr>
          <w:b/>
          <w:bCs/>
          <w:sz w:val="22"/>
          <w:szCs w:val="22"/>
        </w:rPr>
        <w:t xml:space="preserve">Odpowiedź 4 </w:t>
      </w:r>
    </w:p>
    <w:p w14:paraId="0E4072CC" w14:textId="2325B28B" w:rsidR="001D19E0" w:rsidRPr="00997FB8" w:rsidRDefault="001D19E0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>Zamawiający potwierdza</w:t>
      </w:r>
      <w:r w:rsidRPr="00997FB8">
        <w:rPr>
          <w:b/>
          <w:bCs/>
          <w:sz w:val="22"/>
          <w:szCs w:val="22"/>
        </w:rPr>
        <w:t xml:space="preserve">, </w:t>
      </w:r>
      <w:r w:rsidRPr="00997FB8">
        <w:rPr>
          <w:sz w:val="22"/>
          <w:szCs w:val="22"/>
        </w:rPr>
        <w:t>że reakcja i naprawa w czasach określonych w §3 ust. 5 nie stanowi podstawy do odpowiedzialności Wykonawcy z tytułu zwłoki.</w:t>
      </w:r>
    </w:p>
    <w:p w14:paraId="6FB2FD2F" w14:textId="77777777" w:rsidR="001D19E0" w:rsidRPr="00997FB8" w:rsidRDefault="001D19E0" w:rsidP="00FB07BF">
      <w:pPr>
        <w:jc w:val="both"/>
        <w:rPr>
          <w:sz w:val="22"/>
          <w:szCs w:val="22"/>
        </w:rPr>
      </w:pPr>
    </w:p>
    <w:p w14:paraId="3856F081" w14:textId="77777777" w:rsidR="00E06C8B" w:rsidRDefault="00E06C8B" w:rsidP="00FB07BF">
      <w:pPr>
        <w:jc w:val="both"/>
        <w:rPr>
          <w:b/>
          <w:bCs/>
          <w:sz w:val="22"/>
          <w:szCs w:val="22"/>
        </w:rPr>
      </w:pPr>
    </w:p>
    <w:p w14:paraId="0392D94E" w14:textId="71BB451A" w:rsidR="001D19E0" w:rsidRPr="00997FB8" w:rsidRDefault="00FB07BF" w:rsidP="00FB07BF">
      <w:pPr>
        <w:jc w:val="both"/>
        <w:rPr>
          <w:b/>
          <w:bCs/>
          <w:sz w:val="22"/>
          <w:szCs w:val="22"/>
        </w:rPr>
      </w:pPr>
      <w:r w:rsidRPr="00997FB8">
        <w:rPr>
          <w:b/>
          <w:bCs/>
          <w:sz w:val="22"/>
          <w:szCs w:val="22"/>
        </w:rPr>
        <w:t xml:space="preserve">Pytanie 5. </w:t>
      </w:r>
    </w:p>
    <w:p w14:paraId="2F558B17" w14:textId="77777777" w:rsidR="001D19E0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Dotyczy: </w:t>
      </w:r>
    </w:p>
    <w:p w14:paraId="62E2E565" w14:textId="77777777" w:rsidR="001D19E0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Załącznika nr 4 do SWZ Projektowane postanowienia umowy, odnośnie §3 ust. 7 o treści: Po usunięciu Usterki Wykonawca zgłasza Zamawiającemu gotowość systemu do odbioru. Zgłoszenie gotowości do odbioru oraz zgłoszenie zastrzeżeń, co do sposobu naprawy i gotowości do odbioru odbywa się za pośrednictwem aplikacji internetowej do przyjmowania i obsługi zgłoszeń, a w przypadku jej niedostępności mailowo na adres e-mail: [................]. Zamawiający weryfikuje poprawność dokonanej naprawy i w ciągu 7 Dni roboczych może zgłosić swoje zastrzeżenia, jeśli Usterka nie została usunięta. Za pierwszy dzień wymienionego 7-dniowego okresu, w czasie którego Zamawiający może zgłosić zastrzeżenia uznaje się pierwszy Dzień roboczy po dniu zgłoszeniu przez Wykonawcę gotowości systemu. Zamawiający potwierdza, że w poczet zwłoki, o której mowa w §8 nie jest wliczany czas oczekiwania na wynik weryfikacji prac co do których Wykonawca oświadczył, że zostały one wykonane po stronie użytkownika. </w:t>
      </w:r>
    </w:p>
    <w:p w14:paraId="5F232EAA" w14:textId="77777777" w:rsidR="001D19E0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Pytanie: </w:t>
      </w:r>
    </w:p>
    <w:p w14:paraId="220C3C40" w14:textId="06F42459" w:rsidR="00FB07BF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Wykonawca wnosi o potwierdzenie, że w przypadku braku zgłoszenia zastrzeżeń w terminie 7 dni roboczych, uznaje się, że naprawa została prawidłowo. Dalsze uwagi dotyczące obszaru objętego naprawą uważa się za nowe zgłoszenie. </w:t>
      </w:r>
    </w:p>
    <w:p w14:paraId="4D605E7C" w14:textId="783F37E3" w:rsidR="00FB07BF" w:rsidRPr="00997FB8" w:rsidRDefault="0018116B" w:rsidP="00FB07BF">
      <w:pPr>
        <w:jc w:val="both"/>
        <w:rPr>
          <w:b/>
          <w:bCs/>
          <w:sz w:val="22"/>
          <w:szCs w:val="22"/>
        </w:rPr>
      </w:pPr>
      <w:r w:rsidRPr="00997FB8">
        <w:rPr>
          <w:b/>
          <w:bCs/>
          <w:sz w:val="22"/>
          <w:szCs w:val="22"/>
        </w:rPr>
        <w:t>Odpowiedź</w:t>
      </w:r>
      <w:r w:rsidR="001D19E0" w:rsidRPr="00997FB8">
        <w:rPr>
          <w:b/>
          <w:bCs/>
          <w:sz w:val="22"/>
          <w:szCs w:val="22"/>
        </w:rPr>
        <w:t xml:space="preserve"> 5 </w:t>
      </w:r>
    </w:p>
    <w:p w14:paraId="268EF017" w14:textId="72796E81" w:rsidR="00BE3BE6" w:rsidRPr="00997FB8" w:rsidRDefault="001D19E0" w:rsidP="00BE3BE6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>Zamawiający potwierdza</w:t>
      </w:r>
      <w:r w:rsidR="00BE3BE6" w:rsidRPr="00997FB8">
        <w:rPr>
          <w:b/>
          <w:bCs/>
          <w:sz w:val="22"/>
          <w:szCs w:val="22"/>
        </w:rPr>
        <w:t>,</w:t>
      </w:r>
      <w:r w:rsidR="00BE3BE6" w:rsidRPr="00997FB8">
        <w:rPr>
          <w:sz w:val="22"/>
          <w:szCs w:val="22"/>
        </w:rPr>
        <w:t xml:space="preserve"> że w przypadku braku zgłoszenia zastrzeżeń w terminie 7 dni roboczych, uznaje się, że naprawa została prawidłowo. Dalsze uwagi dotyczące obszaru objętego naprawą uważa się za nowe zgłoszenie. </w:t>
      </w:r>
    </w:p>
    <w:p w14:paraId="2C5004EA" w14:textId="549D7932" w:rsidR="001D19E0" w:rsidRPr="00997FB8" w:rsidRDefault="001D19E0" w:rsidP="00FB07BF">
      <w:pPr>
        <w:jc w:val="both"/>
        <w:rPr>
          <w:b/>
          <w:bCs/>
          <w:sz w:val="22"/>
          <w:szCs w:val="22"/>
        </w:rPr>
      </w:pPr>
    </w:p>
    <w:p w14:paraId="6F3E5D5A" w14:textId="46902A06" w:rsidR="001D19E0" w:rsidRPr="00997FB8" w:rsidRDefault="001D19E0" w:rsidP="00FB07BF">
      <w:pPr>
        <w:jc w:val="both"/>
        <w:rPr>
          <w:b/>
          <w:bCs/>
          <w:sz w:val="22"/>
          <w:szCs w:val="22"/>
        </w:rPr>
      </w:pPr>
    </w:p>
    <w:p w14:paraId="23A90A6A" w14:textId="77777777" w:rsidR="001D19E0" w:rsidRPr="00997FB8" w:rsidRDefault="001D19E0" w:rsidP="00FB07BF">
      <w:pPr>
        <w:jc w:val="both"/>
        <w:rPr>
          <w:sz w:val="22"/>
          <w:szCs w:val="22"/>
        </w:rPr>
      </w:pPr>
    </w:p>
    <w:p w14:paraId="2ACF19AD" w14:textId="77777777" w:rsidR="00FB07BF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b/>
          <w:bCs/>
          <w:sz w:val="22"/>
          <w:szCs w:val="22"/>
        </w:rPr>
        <w:t>Pytanie 6</w:t>
      </w:r>
      <w:r w:rsidRPr="00997FB8">
        <w:rPr>
          <w:sz w:val="22"/>
          <w:szCs w:val="22"/>
        </w:rPr>
        <w:t xml:space="preserve">. </w:t>
      </w:r>
    </w:p>
    <w:p w14:paraId="086EE5FD" w14:textId="77777777" w:rsidR="00C6010F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Dotyczy: </w:t>
      </w:r>
    </w:p>
    <w:p w14:paraId="62D61EED" w14:textId="51E99110" w:rsidR="00FB07BF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Załącznika nr 4 do SWZ Projektowane postanowienia umowy, odnośnie §3 ust. 12 o treści: W przypadku, gdy Problem nie zostanie zakwalifikowany jako Usterka, Wykonawca bezzwłocznie zawiadomi o tym Zamawiającego dając mu pełne wyjaśnienie. Czas poświęcony na analizę i rozwiązanie takiego Problemu Wykonawca ma prawo zakwalifikować w poczet limitu konsultacji (pakietu porad). Rozwiązanie Problemu </w:t>
      </w:r>
      <w:r w:rsidRPr="00997FB8">
        <w:rPr>
          <w:sz w:val="22"/>
          <w:szCs w:val="22"/>
        </w:rPr>
        <w:lastRenderedPageBreak/>
        <w:t xml:space="preserve">może nastąpić wyłącznie po otrzymaniu od Zamawiającego zamówienia akceptującego warunki rozwiązania Problemu. </w:t>
      </w:r>
    </w:p>
    <w:p w14:paraId="56C1D6BA" w14:textId="77777777" w:rsidR="00C6010F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Pytanie: </w:t>
      </w:r>
    </w:p>
    <w:p w14:paraId="3D3B18AD" w14:textId="2179BFDA" w:rsidR="00FB07BF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Wykonawca wnosi o potwierdzenie, że w przypadku zgłoszenia zapotrzebowanie na konsultacje po wyczerpaniu pakietu porad na dany rok, konsultacje te mogą być obsługiwane poprzez konsumowania pakietu godzin nabytych w ramach opieki powdrożeniowej. </w:t>
      </w:r>
    </w:p>
    <w:p w14:paraId="5285FCBA" w14:textId="44BBC695" w:rsidR="00FB07BF" w:rsidRPr="00997FB8" w:rsidRDefault="0018116B" w:rsidP="00FB07BF">
      <w:pPr>
        <w:jc w:val="both"/>
        <w:rPr>
          <w:b/>
          <w:bCs/>
          <w:sz w:val="22"/>
          <w:szCs w:val="22"/>
        </w:rPr>
      </w:pPr>
      <w:r w:rsidRPr="00997FB8">
        <w:rPr>
          <w:b/>
          <w:bCs/>
          <w:sz w:val="22"/>
          <w:szCs w:val="22"/>
        </w:rPr>
        <w:t>Odpowiedź</w:t>
      </w:r>
      <w:r w:rsidR="00BE3BE6" w:rsidRPr="00997FB8">
        <w:rPr>
          <w:b/>
          <w:bCs/>
          <w:sz w:val="22"/>
          <w:szCs w:val="22"/>
        </w:rPr>
        <w:t xml:space="preserve"> 6</w:t>
      </w:r>
    </w:p>
    <w:p w14:paraId="72BE27F4" w14:textId="24283787" w:rsidR="00BE3BE6" w:rsidRPr="00997FB8" w:rsidRDefault="00BE3BE6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>Zamawiający potwierdza</w:t>
      </w:r>
      <w:r w:rsidRPr="00997FB8">
        <w:rPr>
          <w:b/>
          <w:bCs/>
          <w:sz w:val="22"/>
          <w:szCs w:val="22"/>
        </w:rPr>
        <w:t xml:space="preserve">, </w:t>
      </w:r>
      <w:r w:rsidRPr="00997FB8">
        <w:rPr>
          <w:sz w:val="22"/>
          <w:szCs w:val="22"/>
        </w:rPr>
        <w:t>że w przypadku zgłoszenia zapotrzebowanie na konsultacje po wyczerpaniu pakietu porad na dany rok, konsultacje te mogą być obsługiwane poprzez konsumowania pakietu godzin nabytych w ramach opieki powdrożeniowej.</w:t>
      </w:r>
    </w:p>
    <w:p w14:paraId="35E6F98E" w14:textId="7900894F" w:rsidR="00BE3BE6" w:rsidRPr="00997FB8" w:rsidRDefault="00BE3BE6" w:rsidP="00FB07BF">
      <w:pPr>
        <w:jc w:val="both"/>
        <w:rPr>
          <w:sz w:val="22"/>
          <w:szCs w:val="22"/>
        </w:rPr>
      </w:pPr>
    </w:p>
    <w:p w14:paraId="24A09BE7" w14:textId="77777777" w:rsidR="00BE3BE6" w:rsidRPr="00997FB8" w:rsidRDefault="00BE3BE6" w:rsidP="00FB07BF">
      <w:pPr>
        <w:jc w:val="both"/>
        <w:rPr>
          <w:sz w:val="22"/>
          <w:szCs w:val="22"/>
        </w:rPr>
      </w:pPr>
    </w:p>
    <w:p w14:paraId="3D914AD8" w14:textId="77777777" w:rsidR="00FB07BF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b/>
          <w:bCs/>
          <w:sz w:val="22"/>
          <w:szCs w:val="22"/>
        </w:rPr>
        <w:t>Pytanie 7.</w:t>
      </w:r>
      <w:r w:rsidRPr="00997FB8">
        <w:rPr>
          <w:sz w:val="22"/>
          <w:szCs w:val="22"/>
        </w:rPr>
        <w:t xml:space="preserve"> </w:t>
      </w:r>
    </w:p>
    <w:p w14:paraId="34E33799" w14:textId="77777777" w:rsidR="00C6010F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Dotyczy: </w:t>
      </w:r>
    </w:p>
    <w:p w14:paraId="016E5BAB" w14:textId="2A37AC8C" w:rsidR="00FB07BF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Załącznika nr 4 do SWZ Projektowane postanowienia umowy, odnośnie §4 ust. 1 o treści: W ramach świadczenia Opieki powdrożeniowej Wykonawca zobowiązany jest do realizacji usług wymienionych w § 2 ust. 6 w wymiarze nie większym, niż 210 godzin konsultacyjnych (30 dniówek) rocznie, z czasem reakcji do 5 dni roboczych od zgłoszenia zapotrzebowania przez Zamawiającego. oraz odnośnie punktu 8 Załącznika nr 3 do SWZ W ramach świadczenia Opieki powdrożeniowej Rozwiązania indywidualnego Wykonawca zobowiązany będzie do realizacji usług wymienionych w pkt. 7 w wymiarze nie większym, niż 210 godzin konsultacyjnych (30 dniówek) rocznie z czasem reakcji do 10 dni roboczych od zgłoszenia zapotrzebowania przez Zamawiającego. </w:t>
      </w:r>
    </w:p>
    <w:p w14:paraId="154B7F0C" w14:textId="77777777" w:rsidR="00C6010F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Pytanie: </w:t>
      </w:r>
    </w:p>
    <w:p w14:paraId="7605FE2E" w14:textId="77777777" w:rsidR="00BE3BE6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Wykonawca wnosi o usunięcie rozbieżności w zakresie oznaczenia czasu reakcji – Wykonawca wnosi o potwierdzenie, że wiążący jest czas reakcji wynoszący 10 dni roboczych. </w:t>
      </w:r>
    </w:p>
    <w:p w14:paraId="2692551E" w14:textId="5EC9927F" w:rsidR="00FB07BF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Pytanie: Odnośnie wymiaru świadczeń określonego rocznie, wykonawca wnosi o potwierdzenie, że pakiet ten dotyczy jednego roku obowiązywania umowy, ponieważ jest ona zawierana na okres 12 miesięcy, w związku z tym wielkość świadczenia określona w tym przepisie wyczerpuje pełne zakres przedmiotu umowy. </w:t>
      </w:r>
    </w:p>
    <w:p w14:paraId="3F4FDC39" w14:textId="11460A27" w:rsidR="00FB07BF" w:rsidRPr="00997FB8" w:rsidRDefault="0018116B" w:rsidP="00FB07BF">
      <w:pPr>
        <w:jc w:val="both"/>
        <w:rPr>
          <w:b/>
          <w:bCs/>
          <w:sz w:val="22"/>
          <w:szCs w:val="22"/>
        </w:rPr>
      </w:pPr>
      <w:r w:rsidRPr="00997FB8">
        <w:rPr>
          <w:b/>
          <w:bCs/>
          <w:sz w:val="22"/>
          <w:szCs w:val="22"/>
        </w:rPr>
        <w:t>Odpowiedź</w:t>
      </w:r>
      <w:r w:rsidR="00BE3BE6" w:rsidRPr="00997FB8">
        <w:rPr>
          <w:b/>
          <w:bCs/>
          <w:sz w:val="22"/>
          <w:szCs w:val="22"/>
        </w:rPr>
        <w:t xml:space="preserve"> 7</w:t>
      </w:r>
    </w:p>
    <w:p w14:paraId="6C96481A" w14:textId="77777777" w:rsidR="00BE3BE6" w:rsidRPr="00997FB8" w:rsidRDefault="00BE3BE6" w:rsidP="00BE3BE6">
      <w:pPr>
        <w:rPr>
          <w:sz w:val="22"/>
          <w:szCs w:val="22"/>
        </w:rPr>
      </w:pPr>
      <w:r w:rsidRPr="00997FB8">
        <w:rPr>
          <w:sz w:val="22"/>
          <w:szCs w:val="22"/>
        </w:rPr>
        <w:t xml:space="preserve">Rozbieżności zostały usunięte poprzez korektę w Załączniku nr 3. Nie potwierdzamy, że wiążący jest czas reakcji wynoszący 10 dni. </w:t>
      </w:r>
    </w:p>
    <w:p w14:paraId="5C590960" w14:textId="77777777" w:rsidR="00BE3BE6" w:rsidRPr="00997FB8" w:rsidRDefault="00BE3BE6" w:rsidP="00BE3BE6">
      <w:pPr>
        <w:jc w:val="both"/>
        <w:rPr>
          <w:b/>
          <w:bCs/>
          <w:sz w:val="22"/>
          <w:szCs w:val="22"/>
        </w:rPr>
      </w:pPr>
    </w:p>
    <w:p w14:paraId="47002B9F" w14:textId="77777777" w:rsidR="00BE3BE6" w:rsidRPr="00997FB8" w:rsidRDefault="00BE3BE6" w:rsidP="00FB07BF">
      <w:pPr>
        <w:jc w:val="both"/>
        <w:rPr>
          <w:sz w:val="22"/>
          <w:szCs w:val="22"/>
        </w:rPr>
      </w:pPr>
    </w:p>
    <w:p w14:paraId="4EC76138" w14:textId="77777777" w:rsidR="00C6010F" w:rsidRPr="00997FB8" w:rsidRDefault="00C6010F" w:rsidP="00FB07BF">
      <w:pPr>
        <w:jc w:val="both"/>
        <w:rPr>
          <w:b/>
          <w:bCs/>
          <w:sz w:val="22"/>
          <w:szCs w:val="22"/>
        </w:rPr>
      </w:pPr>
    </w:p>
    <w:p w14:paraId="6D8B8047" w14:textId="0C55B32C" w:rsidR="00FB07BF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b/>
          <w:bCs/>
          <w:sz w:val="22"/>
          <w:szCs w:val="22"/>
        </w:rPr>
        <w:t>Pytanie 8</w:t>
      </w:r>
      <w:r w:rsidRPr="00997FB8">
        <w:rPr>
          <w:sz w:val="22"/>
          <w:szCs w:val="22"/>
        </w:rPr>
        <w:t xml:space="preserve">. </w:t>
      </w:r>
    </w:p>
    <w:p w14:paraId="50F03540" w14:textId="77777777" w:rsidR="00C6010F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Dotyczy: </w:t>
      </w:r>
    </w:p>
    <w:p w14:paraId="759DF866" w14:textId="0985112A" w:rsidR="00FB07BF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Załącznika nr 4 do SWZ Projektowane postanowienia umowy, odnośnie §8 ust. 2 o treści: Zamawiający ma prawo naliczyć Wykonawcy karę umowną w wysokości 0,05 % wynagrodzenia brutto, o którym mowa w § 5 ust.1 Umowy, za każdy dzień roboczy zwłoki w wykonaniu obowiązków wskazanych w § 2 ust. 5 pkt. 11) Umowy. </w:t>
      </w:r>
    </w:p>
    <w:p w14:paraId="3D61DB2B" w14:textId="77777777" w:rsidR="00C6010F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Pytanie: </w:t>
      </w:r>
    </w:p>
    <w:p w14:paraId="24B27C6C" w14:textId="6AD6615B" w:rsidR="00FB07BF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Wykonawca wnosi o ograniczenie kary, o której mowa w przepisie wyłącznie do błędu krytycznego, względnie Wykonawca wnosi o zróżnicowanie wysokości kary umownej określonej w zależności od kategorii zgłoszonej wady (usterki) i zastrzeżenie kary umownej w wysokości określonej w przepisie wyłącznie dla zwłoki w usunięcia wady o najwyższej kategorii zgłoszenia – błędu krytycznego (awarii) i zastrzeżenie kar odpowiednio niższych za zwłokę w naprawie pozostałych błędów. Wykonawca wskazuje, że stopień uszczerbku w interesach Zamawiającego jest silnie uzależniony od wagi wady – jej wpływu na funkcjonowanie Systemu. Zastrzeżenie jednolitej kary dla zwłoki w usunięcia wszelkich wad, także tych o mniejszej wadze, czyni zastrzeżoną karę rażąco wygórowaną, jako nie korelującą ze stopniem naruszenia interesów Zamawiającego. W związku z tym Wykonawca wnosi o wykreślenie kar za opóźnienie w naprawie awarii ważnej lub usterki/błędu, względnie zastrzeżenie tych kar w kwocie istotnie niższej. </w:t>
      </w:r>
    </w:p>
    <w:p w14:paraId="208AD7CA" w14:textId="77777777" w:rsidR="00C6010F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Pytanie: </w:t>
      </w:r>
    </w:p>
    <w:p w14:paraId="2CBFFD13" w14:textId="77777777" w:rsidR="00BE3BE6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Wykonawca wnosi o ograniczenie kary wyłącznie do świadczeń opisanych w §2 ust. 5 pkt 11) i zwolnienie spod zagrożenia karą pozostałych świadczeń opisanych w przepisie. </w:t>
      </w:r>
    </w:p>
    <w:p w14:paraId="5BD28065" w14:textId="2D6F9551" w:rsidR="00FB07BF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Pytanie: Wykonawca wnosi o potwierdzenie, że kary zastrzeżone są wyłącznie za zwłokę względem czasu naprawy. Zwłoka w zakresie reakcji, jeśli czas naprawy jest dochowany nie rodzi negatywnych następstw po stronie Zamawiającego i nie uzasadnia żądania zapłaty kary umownej. </w:t>
      </w:r>
    </w:p>
    <w:p w14:paraId="1E1DEC33" w14:textId="4785AFC0" w:rsidR="00FB07BF" w:rsidRPr="00997FB8" w:rsidRDefault="0018116B" w:rsidP="00FB07BF">
      <w:pPr>
        <w:jc w:val="both"/>
        <w:rPr>
          <w:b/>
          <w:bCs/>
          <w:sz w:val="22"/>
          <w:szCs w:val="22"/>
        </w:rPr>
      </w:pPr>
      <w:r w:rsidRPr="00997FB8">
        <w:rPr>
          <w:b/>
          <w:bCs/>
          <w:sz w:val="22"/>
          <w:szCs w:val="22"/>
        </w:rPr>
        <w:t>Odpowiedź</w:t>
      </w:r>
      <w:r w:rsidR="00BE3BE6" w:rsidRPr="00997FB8">
        <w:rPr>
          <w:b/>
          <w:bCs/>
          <w:sz w:val="22"/>
          <w:szCs w:val="22"/>
        </w:rPr>
        <w:t xml:space="preserve"> 8</w:t>
      </w:r>
    </w:p>
    <w:p w14:paraId="6EB42267" w14:textId="77777777" w:rsidR="00BE3BE6" w:rsidRPr="00997FB8" w:rsidRDefault="00BE3BE6" w:rsidP="00DE049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lastRenderedPageBreak/>
        <w:t>Zamawiający nie akceptuje wprowadzenia powyższych zmian. Zamawiający oczekuje od Wykonawcy usunięcia każdej Usterki, niezależnie od jej kategorii ważności i uznaje ewentualne kary umowne za odpowiednie narzędzie do egzekwowania realizacji zapisów umowy w tym zakresie. Natomiast zróżnicowanie wartości ewentualnych kar umownych w zależności od kategorii ważności błędu wynika w umowie ze zróżnicowania maksymalnych dopuszczalnych czasów reakcji i maksymalnych czasów naprawy błędów poszczególnych kategorii.</w:t>
      </w:r>
    </w:p>
    <w:p w14:paraId="0F98B877" w14:textId="77777777" w:rsidR="00BE3BE6" w:rsidRPr="00997FB8" w:rsidRDefault="00BE3BE6" w:rsidP="00DE049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>Potwierdzamy, że kary zastrzeżone są wyłącznie za zwłokę względem czasu naprawy. Zwłoka w zakresie reakcji, jeśli czas naprawy jest dochowany nie rodzi negatywnych następstw po stronie Zamawiającego i nie uzasadnia żądania zapłaty kary umownej.</w:t>
      </w:r>
    </w:p>
    <w:p w14:paraId="27980E37" w14:textId="77777777" w:rsidR="00BE3BE6" w:rsidRPr="00997FB8" w:rsidRDefault="00BE3BE6" w:rsidP="00FB07BF">
      <w:pPr>
        <w:jc w:val="both"/>
        <w:rPr>
          <w:sz w:val="22"/>
          <w:szCs w:val="22"/>
        </w:rPr>
      </w:pPr>
    </w:p>
    <w:p w14:paraId="48FBA7DC" w14:textId="77777777" w:rsidR="00FB07BF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b/>
          <w:bCs/>
          <w:sz w:val="22"/>
          <w:szCs w:val="22"/>
        </w:rPr>
        <w:t>Pytanie 9.</w:t>
      </w:r>
      <w:r w:rsidRPr="00997FB8">
        <w:rPr>
          <w:sz w:val="22"/>
          <w:szCs w:val="22"/>
        </w:rPr>
        <w:t xml:space="preserve"> </w:t>
      </w:r>
    </w:p>
    <w:p w14:paraId="623D2E79" w14:textId="77777777" w:rsidR="00C6010F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Dotyczy: </w:t>
      </w:r>
    </w:p>
    <w:p w14:paraId="7A0F06FD" w14:textId="62834D66" w:rsidR="00FB07BF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Załącznika nr 4 do SWZ Projektowane postanowienia umowy, odnośnie §8 ust. 3 o treści: Strony ustalają, że łączną wysokość kar umownych nie przekroczy 20 % wynagrodzenia brutto, o którym mowa w § 5 ust. 1 umowy. Pytanie: Wykonawca wnosi o ograniczenie limitu kary do poziomu 20% wynagrodzenie netto, bowiem kara umowna nie jest objęta podatkiem VAT. </w:t>
      </w:r>
    </w:p>
    <w:p w14:paraId="3279198F" w14:textId="77777777" w:rsidR="00C6010F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Pytanie: </w:t>
      </w:r>
    </w:p>
    <w:p w14:paraId="1D9E2C81" w14:textId="602CD1CA" w:rsidR="0018116B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Wykonawca wnosi o wprowadzenie limitu odpowiedzialności ogólnej z tytułu niewykonania lub nienależytego wykonania umowy do wysokości 100% wynagrodzenia netto, o którym mowa w §5 ust. 1 z uwagi na potrzebę dookreślenia </w:t>
      </w:r>
      <w:proofErr w:type="spellStart"/>
      <w:r w:rsidRPr="00997FB8">
        <w:rPr>
          <w:sz w:val="22"/>
          <w:szCs w:val="22"/>
        </w:rPr>
        <w:t>ryzyk</w:t>
      </w:r>
      <w:proofErr w:type="spellEnd"/>
      <w:r w:rsidRPr="00997FB8">
        <w:rPr>
          <w:sz w:val="22"/>
          <w:szCs w:val="22"/>
        </w:rPr>
        <w:t xml:space="preserve"> związanych z wykonaniem umowy, co jest niezbędne dla potrzeb wyceny ofertowej. </w:t>
      </w:r>
    </w:p>
    <w:p w14:paraId="15343147" w14:textId="0520C4C7" w:rsidR="0018116B" w:rsidRPr="00997FB8" w:rsidRDefault="0018116B" w:rsidP="00FB07BF">
      <w:pPr>
        <w:jc w:val="both"/>
        <w:rPr>
          <w:b/>
          <w:bCs/>
          <w:sz w:val="22"/>
          <w:szCs w:val="22"/>
        </w:rPr>
      </w:pPr>
      <w:r w:rsidRPr="00997FB8">
        <w:rPr>
          <w:b/>
          <w:bCs/>
          <w:sz w:val="22"/>
          <w:szCs w:val="22"/>
        </w:rPr>
        <w:t>Odpowiedź</w:t>
      </w:r>
      <w:r w:rsidR="00006C39" w:rsidRPr="00997FB8">
        <w:rPr>
          <w:b/>
          <w:bCs/>
          <w:sz w:val="22"/>
          <w:szCs w:val="22"/>
        </w:rPr>
        <w:t xml:space="preserve"> 9</w:t>
      </w:r>
    </w:p>
    <w:p w14:paraId="2486AFA1" w14:textId="77777777" w:rsidR="00006C39" w:rsidRPr="00E06C8B" w:rsidRDefault="00006C39" w:rsidP="00E06C8B">
      <w:pPr>
        <w:jc w:val="both"/>
        <w:rPr>
          <w:bCs/>
          <w:sz w:val="22"/>
          <w:szCs w:val="22"/>
        </w:rPr>
      </w:pPr>
      <w:r w:rsidRPr="00E06C8B">
        <w:rPr>
          <w:bCs/>
          <w:sz w:val="22"/>
          <w:szCs w:val="22"/>
        </w:rPr>
        <w:t xml:space="preserve">Zamawiający wyraża zgodę na zastrzeżenie górnego limitu kary umownej równego 20% wartości netto umowy </w:t>
      </w:r>
      <w:bookmarkStart w:id="0" w:name="_Hlk167691984"/>
      <w:r w:rsidRPr="00E06C8B">
        <w:rPr>
          <w:bCs/>
          <w:sz w:val="22"/>
          <w:szCs w:val="22"/>
        </w:rPr>
        <w:t>oraz górnego limitu odpowiedzialności z tytułu niewykonania lub nienależytego wykonania umowy równego 100% wartości netto umowy.</w:t>
      </w:r>
    </w:p>
    <w:bookmarkEnd w:id="0"/>
    <w:p w14:paraId="5529CAB4" w14:textId="70444586" w:rsidR="00006C39" w:rsidRPr="00E06C8B" w:rsidRDefault="00006C39" w:rsidP="00FB07BF">
      <w:pPr>
        <w:jc w:val="both"/>
        <w:rPr>
          <w:bCs/>
          <w:sz w:val="22"/>
          <w:szCs w:val="22"/>
        </w:rPr>
      </w:pPr>
    </w:p>
    <w:p w14:paraId="2704F858" w14:textId="77777777" w:rsidR="0018116B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b/>
          <w:bCs/>
          <w:sz w:val="22"/>
          <w:szCs w:val="22"/>
        </w:rPr>
        <w:t>Pytanie 10.</w:t>
      </w:r>
      <w:r w:rsidRPr="00997FB8">
        <w:rPr>
          <w:sz w:val="22"/>
          <w:szCs w:val="22"/>
        </w:rPr>
        <w:t xml:space="preserve"> </w:t>
      </w:r>
    </w:p>
    <w:p w14:paraId="7E96C399" w14:textId="77777777" w:rsidR="00C6010F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Dotyczy: </w:t>
      </w:r>
    </w:p>
    <w:p w14:paraId="23247FD8" w14:textId="539B0EE2" w:rsidR="0018116B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Załącznika nr 4 do SWZ Projektowane postanowienia umowy, odnośnie §9 Umowy o treści: 1. Zamawiający może odstąpić od umowy: a) w przypadkach określonych w art. 456 ustawy Prawo zamówień publicznych. b) gdy w terminie 10 od dnia zawarcia umowy Wykonawca nie przystąpi do realizacji obowiązków wynikających z umowy, c) gdy Wykonawca w sposób rażący nie wykonuje obowiązków wskazanych w umowie a w szczególności w przypadku naruszenia postanowień § 2 ust. 5 pkt. 11) Umowy, d) w przypadku wszczęcia postępowania likwidacyjnego wobec Wykonawcy, e) w przypadkach określonych w Kodeksie Cywilnym. 2. Odstąpienie od umowy powinno nastąpić w formie pisemnej pod rygorem nieważności takiego oświadczenia, w terminie 30 dni od powzięcia wiadomości o okolicznościach uzasadniających odstąpienie od umowy. </w:t>
      </w:r>
    </w:p>
    <w:p w14:paraId="74A40685" w14:textId="77777777" w:rsidR="00C6010F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Pytanie: </w:t>
      </w:r>
    </w:p>
    <w:p w14:paraId="787217B3" w14:textId="3B1A2256" w:rsidR="0018116B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Wykonawca wnosi o zastąpienie konstrukcji odstąpienia wypowiedzenie. Odstąpienia od umowy nie jest zaś prawnie dopuszczalne w przypadku umów o świadczenie usług ciągłych, które są przedmiotem niniejszej umowy. Względnie Wykonawca wnosi o potwierdzenie, że odstąpienie od umowy będzie wywoływało skutki ex nunc – tj. że Zamawiający zapłaci wynagrodzenie z tytułu świadczenia usług do dnia odstąpienia. </w:t>
      </w:r>
    </w:p>
    <w:p w14:paraId="56886986" w14:textId="3253BABA" w:rsidR="0018116B" w:rsidRPr="00997FB8" w:rsidRDefault="0018116B" w:rsidP="00FB07BF">
      <w:pPr>
        <w:jc w:val="both"/>
        <w:rPr>
          <w:b/>
          <w:bCs/>
          <w:sz w:val="22"/>
          <w:szCs w:val="22"/>
        </w:rPr>
      </w:pPr>
      <w:r w:rsidRPr="00997FB8">
        <w:rPr>
          <w:b/>
          <w:bCs/>
          <w:sz w:val="22"/>
          <w:szCs w:val="22"/>
        </w:rPr>
        <w:t>Odpowiedź</w:t>
      </w:r>
      <w:r w:rsidR="00006C39" w:rsidRPr="00997FB8">
        <w:rPr>
          <w:b/>
          <w:bCs/>
          <w:sz w:val="22"/>
          <w:szCs w:val="22"/>
        </w:rPr>
        <w:t xml:space="preserve"> 10</w:t>
      </w:r>
    </w:p>
    <w:p w14:paraId="135B2BD5" w14:textId="36141151" w:rsidR="00E06C8B" w:rsidRDefault="00006C39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Zamawiający potwierdza, że </w:t>
      </w:r>
      <w:r w:rsidR="00E06C8B" w:rsidRPr="00997FB8">
        <w:rPr>
          <w:sz w:val="22"/>
          <w:szCs w:val="22"/>
        </w:rPr>
        <w:t xml:space="preserve">odstąpienie od umowy będzie wywoływało skutki ex nunc – tj. że Zamawiający zapłaci wynagrodzenie z tytułu świadczenia usług do dnia odstąpienia. </w:t>
      </w:r>
    </w:p>
    <w:p w14:paraId="33722678" w14:textId="77777777" w:rsidR="00E06C8B" w:rsidRDefault="00E06C8B" w:rsidP="00FB07BF">
      <w:pPr>
        <w:jc w:val="both"/>
        <w:rPr>
          <w:sz w:val="22"/>
          <w:szCs w:val="22"/>
        </w:rPr>
      </w:pPr>
    </w:p>
    <w:p w14:paraId="5B6E946C" w14:textId="2BAD53BC" w:rsidR="0018116B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b/>
          <w:bCs/>
          <w:sz w:val="22"/>
          <w:szCs w:val="22"/>
        </w:rPr>
        <w:t>Pytanie 11.</w:t>
      </w:r>
      <w:r w:rsidRPr="00997FB8">
        <w:rPr>
          <w:sz w:val="22"/>
          <w:szCs w:val="22"/>
        </w:rPr>
        <w:t xml:space="preserve"> </w:t>
      </w:r>
    </w:p>
    <w:p w14:paraId="1C66775D" w14:textId="77777777" w:rsidR="00C6010F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Dotyczy: </w:t>
      </w:r>
    </w:p>
    <w:p w14:paraId="1CF4047B" w14:textId="7080E88E" w:rsidR="0018116B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Załącznika nr 4 do SWZ Projektowane postanowienia umowy, odnośnie §3 ust. 6 Umowy; </w:t>
      </w:r>
    </w:p>
    <w:p w14:paraId="26919BFE" w14:textId="77777777" w:rsidR="00C6010F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Pytanie: </w:t>
      </w:r>
    </w:p>
    <w:p w14:paraId="773AE38C" w14:textId="21FDF44B" w:rsidR="0018116B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Wykonawca wnosi o potwierdzenie, że czasy reakcji i naprawy ujęte w Umowie będą odpowiadały wielkościom wskazanym w punkcie 6 załącznika nr 3 do SWZ. </w:t>
      </w:r>
    </w:p>
    <w:p w14:paraId="7711EF3F" w14:textId="07A7811D" w:rsidR="0018116B" w:rsidRPr="00997FB8" w:rsidRDefault="0018116B" w:rsidP="00FB07BF">
      <w:pPr>
        <w:jc w:val="both"/>
        <w:rPr>
          <w:b/>
          <w:bCs/>
          <w:sz w:val="22"/>
          <w:szCs w:val="22"/>
        </w:rPr>
      </w:pPr>
      <w:r w:rsidRPr="00997FB8">
        <w:rPr>
          <w:b/>
          <w:bCs/>
          <w:sz w:val="22"/>
          <w:szCs w:val="22"/>
        </w:rPr>
        <w:t>Odpowiedź</w:t>
      </w:r>
      <w:r w:rsidR="00006C39" w:rsidRPr="00997FB8">
        <w:rPr>
          <w:b/>
          <w:bCs/>
          <w:sz w:val="22"/>
          <w:szCs w:val="22"/>
        </w:rPr>
        <w:t xml:space="preserve"> 11</w:t>
      </w:r>
    </w:p>
    <w:p w14:paraId="01A4EA45" w14:textId="5B121046" w:rsidR="00006C39" w:rsidRPr="00997FB8" w:rsidRDefault="00006C39" w:rsidP="00006C39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>Zamawiający potwierdza</w:t>
      </w:r>
      <w:r w:rsidR="00C87BC5">
        <w:rPr>
          <w:sz w:val="22"/>
          <w:szCs w:val="22"/>
        </w:rPr>
        <w:t>,</w:t>
      </w:r>
      <w:r w:rsidRPr="00997FB8">
        <w:rPr>
          <w:sz w:val="22"/>
          <w:szCs w:val="22"/>
        </w:rPr>
        <w:t xml:space="preserve"> że czasy reakcji i naprawy ujęte w Umowie będą odpowiadały wielkościom wskazanym w punkcie 6 załącznika nr 3 do SWZ. </w:t>
      </w:r>
    </w:p>
    <w:p w14:paraId="4010F680" w14:textId="2EBBFF6E" w:rsidR="00006C39" w:rsidRPr="00997FB8" w:rsidRDefault="00006C39" w:rsidP="00FB07BF">
      <w:pPr>
        <w:jc w:val="both"/>
        <w:rPr>
          <w:sz w:val="22"/>
          <w:szCs w:val="22"/>
        </w:rPr>
      </w:pPr>
    </w:p>
    <w:p w14:paraId="0B6F0417" w14:textId="77777777" w:rsidR="00E06C8B" w:rsidRDefault="00E06C8B" w:rsidP="00FB07BF">
      <w:pPr>
        <w:jc w:val="both"/>
        <w:rPr>
          <w:b/>
          <w:bCs/>
          <w:sz w:val="22"/>
          <w:szCs w:val="22"/>
        </w:rPr>
      </w:pPr>
    </w:p>
    <w:p w14:paraId="519C22A7" w14:textId="3D3A94E6" w:rsidR="0018116B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b/>
          <w:bCs/>
          <w:sz w:val="22"/>
          <w:szCs w:val="22"/>
        </w:rPr>
        <w:t>Pytanie 12.</w:t>
      </w:r>
      <w:r w:rsidRPr="00997FB8">
        <w:rPr>
          <w:sz w:val="22"/>
          <w:szCs w:val="22"/>
        </w:rPr>
        <w:t xml:space="preserve"> </w:t>
      </w:r>
    </w:p>
    <w:p w14:paraId="3ABAE572" w14:textId="77777777" w:rsidR="00C6010F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Dotyczy: </w:t>
      </w:r>
    </w:p>
    <w:p w14:paraId="4E20FB68" w14:textId="2092CC78" w:rsidR="0018116B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Załącznika nr 4 do SWZ Projektowane postanowienia umowy, odnośnie §1 ust. 5 Umowy; </w:t>
      </w:r>
    </w:p>
    <w:p w14:paraId="57A9E185" w14:textId="77777777" w:rsidR="00C6010F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lastRenderedPageBreak/>
        <w:t xml:space="preserve">Pytanie: </w:t>
      </w:r>
    </w:p>
    <w:p w14:paraId="23AB457D" w14:textId="2F0115B1" w:rsidR="0018116B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Wykonawca wnosi o zmianę definicji oprogramowania z 6.25 na 6.30. </w:t>
      </w:r>
    </w:p>
    <w:p w14:paraId="0E9CF609" w14:textId="655898E7" w:rsidR="0018116B" w:rsidRPr="00997FB8" w:rsidRDefault="0018116B" w:rsidP="00FB07BF">
      <w:pPr>
        <w:jc w:val="both"/>
        <w:rPr>
          <w:b/>
          <w:bCs/>
          <w:sz w:val="22"/>
          <w:szCs w:val="22"/>
        </w:rPr>
      </w:pPr>
      <w:r w:rsidRPr="00997FB8">
        <w:rPr>
          <w:b/>
          <w:bCs/>
          <w:sz w:val="22"/>
          <w:szCs w:val="22"/>
        </w:rPr>
        <w:t>Odpowiedź</w:t>
      </w:r>
      <w:r w:rsidR="00006C39" w:rsidRPr="00997FB8">
        <w:rPr>
          <w:b/>
          <w:bCs/>
          <w:sz w:val="22"/>
          <w:szCs w:val="22"/>
        </w:rPr>
        <w:t xml:space="preserve"> 12</w:t>
      </w:r>
    </w:p>
    <w:p w14:paraId="12EEC9AF" w14:textId="0A2298B4" w:rsidR="00006C39" w:rsidRPr="00997FB8" w:rsidRDefault="00006C39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>Zamawiający dokona zmiany wersji z 6.25 na 6.30</w:t>
      </w:r>
    </w:p>
    <w:p w14:paraId="2AAA5CF7" w14:textId="77777777" w:rsidR="00C6010F" w:rsidRPr="00997FB8" w:rsidRDefault="00C6010F" w:rsidP="00FB07BF">
      <w:pPr>
        <w:jc w:val="both"/>
        <w:rPr>
          <w:sz w:val="22"/>
          <w:szCs w:val="22"/>
        </w:rPr>
      </w:pPr>
    </w:p>
    <w:p w14:paraId="4C465D03" w14:textId="77777777" w:rsidR="00C6010F" w:rsidRPr="00997FB8" w:rsidRDefault="00C6010F" w:rsidP="00FB07BF">
      <w:pPr>
        <w:jc w:val="both"/>
        <w:rPr>
          <w:b/>
          <w:bCs/>
          <w:sz w:val="22"/>
          <w:szCs w:val="22"/>
        </w:rPr>
      </w:pPr>
    </w:p>
    <w:p w14:paraId="1D7B9202" w14:textId="77777777" w:rsidR="00C6010F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b/>
          <w:bCs/>
          <w:sz w:val="22"/>
          <w:szCs w:val="22"/>
        </w:rPr>
        <w:t>Pytanie 13.</w:t>
      </w:r>
      <w:r w:rsidRPr="00997FB8">
        <w:rPr>
          <w:sz w:val="22"/>
          <w:szCs w:val="22"/>
        </w:rPr>
        <w:t xml:space="preserve"> </w:t>
      </w:r>
    </w:p>
    <w:p w14:paraId="2CA89289" w14:textId="77777777" w:rsidR="00C6010F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Dotyczy: </w:t>
      </w:r>
    </w:p>
    <w:p w14:paraId="6C4857A4" w14:textId="289D112C" w:rsidR="0018116B" w:rsidRPr="00997FB8" w:rsidRDefault="00FB07BF" w:rsidP="00FB07BF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>Zgodnie z postanowieniem § 7 ust. 17 projektu umowy (Załącznik nr 4 do SWZ), Wykonawca jest odpowiedzialny za wszelkie wyrządzone osobom trzecim szkody, które powstały w związku z nienależytym przetwarzaniem przez Wykonawcę powierzonych danych osobowych. Stosownie natomiast do literalnego brzmienia art. 82 ust. 3 RODO, podmiot przetwarzający zostaje zwolniony z odpowiedzialności za szkody spowodowane przetwarzaniem naruszającym przepisy RODO, jeżeli udowodni że w żaden sposób nie ponosi winy za zdarzenie, które doprowadziło do powstania szkody (odpowiedzialność podmiotu przetwarzającego przewidziana przepisami RODO jest odpowiedzialnością na zasadzie winy).</w:t>
      </w:r>
    </w:p>
    <w:p w14:paraId="2376E324" w14:textId="77777777" w:rsidR="00C6010F" w:rsidRPr="00997FB8" w:rsidRDefault="00C6010F" w:rsidP="0018116B">
      <w:pPr>
        <w:jc w:val="both"/>
        <w:rPr>
          <w:sz w:val="22"/>
          <w:szCs w:val="22"/>
        </w:rPr>
      </w:pPr>
    </w:p>
    <w:p w14:paraId="5CCC3179" w14:textId="77777777" w:rsidR="00C6010F" w:rsidRPr="00997FB8" w:rsidRDefault="00FB07BF" w:rsidP="0018116B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Pytanie: </w:t>
      </w:r>
    </w:p>
    <w:p w14:paraId="52C03C13" w14:textId="5A0A6B88" w:rsidR="00621C87" w:rsidRPr="00997FB8" w:rsidRDefault="00FB07BF" w:rsidP="0018116B">
      <w:pPr>
        <w:jc w:val="both"/>
        <w:rPr>
          <w:sz w:val="22"/>
          <w:szCs w:val="22"/>
        </w:rPr>
      </w:pPr>
      <w:r w:rsidRPr="00997FB8">
        <w:rPr>
          <w:sz w:val="22"/>
          <w:szCs w:val="22"/>
        </w:rPr>
        <w:t xml:space="preserve">Mając powyższe na uwadze, Wykonawca wnosi o modyfikację postanowienia § 7 ust. 17 projektu umowy w ten sposób, że Wykonawca ponosić będzie odpowiedzialność za wszelkie szkody wyrządzone osobom trzecim w sposób zawiniony. W związku z powyższym Wykonawca prosi o możliwie szerokie i jednoznaczne wyjaśnienie wątpliwości dotyczących zapisów SWZ. </w:t>
      </w:r>
    </w:p>
    <w:p w14:paraId="5ABC367B" w14:textId="0182EBC6" w:rsidR="0018116B" w:rsidRPr="00997FB8" w:rsidRDefault="0018116B" w:rsidP="0018116B">
      <w:pPr>
        <w:jc w:val="both"/>
        <w:rPr>
          <w:sz w:val="22"/>
          <w:szCs w:val="22"/>
        </w:rPr>
      </w:pPr>
    </w:p>
    <w:p w14:paraId="169BAB4D" w14:textId="4D1C9193" w:rsidR="0018116B" w:rsidRPr="00997FB8" w:rsidRDefault="0018116B" w:rsidP="0018116B">
      <w:pPr>
        <w:jc w:val="both"/>
        <w:rPr>
          <w:b/>
          <w:bCs/>
          <w:sz w:val="22"/>
          <w:szCs w:val="22"/>
        </w:rPr>
      </w:pPr>
      <w:r w:rsidRPr="00997FB8">
        <w:rPr>
          <w:b/>
          <w:bCs/>
          <w:sz w:val="22"/>
          <w:szCs w:val="22"/>
        </w:rPr>
        <w:t>Odpowiedź</w:t>
      </w:r>
      <w:r w:rsidR="00006C39" w:rsidRPr="00997FB8">
        <w:rPr>
          <w:b/>
          <w:bCs/>
          <w:sz w:val="22"/>
          <w:szCs w:val="22"/>
        </w:rPr>
        <w:t xml:space="preserve"> 13</w:t>
      </w:r>
    </w:p>
    <w:p w14:paraId="5C09A2C5" w14:textId="12D32D17" w:rsidR="00006C39" w:rsidRPr="00997FB8" w:rsidRDefault="00006C39" w:rsidP="0018116B">
      <w:pPr>
        <w:jc w:val="both"/>
        <w:rPr>
          <w:bCs/>
          <w:sz w:val="22"/>
          <w:szCs w:val="22"/>
        </w:rPr>
      </w:pPr>
      <w:bookmarkStart w:id="1" w:name="_Hlk167692171"/>
      <w:r w:rsidRPr="00F01960">
        <w:rPr>
          <w:sz w:val="22"/>
          <w:szCs w:val="22"/>
        </w:rPr>
        <w:t>Zamawiający wyraża zgodę na modyfikację</w:t>
      </w:r>
      <w:r w:rsidRPr="00997FB8">
        <w:rPr>
          <w:b/>
          <w:bCs/>
          <w:sz w:val="22"/>
          <w:szCs w:val="22"/>
        </w:rPr>
        <w:t xml:space="preserve"> </w:t>
      </w:r>
      <w:r w:rsidRPr="00997FB8">
        <w:rPr>
          <w:sz w:val="22"/>
          <w:szCs w:val="22"/>
        </w:rPr>
        <w:t xml:space="preserve">postanowienia § 7 ust. 17 projektu umowy w ten sposób, że Wykonawca ponosić będzie odpowiedzialność za wszelkie szkody wyrządzone osobom trzecim w sposób zawiniony. </w:t>
      </w:r>
    </w:p>
    <w:bookmarkEnd w:id="1"/>
    <w:p w14:paraId="6EEE4066" w14:textId="77777777" w:rsidR="00621C87" w:rsidRPr="00997FB8" w:rsidRDefault="00621C87" w:rsidP="00621C87">
      <w:pPr>
        <w:ind w:left="360"/>
        <w:jc w:val="right"/>
        <w:rPr>
          <w:bCs/>
          <w:sz w:val="22"/>
          <w:szCs w:val="22"/>
        </w:rPr>
      </w:pPr>
    </w:p>
    <w:p w14:paraId="24B2DABF" w14:textId="77777777" w:rsidR="0018116B" w:rsidRPr="00997FB8" w:rsidRDefault="0018116B" w:rsidP="00621C87">
      <w:pPr>
        <w:ind w:left="360"/>
        <w:jc w:val="right"/>
        <w:rPr>
          <w:bCs/>
          <w:sz w:val="22"/>
          <w:szCs w:val="22"/>
        </w:rPr>
      </w:pPr>
    </w:p>
    <w:p w14:paraId="60B1B9BB" w14:textId="1E36C88F" w:rsidR="00621C87" w:rsidRPr="00997FB8" w:rsidRDefault="00F01960" w:rsidP="00621C87">
      <w:pPr>
        <w:ind w:left="36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Z-ca </w:t>
      </w:r>
      <w:r w:rsidR="00621C87" w:rsidRPr="00997FB8">
        <w:rPr>
          <w:bCs/>
          <w:sz w:val="22"/>
          <w:szCs w:val="22"/>
        </w:rPr>
        <w:t>Kanclerz</w:t>
      </w:r>
      <w:r>
        <w:rPr>
          <w:bCs/>
          <w:sz w:val="22"/>
          <w:szCs w:val="22"/>
        </w:rPr>
        <w:t>a</w:t>
      </w:r>
      <w:r w:rsidR="00621C87" w:rsidRPr="00997FB8">
        <w:rPr>
          <w:bCs/>
          <w:sz w:val="22"/>
          <w:szCs w:val="22"/>
        </w:rPr>
        <w:t xml:space="preserve"> UKW</w:t>
      </w:r>
    </w:p>
    <w:p w14:paraId="1D2F1B5E" w14:textId="77777777" w:rsidR="00621C87" w:rsidRPr="00997FB8" w:rsidRDefault="00621C87" w:rsidP="00621C87">
      <w:pPr>
        <w:ind w:left="360"/>
        <w:jc w:val="right"/>
        <w:rPr>
          <w:bCs/>
          <w:sz w:val="22"/>
          <w:szCs w:val="22"/>
        </w:rPr>
      </w:pPr>
    </w:p>
    <w:p w14:paraId="48C05FA9" w14:textId="649AA485" w:rsidR="004D66CD" w:rsidRPr="00997FB8" w:rsidRDefault="00F01960" w:rsidP="00F01960">
      <w:pPr>
        <w:ind w:left="360"/>
        <w:jc w:val="righ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bCs/>
          <w:sz w:val="22"/>
          <w:szCs w:val="22"/>
        </w:rPr>
        <w:t>m</w:t>
      </w:r>
      <w:r w:rsidR="00621C87" w:rsidRPr="00997FB8">
        <w:rPr>
          <w:bCs/>
          <w:sz w:val="22"/>
          <w:szCs w:val="22"/>
        </w:rPr>
        <w:t xml:space="preserve">gr </w:t>
      </w:r>
      <w:r>
        <w:rPr>
          <w:bCs/>
          <w:sz w:val="22"/>
          <w:szCs w:val="22"/>
        </w:rPr>
        <w:t xml:space="preserve">Mariola </w:t>
      </w:r>
      <w:proofErr w:type="spellStart"/>
      <w:r>
        <w:rPr>
          <w:bCs/>
          <w:sz w:val="22"/>
          <w:szCs w:val="22"/>
        </w:rPr>
        <w:t>Majorkowska</w:t>
      </w:r>
      <w:proofErr w:type="spellEnd"/>
    </w:p>
    <w:p w14:paraId="78256DD8" w14:textId="77777777" w:rsidR="00997FB8" w:rsidRPr="00997FB8" w:rsidRDefault="00997FB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sectPr w:rsidR="00997FB8" w:rsidRPr="00997FB8" w:rsidSect="00FB07BF">
      <w:footerReference w:type="default" r:id="rId8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D4C69" w14:textId="77777777" w:rsidR="00747A2E" w:rsidRDefault="00747A2E" w:rsidP="004D66CD">
      <w:r>
        <w:separator/>
      </w:r>
    </w:p>
  </w:endnote>
  <w:endnote w:type="continuationSeparator" w:id="0">
    <w:p w14:paraId="55614F7B" w14:textId="77777777" w:rsidR="00747A2E" w:rsidRDefault="00747A2E" w:rsidP="004D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1533919155"/>
      <w:docPartObj>
        <w:docPartGallery w:val="Page Numbers (Bottom of Page)"/>
        <w:docPartUnique/>
      </w:docPartObj>
    </w:sdtPr>
    <w:sdtEndPr/>
    <w:sdtContent>
      <w:p w14:paraId="1C6B88BE" w14:textId="420DFD30" w:rsidR="00FB07BF" w:rsidRPr="00FB07BF" w:rsidRDefault="00FB07BF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FB07BF">
          <w:rPr>
            <w:rFonts w:eastAsiaTheme="majorEastAsia"/>
            <w:sz w:val="18"/>
            <w:szCs w:val="18"/>
          </w:rPr>
          <w:t xml:space="preserve">str. </w:t>
        </w:r>
        <w:r w:rsidRPr="00FB07BF">
          <w:rPr>
            <w:rFonts w:eastAsiaTheme="minorEastAsia"/>
            <w:sz w:val="18"/>
            <w:szCs w:val="18"/>
          </w:rPr>
          <w:fldChar w:fldCharType="begin"/>
        </w:r>
        <w:r w:rsidRPr="00FB07BF">
          <w:rPr>
            <w:sz w:val="18"/>
            <w:szCs w:val="18"/>
          </w:rPr>
          <w:instrText>PAGE    \* MERGEFORMAT</w:instrText>
        </w:r>
        <w:r w:rsidRPr="00FB07BF">
          <w:rPr>
            <w:rFonts w:eastAsiaTheme="minorEastAsia"/>
            <w:sz w:val="18"/>
            <w:szCs w:val="18"/>
          </w:rPr>
          <w:fldChar w:fldCharType="separate"/>
        </w:r>
        <w:r w:rsidRPr="00FB07BF">
          <w:rPr>
            <w:rFonts w:eastAsiaTheme="majorEastAsia"/>
            <w:sz w:val="18"/>
            <w:szCs w:val="18"/>
          </w:rPr>
          <w:t>2</w:t>
        </w:r>
        <w:r w:rsidRPr="00FB07BF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50C4831A" w14:textId="77777777" w:rsidR="00FB07BF" w:rsidRDefault="00FB07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D942C" w14:textId="77777777" w:rsidR="00747A2E" w:rsidRDefault="00747A2E" w:rsidP="004D66CD">
      <w:r>
        <w:separator/>
      </w:r>
    </w:p>
  </w:footnote>
  <w:footnote w:type="continuationSeparator" w:id="0">
    <w:p w14:paraId="1E8A12B1" w14:textId="77777777" w:rsidR="00747A2E" w:rsidRDefault="00747A2E" w:rsidP="004D6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520A"/>
    <w:multiLevelType w:val="hybridMultilevel"/>
    <w:tmpl w:val="96E09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84C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6CD"/>
    <w:rsid w:val="00006C39"/>
    <w:rsid w:val="000172E3"/>
    <w:rsid w:val="00142DBA"/>
    <w:rsid w:val="0018116B"/>
    <w:rsid w:val="001D19E0"/>
    <w:rsid w:val="00214FC0"/>
    <w:rsid w:val="00396AD8"/>
    <w:rsid w:val="004C75E9"/>
    <w:rsid w:val="004D349F"/>
    <w:rsid w:val="004D66CD"/>
    <w:rsid w:val="00502F63"/>
    <w:rsid w:val="00573231"/>
    <w:rsid w:val="005813E9"/>
    <w:rsid w:val="005940A5"/>
    <w:rsid w:val="005C67EC"/>
    <w:rsid w:val="00621C87"/>
    <w:rsid w:val="00646CA2"/>
    <w:rsid w:val="00654EDA"/>
    <w:rsid w:val="006C2E57"/>
    <w:rsid w:val="00747A2E"/>
    <w:rsid w:val="00761526"/>
    <w:rsid w:val="007C6965"/>
    <w:rsid w:val="007E239E"/>
    <w:rsid w:val="00884FDA"/>
    <w:rsid w:val="00905D4B"/>
    <w:rsid w:val="00945E13"/>
    <w:rsid w:val="00987495"/>
    <w:rsid w:val="00997FB8"/>
    <w:rsid w:val="009A63F7"/>
    <w:rsid w:val="00A1469F"/>
    <w:rsid w:val="00A24DAC"/>
    <w:rsid w:val="00A25032"/>
    <w:rsid w:val="00A475D0"/>
    <w:rsid w:val="00AA6796"/>
    <w:rsid w:val="00B53BB0"/>
    <w:rsid w:val="00BE3BE6"/>
    <w:rsid w:val="00C6010F"/>
    <w:rsid w:val="00C70ED9"/>
    <w:rsid w:val="00C81C90"/>
    <w:rsid w:val="00C87BC5"/>
    <w:rsid w:val="00DC3392"/>
    <w:rsid w:val="00DE049F"/>
    <w:rsid w:val="00E06C8B"/>
    <w:rsid w:val="00EC79ED"/>
    <w:rsid w:val="00F004E4"/>
    <w:rsid w:val="00F01960"/>
    <w:rsid w:val="00F478AE"/>
    <w:rsid w:val="00FB07BF"/>
    <w:rsid w:val="00FB466F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420B"/>
  <w15:chartTrackingRefBased/>
  <w15:docId w15:val="{01AA2270-495A-4604-9A76-3D6EF0FD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6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66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6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6C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884FD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4FDA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07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7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07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7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2188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pp</cp:lastModifiedBy>
  <cp:revision>4</cp:revision>
  <cp:lastPrinted>2023-05-24T11:16:00Z</cp:lastPrinted>
  <dcterms:created xsi:type="dcterms:W3CDTF">2024-05-27T05:45:00Z</dcterms:created>
  <dcterms:modified xsi:type="dcterms:W3CDTF">2024-05-27T06:54:00Z</dcterms:modified>
</cp:coreProperties>
</file>