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6A99" w14:textId="329C8078" w:rsidR="002D4BB8" w:rsidRPr="004B6455" w:rsidRDefault="002D4BB8" w:rsidP="00900174">
      <w:pPr>
        <w:pStyle w:val="Nagwek2"/>
        <w:spacing w:before="60" w:after="60" w:line="360" w:lineRule="auto"/>
        <w:rPr>
          <w:sz w:val="22"/>
          <w:szCs w:val="22"/>
        </w:rPr>
      </w:pPr>
      <w:r w:rsidRPr="00804F18">
        <w:rPr>
          <w:sz w:val="22"/>
          <w:szCs w:val="22"/>
        </w:rPr>
        <w:t xml:space="preserve">Znak sprawy: </w:t>
      </w:r>
      <w:bookmarkStart w:id="0" w:name="_Hlk34378417"/>
      <w:bookmarkStart w:id="1" w:name="_Hlk34378418"/>
      <w:r w:rsidRPr="00804F18">
        <w:rPr>
          <w:sz w:val="22"/>
          <w:szCs w:val="22"/>
        </w:rPr>
        <w:t>CUW-DOR.271.</w:t>
      </w:r>
      <w:r w:rsidR="00965D26" w:rsidRPr="00804F18">
        <w:rPr>
          <w:sz w:val="22"/>
          <w:szCs w:val="22"/>
        </w:rPr>
        <w:t>22</w:t>
      </w:r>
      <w:r w:rsidRPr="00804F18">
        <w:rPr>
          <w:sz w:val="22"/>
          <w:szCs w:val="22"/>
        </w:rPr>
        <w:t>.202</w:t>
      </w:r>
      <w:r w:rsidR="00A65F8C">
        <w:rPr>
          <w:sz w:val="22"/>
          <w:szCs w:val="22"/>
        </w:rPr>
        <w:t>2</w:t>
      </w:r>
      <w:r w:rsidRPr="00804F18">
        <w:rPr>
          <w:sz w:val="22"/>
          <w:szCs w:val="22"/>
        </w:rPr>
        <w:t>.OZ</w:t>
      </w:r>
      <w:bookmarkEnd w:id="0"/>
      <w:bookmarkEnd w:id="1"/>
    </w:p>
    <w:p w14:paraId="5A856354" w14:textId="450928F7" w:rsidR="002D4BB8" w:rsidRPr="004B6455" w:rsidRDefault="002D4BB8" w:rsidP="00900174">
      <w:pPr>
        <w:tabs>
          <w:tab w:val="left" w:pos="4678"/>
        </w:tabs>
        <w:spacing w:before="60" w:after="60" w:line="360" w:lineRule="auto"/>
        <w:jc w:val="center"/>
        <w:rPr>
          <w:bCs/>
        </w:rPr>
      </w:pPr>
      <w:r w:rsidRPr="004B6455">
        <w:rPr>
          <w:bCs/>
        </w:rPr>
        <w:t xml:space="preserve">Centrum Usług Wspólnych w Kobylnicy </w:t>
      </w:r>
    </w:p>
    <w:p w14:paraId="4A40857A" w14:textId="77777777" w:rsidR="002D4BB8" w:rsidRPr="004B6455" w:rsidRDefault="002D4BB8" w:rsidP="00900174">
      <w:pPr>
        <w:tabs>
          <w:tab w:val="left" w:pos="4678"/>
        </w:tabs>
        <w:spacing w:before="60" w:after="60" w:line="360" w:lineRule="auto"/>
        <w:jc w:val="center"/>
      </w:pPr>
      <w:r w:rsidRPr="004B6455">
        <w:t>ul. Wodna 20/2, 76–251 Kobylnica</w:t>
      </w:r>
    </w:p>
    <w:p w14:paraId="284D6BBE" w14:textId="17D71C00" w:rsidR="002D4BB8" w:rsidRPr="00263770" w:rsidRDefault="002D4BB8" w:rsidP="00A12E29">
      <w:pPr>
        <w:pStyle w:val="Tytu"/>
        <w:spacing w:before="840" w:line="360" w:lineRule="auto"/>
        <w:rPr>
          <w:sz w:val="26"/>
          <w:szCs w:val="26"/>
        </w:rPr>
      </w:pPr>
      <w:r w:rsidRPr="00263770">
        <w:rPr>
          <w:sz w:val="26"/>
          <w:szCs w:val="26"/>
        </w:rPr>
        <w:t>Specyfikacja warunków zamówienia (SWZ)</w:t>
      </w:r>
    </w:p>
    <w:p w14:paraId="00000007" w14:textId="4C0A0CC7" w:rsidR="008D5F14" w:rsidRPr="003824A2" w:rsidRDefault="002D4BB8" w:rsidP="00263770">
      <w:pPr>
        <w:spacing w:before="1200" w:after="1200" w:line="360" w:lineRule="auto"/>
      </w:pPr>
      <w:r w:rsidRPr="004B6455">
        <w:rPr>
          <w:bCs/>
        </w:rPr>
        <w:t>W postępowaniu prowadzonym</w:t>
      </w:r>
      <w:r w:rsidR="001A27BA" w:rsidRPr="004B6455">
        <w:t xml:space="preserve"> w trybie art. 275 pkt 1 o wartości zamówienia nieprzekraczającej progów unijnych o jakich stanowi art. 3 ustawy </w:t>
      </w:r>
      <w:bookmarkStart w:id="2" w:name="_Hlk64977386"/>
      <w:r w:rsidR="001A27BA" w:rsidRPr="004B6455">
        <w:t xml:space="preserve">z 11 września 2019 r. </w:t>
      </w:r>
      <w:bookmarkStart w:id="3" w:name="_Hlk66280401"/>
      <w:r w:rsidRPr="004B6455">
        <w:t>–</w:t>
      </w:r>
      <w:bookmarkEnd w:id="3"/>
      <w:r w:rsidR="001A27BA" w:rsidRPr="004B6455">
        <w:t xml:space="preserve"> </w:t>
      </w:r>
      <w:r w:rsidR="001A27BA" w:rsidRPr="003824A2">
        <w:t>Prawo zamówień publicznych pn</w:t>
      </w:r>
      <w:r w:rsidRPr="003824A2">
        <w:t>.</w:t>
      </w:r>
      <w:r w:rsidR="001A27BA" w:rsidRPr="003824A2">
        <w:t>:</w:t>
      </w:r>
    </w:p>
    <w:p w14:paraId="7D1DE3F7" w14:textId="561576F3" w:rsidR="001F557B" w:rsidRPr="00A12E29" w:rsidRDefault="001F557B" w:rsidP="002337DF">
      <w:pPr>
        <w:spacing w:before="360" w:after="1440" w:line="360" w:lineRule="auto"/>
        <w:jc w:val="center"/>
        <w:rPr>
          <w:sz w:val="26"/>
          <w:szCs w:val="26"/>
        </w:rPr>
      </w:pPr>
      <w:bookmarkStart w:id="4" w:name="_Hlk109134993"/>
      <w:bookmarkEnd w:id="2"/>
      <w:r w:rsidRPr="003824A2">
        <w:rPr>
          <w:b/>
          <w:sz w:val="26"/>
          <w:szCs w:val="26"/>
        </w:rPr>
        <w:t xml:space="preserve">Żywienie </w:t>
      </w:r>
      <w:r w:rsidR="009926B5" w:rsidRPr="003824A2">
        <w:rPr>
          <w:b/>
          <w:sz w:val="26"/>
          <w:szCs w:val="26"/>
        </w:rPr>
        <w:t xml:space="preserve">zbiorowe uczniów szkół </w:t>
      </w:r>
      <w:r w:rsidR="00965D26" w:rsidRPr="003824A2">
        <w:rPr>
          <w:b/>
          <w:sz w:val="26"/>
          <w:szCs w:val="26"/>
        </w:rPr>
        <w:t xml:space="preserve">i dzieci z </w:t>
      </w:r>
      <w:r w:rsidR="009926B5" w:rsidRPr="003824A2">
        <w:rPr>
          <w:b/>
          <w:sz w:val="26"/>
          <w:szCs w:val="26"/>
        </w:rPr>
        <w:t>oddział</w:t>
      </w:r>
      <w:r w:rsidR="00965D26" w:rsidRPr="003824A2">
        <w:rPr>
          <w:b/>
          <w:sz w:val="26"/>
          <w:szCs w:val="26"/>
        </w:rPr>
        <w:t>ów</w:t>
      </w:r>
      <w:r w:rsidR="009926B5" w:rsidRPr="003824A2">
        <w:rPr>
          <w:b/>
          <w:sz w:val="26"/>
          <w:szCs w:val="26"/>
        </w:rPr>
        <w:t xml:space="preserve"> </w:t>
      </w:r>
      <w:r w:rsidRPr="003824A2">
        <w:rPr>
          <w:b/>
          <w:sz w:val="26"/>
          <w:szCs w:val="26"/>
        </w:rPr>
        <w:t>przedszkoln</w:t>
      </w:r>
      <w:r w:rsidR="00965D26" w:rsidRPr="003824A2">
        <w:rPr>
          <w:b/>
          <w:sz w:val="26"/>
          <w:szCs w:val="26"/>
        </w:rPr>
        <w:t xml:space="preserve">ych znajdujących się na terenie Gminy Kobylnica </w:t>
      </w:r>
      <w:r w:rsidR="009926B5" w:rsidRPr="003824A2">
        <w:rPr>
          <w:b/>
          <w:sz w:val="26"/>
          <w:szCs w:val="26"/>
        </w:rPr>
        <w:t xml:space="preserve">w </w:t>
      </w:r>
      <w:r w:rsidR="00965D26" w:rsidRPr="003824A2">
        <w:rPr>
          <w:b/>
          <w:sz w:val="26"/>
          <w:szCs w:val="26"/>
        </w:rPr>
        <w:t>roku szkolnym 2022/2023</w:t>
      </w:r>
      <w:r w:rsidR="00263770" w:rsidRPr="003824A2">
        <w:rPr>
          <w:b/>
          <w:sz w:val="26"/>
          <w:szCs w:val="26"/>
        </w:rPr>
        <w:t xml:space="preserve"> </w:t>
      </w:r>
      <w:r w:rsidR="006D16BF" w:rsidRPr="003824A2">
        <w:rPr>
          <w:b/>
          <w:sz w:val="26"/>
          <w:szCs w:val="26"/>
        </w:rPr>
        <w:t>(zadania 1-</w:t>
      </w:r>
      <w:r w:rsidR="00FA741B" w:rsidRPr="003824A2">
        <w:rPr>
          <w:b/>
          <w:sz w:val="26"/>
          <w:szCs w:val="26"/>
        </w:rPr>
        <w:t xml:space="preserve"> </w:t>
      </w:r>
      <w:r w:rsidR="006D16BF" w:rsidRPr="003824A2">
        <w:rPr>
          <w:b/>
          <w:sz w:val="26"/>
          <w:szCs w:val="26"/>
        </w:rPr>
        <w:t>2)</w:t>
      </w:r>
    </w:p>
    <w:bookmarkEnd w:id="4"/>
    <w:p w14:paraId="151A8117" w14:textId="77777777" w:rsidR="002D1B77" w:rsidRPr="004B6455" w:rsidRDefault="002D1B77" w:rsidP="002337DF">
      <w:pPr>
        <w:spacing w:before="120" w:after="240" w:line="360" w:lineRule="auto"/>
      </w:pPr>
      <w:r w:rsidRPr="004B6455">
        <w:t>Komisja przetargowa:</w:t>
      </w:r>
    </w:p>
    <w:p w14:paraId="53CB1230" w14:textId="281BB145" w:rsidR="002337DF" w:rsidRDefault="002337DF" w:rsidP="00263770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before="240" w:after="240" w:line="36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 xml:space="preserve">Ewa Solnikowska </w:t>
      </w:r>
    </w:p>
    <w:p w14:paraId="34D70814" w14:textId="18717610" w:rsidR="002D1B77" w:rsidRPr="004B6455" w:rsidRDefault="00263770" w:rsidP="00263770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before="240" w:after="240" w:line="36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Iga Bekiesza</w:t>
      </w:r>
    </w:p>
    <w:p w14:paraId="00853596" w14:textId="77777777" w:rsidR="002337DF" w:rsidRPr="004B6455" w:rsidRDefault="002337DF" w:rsidP="002337DF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before="240" w:after="240" w:line="360" w:lineRule="auto"/>
        <w:ind w:hanging="720"/>
        <w:rPr>
          <w:rFonts w:eastAsia="Calibri"/>
          <w:bCs/>
        </w:rPr>
      </w:pPr>
      <w:r w:rsidRPr="004B6455">
        <w:rPr>
          <w:rFonts w:eastAsia="Calibri"/>
          <w:bCs/>
        </w:rPr>
        <w:t>Justyna Ostrycharz</w:t>
      </w:r>
    </w:p>
    <w:p w14:paraId="11039FF5" w14:textId="77777777" w:rsidR="002D1B77" w:rsidRPr="004B6455" w:rsidRDefault="002D1B77" w:rsidP="00263770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before="240" w:after="240" w:line="360" w:lineRule="auto"/>
        <w:ind w:hanging="720"/>
        <w:rPr>
          <w:rFonts w:eastAsia="Calibri"/>
          <w:bCs/>
        </w:rPr>
      </w:pPr>
      <w:r w:rsidRPr="004B6455">
        <w:rPr>
          <w:rFonts w:eastAsia="Calibri"/>
          <w:bCs/>
        </w:rPr>
        <w:t>Katarzyna Pierzchalska</w:t>
      </w:r>
    </w:p>
    <w:p w14:paraId="00000027" w14:textId="65A2CA49" w:rsidR="008D5F14" w:rsidRPr="003824A2" w:rsidRDefault="002D1B77" w:rsidP="00263770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before="240" w:after="240" w:line="360" w:lineRule="auto"/>
        <w:ind w:hanging="720"/>
        <w:rPr>
          <w:rFonts w:eastAsia="Calibri"/>
          <w:bCs/>
        </w:rPr>
      </w:pPr>
      <w:r w:rsidRPr="004B6455">
        <w:rPr>
          <w:rFonts w:eastAsia="Calibri"/>
          <w:bCs/>
        </w:rPr>
        <w:t>A</w:t>
      </w:r>
      <w:r w:rsidR="00F71ED1" w:rsidRPr="004B6455">
        <w:rPr>
          <w:rFonts w:eastAsia="Calibri"/>
          <w:bCs/>
        </w:rPr>
        <w:t xml:space="preserve">nita </w:t>
      </w:r>
      <w:r w:rsidR="00F71ED1" w:rsidRPr="003824A2">
        <w:rPr>
          <w:rFonts w:eastAsia="Calibri"/>
          <w:bCs/>
        </w:rPr>
        <w:t>Bogdańska</w:t>
      </w:r>
    </w:p>
    <w:p w14:paraId="6C6D9996" w14:textId="0E9DC744" w:rsidR="001A5481" w:rsidRPr="003824A2" w:rsidRDefault="009D7046" w:rsidP="00900174">
      <w:pPr>
        <w:tabs>
          <w:tab w:val="left" w:pos="284"/>
          <w:tab w:val="left" w:pos="426"/>
        </w:tabs>
        <w:suppressAutoHyphens/>
        <w:spacing w:before="60" w:after="60" w:line="360" w:lineRule="auto"/>
        <w:ind w:left="720"/>
        <w:jc w:val="right"/>
        <w:rPr>
          <w:rFonts w:eastAsia="Calibri"/>
          <w:bCs/>
        </w:rPr>
      </w:pPr>
      <w:r w:rsidRPr="003824A2">
        <w:rPr>
          <w:rFonts w:eastAsia="Calibri"/>
          <w:bCs/>
        </w:rPr>
        <w:t>Zatwierdził:</w:t>
      </w:r>
    </w:p>
    <w:p w14:paraId="515BE685" w14:textId="5ACFAEB1" w:rsidR="00F7657B" w:rsidRPr="003824A2" w:rsidRDefault="00F7657B" w:rsidP="00900174">
      <w:pPr>
        <w:tabs>
          <w:tab w:val="left" w:pos="284"/>
          <w:tab w:val="left" w:pos="426"/>
        </w:tabs>
        <w:suppressAutoHyphens/>
        <w:spacing w:before="60" w:after="60" w:line="360" w:lineRule="auto"/>
        <w:ind w:left="720"/>
        <w:jc w:val="right"/>
        <w:rPr>
          <w:rFonts w:eastAsia="Calibri"/>
          <w:bCs/>
        </w:rPr>
      </w:pPr>
      <w:r w:rsidRPr="003824A2">
        <w:rPr>
          <w:rFonts w:eastAsia="Calibri"/>
          <w:bCs/>
        </w:rPr>
        <w:t>Dyrektor CUW</w:t>
      </w:r>
      <w:r w:rsidR="001A5481" w:rsidRPr="003824A2">
        <w:rPr>
          <w:rFonts w:eastAsia="Calibri"/>
          <w:bCs/>
        </w:rPr>
        <w:t xml:space="preserve"> </w:t>
      </w:r>
      <w:r w:rsidRPr="003824A2">
        <w:rPr>
          <w:rFonts w:eastAsia="Calibri"/>
          <w:bCs/>
        </w:rPr>
        <w:t>w Kobylnicy</w:t>
      </w:r>
    </w:p>
    <w:p w14:paraId="00000029" w14:textId="595AF503" w:rsidR="008D5F14" w:rsidRPr="004B6455" w:rsidRDefault="002D4BB8" w:rsidP="00900174">
      <w:pPr>
        <w:spacing w:before="60" w:after="60" w:line="360" w:lineRule="auto"/>
        <w:jc w:val="center"/>
        <w:rPr>
          <w:b/>
        </w:rPr>
      </w:pPr>
      <w:r w:rsidRPr="003824A2">
        <w:rPr>
          <w:b/>
        </w:rPr>
        <w:t xml:space="preserve">Kobylnica, </w:t>
      </w:r>
      <w:r w:rsidR="004402CA" w:rsidRPr="003824A2">
        <w:rPr>
          <w:b/>
        </w:rPr>
        <w:t>sierpień</w:t>
      </w:r>
      <w:r w:rsidR="001A27BA" w:rsidRPr="003824A2">
        <w:rPr>
          <w:b/>
        </w:rPr>
        <w:t xml:space="preserve"> </w:t>
      </w:r>
      <w:r w:rsidR="001A27BA" w:rsidRPr="00F6205B">
        <w:rPr>
          <w:b/>
        </w:rPr>
        <w:t>202</w:t>
      </w:r>
      <w:r w:rsidR="005B1D3A" w:rsidRPr="00F6205B">
        <w:rPr>
          <w:b/>
        </w:rPr>
        <w:t>2</w:t>
      </w:r>
      <w:r w:rsidRPr="00F6205B">
        <w:rPr>
          <w:b/>
        </w:rPr>
        <w:t xml:space="preserve"> r.</w:t>
      </w:r>
    </w:p>
    <w:p w14:paraId="0000002B" w14:textId="45CBD2C1" w:rsidR="008D5F14" w:rsidRPr="004B6455" w:rsidRDefault="001A27BA" w:rsidP="00900174">
      <w:pPr>
        <w:spacing w:before="60" w:after="60" w:line="360" w:lineRule="auto"/>
        <w:rPr>
          <w:b/>
        </w:rPr>
      </w:pPr>
      <w:r w:rsidRPr="004B6455">
        <w:br w:type="page"/>
      </w:r>
      <w:r w:rsidR="00535A8B" w:rsidRPr="004B6455">
        <w:rPr>
          <w:b/>
        </w:rPr>
        <w:lastRenderedPageBreak/>
        <w:tab/>
      </w:r>
      <w:r w:rsidR="00F7657B" w:rsidRPr="004B6455">
        <w:rPr>
          <w:b/>
        </w:rPr>
        <w:t>Spis treści</w:t>
      </w:r>
      <w:r w:rsidR="00535A8B" w:rsidRPr="004B6455">
        <w:rPr>
          <w:b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7657D108" w14:textId="5D5BD40A" w:rsidR="00B76787" w:rsidRPr="004B6455" w:rsidRDefault="001A27BA" w:rsidP="00900174">
          <w:pPr>
            <w:pStyle w:val="Spistreci2"/>
            <w:spacing w:before="60" w:after="60" w:line="360" w:lineRule="auto"/>
            <w:rPr>
              <w:noProof/>
            </w:rPr>
          </w:pPr>
          <w:r w:rsidRPr="004B6455">
            <w:fldChar w:fldCharType="begin"/>
          </w:r>
          <w:r w:rsidRPr="004B6455">
            <w:instrText xml:space="preserve"> TOC \h \u \z </w:instrText>
          </w:r>
          <w:r w:rsidRPr="004B6455">
            <w:fldChar w:fldCharType="separate"/>
          </w:r>
          <w:hyperlink w:anchor="_Toc65239229" w:history="1">
            <w:r w:rsidR="00B76787" w:rsidRPr="004B6455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_Toc65239229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3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21FB06DC" w14:textId="696730E9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30" w:history="1">
            <w:r w:rsidR="00B76787" w:rsidRPr="004B6455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_Toc65239230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3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3642EF94" w14:textId="0B90C85B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31" w:history="1">
            <w:r w:rsidR="00B76787" w:rsidRPr="004B6455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_Toc65239231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4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40EDC972" w14:textId="551840F1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32" w:history="1">
            <w:r w:rsidR="00B76787" w:rsidRPr="004B6455">
              <w:rPr>
                <w:rStyle w:val="Hipercze"/>
                <w:b/>
                <w:bCs/>
                <w:noProof/>
              </w:rPr>
              <w:t>Rozdział IV. Podwykonawstwo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_Toc65239232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11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7D55FB98" w14:textId="38654CDB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33" w:history="1">
            <w:r w:rsidR="00B76787" w:rsidRPr="004B6455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_Toc65239233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11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66A1E69C" w14:textId="36879D2D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34" w:history="1">
            <w:r w:rsidR="00B76787" w:rsidRPr="004B6455">
              <w:rPr>
                <w:rStyle w:val="Hipercze"/>
                <w:b/>
                <w:bCs/>
                <w:noProof/>
              </w:rPr>
              <w:t>Rozdział VI. Warunki udziału w postępowaniu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_Toc65239234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11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6C18DA31" w14:textId="171DB69D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35" w:history="1">
            <w:r w:rsidR="00B76787" w:rsidRPr="004B6455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_Toc65239235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15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10777CBE" w14:textId="297A7CEB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36" w:history="1">
            <w:r w:rsidR="00B76787" w:rsidRPr="004B6455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_Toc65239236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17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52F95113" w14:textId="6CB1E027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37" w:history="1">
            <w:r w:rsidR="00B76787" w:rsidRPr="004B6455">
              <w:rPr>
                <w:rStyle w:val="Hipercze"/>
                <w:b/>
                <w:bCs/>
                <w:noProof/>
              </w:rPr>
              <w:t>Rozdział IX.</w:t>
            </w:r>
            <w:r w:rsidR="00B76787" w:rsidRPr="004B6455">
              <w:rPr>
                <w:rStyle w:val="Hipercze"/>
                <w:noProof/>
              </w:rPr>
              <w:t xml:space="preserve"> </w:t>
            </w:r>
            <w:r w:rsidR="00B76787" w:rsidRPr="004B6455">
              <w:rPr>
                <w:rStyle w:val="Hipercze"/>
                <w:b/>
                <w:bCs/>
                <w:noProof/>
              </w:rPr>
              <w:t>Informacja dla Wykonawców wspólnie ubiegających się o udzielenie zamówienia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_Toc65239237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18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41A82DC1" w14:textId="1E0FE2CD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38" w:history="1">
            <w:r w:rsidR="00B76787" w:rsidRPr="004B6455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_Toc65239238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19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6BF01582" w14:textId="32D66CCF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39" w:history="1">
            <w:r w:rsidR="00B76787" w:rsidRPr="004B6455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_Toc65239239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21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7476189B" w14:textId="7B08A19C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40" w:history="1">
            <w:r w:rsidR="00B76787" w:rsidRPr="004B6455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_Toc65239240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23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719AE03A" w14:textId="3F890404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41" w:history="1">
            <w:r w:rsidR="00B76787" w:rsidRPr="004B6455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_Toc65239241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24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5D98FCE4" w14:textId="00AA0CC3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42" w:history="1">
            <w:r w:rsidR="00B76787" w:rsidRPr="004B6455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_Toc65239242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24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512A9F5A" w14:textId="21CBE4D2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43" w:history="1">
            <w:r w:rsidR="00B76787" w:rsidRPr="004B6455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_Toc65239243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24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6B302871" w14:textId="23B39E82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44" w:history="1">
            <w:r w:rsidR="00B76787" w:rsidRPr="004B6455">
              <w:rPr>
                <w:rStyle w:val="Hipercze"/>
                <w:b/>
                <w:bCs/>
                <w:noProof/>
              </w:rPr>
              <w:t>Rozdział XVI. Otwarcie ofert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_Toc65239244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25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318C74B5" w14:textId="370C0CD9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45" w:history="1">
            <w:r w:rsidR="00B76787" w:rsidRPr="004B6455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_Toc65239245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26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74660EC1" w14:textId="14A559FE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46" w:history="1">
            <w:r w:rsidR="00B76787" w:rsidRPr="004B6455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_Toc65239246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27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0A50FB80" w14:textId="7CDE36F7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47" w:history="1">
            <w:r w:rsidR="00B76787" w:rsidRPr="004B6455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BA5444" w:rsidRPr="004B6455">
              <w:rPr>
                <w:noProof/>
                <w:webHidden/>
              </w:rPr>
              <w:t xml:space="preserve"> </w:t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_Toc65239247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28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5FCD1ADD" w14:textId="6B7D3002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48" w:history="1">
            <w:r w:rsidR="00B76787" w:rsidRPr="004B6455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_Toc65239248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28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5A8C876B" w14:textId="233776A5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49" w:history="1">
            <w:r w:rsidR="00B76787" w:rsidRPr="004B6455">
              <w:rPr>
                <w:rStyle w:val="Hipercze"/>
                <w:b/>
                <w:bCs/>
                <w:noProof/>
              </w:rPr>
              <w:t>Rozdział XXI. Pouczenie o środkach ochrony prawnej przysługujących Wykonawc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_Toc65239249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28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5C340CBB" w14:textId="7E91D7BD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50" w:history="1">
            <w:r w:rsidR="00B76787" w:rsidRPr="004B6455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_Toc65239250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29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53D93B3F" w14:textId="1268AB50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51" w:history="1">
            <w:r w:rsidR="00B76787" w:rsidRPr="004B6455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_Toc65239251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31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4FC2CD82" w14:textId="65698513" w:rsidR="00B76787" w:rsidRPr="004B6455" w:rsidRDefault="00A30441" w:rsidP="00900174">
          <w:pPr>
            <w:pStyle w:val="Spistreci2"/>
            <w:spacing w:before="60" w:after="60" w:line="360" w:lineRule="auto"/>
            <w:rPr>
              <w:noProof/>
            </w:rPr>
          </w:pPr>
          <w:hyperlink w:anchor="_Toc65239252" w:history="1">
            <w:r w:rsidR="00B76787" w:rsidRPr="004B6455">
              <w:rPr>
                <w:rStyle w:val="Hipercze"/>
                <w:b/>
                <w:bCs/>
                <w:noProof/>
              </w:rPr>
              <w:t>Rozdział XXIV. Spis załączników</w:t>
            </w:r>
            <w:r w:rsidR="00B76787" w:rsidRPr="004B6455">
              <w:rPr>
                <w:noProof/>
                <w:webHidden/>
              </w:rPr>
              <w:tab/>
            </w:r>
            <w:r w:rsidR="00B76787" w:rsidRPr="004B6455">
              <w:rPr>
                <w:noProof/>
                <w:webHidden/>
              </w:rPr>
              <w:fldChar w:fldCharType="begin"/>
            </w:r>
            <w:r w:rsidR="00B76787" w:rsidRPr="004B6455">
              <w:rPr>
                <w:noProof/>
                <w:webHidden/>
              </w:rPr>
              <w:instrText xml:space="preserve"> PAGEREF _Toc65239252 \h </w:instrText>
            </w:r>
            <w:r w:rsidR="00B76787" w:rsidRPr="004B6455">
              <w:rPr>
                <w:noProof/>
                <w:webHidden/>
              </w:rPr>
            </w:r>
            <w:r w:rsidR="00B76787" w:rsidRPr="004B6455">
              <w:rPr>
                <w:noProof/>
                <w:webHidden/>
              </w:rPr>
              <w:fldChar w:fldCharType="separate"/>
            </w:r>
            <w:r w:rsidR="00A65F8C">
              <w:rPr>
                <w:noProof/>
                <w:webHidden/>
              </w:rPr>
              <w:t>33</w:t>
            </w:r>
            <w:r w:rsidR="00B76787" w:rsidRPr="004B6455">
              <w:rPr>
                <w:noProof/>
                <w:webHidden/>
              </w:rPr>
              <w:fldChar w:fldCharType="end"/>
            </w:r>
          </w:hyperlink>
        </w:p>
        <w:p w14:paraId="00000045" w14:textId="7F52C419" w:rsidR="008D5F14" w:rsidRPr="004B6455" w:rsidRDefault="001A27BA" w:rsidP="00900174">
          <w:pPr>
            <w:tabs>
              <w:tab w:val="right" w:pos="9025"/>
            </w:tabs>
            <w:spacing w:before="60" w:after="60" w:line="360" w:lineRule="auto"/>
            <w:rPr>
              <w:b/>
              <w:color w:val="000000"/>
            </w:rPr>
          </w:pPr>
          <w:r w:rsidRPr="004B6455">
            <w:fldChar w:fldCharType="end"/>
          </w:r>
        </w:p>
      </w:sdtContent>
    </w:sdt>
    <w:p w14:paraId="00000047" w14:textId="383ADFF1" w:rsidR="008D5F14" w:rsidRPr="004B6455" w:rsidRDefault="00824CAF" w:rsidP="00900174">
      <w:pPr>
        <w:spacing w:before="60" w:after="60" w:line="360" w:lineRule="auto"/>
        <w:rPr>
          <w:b/>
          <w:bCs/>
        </w:rPr>
      </w:pPr>
      <w:bookmarkStart w:id="5" w:name="_Toc65239229"/>
      <w:r w:rsidRPr="004B6455">
        <w:rPr>
          <w:b/>
          <w:bCs/>
        </w:rPr>
        <w:lastRenderedPageBreak/>
        <w:t xml:space="preserve">Rozdział </w:t>
      </w:r>
      <w:r w:rsidR="001A27BA" w:rsidRPr="004B6455">
        <w:rPr>
          <w:b/>
          <w:bCs/>
        </w:rPr>
        <w:t>I. Nazwa oraz adres Zamawiającego</w:t>
      </w:r>
      <w:bookmarkEnd w:id="5"/>
    </w:p>
    <w:p w14:paraId="036A9DCD" w14:textId="07BBFCC4" w:rsidR="005C5C56" w:rsidRPr="004B6455" w:rsidRDefault="005C5C56" w:rsidP="00900174">
      <w:pPr>
        <w:tabs>
          <w:tab w:val="left" w:pos="4678"/>
        </w:tabs>
        <w:spacing w:before="60" w:after="60" w:line="360" w:lineRule="auto"/>
        <w:ind w:left="2410" w:hanging="2410"/>
        <w:rPr>
          <w:rFonts w:eastAsiaTheme="minorHAnsi"/>
          <w:b/>
          <w:lang w:eastAsia="en-US"/>
        </w:rPr>
      </w:pPr>
      <w:r w:rsidRPr="004B6455">
        <w:rPr>
          <w:bCs/>
        </w:rPr>
        <w:t>Nazwa Zamawiającego:</w:t>
      </w:r>
      <w:r w:rsidR="00F37C42" w:rsidRPr="004B6455">
        <w:rPr>
          <w:b/>
        </w:rPr>
        <w:t xml:space="preserve"> </w:t>
      </w:r>
      <w:r w:rsidRPr="004B6455">
        <w:rPr>
          <w:b/>
        </w:rPr>
        <w:t xml:space="preserve">Centrum Usług Wspólnych w Kobylnicy, </w:t>
      </w:r>
    </w:p>
    <w:p w14:paraId="2C347746" w14:textId="77777777" w:rsidR="005C5C56" w:rsidRPr="004B6455" w:rsidRDefault="005C5C56" w:rsidP="00900174">
      <w:pPr>
        <w:tabs>
          <w:tab w:val="left" w:pos="4678"/>
        </w:tabs>
        <w:spacing w:before="60" w:after="60" w:line="360" w:lineRule="auto"/>
        <w:rPr>
          <w:b/>
        </w:rPr>
      </w:pPr>
      <w:r w:rsidRPr="004B6455">
        <w:rPr>
          <w:bCs/>
        </w:rPr>
        <w:t>Adres Zamawiającego:</w:t>
      </w:r>
      <w:r w:rsidRPr="004B6455">
        <w:rPr>
          <w:b/>
        </w:rPr>
        <w:t xml:space="preserve"> ul. Wodna 20/2, 76–251 Kobylnica,</w:t>
      </w:r>
    </w:p>
    <w:p w14:paraId="73D07BF0" w14:textId="77777777" w:rsidR="005C5C56" w:rsidRPr="004B6455" w:rsidRDefault="005C5C56" w:rsidP="00900174">
      <w:pPr>
        <w:tabs>
          <w:tab w:val="left" w:pos="3930"/>
        </w:tabs>
        <w:spacing w:before="60" w:after="60" w:line="360" w:lineRule="auto"/>
        <w:rPr>
          <w:b/>
          <w:lang w:val="it-IT"/>
        </w:rPr>
      </w:pPr>
      <w:r w:rsidRPr="004B6455">
        <w:rPr>
          <w:bCs/>
          <w:lang w:val="it-IT"/>
        </w:rPr>
        <w:t xml:space="preserve">NIP: </w:t>
      </w:r>
      <w:r w:rsidRPr="004B6455">
        <w:rPr>
          <w:b/>
          <w:color w:val="000000"/>
          <w:shd w:val="clear" w:color="auto" w:fill="FFFFFF"/>
        </w:rPr>
        <w:t>8393187470</w:t>
      </w:r>
      <w:r w:rsidRPr="004B6455">
        <w:rPr>
          <w:b/>
          <w:lang w:val="it-IT"/>
        </w:rPr>
        <w:t>,</w:t>
      </w:r>
    </w:p>
    <w:p w14:paraId="202F9948" w14:textId="77777777" w:rsidR="005C5C56" w:rsidRPr="004B6455" w:rsidRDefault="005C5C56" w:rsidP="00900174">
      <w:pPr>
        <w:spacing w:before="60" w:after="60" w:line="360" w:lineRule="auto"/>
        <w:rPr>
          <w:b/>
          <w:lang w:val="it-IT"/>
        </w:rPr>
      </w:pPr>
      <w:r w:rsidRPr="004B6455">
        <w:rPr>
          <w:bCs/>
          <w:lang w:val="it-IT"/>
        </w:rPr>
        <w:t xml:space="preserve">REGON: </w:t>
      </w:r>
      <w:r w:rsidRPr="004B6455">
        <w:rPr>
          <w:b/>
          <w:color w:val="000000"/>
          <w:shd w:val="clear" w:color="auto" w:fill="FFFFFF"/>
        </w:rPr>
        <w:t>365696881</w:t>
      </w:r>
      <w:r w:rsidRPr="004B6455">
        <w:rPr>
          <w:b/>
          <w:lang w:val="it-IT"/>
        </w:rPr>
        <w:t>,</w:t>
      </w:r>
    </w:p>
    <w:p w14:paraId="5D1812A1" w14:textId="77777777" w:rsidR="005C5C56" w:rsidRPr="004B6455" w:rsidRDefault="005C5C56" w:rsidP="00900174">
      <w:pPr>
        <w:spacing w:before="60" w:after="60" w:line="360" w:lineRule="auto"/>
        <w:rPr>
          <w:b/>
          <w:lang w:val="it-IT"/>
        </w:rPr>
      </w:pPr>
      <w:r w:rsidRPr="004B6455">
        <w:rPr>
          <w:bCs/>
          <w:lang w:val="it-IT"/>
        </w:rPr>
        <w:t>Numer telefonu:</w:t>
      </w:r>
      <w:r w:rsidRPr="004B6455">
        <w:rPr>
          <w:b/>
          <w:lang w:val="it-IT"/>
        </w:rPr>
        <w:t xml:space="preserve"> 59 841 59 12,</w:t>
      </w:r>
    </w:p>
    <w:p w14:paraId="7F8FA285" w14:textId="77777777" w:rsidR="005C5C56" w:rsidRPr="004B6455" w:rsidRDefault="005C5C56" w:rsidP="00900174">
      <w:pPr>
        <w:spacing w:before="60" w:after="60" w:line="360" w:lineRule="auto"/>
        <w:rPr>
          <w:b/>
          <w:lang w:val="it-IT"/>
        </w:rPr>
      </w:pPr>
      <w:r w:rsidRPr="004B6455">
        <w:rPr>
          <w:bCs/>
          <w:lang w:val="it-IT"/>
        </w:rPr>
        <w:t>Numer faksu:</w:t>
      </w:r>
      <w:r w:rsidRPr="004B6455">
        <w:rPr>
          <w:b/>
          <w:lang w:val="it-IT"/>
        </w:rPr>
        <w:t xml:space="preserve"> 59 841 59 15,</w:t>
      </w:r>
    </w:p>
    <w:p w14:paraId="69BA28D6" w14:textId="03075C40" w:rsidR="005C5C56" w:rsidRPr="004B6455" w:rsidRDefault="005C5C56" w:rsidP="00900174">
      <w:pPr>
        <w:pStyle w:val="Tekstpodstawowy"/>
        <w:spacing w:before="60" w:after="60" w:line="360" w:lineRule="auto"/>
        <w:rPr>
          <w:bCs/>
          <w:lang w:val="it-IT"/>
        </w:rPr>
      </w:pPr>
      <w:r w:rsidRPr="004B6455">
        <w:rPr>
          <w:bCs/>
          <w:lang w:val="it-IT"/>
        </w:rPr>
        <w:t xml:space="preserve">Adres email: </w:t>
      </w:r>
      <w:hyperlink r:id="rId8" w:history="1">
        <w:r w:rsidR="002337DF" w:rsidRPr="005365C3">
          <w:rPr>
            <w:rStyle w:val="Hipercze"/>
            <w:bCs/>
            <w:lang w:val="it-IT"/>
          </w:rPr>
          <w:t>sekretariat@cuwkobylnica.pl</w:t>
        </w:r>
      </w:hyperlink>
      <w:r w:rsidRPr="004B6455">
        <w:rPr>
          <w:bCs/>
          <w:lang w:val="it-IT"/>
        </w:rPr>
        <w:t xml:space="preserve"> ,</w:t>
      </w:r>
      <w:bookmarkStart w:id="6" w:name="_Toc109100955"/>
      <w:bookmarkEnd w:id="6"/>
    </w:p>
    <w:p w14:paraId="0D3DBEE0" w14:textId="62B0D305" w:rsidR="00100CB4" w:rsidRDefault="00100CB4" w:rsidP="00900174">
      <w:pPr>
        <w:pStyle w:val="Tekstpodstawowy"/>
        <w:spacing w:before="60" w:after="60" w:line="360" w:lineRule="auto"/>
        <w:rPr>
          <w:bCs/>
          <w:lang w:val="it-IT"/>
        </w:rPr>
      </w:pPr>
      <w:r w:rsidRPr="002B457C">
        <w:rPr>
          <w:bCs/>
          <w:lang w:val="it-IT"/>
        </w:rPr>
        <w:t>Adres strony</w:t>
      </w:r>
      <w:r w:rsidR="002B457C">
        <w:rPr>
          <w:bCs/>
          <w:lang w:val="it-IT"/>
        </w:rPr>
        <w:t xml:space="preserve"> postępowania</w:t>
      </w:r>
      <w:r w:rsidRPr="002B457C">
        <w:rPr>
          <w:bCs/>
          <w:lang w:val="it-IT"/>
        </w:rPr>
        <w:t>:</w:t>
      </w:r>
      <w:r w:rsidR="002B457C" w:rsidRPr="002B457C">
        <w:rPr>
          <w:bCs/>
          <w:lang w:val="it-IT"/>
        </w:rPr>
        <w:t xml:space="preserve"> </w:t>
      </w:r>
      <w:hyperlink r:id="rId9" w:history="1">
        <w:r w:rsidR="00681809" w:rsidRPr="001515E9">
          <w:rPr>
            <w:rStyle w:val="Hipercze"/>
            <w:bCs/>
            <w:lang w:val="it-IT"/>
          </w:rPr>
          <w:t>https://platformazakupowa.pl/pn/cuwkobylnica</w:t>
        </w:r>
      </w:hyperlink>
    </w:p>
    <w:p w14:paraId="6F078F66" w14:textId="77777777" w:rsidR="00681809" w:rsidRPr="003824A2" w:rsidRDefault="00681809" w:rsidP="00900174">
      <w:pPr>
        <w:pStyle w:val="Tekstpodstawowy"/>
        <w:spacing w:before="60" w:after="60" w:line="360" w:lineRule="auto"/>
        <w:rPr>
          <w:b/>
          <w:bCs/>
          <w:color w:val="FF0000"/>
          <w:lang w:val="it-IT"/>
        </w:rPr>
      </w:pPr>
    </w:p>
    <w:p w14:paraId="36DD80B1" w14:textId="6E9D6F48" w:rsidR="005C5C56" w:rsidRPr="004B6455" w:rsidRDefault="005C5C56" w:rsidP="00900174">
      <w:pPr>
        <w:pStyle w:val="Tekstpodstawowy"/>
        <w:spacing w:before="60" w:after="60" w:line="360" w:lineRule="auto"/>
        <w:rPr>
          <w:bCs/>
          <w:lang w:val="it-IT"/>
        </w:rPr>
      </w:pPr>
      <w:r w:rsidRPr="004B6455">
        <w:rPr>
          <w:bCs/>
          <w:lang w:val="it-IT"/>
        </w:rPr>
        <w:t>działające w imieniu i na rzec</w:t>
      </w:r>
      <w:r w:rsidR="00305547" w:rsidRPr="004B6455">
        <w:rPr>
          <w:bCs/>
          <w:lang w:val="it-IT"/>
        </w:rPr>
        <w:t>z:</w:t>
      </w:r>
    </w:p>
    <w:p w14:paraId="78591510" w14:textId="59165590" w:rsidR="00305547" w:rsidRPr="004B6455" w:rsidRDefault="00305547" w:rsidP="00B16B38">
      <w:pPr>
        <w:pStyle w:val="Akapitzlist"/>
        <w:widowControl w:val="0"/>
        <w:numPr>
          <w:ilvl w:val="0"/>
          <w:numId w:val="45"/>
        </w:numPr>
        <w:shd w:val="clear" w:color="auto" w:fill="FFFFFF"/>
        <w:suppressAutoHyphens w:val="0"/>
        <w:autoSpaceDE w:val="0"/>
        <w:autoSpaceDN w:val="0"/>
        <w:adjustRightInd w:val="0"/>
        <w:spacing w:before="60" w:after="60" w:line="360" w:lineRule="auto"/>
        <w:ind w:left="567" w:right="-2" w:hanging="567"/>
      </w:pPr>
      <w:r w:rsidRPr="004B6455">
        <w:rPr>
          <w:b/>
          <w:color w:val="000000"/>
          <w:spacing w:val="4"/>
        </w:rPr>
        <w:t>Szkoł</w:t>
      </w:r>
      <w:r w:rsidR="002309EC" w:rsidRPr="004B6455">
        <w:rPr>
          <w:b/>
          <w:color w:val="000000"/>
          <w:spacing w:val="4"/>
        </w:rPr>
        <w:t>y</w:t>
      </w:r>
      <w:r w:rsidRPr="004B6455">
        <w:rPr>
          <w:b/>
          <w:color w:val="000000"/>
          <w:spacing w:val="4"/>
        </w:rPr>
        <w:t xml:space="preserve"> Podstawow</w:t>
      </w:r>
      <w:r w:rsidR="002309EC" w:rsidRPr="004B6455">
        <w:rPr>
          <w:b/>
          <w:color w:val="000000"/>
          <w:spacing w:val="4"/>
        </w:rPr>
        <w:t>ej</w:t>
      </w:r>
      <w:r w:rsidRPr="004B6455">
        <w:rPr>
          <w:b/>
          <w:color w:val="000000"/>
          <w:spacing w:val="4"/>
        </w:rPr>
        <w:t xml:space="preserve"> im. Kornela Makuszyńskiego w Kobylnicy</w:t>
      </w:r>
      <w:r w:rsidRPr="004B6455">
        <w:rPr>
          <w:color w:val="000000"/>
          <w:spacing w:val="4"/>
        </w:rPr>
        <w:t xml:space="preserve">, Kobylnica </w:t>
      </w:r>
      <w:r w:rsidRPr="004B6455">
        <w:rPr>
          <w:color w:val="000000"/>
          <w:spacing w:val="4"/>
        </w:rPr>
        <w:br/>
        <w:t>ul. Główna 63, 76</w:t>
      </w:r>
      <w:r w:rsidRPr="004B6455">
        <w:t xml:space="preserve">-251 Kobylnica, tel./faks 59 841 52 12, email: </w:t>
      </w:r>
      <w:hyperlink r:id="rId10" w:history="1">
        <w:r w:rsidRPr="004B6455">
          <w:rPr>
            <w:rStyle w:val="Hipercze"/>
          </w:rPr>
          <w:t>sekretariat@spkobylnica.pl</w:t>
        </w:r>
      </w:hyperlink>
      <w:r w:rsidRPr="004B6455">
        <w:t xml:space="preserve"> ,</w:t>
      </w:r>
    </w:p>
    <w:p w14:paraId="4EA007F2" w14:textId="45CD6288" w:rsidR="009D443F" w:rsidRPr="004B6455" w:rsidRDefault="009D443F" w:rsidP="00B16B38">
      <w:pPr>
        <w:pStyle w:val="Akapitzlist"/>
        <w:numPr>
          <w:ilvl w:val="0"/>
          <w:numId w:val="45"/>
        </w:numPr>
        <w:spacing w:before="60" w:after="60" w:line="360" w:lineRule="auto"/>
        <w:ind w:left="567" w:hanging="567"/>
      </w:pPr>
      <w:r w:rsidRPr="004B6455">
        <w:rPr>
          <w:b/>
          <w:bCs/>
        </w:rPr>
        <w:t>Ośrodek Pomocy Społecznej w Kobylnicy</w:t>
      </w:r>
      <w:r w:rsidRPr="004B6455">
        <w:t>, Kobylnica ul. Wodna 20/3,</w:t>
      </w:r>
      <w:r w:rsidR="00F93D6D" w:rsidRPr="004B6455">
        <w:br/>
      </w:r>
      <w:r w:rsidRPr="004B6455">
        <w:t xml:space="preserve"> tel. (059) 8429616, email: </w:t>
      </w:r>
      <w:hyperlink r:id="rId11" w:history="1">
        <w:r w:rsidRPr="004B6455">
          <w:rPr>
            <w:rStyle w:val="Hipercze"/>
          </w:rPr>
          <w:t>ops@opskobylnica.pl</w:t>
        </w:r>
      </w:hyperlink>
    </w:p>
    <w:p w14:paraId="2954BB6B" w14:textId="675681A9" w:rsidR="00305547" w:rsidRPr="003824A2" w:rsidRDefault="003824A2" w:rsidP="00A806AB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60" w:after="60" w:line="360" w:lineRule="auto"/>
        <w:ind w:left="0"/>
        <w:contextualSpacing w:val="0"/>
        <w:jc w:val="both"/>
      </w:pPr>
      <w:r w:rsidRPr="003824A2">
        <w:t>n</w:t>
      </w:r>
      <w:r w:rsidR="009D443F" w:rsidRPr="003824A2">
        <w:t xml:space="preserve">azywanych </w:t>
      </w:r>
      <w:r w:rsidR="00305547" w:rsidRPr="003824A2">
        <w:t>dalej „szkoła”</w:t>
      </w:r>
      <w:r w:rsidR="009D443F" w:rsidRPr="003824A2">
        <w:t xml:space="preserve"> lub ,,OPS”</w:t>
      </w:r>
      <w:r w:rsidR="00305547" w:rsidRPr="003824A2">
        <w:t xml:space="preserve">, którzy na podstawie o art. </w:t>
      </w:r>
      <w:r w:rsidR="00567B02" w:rsidRPr="003824A2">
        <w:t>37</w:t>
      </w:r>
      <w:r w:rsidR="00305547" w:rsidRPr="003824A2">
        <w:t xml:space="preserve"> ust. 2 –</w:t>
      </w:r>
      <w:r w:rsidR="005B1D3A" w:rsidRPr="003824A2">
        <w:t xml:space="preserve"> </w:t>
      </w:r>
      <w:r w:rsidR="00305547" w:rsidRPr="003824A2">
        <w:t>4 ustawy Prawo zamówień publicznych (Dz.U. z 20</w:t>
      </w:r>
      <w:r w:rsidR="00875204" w:rsidRPr="003824A2">
        <w:t>21</w:t>
      </w:r>
      <w:r w:rsidR="00305547" w:rsidRPr="003824A2">
        <w:t xml:space="preserve"> r. poz. </w:t>
      </w:r>
      <w:r w:rsidR="00875204" w:rsidRPr="003824A2">
        <w:t>1129</w:t>
      </w:r>
      <w:r w:rsidR="00305547" w:rsidRPr="003824A2">
        <w:t xml:space="preserve"> z późn. zm.)</w:t>
      </w:r>
      <w:r w:rsidR="00220C9C" w:rsidRPr="003824A2">
        <w:t xml:space="preserve"> </w:t>
      </w:r>
      <w:r w:rsidR="00305547" w:rsidRPr="003824A2">
        <w:t>powierzyli pomocnicze zadania zakupowe polegające na przygotowaniu i przeprowadzeniu postępowania na żywienie dzieci pełnomocnikowi Centrum Usług Wspólnych w Kobylnicy.</w:t>
      </w:r>
    </w:p>
    <w:p w14:paraId="0000004B" w14:textId="40A1DC47" w:rsidR="008D5F14" w:rsidRPr="004B6455" w:rsidRDefault="001A27BA" w:rsidP="00900174">
      <w:pPr>
        <w:spacing w:before="60" w:after="60" w:line="360" w:lineRule="auto"/>
        <w:rPr>
          <w:b/>
        </w:rPr>
      </w:pPr>
      <w:r w:rsidRPr="004B6455">
        <w:t>Godziny pracy Zamawiającego:</w:t>
      </w:r>
      <w:r w:rsidR="00B76787" w:rsidRPr="004B6455">
        <w:t xml:space="preserve"> </w:t>
      </w:r>
      <w:r w:rsidR="00F37C42" w:rsidRPr="004B6455">
        <w:rPr>
          <w:b/>
          <w:bCs/>
        </w:rPr>
        <w:t>od poniedziałku do piątku w godzinach od 7</w:t>
      </w:r>
      <w:r w:rsidR="00F37C42" w:rsidRPr="004B6455">
        <w:rPr>
          <w:b/>
          <w:bCs/>
          <w:vertAlign w:val="superscript"/>
        </w:rPr>
        <w:t>30</w:t>
      </w:r>
      <w:r w:rsidR="00F37C42" w:rsidRPr="004B6455">
        <w:rPr>
          <w:b/>
          <w:bCs/>
        </w:rPr>
        <w:t xml:space="preserve"> do 15</w:t>
      </w:r>
      <w:r w:rsidR="00F37C42" w:rsidRPr="004B6455">
        <w:rPr>
          <w:b/>
          <w:bCs/>
          <w:vertAlign w:val="superscript"/>
        </w:rPr>
        <w:t>30</w:t>
      </w:r>
      <w:r w:rsidR="00F37C42" w:rsidRPr="004B6455">
        <w:rPr>
          <w:b/>
          <w:bCs/>
        </w:rPr>
        <w:t>.</w:t>
      </w:r>
      <w:r w:rsidR="00F37C42" w:rsidRPr="004B6455">
        <w:t xml:space="preserve"> </w:t>
      </w:r>
      <w:r w:rsidR="00F37C42" w:rsidRPr="004B6455">
        <w:br/>
        <w:t>W przypadku, gdy Wnioski o udostępnienie ofert wpłyną 30 minut przed końcem godzin pracy Zamawiającego, odpowiedź zostanie udzielona najwcześniej następnego dnia roboczego.</w:t>
      </w:r>
    </w:p>
    <w:p w14:paraId="0000004D" w14:textId="5ADF3CA1" w:rsidR="008D5F14" w:rsidRPr="004B6455" w:rsidRDefault="001A27BA" w:rsidP="00900174">
      <w:pPr>
        <w:spacing w:before="60" w:after="60" w:line="360" w:lineRule="auto"/>
      </w:pPr>
      <w:r w:rsidRPr="004B6455">
        <w:rPr>
          <w:b/>
        </w:rPr>
        <w:t>Uwaga</w:t>
      </w:r>
      <w:r w:rsidR="00F37C42" w:rsidRPr="004B6455">
        <w:rPr>
          <w:b/>
        </w:rPr>
        <w:t>:</w:t>
      </w:r>
      <w:r w:rsidRPr="004B6455">
        <w:rPr>
          <w:b/>
        </w:rPr>
        <w:t xml:space="preserve"> </w:t>
      </w:r>
      <w:r w:rsidRPr="004B6455">
        <w:t>Zamawiający przypomina, że w toku postępowania zgodnie z art. 61 ust. 2 ustawy P</w:t>
      </w:r>
      <w:r w:rsidR="00F37C42" w:rsidRPr="004B6455">
        <w:t>zp</w:t>
      </w:r>
      <w:r w:rsidRPr="004B6455">
        <w:t xml:space="preserve"> komunikacja ustna dopuszczalna jest jedynie w toku negocjacji lub dialogu oraz w odniesieniu do informacji, które nie są istotne. Zasady dotyczące sposobu komunikowania się zostały przez </w:t>
      </w:r>
      <w:r w:rsidRPr="00A059D3">
        <w:t xml:space="preserve">Zamawiającego umieszczone w </w:t>
      </w:r>
      <w:r w:rsidR="00B339DB" w:rsidRPr="00A059D3">
        <w:t>R</w:t>
      </w:r>
      <w:r w:rsidRPr="00A059D3">
        <w:t>ozdziale X</w:t>
      </w:r>
      <w:r w:rsidR="00A059D3" w:rsidRPr="00A059D3">
        <w:t>.</w:t>
      </w:r>
    </w:p>
    <w:p w14:paraId="306587F3" w14:textId="41E2BD26" w:rsidR="005C5C56" w:rsidRPr="004B6455" w:rsidRDefault="005C5C56" w:rsidP="00900174">
      <w:pPr>
        <w:spacing w:before="60" w:after="60" w:line="360" w:lineRule="auto"/>
      </w:pPr>
      <w:r w:rsidRPr="004B6455">
        <w:rPr>
          <w:b/>
        </w:rPr>
        <w:t xml:space="preserve">Ogłoszenie o zamówieniu zostało zamieszczone w dniu: </w:t>
      </w:r>
      <w:r w:rsidR="00EC6D69">
        <w:rPr>
          <w:b/>
        </w:rPr>
        <w:t>03.08.2022 r.</w:t>
      </w:r>
    </w:p>
    <w:p w14:paraId="788B0DEA" w14:textId="48FF1E1A" w:rsidR="005C5C56" w:rsidRPr="004B6455" w:rsidRDefault="005C5C56" w:rsidP="00900174">
      <w:pPr>
        <w:tabs>
          <w:tab w:val="left" w:pos="567"/>
        </w:tabs>
        <w:spacing w:before="60" w:after="60" w:line="360" w:lineRule="auto"/>
      </w:pPr>
      <w:r w:rsidRPr="004B6455">
        <w:t>•</w:t>
      </w:r>
      <w:r w:rsidRPr="004B6455">
        <w:tab/>
        <w:t xml:space="preserve">drogą elektroniczną w BZP pod numerem: </w:t>
      </w:r>
    </w:p>
    <w:p w14:paraId="09A1BA2E" w14:textId="0E4C62FF" w:rsidR="005C5C56" w:rsidRPr="004B6455" w:rsidRDefault="005C5C56" w:rsidP="00900174">
      <w:pPr>
        <w:tabs>
          <w:tab w:val="left" w:pos="567"/>
        </w:tabs>
        <w:spacing w:before="60" w:after="60" w:line="360" w:lineRule="auto"/>
        <w:ind w:left="567" w:hanging="567"/>
        <w:rPr>
          <w:b/>
          <w:color w:val="FF0000"/>
        </w:rPr>
      </w:pPr>
      <w:r w:rsidRPr="004B6455">
        <w:t>•</w:t>
      </w:r>
      <w:r w:rsidRPr="004B6455">
        <w:tab/>
        <w:t xml:space="preserve">na stronie internetowej </w:t>
      </w:r>
      <w:r w:rsidR="00F37C42" w:rsidRPr="004B6455">
        <w:t>post</w:t>
      </w:r>
      <w:r w:rsidR="00787AAE" w:rsidRPr="004B6455">
        <w:t>ę</w:t>
      </w:r>
      <w:r w:rsidR="00F37C42" w:rsidRPr="004B6455">
        <w:t>powania</w:t>
      </w:r>
      <w:r w:rsidRPr="004B6455">
        <w:t>:</w:t>
      </w:r>
      <w:r w:rsidR="00EC2562" w:rsidRPr="004B6455">
        <w:rPr>
          <w:color w:val="FF0000"/>
        </w:rPr>
        <w:t xml:space="preserve"> </w:t>
      </w:r>
      <w:hyperlink r:id="rId12" w:history="1">
        <w:r w:rsidR="00E1754C" w:rsidRPr="004B6455">
          <w:rPr>
            <w:rStyle w:val="Hipercze"/>
          </w:rPr>
          <w:t>https://platformazakupowa.pl/pn/cuwkobylnica</w:t>
        </w:r>
      </w:hyperlink>
      <w:r w:rsidR="00EC2562" w:rsidRPr="004B6455">
        <w:rPr>
          <w:color w:val="FF0000"/>
        </w:rPr>
        <w:t xml:space="preserve"> </w:t>
      </w:r>
    </w:p>
    <w:p w14:paraId="00000061" w14:textId="5B2BB85A" w:rsidR="008D5F14" w:rsidRPr="004B6455" w:rsidRDefault="00B72966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7" w:name="_Toc65239230"/>
      <w:r w:rsidRPr="004B6455">
        <w:rPr>
          <w:b/>
          <w:bCs/>
          <w:sz w:val="22"/>
          <w:szCs w:val="22"/>
        </w:rPr>
        <w:t xml:space="preserve">Rozdział </w:t>
      </w:r>
      <w:r w:rsidR="001A27BA" w:rsidRPr="004B6455">
        <w:rPr>
          <w:b/>
          <w:bCs/>
          <w:sz w:val="22"/>
          <w:szCs w:val="22"/>
        </w:rPr>
        <w:t>II. Tryb udzielania zamówienia</w:t>
      </w:r>
      <w:bookmarkEnd w:id="7"/>
    </w:p>
    <w:p w14:paraId="00000062" w14:textId="38244ADC" w:rsidR="008D5F14" w:rsidRPr="00A866FA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A866FA">
        <w:t xml:space="preserve">Niniejsze postępowanie prowadzone jest w trybie podstawowym o jakim stanowi art. 275 pkt 1 </w:t>
      </w:r>
      <w:r w:rsidR="00B72966" w:rsidRPr="00A866FA">
        <w:t xml:space="preserve">ustawy z 11 września 2019 r. – Prawo zamówień publicznych (Dz. U. </w:t>
      </w:r>
      <w:r w:rsidR="00B6257E" w:rsidRPr="00A866FA">
        <w:t>z</w:t>
      </w:r>
      <w:r w:rsidR="00B72966" w:rsidRPr="00A866FA">
        <w:t xml:space="preserve"> 20</w:t>
      </w:r>
      <w:r w:rsidR="00875204" w:rsidRPr="00A866FA">
        <w:t>21</w:t>
      </w:r>
      <w:r w:rsidR="00B72966" w:rsidRPr="00A866FA">
        <w:t xml:space="preserve"> r. </w:t>
      </w:r>
      <w:r w:rsidR="00B6257E" w:rsidRPr="00A866FA">
        <w:lastRenderedPageBreak/>
        <w:t>p</w:t>
      </w:r>
      <w:r w:rsidR="00B72966" w:rsidRPr="00A866FA">
        <w:t xml:space="preserve">oz. </w:t>
      </w:r>
      <w:r w:rsidR="00875204" w:rsidRPr="00A866FA">
        <w:t>1129</w:t>
      </w:r>
      <w:r w:rsidR="00B72966" w:rsidRPr="00A866FA">
        <w:t xml:space="preserve"> ze zmianami) </w:t>
      </w:r>
      <w:r w:rsidR="000E31D9" w:rsidRPr="00A866FA">
        <w:t xml:space="preserve">bez negocjacji </w:t>
      </w:r>
      <w:r w:rsidR="00B72966" w:rsidRPr="00A866FA">
        <w:t>dalej „ustaw</w:t>
      </w:r>
      <w:r w:rsidR="00B6257E" w:rsidRPr="00A866FA">
        <w:t>a</w:t>
      </w:r>
      <w:r w:rsidR="00B72966" w:rsidRPr="00A866FA">
        <w:t xml:space="preserve"> </w:t>
      </w:r>
      <w:r w:rsidRPr="00A866FA">
        <w:t>P</w:t>
      </w:r>
      <w:r w:rsidR="00B72966" w:rsidRPr="00A866FA">
        <w:t>zp”</w:t>
      </w:r>
      <w:r w:rsidRPr="00A866FA">
        <w:t xml:space="preserve"> oraz niniejszej Specyfikacji Warunków Zamówienia zwaną dalej „SWZ”. </w:t>
      </w:r>
    </w:p>
    <w:p w14:paraId="12A88A04" w14:textId="77777777" w:rsidR="003A7364" w:rsidRPr="004B6455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4B6455">
        <w:t>Zamawiający nie przewiduje</w:t>
      </w:r>
      <w:r w:rsidR="003A7364" w:rsidRPr="004B6455">
        <w:t>:</w:t>
      </w:r>
    </w:p>
    <w:p w14:paraId="00000063" w14:textId="406B4360" w:rsidR="008D5F14" w:rsidRPr="004B6455" w:rsidRDefault="001A27BA" w:rsidP="00900174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4B6455">
        <w:t>prowadzenia negocjacji</w:t>
      </w:r>
      <w:r w:rsidR="003A7364" w:rsidRPr="004B6455">
        <w:t>,</w:t>
      </w:r>
      <w:r w:rsidRPr="004B6455">
        <w:t xml:space="preserve"> </w:t>
      </w:r>
    </w:p>
    <w:p w14:paraId="377B6121" w14:textId="77777777" w:rsidR="00DB6480" w:rsidRPr="004B6455" w:rsidRDefault="003A7364" w:rsidP="00900174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4B6455">
        <w:t>składania ofert wariantowych</w:t>
      </w:r>
      <w:r w:rsidR="00DB6480" w:rsidRPr="004B6455">
        <w:t>,</w:t>
      </w:r>
    </w:p>
    <w:p w14:paraId="4D46FAF7" w14:textId="77777777" w:rsidR="000E31D9" w:rsidRPr="004B6455" w:rsidRDefault="00DB6480" w:rsidP="00900174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4B6455">
        <w:t>składania ofert częściowych</w:t>
      </w:r>
      <w:r w:rsidR="000E31D9" w:rsidRPr="004B6455">
        <w:t>,</w:t>
      </w:r>
    </w:p>
    <w:p w14:paraId="23588070" w14:textId="6FB1A87B" w:rsidR="003A7364" w:rsidRPr="004B6455" w:rsidRDefault="000E31D9" w:rsidP="00900174">
      <w:pPr>
        <w:pStyle w:val="Akapitzlist"/>
        <w:numPr>
          <w:ilvl w:val="0"/>
          <w:numId w:val="36"/>
        </w:numPr>
        <w:spacing w:before="60" w:after="60" w:line="360" w:lineRule="auto"/>
        <w:ind w:left="993" w:hanging="426"/>
      </w:pPr>
      <w:r w:rsidRPr="004B6455">
        <w:t>zwołania zebrania wszystkich Wykonawców w celu wyjaśnienia treści SWZ</w:t>
      </w:r>
      <w:r w:rsidR="003A7364" w:rsidRPr="004B6455">
        <w:t>.</w:t>
      </w:r>
    </w:p>
    <w:p w14:paraId="00000064" w14:textId="58927F83" w:rsidR="008D5F14" w:rsidRPr="004B6455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4B6455">
        <w:t>Szacunkowa wartość przedmiotowego zamówienia nie przekracza progów unijnych o jakich mowa w art. 3 ustawy P</w:t>
      </w:r>
      <w:r w:rsidR="00B72966" w:rsidRPr="004B6455">
        <w:t>zp</w:t>
      </w:r>
      <w:r w:rsidRPr="004B6455">
        <w:t>.</w:t>
      </w:r>
    </w:p>
    <w:p w14:paraId="00000065" w14:textId="6FE6362E" w:rsidR="008D5F14" w:rsidRPr="004B6455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4B6455">
        <w:t xml:space="preserve">Zamawiający </w:t>
      </w:r>
      <w:r w:rsidR="00B72966" w:rsidRPr="004B6455">
        <w:t xml:space="preserve">nie </w:t>
      </w:r>
      <w:r w:rsidRPr="004B6455">
        <w:t>przewiduje możliwo</w:t>
      </w:r>
      <w:r w:rsidR="00B72966" w:rsidRPr="004B6455">
        <w:t>ści</w:t>
      </w:r>
      <w:r w:rsidRPr="004B6455">
        <w:t xml:space="preserve"> unieważnienia przedmiotowego postępowania, jeżeli środki, które Zamawiający zamierzał przeznaczyć na sfinansowanie całości lub części zamówienia, nie zostały mu przyznane</w:t>
      </w:r>
      <w:r w:rsidR="00B72966" w:rsidRPr="004B6455">
        <w:t>, o której mowa w art. 310 pkt 1 ustawy Pzp</w:t>
      </w:r>
      <w:r w:rsidR="003A7364" w:rsidRPr="004B6455">
        <w:t>.</w:t>
      </w:r>
    </w:p>
    <w:p w14:paraId="00000066" w14:textId="77777777" w:rsidR="008D5F14" w:rsidRPr="004B6455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4B6455">
        <w:t>Zamawiający nie przewiduje aukcji elektronicznej.</w:t>
      </w:r>
    </w:p>
    <w:p w14:paraId="00000067" w14:textId="77777777" w:rsidR="008D5F14" w:rsidRPr="004B6455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4B6455">
        <w:t>Zamawiający nie przewiduje złożenia oferty w postaci katalogów elektronicznych.</w:t>
      </w:r>
    </w:p>
    <w:p w14:paraId="7CDD2ABF" w14:textId="72FB0D98" w:rsidR="003A7364" w:rsidRPr="003824A2" w:rsidRDefault="003A7364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824A2">
        <w:t>Zamawiający nie przewiduje możliwości udzielenia zamówienia, o którym mowa w art. 214 ust. 1 pkt 7</w:t>
      </w:r>
      <w:r w:rsidR="00CC764C" w:rsidRPr="003824A2">
        <w:t xml:space="preserve"> i 8.</w:t>
      </w:r>
    </w:p>
    <w:p w14:paraId="00000069" w14:textId="446DFAE5" w:rsidR="008D5F14" w:rsidRPr="003824A2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824A2">
        <w:t xml:space="preserve">Zamawiający nie zastrzega możliwości ubiegania się o udzielenie zamówienia wyłącznie przez Wykonawców, o których mowa w art. 94 </w:t>
      </w:r>
      <w:r w:rsidR="00B72966" w:rsidRPr="003824A2">
        <w:t xml:space="preserve">ustawy </w:t>
      </w:r>
      <w:r w:rsidRPr="003824A2">
        <w:t>P</w:t>
      </w:r>
      <w:r w:rsidR="00B72966" w:rsidRPr="003824A2">
        <w:t>zp</w:t>
      </w:r>
      <w:r w:rsidR="00A806AB" w:rsidRPr="003824A2">
        <w:t>.</w:t>
      </w:r>
      <w:r w:rsidRPr="003824A2">
        <w:t xml:space="preserve"> </w:t>
      </w:r>
    </w:p>
    <w:p w14:paraId="0000006E" w14:textId="6AABF931" w:rsidR="008D5F14" w:rsidRPr="003824A2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824A2">
        <w:t xml:space="preserve">Zamawiający nie określa dodatkowych wymagań związanych z zatrudnianiem osób, o których mowa w art. 96 ust. 2 pkt 2 </w:t>
      </w:r>
      <w:r w:rsidR="003A7364" w:rsidRPr="003824A2">
        <w:t xml:space="preserve">ustawy </w:t>
      </w:r>
      <w:r w:rsidRPr="003824A2">
        <w:t>P</w:t>
      </w:r>
      <w:r w:rsidR="003A7364" w:rsidRPr="003824A2">
        <w:t>zp</w:t>
      </w:r>
      <w:r w:rsidR="00CC764C" w:rsidRPr="003824A2">
        <w:t xml:space="preserve">. </w:t>
      </w:r>
    </w:p>
    <w:p w14:paraId="6283B65F" w14:textId="66BE55AF" w:rsidR="00CC764C" w:rsidRPr="003824A2" w:rsidRDefault="00CC764C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824A2">
        <w:t xml:space="preserve">Zamawiający nie przewiduje zwrotu kosztów w postępowaniu. </w:t>
      </w:r>
    </w:p>
    <w:p w14:paraId="0000006F" w14:textId="682DFDDD" w:rsidR="008D5F14" w:rsidRPr="003824A2" w:rsidRDefault="003A7364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8" w:name="_Toc65239231"/>
      <w:r w:rsidRPr="003824A2">
        <w:rPr>
          <w:b/>
          <w:bCs/>
          <w:sz w:val="22"/>
          <w:szCs w:val="22"/>
        </w:rPr>
        <w:t xml:space="preserve">Rozdział </w:t>
      </w:r>
      <w:r w:rsidR="001A27BA" w:rsidRPr="003824A2">
        <w:rPr>
          <w:b/>
          <w:bCs/>
          <w:sz w:val="22"/>
          <w:szCs w:val="22"/>
        </w:rPr>
        <w:t>I</w:t>
      </w:r>
      <w:r w:rsidRPr="003824A2">
        <w:rPr>
          <w:b/>
          <w:bCs/>
          <w:sz w:val="22"/>
          <w:szCs w:val="22"/>
        </w:rPr>
        <w:t>II</w:t>
      </w:r>
      <w:r w:rsidR="001A27BA" w:rsidRPr="003824A2">
        <w:rPr>
          <w:b/>
          <w:bCs/>
          <w:sz w:val="22"/>
          <w:szCs w:val="22"/>
        </w:rPr>
        <w:t>. Opis przedmiotu zamówienia</w:t>
      </w:r>
      <w:bookmarkEnd w:id="8"/>
    </w:p>
    <w:p w14:paraId="5189D867" w14:textId="5E42FD68" w:rsidR="00A25509" w:rsidRPr="003824A2" w:rsidRDefault="00F20F05" w:rsidP="00B16B38">
      <w:pPr>
        <w:pStyle w:val="Tekstpodstawowy3"/>
        <w:numPr>
          <w:ilvl w:val="0"/>
          <w:numId w:val="47"/>
        </w:numPr>
        <w:spacing w:before="60" w:after="60"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bookmarkStart w:id="9" w:name="_Hlk65672756"/>
      <w:r w:rsidRPr="003824A2">
        <w:rPr>
          <w:rFonts w:ascii="Arial" w:hAnsi="Arial" w:cs="Arial"/>
          <w:sz w:val="22"/>
          <w:szCs w:val="22"/>
        </w:rPr>
        <w:t xml:space="preserve">Przedmiotem zamówienia jest </w:t>
      </w:r>
      <w:r w:rsidR="00875204" w:rsidRPr="003824A2">
        <w:rPr>
          <w:rFonts w:ascii="Arial" w:hAnsi="Arial" w:cs="Arial"/>
          <w:sz w:val="22"/>
          <w:szCs w:val="22"/>
        </w:rPr>
        <w:t xml:space="preserve">usługa gastronomiczna polegająca na </w:t>
      </w:r>
      <w:r w:rsidR="00900174" w:rsidRPr="003824A2">
        <w:rPr>
          <w:rFonts w:ascii="Arial" w:hAnsi="Arial" w:cs="Arial"/>
          <w:sz w:val="22"/>
          <w:szCs w:val="22"/>
        </w:rPr>
        <w:t>organizacj</w:t>
      </w:r>
      <w:r w:rsidR="00875204" w:rsidRPr="003824A2">
        <w:rPr>
          <w:rFonts w:ascii="Arial" w:hAnsi="Arial" w:cs="Arial"/>
          <w:sz w:val="22"/>
          <w:szCs w:val="22"/>
        </w:rPr>
        <w:t>i</w:t>
      </w:r>
      <w:r w:rsidR="00900174" w:rsidRPr="003824A2">
        <w:rPr>
          <w:rFonts w:ascii="Arial" w:hAnsi="Arial" w:cs="Arial"/>
          <w:sz w:val="22"/>
          <w:szCs w:val="22"/>
        </w:rPr>
        <w:t xml:space="preserve"> </w:t>
      </w:r>
      <w:r w:rsidR="00F01D56" w:rsidRPr="003824A2">
        <w:rPr>
          <w:rFonts w:ascii="Arial" w:hAnsi="Arial" w:cs="Arial"/>
          <w:sz w:val="22"/>
          <w:szCs w:val="22"/>
        </w:rPr>
        <w:t>ż</w:t>
      </w:r>
      <w:r w:rsidR="00405D26" w:rsidRPr="003824A2">
        <w:rPr>
          <w:rFonts w:ascii="Arial" w:hAnsi="Arial" w:cs="Arial"/>
          <w:sz w:val="22"/>
          <w:szCs w:val="22"/>
        </w:rPr>
        <w:t>ywieni</w:t>
      </w:r>
      <w:r w:rsidR="00900174" w:rsidRPr="003824A2">
        <w:rPr>
          <w:rFonts w:ascii="Arial" w:hAnsi="Arial" w:cs="Arial"/>
          <w:sz w:val="22"/>
          <w:szCs w:val="22"/>
        </w:rPr>
        <w:t>a</w:t>
      </w:r>
      <w:r w:rsidR="00405D26" w:rsidRPr="003824A2">
        <w:rPr>
          <w:rFonts w:ascii="Arial" w:hAnsi="Arial" w:cs="Arial"/>
          <w:sz w:val="22"/>
          <w:szCs w:val="22"/>
        </w:rPr>
        <w:t xml:space="preserve"> zbiorowe</w:t>
      </w:r>
      <w:r w:rsidR="00900174" w:rsidRPr="003824A2">
        <w:rPr>
          <w:rFonts w:ascii="Arial" w:hAnsi="Arial" w:cs="Arial"/>
          <w:sz w:val="22"/>
          <w:szCs w:val="22"/>
        </w:rPr>
        <w:t>go</w:t>
      </w:r>
      <w:r w:rsidR="00405D26" w:rsidRPr="003824A2">
        <w:rPr>
          <w:rFonts w:ascii="Arial" w:hAnsi="Arial" w:cs="Arial"/>
          <w:sz w:val="22"/>
          <w:szCs w:val="22"/>
        </w:rPr>
        <w:t xml:space="preserve"> </w:t>
      </w:r>
      <w:r w:rsidR="00A25509" w:rsidRPr="003824A2">
        <w:rPr>
          <w:rFonts w:ascii="Arial" w:hAnsi="Arial" w:cs="Arial"/>
          <w:sz w:val="22"/>
          <w:szCs w:val="22"/>
        </w:rPr>
        <w:t>dla dzieci</w:t>
      </w:r>
      <w:r w:rsidR="00093D8F" w:rsidRPr="003824A2">
        <w:rPr>
          <w:rFonts w:ascii="Arial" w:hAnsi="Arial" w:cs="Arial"/>
          <w:sz w:val="22"/>
          <w:szCs w:val="22"/>
        </w:rPr>
        <w:t xml:space="preserve"> z oddziałów przedszkolnych </w:t>
      </w:r>
      <w:r w:rsidR="00A25509" w:rsidRPr="003824A2">
        <w:rPr>
          <w:rFonts w:ascii="Arial" w:hAnsi="Arial" w:cs="Arial"/>
          <w:sz w:val="22"/>
          <w:szCs w:val="22"/>
        </w:rPr>
        <w:t xml:space="preserve">i uczniów </w:t>
      </w:r>
      <w:r w:rsidR="00093D8F" w:rsidRPr="003824A2">
        <w:rPr>
          <w:rFonts w:ascii="Arial" w:hAnsi="Arial" w:cs="Arial"/>
          <w:sz w:val="22"/>
          <w:szCs w:val="22"/>
        </w:rPr>
        <w:t xml:space="preserve">szkół </w:t>
      </w:r>
      <w:r w:rsidR="00F5604B" w:rsidRPr="003824A2">
        <w:rPr>
          <w:rFonts w:ascii="Arial" w:hAnsi="Arial" w:cs="Arial"/>
          <w:sz w:val="22"/>
          <w:szCs w:val="22"/>
        </w:rPr>
        <w:t xml:space="preserve">podstawowych prowadzonych przez Gminę </w:t>
      </w:r>
      <w:r w:rsidR="00093D8F" w:rsidRPr="003824A2">
        <w:rPr>
          <w:rFonts w:ascii="Arial" w:hAnsi="Arial" w:cs="Arial"/>
          <w:sz w:val="22"/>
          <w:szCs w:val="22"/>
        </w:rPr>
        <w:t>Kobylnica w roku szkolnym 2022 – 2023</w:t>
      </w:r>
      <w:r w:rsidR="001372D2" w:rsidRPr="003824A2">
        <w:rPr>
          <w:rFonts w:ascii="Arial" w:hAnsi="Arial" w:cs="Arial"/>
          <w:sz w:val="22"/>
          <w:szCs w:val="22"/>
        </w:rPr>
        <w:t xml:space="preserve"> </w:t>
      </w:r>
      <w:r w:rsidR="00A806AB" w:rsidRPr="003824A2">
        <w:rPr>
          <w:rFonts w:ascii="Arial" w:hAnsi="Arial" w:cs="Arial"/>
          <w:sz w:val="22"/>
          <w:szCs w:val="22"/>
        </w:rPr>
        <w:t xml:space="preserve">z podziałem na dwa zadania </w:t>
      </w:r>
      <w:r w:rsidR="001372D2" w:rsidRPr="003824A2">
        <w:rPr>
          <w:rFonts w:ascii="Arial" w:hAnsi="Arial" w:cs="Arial"/>
          <w:sz w:val="22"/>
          <w:szCs w:val="22"/>
        </w:rPr>
        <w:t>(Zadanie Nr 1 i 2)</w:t>
      </w:r>
      <w:r w:rsidR="00F5604B" w:rsidRPr="003824A2">
        <w:rPr>
          <w:rFonts w:ascii="Arial" w:hAnsi="Arial" w:cs="Arial"/>
          <w:sz w:val="22"/>
          <w:szCs w:val="22"/>
        </w:rPr>
        <w:t>, z należytą starannością, terminowo, z zachowaniem wszelkich zasad sanitarno – epidemiologicznych oraz zgodnie z obowiązującymi w tym zakresie przepisami</w:t>
      </w:r>
      <w:r w:rsidR="001372D2" w:rsidRPr="003824A2">
        <w:rPr>
          <w:rFonts w:ascii="Arial" w:hAnsi="Arial" w:cs="Arial"/>
          <w:sz w:val="22"/>
          <w:szCs w:val="22"/>
        </w:rPr>
        <w:t>.</w:t>
      </w:r>
    </w:p>
    <w:p w14:paraId="244D7B86" w14:textId="77777777" w:rsidR="00F5604B" w:rsidRPr="003824A2" w:rsidRDefault="00F5604B" w:rsidP="00F5604B">
      <w:pPr>
        <w:pStyle w:val="Tekstpodstawowy3"/>
        <w:numPr>
          <w:ilvl w:val="0"/>
          <w:numId w:val="47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3824A2">
        <w:rPr>
          <w:rFonts w:ascii="Arial" w:hAnsi="Arial" w:cs="Arial"/>
          <w:sz w:val="22"/>
          <w:szCs w:val="22"/>
        </w:rPr>
        <w:t xml:space="preserve">Kod Wspólnego Słownika Zamówień (CPV): </w:t>
      </w:r>
    </w:p>
    <w:p w14:paraId="4B888192" w14:textId="77777777" w:rsidR="00F5604B" w:rsidRPr="004B6455" w:rsidRDefault="00F5604B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 w:rsidRPr="004B6455">
        <w:rPr>
          <w:rFonts w:ascii="Arial" w:hAnsi="Arial" w:cs="Arial"/>
          <w:b/>
          <w:bCs/>
          <w:sz w:val="22"/>
          <w:szCs w:val="22"/>
        </w:rPr>
        <w:t>55524000-9</w:t>
      </w:r>
      <w:r w:rsidRPr="004B6455">
        <w:rPr>
          <w:rFonts w:ascii="Arial" w:hAnsi="Arial" w:cs="Arial"/>
          <w:sz w:val="22"/>
          <w:szCs w:val="22"/>
        </w:rPr>
        <w:t xml:space="preserve"> Usługi dostarczania posiłków do szkół,</w:t>
      </w:r>
    </w:p>
    <w:p w14:paraId="4EDF993A" w14:textId="77777777" w:rsidR="00F5604B" w:rsidRDefault="00F5604B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 w:rsidRPr="004B6455">
        <w:rPr>
          <w:rFonts w:ascii="Arial" w:hAnsi="Arial" w:cs="Arial"/>
          <w:b/>
          <w:bCs/>
          <w:sz w:val="22"/>
          <w:szCs w:val="22"/>
        </w:rPr>
        <w:t>55321000-6</w:t>
      </w:r>
      <w:r w:rsidRPr="004B6455">
        <w:rPr>
          <w:rFonts w:ascii="Arial" w:hAnsi="Arial" w:cs="Arial"/>
          <w:sz w:val="22"/>
          <w:szCs w:val="22"/>
        </w:rPr>
        <w:t xml:space="preserve"> Usługi przygotowywania posiłków.</w:t>
      </w:r>
    </w:p>
    <w:p w14:paraId="77E614F7" w14:textId="15956C14" w:rsidR="00093D8F" w:rsidRPr="004B6455" w:rsidRDefault="001372D2" w:rsidP="00B16B3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60" w:after="60" w:line="360" w:lineRule="auto"/>
      </w:pPr>
      <w:r w:rsidRPr="004B6455">
        <w:t xml:space="preserve">Zamawiający dopuszcza możliwość składania ofert częściowych na każde z dwóch Zadań tj. </w:t>
      </w:r>
    </w:p>
    <w:p w14:paraId="5A7CE66C" w14:textId="4328E9B8" w:rsidR="003B51CB" w:rsidRPr="004B6455" w:rsidRDefault="00875204" w:rsidP="00B16B3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60" w:after="60" w:line="360" w:lineRule="auto"/>
      </w:pPr>
      <w:r w:rsidRPr="004B6455">
        <w:rPr>
          <w:b/>
          <w:bCs/>
        </w:rPr>
        <w:lastRenderedPageBreak/>
        <w:t>ZADANIE</w:t>
      </w:r>
      <w:r w:rsidR="00C96217" w:rsidRPr="004B6455">
        <w:rPr>
          <w:b/>
          <w:bCs/>
        </w:rPr>
        <w:t xml:space="preserve"> Nr 1:</w:t>
      </w:r>
      <w:r w:rsidR="00C96217" w:rsidRPr="004B6455">
        <w:t xml:space="preserve"> </w:t>
      </w:r>
      <w:bookmarkStart w:id="10" w:name="_Hlk109300495"/>
      <w:r w:rsidR="00A806AB" w:rsidRPr="004B6455">
        <w:rPr>
          <w:b/>
          <w:bCs/>
        </w:rPr>
        <w:t xml:space="preserve">Organizacja żywienia zbiorowego dla </w:t>
      </w:r>
      <w:r w:rsidR="00C96217" w:rsidRPr="004B6455">
        <w:rPr>
          <w:b/>
          <w:bCs/>
        </w:rPr>
        <w:t>uczniów ze szkół podstawowych znajdujących się na terenie Gminy Kobylnica na rzecz Ośrodka Pomocy Społecznej w Kobylnicy.</w:t>
      </w:r>
      <w:bookmarkEnd w:id="10"/>
    </w:p>
    <w:p w14:paraId="081E51FC" w14:textId="3F5A2F8E" w:rsidR="00A806AB" w:rsidRPr="00A866FA" w:rsidRDefault="003B51CB" w:rsidP="003B51CB">
      <w:pPr>
        <w:pStyle w:val="Akapitzlist"/>
        <w:autoSpaceDE w:val="0"/>
        <w:autoSpaceDN w:val="0"/>
        <w:adjustRightInd w:val="0"/>
        <w:spacing w:before="60" w:after="60" w:line="360" w:lineRule="auto"/>
        <w:rPr>
          <w:lang w:val="pl-PL"/>
        </w:rPr>
      </w:pPr>
      <w:r w:rsidRPr="00A866FA">
        <w:t xml:space="preserve">Zadanie Nr 1 </w:t>
      </w:r>
      <w:r w:rsidRPr="00A866FA">
        <w:rPr>
          <w:lang w:val="pl-PL"/>
        </w:rPr>
        <w:t xml:space="preserve">obejmuje </w:t>
      </w:r>
      <w:r w:rsidRPr="00A866FA">
        <w:t>zapewnienie dwudaniowego posiłku w trakcie trwania roku szkolnego</w:t>
      </w:r>
      <w:r w:rsidR="00A866FA" w:rsidRPr="00A866FA">
        <w:t>,</w:t>
      </w:r>
      <w:r w:rsidRPr="00A866FA">
        <w:t xml:space="preserve"> z wyłączeniem wakacji, dni świątecznych i wolnych od nauki</w:t>
      </w:r>
      <w:r w:rsidR="00CC764C" w:rsidRPr="00A866FA">
        <w:t xml:space="preserve">. </w:t>
      </w:r>
      <w:r w:rsidR="00A806AB" w:rsidRPr="00A866FA">
        <w:t xml:space="preserve">Żywienie </w:t>
      </w:r>
      <w:r w:rsidRPr="00A866FA">
        <w:rPr>
          <w:lang w:val="pl-PL"/>
        </w:rPr>
        <w:t>uczniów realizowane będzie poprzez przygotowanie i dostarczenie posiłków na zasadach usługi cateringu do Szkół Podstawowych w Kwakowie, Kończewie, Słonowicach i Sycewicach</w:t>
      </w:r>
      <w:r w:rsidR="001551E0" w:rsidRPr="00A866FA">
        <w:rPr>
          <w:lang w:val="pl-PL"/>
        </w:rPr>
        <w:t xml:space="preserve">, a następnie </w:t>
      </w:r>
      <w:r w:rsidR="001551E0" w:rsidRPr="00A866FA">
        <w:t>odbiór pojemników i pozostałości po posiłkach</w:t>
      </w:r>
      <w:r w:rsidRPr="00A866FA">
        <w:rPr>
          <w:lang w:val="pl-PL"/>
        </w:rPr>
        <w:t xml:space="preserve">. </w:t>
      </w:r>
    </w:p>
    <w:p w14:paraId="5CD71D17" w14:textId="65CFF126" w:rsidR="00C96217" w:rsidRPr="00A866FA" w:rsidRDefault="00C96217" w:rsidP="003B51CB">
      <w:pPr>
        <w:pStyle w:val="Akapitzlist"/>
        <w:autoSpaceDE w:val="0"/>
        <w:autoSpaceDN w:val="0"/>
        <w:adjustRightInd w:val="0"/>
        <w:spacing w:before="60" w:after="60" w:line="360" w:lineRule="auto"/>
        <w:rPr>
          <w:b/>
          <w:lang w:val="pl-PL"/>
        </w:rPr>
      </w:pPr>
      <w:r w:rsidRPr="00A866FA">
        <w:t xml:space="preserve">W ramach Zadania Nr 1 szacowana łączna ilość dzieci objętych dożywianiem: </w:t>
      </w:r>
      <w:r w:rsidR="00F5604B" w:rsidRPr="00A866FA">
        <w:t>7</w:t>
      </w:r>
      <w:r w:rsidRPr="00A866FA">
        <w:t xml:space="preserve">0 w </w:t>
      </w:r>
      <w:r w:rsidR="00A866FA" w:rsidRPr="00A866FA">
        <w:t>4</w:t>
      </w:r>
      <w:r w:rsidRPr="00A866FA">
        <w:t xml:space="preserve"> szkołach tj.:</w:t>
      </w:r>
    </w:p>
    <w:p w14:paraId="312D44FD" w14:textId="6A8C6D07" w:rsidR="00C96217" w:rsidRPr="004B6455" w:rsidRDefault="00591F38" w:rsidP="00B16B3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60" w:after="60" w:line="360" w:lineRule="auto"/>
        <w:rPr>
          <w:b/>
          <w:bCs/>
        </w:rPr>
      </w:pPr>
      <w:bookmarkStart w:id="11" w:name="_Hlk109301494"/>
      <w:r w:rsidRPr="004B6455">
        <w:rPr>
          <w:b/>
          <w:bCs/>
        </w:rPr>
        <w:t xml:space="preserve">Organizacja żywienia zbiorowego dla uczniów </w:t>
      </w:r>
      <w:r w:rsidR="00C96217" w:rsidRPr="004B6455">
        <w:rPr>
          <w:b/>
          <w:bCs/>
        </w:rPr>
        <w:t>ze Szkoły Podstawowej w Kwakowie, ul. Słupska 5:</w:t>
      </w:r>
      <w:bookmarkEnd w:id="11"/>
    </w:p>
    <w:p w14:paraId="060E85DF" w14:textId="129AB539" w:rsidR="00C96217" w:rsidRPr="004B6455" w:rsidRDefault="00C96217" w:rsidP="00B16B3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60" w:after="60" w:line="360" w:lineRule="auto"/>
      </w:pPr>
      <w:bookmarkStart w:id="12" w:name="_Hlk109301522"/>
      <w:r w:rsidRPr="004B6455">
        <w:t>szacunkowa liczba żywionych dzieci w okresie 01.09.2022 r. do 23.06.2023</w:t>
      </w:r>
      <w:r w:rsidR="00B01F09" w:rsidRPr="004B6455">
        <w:t xml:space="preserve"> </w:t>
      </w:r>
      <w:r w:rsidRPr="004B6455">
        <w:t>r.: 20 dzieci, 183 dostaw, w tym:</w:t>
      </w:r>
      <w:bookmarkEnd w:id="12"/>
      <w:r w:rsidRPr="004B6455">
        <w:t xml:space="preserve"> zupa i drugie danie, kompot lub deser</w:t>
      </w:r>
      <w:r w:rsidR="00CC764C">
        <w:t>.</w:t>
      </w:r>
    </w:p>
    <w:p w14:paraId="76326EA9" w14:textId="3A7CAAC1" w:rsidR="00C96217" w:rsidRPr="004B6455" w:rsidRDefault="00591F38" w:rsidP="00B16B3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60" w:after="60" w:line="360" w:lineRule="auto"/>
        <w:rPr>
          <w:b/>
          <w:bCs/>
        </w:rPr>
      </w:pPr>
      <w:bookmarkStart w:id="13" w:name="_Hlk109302034"/>
      <w:bookmarkStart w:id="14" w:name="_Hlk109301994"/>
      <w:r w:rsidRPr="004B6455">
        <w:rPr>
          <w:b/>
          <w:bCs/>
        </w:rPr>
        <w:t xml:space="preserve">Organizacja żywienia zbiorowego dla uczniów ze </w:t>
      </w:r>
      <w:r w:rsidR="00C96217" w:rsidRPr="004B6455">
        <w:rPr>
          <w:b/>
          <w:bCs/>
        </w:rPr>
        <w:t>Szkoły Podstawowej w Słonowicach, Słonowice 4:</w:t>
      </w:r>
      <w:bookmarkEnd w:id="13"/>
    </w:p>
    <w:p w14:paraId="28057EAF" w14:textId="5427185C" w:rsidR="00C96217" w:rsidRPr="004B6455" w:rsidRDefault="00C96217" w:rsidP="00B16B3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60" w:after="60" w:line="360" w:lineRule="auto"/>
      </w:pPr>
      <w:bookmarkStart w:id="15" w:name="_Hlk109302109"/>
      <w:r w:rsidRPr="004B6455">
        <w:t>szacunkowa liczba żywionych dzieci w okresie 01.09.2022 r. do 23.06.2023</w:t>
      </w:r>
      <w:r w:rsidR="00B01F09" w:rsidRPr="004B6455">
        <w:t xml:space="preserve"> </w:t>
      </w:r>
      <w:r w:rsidRPr="004B6455">
        <w:t>r.: 15 dzieci, 183 dostaw, w tym:</w:t>
      </w:r>
      <w:bookmarkEnd w:id="15"/>
      <w:r w:rsidR="00B01F09" w:rsidRPr="004B6455">
        <w:t xml:space="preserve"> </w:t>
      </w:r>
      <w:r w:rsidRPr="004B6455">
        <w:t>zupa i drugie danie, kompot lub deser</w:t>
      </w:r>
      <w:r w:rsidR="00CC764C">
        <w:t>.</w:t>
      </w:r>
    </w:p>
    <w:p w14:paraId="75D9C794" w14:textId="7D57394B" w:rsidR="00C96217" w:rsidRPr="004B6455" w:rsidRDefault="00591F38" w:rsidP="00B16B3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60" w:after="60" w:line="360" w:lineRule="auto"/>
        <w:rPr>
          <w:b/>
          <w:bCs/>
        </w:rPr>
      </w:pPr>
      <w:bookmarkStart w:id="16" w:name="_Hlk109302177"/>
      <w:bookmarkEnd w:id="14"/>
      <w:r w:rsidRPr="004B6455">
        <w:rPr>
          <w:b/>
          <w:bCs/>
        </w:rPr>
        <w:t>Organizacja żywienia zbiorowego dla uczniów ze S</w:t>
      </w:r>
      <w:r w:rsidR="00C96217" w:rsidRPr="004B6455">
        <w:rPr>
          <w:b/>
          <w:bCs/>
        </w:rPr>
        <w:t>zkoły Podstawowej w Sycewicach, ul. Szkolna 1:</w:t>
      </w:r>
    </w:p>
    <w:p w14:paraId="6EB4BA69" w14:textId="7ADE544A" w:rsidR="00C96217" w:rsidRPr="004B6455" w:rsidRDefault="00C96217" w:rsidP="00B16B3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60" w:after="60" w:line="360" w:lineRule="auto"/>
      </w:pPr>
      <w:bookmarkStart w:id="17" w:name="_Hlk109302274"/>
      <w:bookmarkEnd w:id="16"/>
      <w:r w:rsidRPr="004B6455">
        <w:t>szacunkowa liczba żywionych dzieci w okresie 01.09.2022 r. do 23.06.2023 r.: 15 dzieci 183 dostaw, w tym:</w:t>
      </w:r>
      <w:bookmarkEnd w:id="17"/>
      <w:r w:rsidR="00B01F09" w:rsidRPr="004B6455">
        <w:t xml:space="preserve"> </w:t>
      </w:r>
      <w:r w:rsidRPr="004B6455">
        <w:t>zupa i drugie danie, kompot lub deser</w:t>
      </w:r>
      <w:r w:rsidR="00CC764C">
        <w:t>.</w:t>
      </w:r>
    </w:p>
    <w:p w14:paraId="26603A91" w14:textId="441B085C" w:rsidR="00C96217" w:rsidRPr="004B6455" w:rsidRDefault="00591F38" w:rsidP="00B16B3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60" w:after="60" w:line="360" w:lineRule="auto"/>
        <w:rPr>
          <w:b/>
          <w:bCs/>
        </w:rPr>
      </w:pPr>
      <w:bookmarkStart w:id="18" w:name="_Hlk109302334"/>
      <w:r w:rsidRPr="004B6455">
        <w:rPr>
          <w:b/>
          <w:bCs/>
        </w:rPr>
        <w:t xml:space="preserve">Organizacja żywienia zbiorowego dla uczniów ze Szkoły </w:t>
      </w:r>
      <w:r w:rsidR="00C96217" w:rsidRPr="004B6455">
        <w:rPr>
          <w:b/>
          <w:bCs/>
        </w:rPr>
        <w:t>Podstawowej w Kończewie, ul. Szkolna 1:</w:t>
      </w:r>
      <w:bookmarkEnd w:id="18"/>
    </w:p>
    <w:p w14:paraId="0A16727E" w14:textId="3E54970A" w:rsidR="00C96217" w:rsidRPr="004B6455" w:rsidRDefault="00C96217" w:rsidP="00B16B3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60" w:after="60" w:line="360" w:lineRule="auto"/>
      </w:pPr>
      <w:bookmarkStart w:id="19" w:name="_Hlk109302362"/>
      <w:r w:rsidRPr="004B6455">
        <w:t>szacunkowa liczba żywionych dzieci w okresie 01.09.2022 r. do 23.06.2023 r.: 20 dzieci, 183 dostaw, w tym:</w:t>
      </w:r>
      <w:bookmarkStart w:id="20" w:name="_Hlk109302395"/>
      <w:bookmarkEnd w:id="19"/>
      <w:r w:rsidR="00B01F09" w:rsidRPr="004B6455">
        <w:t xml:space="preserve"> </w:t>
      </w:r>
      <w:r w:rsidRPr="004B6455">
        <w:t>zupa i drugie danie, kompot lub deser</w:t>
      </w:r>
      <w:bookmarkEnd w:id="20"/>
      <w:r w:rsidR="00CC764C">
        <w:t>.</w:t>
      </w:r>
    </w:p>
    <w:p w14:paraId="35ACE93F" w14:textId="6525B9EA" w:rsidR="005919E5" w:rsidRPr="00FE0C05" w:rsidRDefault="00875204" w:rsidP="00B16B3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60" w:after="60" w:line="360" w:lineRule="auto"/>
        <w:rPr>
          <w:b/>
          <w:bCs/>
        </w:rPr>
      </w:pPr>
      <w:r w:rsidRPr="00FE0C05">
        <w:rPr>
          <w:b/>
          <w:bCs/>
        </w:rPr>
        <w:t>ZADANIE</w:t>
      </w:r>
      <w:r w:rsidR="00C96217" w:rsidRPr="00FE0C05">
        <w:rPr>
          <w:b/>
          <w:bCs/>
        </w:rPr>
        <w:t xml:space="preserve"> Nr 2</w:t>
      </w:r>
      <w:r w:rsidR="00A806AB" w:rsidRPr="00FE0C05">
        <w:rPr>
          <w:b/>
          <w:bCs/>
        </w:rPr>
        <w:t>:</w:t>
      </w:r>
      <w:r w:rsidR="00C96217" w:rsidRPr="00FE0C05">
        <w:rPr>
          <w:b/>
          <w:bCs/>
        </w:rPr>
        <w:t xml:space="preserve"> </w:t>
      </w:r>
      <w:bookmarkStart w:id="21" w:name="_Hlk110353994"/>
      <w:r w:rsidR="00591F38" w:rsidRPr="00FE0C05">
        <w:rPr>
          <w:b/>
          <w:bCs/>
        </w:rPr>
        <w:t>Organizacja żywienia zbiorowego dla</w:t>
      </w:r>
      <w:r w:rsidR="00C96217" w:rsidRPr="00FE0C05">
        <w:rPr>
          <w:b/>
          <w:bCs/>
        </w:rPr>
        <w:t xml:space="preserve"> dzieci z oddział</w:t>
      </w:r>
      <w:r w:rsidR="00CC764C" w:rsidRPr="00FE0C05">
        <w:rPr>
          <w:b/>
          <w:bCs/>
        </w:rPr>
        <w:t xml:space="preserve">ów </w:t>
      </w:r>
      <w:r w:rsidR="00C96217" w:rsidRPr="00FE0C05">
        <w:rPr>
          <w:b/>
          <w:bCs/>
        </w:rPr>
        <w:t>przedszkoln</w:t>
      </w:r>
      <w:r w:rsidR="00CC764C" w:rsidRPr="00FE0C05">
        <w:rPr>
          <w:b/>
          <w:bCs/>
        </w:rPr>
        <w:t>ych</w:t>
      </w:r>
      <w:r w:rsidR="00C96217" w:rsidRPr="00FE0C05">
        <w:rPr>
          <w:b/>
          <w:bCs/>
        </w:rPr>
        <w:t xml:space="preserve"> i uczniów Szkoły Podstawowej im. Kornela Makuszyńskiego w Kobylnicy</w:t>
      </w:r>
      <w:bookmarkEnd w:id="21"/>
      <w:r w:rsidR="00C96217" w:rsidRPr="00FE0C05">
        <w:rPr>
          <w:b/>
          <w:bCs/>
        </w:rPr>
        <w:t xml:space="preserve">. </w:t>
      </w:r>
    </w:p>
    <w:p w14:paraId="6B6DD858" w14:textId="746173A2" w:rsidR="00A866FA" w:rsidRPr="00FE0C05" w:rsidRDefault="005919E5" w:rsidP="00C96217">
      <w:pPr>
        <w:pStyle w:val="Akapitzlist"/>
        <w:autoSpaceDE w:val="0"/>
        <w:autoSpaceDN w:val="0"/>
        <w:adjustRightInd w:val="0"/>
        <w:spacing w:before="60" w:after="60" w:line="360" w:lineRule="auto"/>
      </w:pPr>
      <w:r w:rsidRPr="00FE0C05">
        <w:t xml:space="preserve">Zadanie Nr 2 obejmuje zapewnienie </w:t>
      </w:r>
      <w:bookmarkStart w:id="22" w:name="_Hlk110354030"/>
      <w:r w:rsidRPr="00FE0C05">
        <w:t xml:space="preserve">pełnego wyżywienia dzieciom z oddziałów przedszkolnych tj. </w:t>
      </w:r>
      <w:r w:rsidR="00C96217" w:rsidRPr="00FE0C05">
        <w:t>śniadanie, obiad</w:t>
      </w:r>
      <w:r w:rsidR="00A866FA" w:rsidRPr="00FE0C05">
        <w:t xml:space="preserve"> (zupa, drugie danie + kompot), </w:t>
      </w:r>
      <w:r w:rsidR="00C96217" w:rsidRPr="00FE0C05">
        <w:t xml:space="preserve">podwieczorek w okresie od 01.09.2022 </w:t>
      </w:r>
      <w:r w:rsidR="00B96610" w:rsidRPr="00FE0C05">
        <w:t xml:space="preserve">r. </w:t>
      </w:r>
      <w:r w:rsidR="00C96217" w:rsidRPr="00FE0C05">
        <w:t xml:space="preserve">do 30.06.2023 </w:t>
      </w:r>
      <w:r w:rsidR="00B96610" w:rsidRPr="00FE0C05">
        <w:t xml:space="preserve">r. </w:t>
      </w:r>
      <w:r w:rsidR="00C96217" w:rsidRPr="00FE0C05">
        <w:t xml:space="preserve">z uwzględnieniem 1 miesiąca wakacyjnego (dyżur letni) oraz </w:t>
      </w:r>
      <w:r w:rsidRPr="00FE0C05">
        <w:t xml:space="preserve">zapewnienie </w:t>
      </w:r>
      <w:r w:rsidR="00C96217" w:rsidRPr="00FE0C05">
        <w:t>uczni</w:t>
      </w:r>
      <w:r w:rsidR="00625BA9" w:rsidRPr="00FE0C05">
        <w:t>om</w:t>
      </w:r>
      <w:r w:rsidR="00C96217" w:rsidRPr="00FE0C05">
        <w:t xml:space="preserve"> klas I </w:t>
      </w:r>
      <w:r w:rsidRPr="00FE0C05">
        <w:t xml:space="preserve">jednego </w:t>
      </w:r>
      <w:r w:rsidR="00625BA9" w:rsidRPr="00FE0C05">
        <w:t xml:space="preserve">gorącego </w:t>
      </w:r>
      <w:r w:rsidRPr="00FE0C05">
        <w:t xml:space="preserve">posiłku tj. </w:t>
      </w:r>
      <w:r w:rsidR="00C96217" w:rsidRPr="00FE0C05">
        <w:t>zup</w:t>
      </w:r>
      <w:r w:rsidRPr="00FE0C05">
        <w:t>y</w:t>
      </w:r>
      <w:r w:rsidR="00C96217" w:rsidRPr="00FE0C05">
        <w:t xml:space="preserve"> w okresie do 01.09.2022 </w:t>
      </w:r>
      <w:r w:rsidR="00B96610" w:rsidRPr="00FE0C05">
        <w:t xml:space="preserve">r. </w:t>
      </w:r>
      <w:r w:rsidR="00C96217" w:rsidRPr="00FE0C05">
        <w:t xml:space="preserve">do 23.06.2023 </w:t>
      </w:r>
      <w:r w:rsidR="00B96610" w:rsidRPr="00FE0C05">
        <w:t xml:space="preserve">r. </w:t>
      </w:r>
      <w:r w:rsidR="00C96217" w:rsidRPr="00FE0C05">
        <w:t xml:space="preserve">w trakcie trwania roku szkolnego, z wyłączeniem wakacji, dni świątecznych i </w:t>
      </w:r>
      <w:r w:rsidR="00B96610" w:rsidRPr="00FE0C05">
        <w:t xml:space="preserve">dni </w:t>
      </w:r>
      <w:r w:rsidR="00C96217" w:rsidRPr="00FE0C05">
        <w:t>wolnych od nauki</w:t>
      </w:r>
      <w:bookmarkEnd w:id="22"/>
      <w:r w:rsidR="00B96610" w:rsidRPr="00FE0C05">
        <w:t xml:space="preserve">. </w:t>
      </w:r>
    </w:p>
    <w:p w14:paraId="31884B26" w14:textId="6F4DAD23" w:rsidR="00C96217" w:rsidRPr="004B6455" w:rsidRDefault="00591F38" w:rsidP="00C96217">
      <w:pPr>
        <w:pStyle w:val="Akapitzlist"/>
        <w:autoSpaceDE w:val="0"/>
        <w:autoSpaceDN w:val="0"/>
        <w:adjustRightInd w:val="0"/>
        <w:spacing w:before="60" w:after="60" w:line="360" w:lineRule="auto"/>
      </w:pPr>
      <w:r w:rsidRPr="00FE0C05">
        <w:t>Zapewnienie ż</w:t>
      </w:r>
      <w:r w:rsidR="003B51CB" w:rsidRPr="00FE0C05">
        <w:t>ywieni</w:t>
      </w:r>
      <w:r w:rsidRPr="00FE0C05">
        <w:t>a</w:t>
      </w:r>
      <w:r w:rsidR="003B51CB" w:rsidRPr="00FE0C05">
        <w:t xml:space="preserve"> </w:t>
      </w:r>
      <w:r w:rsidR="003B51CB" w:rsidRPr="00FE0C05">
        <w:rPr>
          <w:lang w:val="pl-PL"/>
        </w:rPr>
        <w:t xml:space="preserve">realizowane będzie poprzez </w:t>
      </w:r>
      <w:bookmarkStart w:id="23" w:name="_Hlk110354101"/>
      <w:r w:rsidR="003B51CB" w:rsidRPr="00FE0C05">
        <w:rPr>
          <w:lang w:val="pl-PL"/>
        </w:rPr>
        <w:t>przygotowanie</w:t>
      </w:r>
      <w:r w:rsidR="00F5604B" w:rsidRPr="00FE0C05">
        <w:rPr>
          <w:lang w:val="pl-PL"/>
        </w:rPr>
        <w:t xml:space="preserve"> i</w:t>
      </w:r>
      <w:r w:rsidR="003B51CB" w:rsidRPr="00FE0C05">
        <w:rPr>
          <w:lang w:val="pl-PL"/>
        </w:rPr>
        <w:t xml:space="preserve"> dostarczenie</w:t>
      </w:r>
      <w:r w:rsidR="00F5604B" w:rsidRPr="00FE0C05">
        <w:rPr>
          <w:lang w:val="pl-PL"/>
        </w:rPr>
        <w:t xml:space="preserve"> posiłków do </w:t>
      </w:r>
      <w:r w:rsidR="00556E6A" w:rsidRPr="00FE0C05">
        <w:rPr>
          <w:lang w:val="pl-PL"/>
        </w:rPr>
        <w:t xml:space="preserve">miejsca wydawania posiłków Szkoły Podstawowej w Kobylnicy przy ulicy </w:t>
      </w:r>
      <w:r w:rsidR="00556E6A" w:rsidRPr="00FE0C05">
        <w:rPr>
          <w:lang w:val="pl-PL"/>
        </w:rPr>
        <w:lastRenderedPageBreak/>
        <w:t>Wodnej 20/4 oraz</w:t>
      </w:r>
      <w:r w:rsidR="003B51CB" w:rsidRPr="00FE0C05">
        <w:rPr>
          <w:lang w:val="pl-PL"/>
        </w:rPr>
        <w:t xml:space="preserve"> </w:t>
      </w:r>
      <w:r w:rsidR="00556E6A" w:rsidRPr="00FE0C05">
        <w:rPr>
          <w:lang w:val="pl-PL"/>
        </w:rPr>
        <w:t>przygotowanie i dostarczenie posiłków do miejsca wydawania posiłków</w:t>
      </w:r>
      <w:r w:rsidR="00A866FA" w:rsidRPr="00FE0C05">
        <w:rPr>
          <w:lang w:val="pl-PL"/>
        </w:rPr>
        <w:t xml:space="preserve"> Szkoły Podstawowej w Kobylnicy przy ulicy Transportowej 30, </w:t>
      </w:r>
      <w:r w:rsidR="003B51CB" w:rsidRPr="00FE0C05">
        <w:rPr>
          <w:lang w:val="pl-PL"/>
        </w:rPr>
        <w:t>a następnie wydani</w:t>
      </w:r>
      <w:r w:rsidR="00556E6A" w:rsidRPr="00FE0C05">
        <w:rPr>
          <w:lang w:val="pl-PL"/>
        </w:rPr>
        <w:t>a</w:t>
      </w:r>
      <w:r w:rsidR="003B51CB" w:rsidRPr="00FE0C05">
        <w:rPr>
          <w:lang w:val="pl-PL"/>
        </w:rPr>
        <w:t xml:space="preserve"> </w:t>
      </w:r>
      <w:r w:rsidR="001551E0" w:rsidRPr="00FE0C05">
        <w:rPr>
          <w:lang w:val="pl-PL"/>
        </w:rPr>
        <w:t xml:space="preserve">posiłków </w:t>
      </w:r>
      <w:r w:rsidR="00556E6A" w:rsidRPr="00FE0C05">
        <w:rPr>
          <w:lang w:val="pl-PL"/>
        </w:rPr>
        <w:t xml:space="preserve">w miejscu wydawania posiłków </w:t>
      </w:r>
      <w:r w:rsidR="00A866FA" w:rsidRPr="00FE0C05">
        <w:rPr>
          <w:lang w:val="pl-PL"/>
        </w:rPr>
        <w:t xml:space="preserve">Szkoły Podstawowej w Kobylnicy przy ulicy Transportowej 30, </w:t>
      </w:r>
      <w:r w:rsidR="001551E0" w:rsidRPr="00FE0C05">
        <w:rPr>
          <w:lang w:val="pl-PL"/>
        </w:rPr>
        <w:t>w tym:</w:t>
      </w:r>
      <w:r w:rsidR="001551E0" w:rsidRPr="004B6455">
        <w:rPr>
          <w:lang w:val="pl-PL"/>
        </w:rPr>
        <w:t xml:space="preserve"> </w:t>
      </w:r>
    </w:p>
    <w:p w14:paraId="54B7B178" w14:textId="64FC413E" w:rsidR="00C96217" w:rsidRPr="00027D8A" w:rsidRDefault="00591F38" w:rsidP="00B16B38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before="60" w:after="60" w:line="360" w:lineRule="auto"/>
        <w:ind w:left="1080"/>
        <w:rPr>
          <w:color w:val="FF0000"/>
        </w:rPr>
      </w:pPr>
      <w:bookmarkStart w:id="24" w:name="_Hlk110341932"/>
      <w:r w:rsidRPr="00027D8A">
        <w:t xml:space="preserve">Organizacja żywienia zbiorowego dla </w:t>
      </w:r>
      <w:r w:rsidR="00C96217" w:rsidRPr="00027D8A">
        <w:t>dzieci z oddział</w:t>
      </w:r>
      <w:r w:rsidRPr="00027D8A">
        <w:t>ów</w:t>
      </w:r>
      <w:r w:rsidR="00C96217" w:rsidRPr="00027D8A">
        <w:t xml:space="preserve"> przedszkoln</w:t>
      </w:r>
      <w:r w:rsidRPr="00027D8A">
        <w:t>ych</w:t>
      </w:r>
      <w:r w:rsidR="00C96217" w:rsidRPr="00027D8A">
        <w:t xml:space="preserve"> Szko</w:t>
      </w:r>
      <w:r w:rsidR="00556E6A" w:rsidRPr="00027D8A">
        <w:t>ły</w:t>
      </w:r>
      <w:r w:rsidR="00C96217" w:rsidRPr="00027D8A">
        <w:t xml:space="preserve"> Podstawowej w Kobylnicy</w:t>
      </w:r>
      <w:r w:rsidR="00556E6A" w:rsidRPr="00027D8A">
        <w:t xml:space="preserve"> przy ulicy Transportowej 30 w Kobylnicy</w:t>
      </w:r>
      <w:r w:rsidR="00B96610" w:rsidRPr="00027D8A">
        <w:t>:</w:t>
      </w:r>
    </w:p>
    <w:p w14:paraId="26201912" w14:textId="3C34E863" w:rsidR="00C96217" w:rsidRPr="00FE0C05" w:rsidRDefault="00C96217" w:rsidP="00B16B38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60" w:after="60" w:line="360" w:lineRule="auto"/>
        <w:ind w:left="1636" w:hanging="425"/>
        <w:rPr>
          <w:b/>
          <w:bCs/>
        </w:rPr>
      </w:pPr>
      <w:r w:rsidRPr="00FE0C05">
        <w:t xml:space="preserve">szacunkowa liczba żywionych dzieci w okresie </w:t>
      </w:r>
      <w:r w:rsidRPr="00FE0C05">
        <w:rPr>
          <w:b/>
          <w:bCs/>
        </w:rPr>
        <w:t>01.09.2022 r. do 30.06.2023 r.:</w:t>
      </w:r>
      <w:r w:rsidRPr="00FE0C05">
        <w:rPr>
          <w:b/>
          <w:bCs/>
          <w:color w:val="FF0000"/>
        </w:rPr>
        <w:t xml:space="preserve"> </w:t>
      </w:r>
      <w:r w:rsidR="00027D8A" w:rsidRPr="00FE0C05">
        <w:rPr>
          <w:b/>
          <w:bCs/>
        </w:rPr>
        <w:t>75</w:t>
      </w:r>
      <w:r w:rsidRPr="00FE0C05">
        <w:rPr>
          <w:b/>
          <w:bCs/>
        </w:rPr>
        <w:t xml:space="preserve"> dzieci, 209 dostaw (dni):</w:t>
      </w:r>
    </w:p>
    <w:p w14:paraId="386E7E2A" w14:textId="4ED81EF9" w:rsidR="00C96217" w:rsidRPr="00FE0C05" w:rsidRDefault="00C96217" w:rsidP="00B16B38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before="60" w:after="60" w:line="360" w:lineRule="auto"/>
        <w:ind w:left="2061" w:hanging="425"/>
        <w:rPr>
          <w:b/>
          <w:bCs/>
          <w:color w:val="FF0000"/>
        </w:rPr>
      </w:pPr>
      <w:bookmarkStart w:id="25" w:name="_Hlk44657260"/>
      <w:bookmarkStart w:id="26" w:name="_Hlk109306270"/>
      <w:r w:rsidRPr="00FE0C05">
        <w:t>pełne wyżywienie tj. śniadanie, obiad</w:t>
      </w:r>
      <w:r w:rsidR="00A866FA" w:rsidRPr="00FE0C05">
        <w:t xml:space="preserve"> (zupa, drugie danie + kompot),</w:t>
      </w:r>
      <w:r w:rsidRPr="00FE0C05">
        <w:t xml:space="preserve"> podwieczorek,</w:t>
      </w:r>
      <w:bookmarkEnd w:id="25"/>
    </w:p>
    <w:p w14:paraId="01EAD4B3" w14:textId="77777777" w:rsidR="00C96217" w:rsidRPr="00FE0C05" w:rsidRDefault="00C96217" w:rsidP="00B16B38">
      <w:pPr>
        <w:numPr>
          <w:ilvl w:val="0"/>
          <w:numId w:val="48"/>
        </w:numPr>
        <w:autoSpaceDE w:val="0"/>
        <w:autoSpaceDN w:val="0"/>
        <w:adjustRightInd w:val="0"/>
        <w:spacing w:before="60" w:after="60" w:line="360" w:lineRule="auto"/>
        <w:ind w:left="1636" w:hanging="425"/>
        <w:rPr>
          <w:b/>
          <w:bCs/>
          <w:color w:val="4F81BD" w:themeColor="accent1"/>
        </w:rPr>
      </w:pPr>
      <w:bookmarkStart w:id="27" w:name="_Hlk109306317"/>
      <w:bookmarkEnd w:id="26"/>
      <w:r w:rsidRPr="00FE0C05">
        <w:t xml:space="preserve">szacunkowa liczba żywionych dzieci </w:t>
      </w:r>
      <w:r w:rsidRPr="00FE0C05">
        <w:rPr>
          <w:b/>
          <w:bCs/>
        </w:rPr>
        <w:t>w okresie letnim w miesiącu</w:t>
      </w:r>
      <w:r w:rsidRPr="00FE0C05">
        <w:t xml:space="preserve"> </w:t>
      </w:r>
      <w:r w:rsidRPr="00FE0C05">
        <w:rPr>
          <w:b/>
          <w:bCs/>
        </w:rPr>
        <w:t>lipcu 2023 r.:</w:t>
      </w:r>
      <w:r w:rsidRPr="00FE0C05">
        <w:t xml:space="preserve"> </w:t>
      </w:r>
      <w:r w:rsidRPr="00FE0C05">
        <w:rPr>
          <w:b/>
          <w:bCs/>
        </w:rPr>
        <w:t xml:space="preserve">50 dzieci, 21 dostaw, </w:t>
      </w:r>
    </w:p>
    <w:bookmarkEnd w:id="27"/>
    <w:p w14:paraId="28EE766D" w14:textId="658B9FFB" w:rsidR="00C96217" w:rsidRPr="00FE0C05" w:rsidRDefault="00C96217" w:rsidP="00B16B3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60" w:after="60" w:line="360" w:lineRule="auto"/>
        <w:rPr>
          <w:b/>
          <w:bCs/>
        </w:rPr>
      </w:pPr>
      <w:r w:rsidRPr="00FE0C05">
        <w:t>pełne wyżywienie tj. śniadanie, obiad</w:t>
      </w:r>
      <w:r w:rsidR="00A866FA" w:rsidRPr="00FE0C05">
        <w:t xml:space="preserve"> (zupa, drugie danie + kompot),</w:t>
      </w:r>
      <w:r w:rsidRPr="00FE0C05">
        <w:t xml:space="preserve"> podwieczorek.</w:t>
      </w:r>
      <w:bookmarkStart w:id="28" w:name="_Hlk109215698"/>
      <w:r w:rsidRPr="00FE0C05">
        <w:rPr>
          <w:b/>
          <w:bCs/>
        </w:rPr>
        <w:t xml:space="preserve"> </w:t>
      </w:r>
    </w:p>
    <w:bookmarkEnd w:id="24"/>
    <w:p w14:paraId="60D81093" w14:textId="3758CEA4" w:rsidR="00027D8A" w:rsidRPr="00FE0C05" w:rsidRDefault="00027D8A" w:rsidP="00027D8A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before="60" w:after="60" w:line="360" w:lineRule="auto"/>
        <w:ind w:left="1080"/>
        <w:rPr>
          <w:color w:val="FF0000"/>
        </w:rPr>
      </w:pPr>
      <w:r w:rsidRPr="00FE0C05">
        <w:t>Organizacja żywienia zbiorowego dla dzieci z oddziałów przedszkolnych Szkoły Podstawowej w Kobylnicy przy ulicy Wodnej 20/4 w Kobylnicy:</w:t>
      </w:r>
    </w:p>
    <w:p w14:paraId="5C00BAFB" w14:textId="263A9B52" w:rsidR="00027D8A" w:rsidRPr="00FE0C05" w:rsidRDefault="00027D8A" w:rsidP="00027D8A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60" w:after="60" w:line="360" w:lineRule="auto"/>
        <w:ind w:left="1636" w:hanging="425"/>
        <w:rPr>
          <w:b/>
          <w:bCs/>
        </w:rPr>
      </w:pPr>
      <w:r w:rsidRPr="00FE0C05">
        <w:t xml:space="preserve">szacunkowa liczba żywionych dzieci w okresie </w:t>
      </w:r>
      <w:r w:rsidRPr="00FE0C05">
        <w:rPr>
          <w:b/>
          <w:bCs/>
        </w:rPr>
        <w:t>01.09.2022 r. do 30.06.2023 r.:</w:t>
      </w:r>
      <w:r w:rsidRPr="00FE0C05">
        <w:rPr>
          <w:b/>
          <w:bCs/>
          <w:color w:val="FF0000"/>
        </w:rPr>
        <w:t xml:space="preserve"> </w:t>
      </w:r>
      <w:r w:rsidRPr="00FE0C05">
        <w:rPr>
          <w:b/>
          <w:bCs/>
        </w:rPr>
        <w:t>4</w:t>
      </w:r>
      <w:r w:rsidR="00FE0C05">
        <w:rPr>
          <w:b/>
          <w:bCs/>
        </w:rPr>
        <w:t>5</w:t>
      </w:r>
      <w:r w:rsidRPr="00FE0C05">
        <w:rPr>
          <w:b/>
          <w:bCs/>
        </w:rPr>
        <w:t xml:space="preserve"> dzieci, 209 dostaw (dni):</w:t>
      </w:r>
    </w:p>
    <w:p w14:paraId="62E0023F" w14:textId="434E8BDF" w:rsidR="00027D8A" w:rsidRPr="00FE0C05" w:rsidRDefault="00027D8A" w:rsidP="00027D8A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before="60" w:after="60" w:line="360" w:lineRule="auto"/>
        <w:ind w:left="2061" w:hanging="425"/>
        <w:rPr>
          <w:b/>
          <w:bCs/>
          <w:color w:val="FF0000"/>
        </w:rPr>
      </w:pPr>
      <w:r w:rsidRPr="00FE0C05">
        <w:t>pełne wyżywienie tj. śniadanie, obiad</w:t>
      </w:r>
      <w:r w:rsidR="00A866FA" w:rsidRPr="00FE0C05">
        <w:t xml:space="preserve"> (zupa, drugie danie + kompot),</w:t>
      </w:r>
      <w:r w:rsidRPr="00FE0C05">
        <w:t xml:space="preserve"> podwieczorek,</w:t>
      </w:r>
    </w:p>
    <w:p w14:paraId="7EE8C576" w14:textId="43867C0E" w:rsidR="00C96217" w:rsidRPr="00027D8A" w:rsidRDefault="00C96217" w:rsidP="00B16B38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before="60" w:after="60" w:line="360" w:lineRule="auto"/>
        <w:ind w:left="1080"/>
      </w:pPr>
      <w:bookmarkStart w:id="29" w:name="_Hlk109307261"/>
      <w:bookmarkEnd w:id="28"/>
      <w:r w:rsidRPr="00027D8A">
        <w:t>Dożywianie uczniów klas I Szko</w:t>
      </w:r>
      <w:r w:rsidR="00027D8A">
        <w:t>ły</w:t>
      </w:r>
      <w:r w:rsidRPr="00027D8A">
        <w:t xml:space="preserve"> Podstawowej w Kobylnicy</w:t>
      </w:r>
      <w:r w:rsidR="00027D8A">
        <w:t xml:space="preserve"> przy ulicy Transportowej 30</w:t>
      </w:r>
    </w:p>
    <w:p w14:paraId="42EC3A13" w14:textId="19520ED0" w:rsidR="00C96217" w:rsidRPr="00970E5B" w:rsidRDefault="00C96217" w:rsidP="00B16B3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60" w:after="60" w:line="360" w:lineRule="auto"/>
        <w:rPr>
          <w:b/>
          <w:bCs/>
          <w:color w:val="4F81BD" w:themeColor="accent1"/>
        </w:rPr>
      </w:pPr>
      <w:r w:rsidRPr="00970E5B">
        <w:rPr>
          <w:color w:val="000000" w:themeColor="text1"/>
        </w:rPr>
        <w:t>szacunkowa liczba uczniów</w:t>
      </w:r>
      <w:r w:rsidRPr="00970E5B">
        <w:t xml:space="preserve"> </w:t>
      </w:r>
      <w:r w:rsidRPr="00970E5B">
        <w:rPr>
          <w:color w:val="000000" w:themeColor="text1"/>
        </w:rPr>
        <w:t>klas I, którzy będą korzystać w szkole z dożywiania w okresie</w:t>
      </w:r>
      <w:r w:rsidRPr="00970E5B">
        <w:rPr>
          <w:b/>
          <w:bCs/>
          <w:color w:val="000000" w:themeColor="text1"/>
        </w:rPr>
        <w:t xml:space="preserve"> 01.09.2022</w:t>
      </w:r>
      <w:r w:rsidR="002D508E" w:rsidRPr="00970E5B">
        <w:rPr>
          <w:b/>
          <w:bCs/>
          <w:color w:val="000000" w:themeColor="text1"/>
        </w:rPr>
        <w:t xml:space="preserve"> </w:t>
      </w:r>
      <w:r w:rsidRPr="00970E5B">
        <w:rPr>
          <w:b/>
          <w:bCs/>
          <w:color w:val="000000" w:themeColor="text1"/>
        </w:rPr>
        <w:t>r. do 23.06.202</w:t>
      </w:r>
      <w:r w:rsidR="002D508E" w:rsidRPr="00970E5B">
        <w:rPr>
          <w:b/>
          <w:bCs/>
          <w:color w:val="000000" w:themeColor="text1"/>
        </w:rPr>
        <w:t xml:space="preserve">3 </w:t>
      </w:r>
      <w:r w:rsidRPr="00970E5B">
        <w:rPr>
          <w:b/>
          <w:bCs/>
          <w:color w:val="000000" w:themeColor="text1"/>
        </w:rPr>
        <w:t>r</w:t>
      </w:r>
      <w:r w:rsidR="002D508E" w:rsidRPr="00970E5B">
        <w:rPr>
          <w:b/>
          <w:bCs/>
          <w:color w:val="000000" w:themeColor="text1"/>
        </w:rPr>
        <w:t>.</w:t>
      </w:r>
      <w:r w:rsidRPr="00970E5B">
        <w:rPr>
          <w:b/>
          <w:bCs/>
          <w:color w:val="000000" w:themeColor="text1"/>
        </w:rPr>
        <w:t xml:space="preserve"> - jeden posiłek (zupa): łącznie 50 uczniów, 183 dostawy (dni),</w:t>
      </w:r>
    </w:p>
    <w:p w14:paraId="7B7CCEA1" w14:textId="77777777" w:rsidR="00C96217" w:rsidRPr="00970E5B" w:rsidRDefault="00C96217" w:rsidP="00B16B3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60" w:after="60" w:line="360" w:lineRule="auto"/>
        <w:ind w:left="1636" w:hanging="142"/>
        <w:rPr>
          <w:color w:val="4F81BD" w:themeColor="accent1"/>
        </w:rPr>
      </w:pPr>
      <w:r w:rsidRPr="00970E5B">
        <w:rPr>
          <w:color w:val="000000" w:themeColor="text1"/>
        </w:rPr>
        <w:t>gorący posiłek tj. zupa</w:t>
      </w:r>
      <w:bookmarkEnd w:id="23"/>
    </w:p>
    <w:bookmarkEnd w:id="29"/>
    <w:p w14:paraId="291B7DFF" w14:textId="4BDDB3C9" w:rsidR="004B6455" w:rsidRPr="00970E5B" w:rsidRDefault="00875204" w:rsidP="00302FDF">
      <w:pPr>
        <w:pStyle w:val="Tekstpodstawowy3"/>
        <w:numPr>
          <w:ilvl w:val="0"/>
          <w:numId w:val="47"/>
        </w:numPr>
        <w:spacing w:before="60" w:after="6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970E5B">
        <w:rPr>
          <w:rFonts w:ascii="Arial" w:hAnsi="Arial" w:cs="Arial"/>
          <w:sz w:val="22"/>
          <w:szCs w:val="22"/>
        </w:rPr>
        <w:t xml:space="preserve">Szacunkowe ilości dzieci dożywianych w ramach poszczególnych zadań zostały określone na podstawie aktualnej wiedzy Zamawiającego </w:t>
      </w:r>
      <w:r w:rsidR="004B6455" w:rsidRPr="00970E5B">
        <w:rPr>
          <w:rFonts w:ascii="Arial" w:hAnsi="Arial" w:cs="Arial"/>
          <w:sz w:val="22"/>
          <w:szCs w:val="22"/>
        </w:rPr>
        <w:t>w zakresie potrzeb dożywiania dzieci w okresie objętym zamówieniem</w:t>
      </w:r>
      <w:r w:rsidR="005E5632" w:rsidRPr="00970E5B">
        <w:rPr>
          <w:rFonts w:ascii="Arial" w:hAnsi="Arial" w:cs="Arial"/>
          <w:sz w:val="22"/>
          <w:szCs w:val="22"/>
        </w:rPr>
        <w:t xml:space="preserve">, tym samym podane ilości potraw mają charakter szacunkowy i nie stanowią ostatecznego wymiaru zamówienia. </w:t>
      </w:r>
    </w:p>
    <w:p w14:paraId="75B1A44C" w14:textId="41D3B577" w:rsidR="004B6455" w:rsidRPr="00970E5B" w:rsidRDefault="004B6455" w:rsidP="00302FDF">
      <w:pPr>
        <w:pStyle w:val="Tekstpodstawowy3"/>
        <w:numPr>
          <w:ilvl w:val="0"/>
          <w:numId w:val="47"/>
        </w:numPr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  <w:lang w:val="pl"/>
        </w:rPr>
      </w:pPr>
      <w:r w:rsidRPr="00970E5B">
        <w:rPr>
          <w:rFonts w:ascii="Arial" w:hAnsi="Arial" w:cs="Arial"/>
          <w:sz w:val="22"/>
          <w:szCs w:val="22"/>
        </w:rPr>
        <w:t>Zamawiający zastrzega sobie prawo zmiany ilości przedmiotu zamówienia osobno w każdym z Zadań nr 1</w:t>
      </w:r>
      <w:r w:rsidR="002D508E" w:rsidRPr="00970E5B">
        <w:rPr>
          <w:rFonts w:ascii="Arial" w:hAnsi="Arial" w:cs="Arial"/>
          <w:sz w:val="22"/>
          <w:szCs w:val="22"/>
        </w:rPr>
        <w:t xml:space="preserve"> </w:t>
      </w:r>
      <w:r w:rsidRPr="00970E5B">
        <w:rPr>
          <w:rFonts w:ascii="Arial" w:hAnsi="Arial" w:cs="Arial"/>
          <w:sz w:val="22"/>
          <w:szCs w:val="22"/>
        </w:rPr>
        <w:t>-</w:t>
      </w:r>
      <w:r w:rsidR="002D508E" w:rsidRPr="00970E5B">
        <w:rPr>
          <w:rFonts w:ascii="Arial" w:hAnsi="Arial" w:cs="Arial"/>
          <w:sz w:val="22"/>
          <w:szCs w:val="22"/>
        </w:rPr>
        <w:t xml:space="preserve"> </w:t>
      </w:r>
      <w:r w:rsidRPr="00970E5B">
        <w:rPr>
          <w:rFonts w:ascii="Arial" w:hAnsi="Arial" w:cs="Arial"/>
          <w:sz w:val="22"/>
          <w:szCs w:val="22"/>
        </w:rPr>
        <w:t>2 w zakresie ilościowym</w:t>
      </w:r>
      <w:r w:rsidRPr="00970E5B">
        <w:rPr>
          <w:rFonts w:ascii="Arial" w:hAnsi="Arial" w:cs="Arial"/>
          <w:color w:val="000000"/>
          <w:sz w:val="22"/>
          <w:szCs w:val="22"/>
        </w:rPr>
        <w:t xml:space="preserve">, nie więcej jednak niż o </w:t>
      </w:r>
      <w:r w:rsidRPr="00970E5B">
        <w:rPr>
          <w:rFonts w:ascii="Arial" w:hAnsi="Arial" w:cs="Arial"/>
          <w:b/>
          <w:bCs/>
          <w:color w:val="000000"/>
          <w:sz w:val="22"/>
          <w:szCs w:val="22"/>
        </w:rPr>
        <w:t>50%</w:t>
      </w:r>
      <w:r w:rsidRPr="00970E5B">
        <w:rPr>
          <w:rFonts w:ascii="Arial" w:hAnsi="Arial" w:cs="Arial"/>
          <w:color w:val="000000"/>
          <w:sz w:val="22"/>
          <w:szCs w:val="22"/>
        </w:rPr>
        <w:t xml:space="preserve"> szacunkowej ilości w zależności od frekwencji dzieci w oddziałach przedszkolnych i szkołach. </w:t>
      </w:r>
      <w:r w:rsidR="00302FDF" w:rsidRPr="00970E5B">
        <w:rPr>
          <w:rFonts w:ascii="Arial" w:hAnsi="Arial" w:cs="Arial"/>
          <w:color w:val="000000"/>
          <w:sz w:val="22"/>
          <w:szCs w:val="22"/>
          <w:lang w:val="pl"/>
        </w:rPr>
        <w:t xml:space="preserve">W związku z ograniczeniem przez Zamawiającego przedmiotu zamówienia/umowy, Wykonawcy nie przysługują żadne roszczenia, w tym finansowe w </w:t>
      </w:r>
      <w:r w:rsidR="00302FDF" w:rsidRPr="00970E5B">
        <w:rPr>
          <w:rFonts w:ascii="Arial" w:hAnsi="Arial" w:cs="Arial"/>
          <w:color w:val="000000"/>
          <w:sz w:val="22"/>
          <w:szCs w:val="22"/>
          <w:lang w:val="pl"/>
        </w:rPr>
        <w:lastRenderedPageBreak/>
        <w:t>stosunku do Zamawiającego, a w szczególności żądanie naprawienia szkody lub zwrot poniesionych kosztów, a Wykonawca zrzeka się ich dochodzenia.</w:t>
      </w:r>
    </w:p>
    <w:p w14:paraId="437BDB41" w14:textId="13806985" w:rsidR="007678A5" w:rsidRPr="00915670" w:rsidRDefault="007678A5" w:rsidP="00915670">
      <w:pPr>
        <w:pStyle w:val="Tekstpodstawowy3"/>
        <w:numPr>
          <w:ilvl w:val="0"/>
          <w:numId w:val="47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4B6455">
        <w:rPr>
          <w:rFonts w:ascii="Arial" w:hAnsi="Arial" w:cs="Arial"/>
          <w:sz w:val="22"/>
          <w:szCs w:val="22"/>
        </w:rPr>
        <w:t>Wykonawca w</w:t>
      </w:r>
      <w:r w:rsidR="001551E0" w:rsidRPr="004B6455">
        <w:rPr>
          <w:rFonts w:ascii="Arial" w:hAnsi="Arial" w:cs="Arial"/>
          <w:sz w:val="22"/>
          <w:szCs w:val="22"/>
        </w:rPr>
        <w:t xml:space="preserve"> ramach</w:t>
      </w:r>
      <w:r w:rsidRPr="004B6455">
        <w:rPr>
          <w:rFonts w:ascii="Arial" w:hAnsi="Arial" w:cs="Arial"/>
          <w:sz w:val="22"/>
          <w:szCs w:val="22"/>
        </w:rPr>
        <w:t xml:space="preserve"> </w:t>
      </w:r>
      <w:r w:rsidRPr="00915670">
        <w:rPr>
          <w:rFonts w:ascii="Arial" w:hAnsi="Arial" w:cs="Arial"/>
          <w:b/>
          <w:bCs/>
          <w:sz w:val="22"/>
          <w:szCs w:val="22"/>
        </w:rPr>
        <w:t>Zadania Nr 1</w:t>
      </w:r>
      <w:r w:rsidRPr="004B6455">
        <w:rPr>
          <w:rFonts w:ascii="Arial" w:hAnsi="Arial" w:cs="Arial"/>
          <w:sz w:val="22"/>
          <w:szCs w:val="22"/>
        </w:rPr>
        <w:t xml:space="preserve"> zobowiązany jest do</w:t>
      </w:r>
      <w:r w:rsidR="00915670">
        <w:rPr>
          <w:rFonts w:ascii="Arial" w:hAnsi="Arial" w:cs="Arial"/>
          <w:sz w:val="22"/>
          <w:szCs w:val="22"/>
        </w:rPr>
        <w:t xml:space="preserve"> </w:t>
      </w:r>
      <w:bookmarkStart w:id="30" w:name="_Hlk109203745"/>
      <w:r w:rsidRPr="00915670">
        <w:rPr>
          <w:rFonts w:ascii="Arial" w:hAnsi="Arial" w:cs="Arial"/>
          <w:sz w:val="22"/>
          <w:szCs w:val="22"/>
        </w:rPr>
        <w:t xml:space="preserve">przygotowania oraz </w:t>
      </w:r>
      <w:r w:rsidR="00935595" w:rsidRPr="00915670">
        <w:rPr>
          <w:rFonts w:ascii="Arial" w:hAnsi="Arial" w:cs="Arial"/>
          <w:sz w:val="22"/>
          <w:szCs w:val="22"/>
        </w:rPr>
        <w:t xml:space="preserve">dostarczenia </w:t>
      </w:r>
      <w:r w:rsidRPr="00915670">
        <w:rPr>
          <w:rFonts w:ascii="Arial" w:hAnsi="Arial" w:cs="Arial"/>
          <w:sz w:val="22"/>
          <w:szCs w:val="22"/>
        </w:rPr>
        <w:t>posiłków do szkół znajdujących się na terenie Gminy Kobylnicy do godz. 10.45 tj.</w:t>
      </w:r>
      <w:r w:rsidR="00245772">
        <w:rPr>
          <w:rFonts w:ascii="Arial" w:hAnsi="Arial" w:cs="Arial"/>
          <w:sz w:val="22"/>
          <w:szCs w:val="22"/>
        </w:rPr>
        <w:t xml:space="preserve"> do</w:t>
      </w:r>
      <w:r w:rsidRPr="00915670">
        <w:rPr>
          <w:rFonts w:ascii="Arial" w:hAnsi="Arial" w:cs="Arial"/>
          <w:sz w:val="22"/>
          <w:szCs w:val="22"/>
        </w:rPr>
        <w:t>:</w:t>
      </w:r>
    </w:p>
    <w:bookmarkEnd w:id="30"/>
    <w:p w14:paraId="1A1215D1" w14:textId="77777777" w:rsidR="00245772" w:rsidRPr="004D5937" w:rsidRDefault="00245772" w:rsidP="00245772">
      <w:pPr>
        <w:pStyle w:val="Akapitzlist"/>
        <w:numPr>
          <w:ilvl w:val="0"/>
          <w:numId w:val="74"/>
        </w:numPr>
        <w:tabs>
          <w:tab w:val="left" w:pos="284"/>
        </w:tabs>
        <w:suppressAutoHyphens w:val="0"/>
        <w:autoSpaceDE w:val="0"/>
        <w:autoSpaceDN w:val="0"/>
        <w:spacing w:before="60" w:after="60" w:line="360" w:lineRule="auto"/>
        <w:ind w:hanging="357"/>
        <w:contextualSpacing w:val="0"/>
        <w:jc w:val="both"/>
      </w:pPr>
      <w:r w:rsidRPr="004D5937">
        <w:t>Szkoł</w:t>
      </w:r>
      <w:r>
        <w:t>y</w:t>
      </w:r>
      <w:r w:rsidRPr="004D5937">
        <w:t xml:space="preserve"> Podstawow</w:t>
      </w:r>
      <w:r>
        <w:t>ej</w:t>
      </w:r>
      <w:r w:rsidRPr="004D5937">
        <w:t xml:space="preserve"> w Kwakowie</w:t>
      </w:r>
      <w:r>
        <w:t>, Kwakowo, ul. Słupska 5</w:t>
      </w:r>
      <w:r w:rsidRPr="004D5937">
        <w:t xml:space="preserve">: </w:t>
      </w:r>
      <w:r w:rsidRPr="007F0C2B">
        <w:t>zupa i drugie danie, kompot lub deser</w:t>
      </w:r>
      <w:r>
        <w:t>,</w:t>
      </w:r>
    </w:p>
    <w:p w14:paraId="42DBB3D0" w14:textId="77777777" w:rsidR="00245772" w:rsidRPr="004D5937" w:rsidRDefault="00245772" w:rsidP="00245772">
      <w:pPr>
        <w:pStyle w:val="Akapitzlist"/>
        <w:numPr>
          <w:ilvl w:val="0"/>
          <w:numId w:val="74"/>
        </w:numPr>
        <w:tabs>
          <w:tab w:val="left" w:pos="284"/>
        </w:tabs>
        <w:autoSpaceDE w:val="0"/>
        <w:autoSpaceDN w:val="0"/>
        <w:spacing w:before="60" w:after="60" w:line="360" w:lineRule="auto"/>
        <w:ind w:hanging="357"/>
        <w:contextualSpacing w:val="0"/>
        <w:jc w:val="both"/>
      </w:pPr>
      <w:r w:rsidRPr="004D5937">
        <w:t xml:space="preserve"> Szkoł</w:t>
      </w:r>
      <w:r>
        <w:t>y</w:t>
      </w:r>
      <w:r w:rsidRPr="004D5937">
        <w:t xml:space="preserve"> Podstawow</w:t>
      </w:r>
      <w:r>
        <w:t>ej</w:t>
      </w:r>
      <w:r w:rsidRPr="004D5937">
        <w:t xml:space="preserve"> w Słonowicach</w:t>
      </w:r>
      <w:r>
        <w:t>, Słonowice 4</w:t>
      </w:r>
      <w:r w:rsidRPr="004D5937">
        <w:t xml:space="preserve">: </w:t>
      </w:r>
      <w:r w:rsidRPr="007F0C2B">
        <w:t>zupa i drugie danie, kompot lub deser</w:t>
      </w:r>
      <w:r>
        <w:t>,</w:t>
      </w:r>
    </w:p>
    <w:p w14:paraId="018E17F2" w14:textId="77777777" w:rsidR="00245772" w:rsidRPr="004D5937" w:rsidRDefault="00245772" w:rsidP="00245772">
      <w:pPr>
        <w:pStyle w:val="Akapitzlist"/>
        <w:numPr>
          <w:ilvl w:val="0"/>
          <w:numId w:val="74"/>
        </w:numPr>
        <w:tabs>
          <w:tab w:val="left" w:pos="284"/>
        </w:tabs>
        <w:autoSpaceDE w:val="0"/>
        <w:autoSpaceDN w:val="0"/>
        <w:spacing w:before="60" w:after="60" w:line="360" w:lineRule="auto"/>
        <w:ind w:hanging="357"/>
        <w:contextualSpacing w:val="0"/>
        <w:jc w:val="both"/>
      </w:pPr>
      <w:r w:rsidRPr="004D5937">
        <w:t xml:space="preserve"> Szkoł</w:t>
      </w:r>
      <w:r>
        <w:t>y</w:t>
      </w:r>
      <w:r w:rsidRPr="004D5937">
        <w:t xml:space="preserve"> Podstawow</w:t>
      </w:r>
      <w:r>
        <w:t>ej</w:t>
      </w:r>
      <w:r w:rsidRPr="004D5937">
        <w:t xml:space="preserve"> w Sycewicach</w:t>
      </w:r>
      <w:r>
        <w:t>, Sycewice, ul. Szkolna 1</w:t>
      </w:r>
      <w:r w:rsidRPr="004D5937">
        <w:t xml:space="preserve">: </w:t>
      </w:r>
      <w:r w:rsidRPr="007F0C2B">
        <w:t>zupa i drugie danie, kompot lub deser</w:t>
      </w:r>
      <w:r>
        <w:t>,</w:t>
      </w:r>
    </w:p>
    <w:p w14:paraId="4339492C" w14:textId="77777777" w:rsidR="00245772" w:rsidRPr="004D5937" w:rsidRDefault="00245772" w:rsidP="00245772">
      <w:pPr>
        <w:pStyle w:val="Akapitzlist"/>
        <w:numPr>
          <w:ilvl w:val="0"/>
          <w:numId w:val="74"/>
        </w:numPr>
        <w:tabs>
          <w:tab w:val="left" w:pos="284"/>
        </w:tabs>
        <w:autoSpaceDE w:val="0"/>
        <w:autoSpaceDN w:val="0"/>
        <w:spacing w:before="60" w:after="60" w:line="360" w:lineRule="auto"/>
        <w:ind w:hanging="357"/>
        <w:contextualSpacing w:val="0"/>
        <w:jc w:val="both"/>
      </w:pPr>
      <w:r w:rsidRPr="004D5937">
        <w:t xml:space="preserve"> Szkoł</w:t>
      </w:r>
      <w:r>
        <w:t>y</w:t>
      </w:r>
      <w:r w:rsidRPr="004D5937">
        <w:t xml:space="preserve"> Podstawow</w:t>
      </w:r>
      <w:r>
        <w:t>ej</w:t>
      </w:r>
      <w:r w:rsidRPr="004D5937">
        <w:t xml:space="preserve"> w Kończewie</w:t>
      </w:r>
      <w:r>
        <w:t>, Kończewo, ul. Szkolna 1</w:t>
      </w:r>
      <w:r w:rsidRPr="004D5937">
        <w:t xml:space="preserve">: </w:t>
      </w:r>
      <w:r w:rsidRPr="007F0C2B">
        <w:t>zupa i drugie danie, kompot lub deser</w:t>
      </w:r>
      <w:r>
        <w:t>;</w:t>
      </w:r>
      <w:r w:rsidRPr="004D5937">
        <w:t xml:space="preserve"> </w:t>
      </w:r>
    </w:p>
    <w:p w14:paraId="4275A208" w14:textId="7B8B7571" w:rsidR="00C847AF" w:rsidRPr="00970E5B" w:rsidRDefault="00915670" w:rsidP="00915670">
      <w:pPr>
        <w:pStyle w:val="Akapitzlist"/>
        <w:numPr>
          <w:ilvl w:val="0"/>
          <w:numId w:val="47"/>
        </w:numPr>
        <w:spacing w:before="60" w:after="60" w:line="360" w:lineRule="auto"/>
      </w:pPr>
      <w:r w:rsidRPr="00915670">
        <w:t>W ramach</w:t>
      </w:r>
      <w:r>
        <w:rPr>
          <w:b/>
          <w:bCs/>
        </w:rPr>
        <w:t xml:space="preserve"> Zadania 1 </w:t>
      </w:r>
      <w:r w:rsidR="00C847AF" w:rsidRPr="004B6455">
        <w:t xml:space="preserve">Zamawiający we własnym zakresie zapewnia naczynia i sztućce do podawania posiłków oraz utrzymanie czystości w miejscach podawania posiłków oraz </w:t>
      </w:r>
      <w:r w:rsidR="00C847AF" w:rsidRPr="00970E5B">
        <w:t>porcjowanie i podawanie posiłków</w:t>
      </w:r>
      <w:r w:rsidRPr="00970E5B">
        <w:t>.</w:t>
      </w:r>
    </w:p>
    <w:p w14:paraId="6FBE23BB" w14:textId="0FE79617" w:rsidR="007678A5" w:rsidRPr="00970E5B" w:rsidRDefault="007678A5" w:rsidP="004A3866">
      <w:pPr>
        <w:pStyle w:val="Akapitzlist"/>
        <w:numPr>
          <w:ilvl w:val="0"/>
          <w:numId w:val="47"/>
        </w:numPr>
        <w:spacing w:before="60" w:after="60" w:line="360" w:lineRule="auto"/>
      </w:pPr>
      <w:r w:rsidRPr="00970E5B">
        <w:t xml:space="preserve">Wykonawca zobowiązany jest w ramach </w:t>
      </w:r>
      <w:r w:rsidRPr="00970E5B">
        <w:rPr>
          <w:b/>
          <w:bCs/>
        </w:rPr>
        <w:t>Zadania Nr 2</w:t>
      </w:r>
      <w:r w:rsidRPr="00970E5B">
        <w:t xml:space="preserve"> do:</w:t>
      </w:r>
    </w:p>
    <w:p w14:paraId="6C6D9E0A" w14:textId="0F223298" w:rsidR="007678A5" w:rsidRPr="00970E5B" w:rsidRDefault="007678A5" w:rsidP="00B16B38">
      <w:pPr>
        <w:pStyle w:val="Akapitzlist"/>
        <w:numPr>
          <w:ilvl w:val="0"/>
          <w:numId w:val="60"/>
        </w:numPr>
        <w:autoSpaceDE w:val="0"/>
        <w:autoSpaceDN w:val="0"/>
        <w:spacing w:before="60" w:after="60" w:line="360" w:lineRule="auto"/>
        <w:jc w:val="both"/>
      </w:pPr>
      <w:bookmarkStart w:id="31" w:name="_Hlk110274043"/>
      <w:bookmarkStart w:id="32" w:name="_Hlk110354506"/>
      <w:r w:rsidRPr="00970E5B">
        <w:t>przygotowani</w:t>
      </w:r>
      <w:r w:rsidR="00B5685D" w:rsidRPr="00970E5B">
        <w:t>a</w:t>
      </w:r>
      <w:r w:rsidRPr="00970E5B">
        <w:t xml:space="preserve"> i dostarczeni</w:t>
      </w:r>
      <w:bookmarkStart w:id="33" w:name="_Hlk109308644"/>
      <w:r w:rsidR="00B5685D" w:rsidRPr="00970E5B">
        <w:t>a</w:t>
      </w:r>
      <w:r w:rsidRPr="00970E5B">
        <w:t xml:space="preserve"> posiłków </w:t>
      </w:r>
      <w:r w:rsidRPr="00970E5B">
        <w:rPr>
          <w:b/>
          <w:bCs/>
        </w:rPr>
        <w:t xml:space="preserve">dla dzieci </w:t>
      </w:r>
      <w:r w:rsidR="002D508E" w:rsidRPr="00970E5B">
        <w:rPr>
          <w:b/>
          <w:bCs/>
        </w:rPr>
        <w:t>z oddziałów przedszkolnych</w:t>
      </w:r>
      <w:r w:rsidR="002D508E" w:rsidRPr="00970E5B">
        <w:t xml:space="preserve"> </w:t>
      </w:r>
      <w:r w:rsidRPr="00970E5B">
        <w:t xml:space="preserve">Szkoły Podstawowej w Kobylnicy </w:t>
      </w:r>
      <w:r w:rsidR="00935595" w:rsidRPr="00970E5B">
        <w:t xml:space="preserve">do </w:t>
      </w:r>
      <w:r w:rsidR="00027D8A" w:rsidRPr="00970E5B">
        <w:t xml:space="preserve">miejsca wydawania </w:t>
      </w:r>
      <w:r w:rsidR="00935595" w:rsidRPr="00970E5B">
        <w:t>posiłków przy ulicy</w:t>
      </w:r>
      <w:r w:rsidR="002D508E" w:rsidRPr="00970E5B">
        <w:t xml:space="preserve"> </w:t>
      </w:r>
      <w:r w:rsidR="00935595" w:rsidRPr="00970E5B">
        <w:t>Transportowej 3</w:t>
      </w:r>
      <w:r w:rsidR="0041590B" w:rsidRPr="00970E5B">
        <w:t>0</w:t>
      </w:r>
      <w:r w:rsidR="00935595" w:rsidRPr="00970E5B">
        <w:t xml:space="preserve"> oraz Wodnej 20/4</w:t>
      </w:r>
      <w:r w:rsidR="00B5685D" w:rsidRPr="00970E5B">
        <w:t xml:space="preserve"> w Kobylnicy</w:t>
      </w:r>
      <w:r w:rsidRPr="00970E5B">
        <w:t>:</w:t>
      </w:r>
    </w:p>
    <w:bookmarkEnd w:id="31"/>
    <w:p w14:paraId="4454CF0F" w14:textId="77777777" w:rsidR="007678A5" w:rsidRPr="00970E5B" w:rsidRDefault="007678A5" w:rsidP="00B16B38">
      <w:pPr>
        <w:pStyle w:val="Akapitzlist"/>
        <w:numPr>
          <w:ilvl w:val="0"/>
          <w:numId w:val="61"/>
        </w:numPr>
        <w:tabs>
          <w:tab w:val="left" w:pos="1985"/>
        </w:tabs>
        <w:autoSpaceDE w:val="0"/>
        <w:autoSpaceDN w:val="0"/>
        <w:spacing w:before="60" w:after="60" w:line="360" w:lineRule="auto"/>
        <w:jc w:val="both"/>
      </w:pPr>
      <w:r w:rsidRPr="00970E5B">
        <w:t>śniadanie: do godz. 7:45,</w:t>
      </w:r>
    </w:p>
    <w:p w14:paraId="04983BCF" w14:textId="452D280C" w:rsidR="007678A5" w:rsidRPr="00970E5B" w:rsidRDefault="007678A5" w:rsidP="00B16B38">
      <w:pPr>
        <w:pStyle w:val="Akapitzlist"/>
        <w:numPr>
          <w:ilvl w:val="0"/>
          <w:numId w:val="61"/>
        </w:numPr>
        <w:tabs>
          <w:tab w:val="left" w:pos="1985"/>
        </w:tabs>
        <w:autoSpaceDE w:val="0"/>
        <w:autoSpaceDN w:val="0"/>
        <w:spacing w:before="60" w:after="60" w:line="360" w:lineRule="auto"/>
        <w:jc w:val="both"/>
      </w:pPr>
      <w:r w:rsidRPr="00970E5B">
        <w:t xml:space="preserve">obiad </w:t>
      </w:r>
      <w:r w:rsidR="00915670" w:rsidRPr="00970E5B">
        <w:t xml:space="preserve">(zupa, drugie danie + kompot) </w:t>
      </w:r>
      <w:r w:rsidRPr="00970E5B">
        <w:t>i podwieczorek: do godz. 10:30,</w:t>
      </w:r>
      <w:bookmarkStart w:id="34" w:name="_Hlk109216664"/>
    </w:p>
    <w:p w14:paraId="7A6E1507" w14:textId="359C5395" w:rsidR="007678A5" w:rsidRPr="00970E5B" w:rsidRDefault="007678A5" w:rsidP="00B16B38">
      <w:pPr>
        <w:pStyle w:val="Akapitzlist"/>
        <w:numPr>
          <w:ilvl w:val="0"/>
          <w:numId w:val="60"/>
        </w:numPr>
        <w:tabs>
          <w:tab w:val="left" w:pos="1985"/>
        </w:tabs>
        <w:spacing w:before="60" w:after="60" w:line="360" w:lineRule="auto"/>
      </w:pPr>
      <w:bookmarkStart w:id="35" w:name="_Hlk110274089"/>
      <w:bookmarkEnd w:id="33"/>
      <w:bookmarkEnd w:id="34"/>
      <w:r w:rsidRPr="00970E5B">
        <w:t xml:space="preserve">wydawania posiłków </w:t>
      </w:r>
      <w:r w:rsidR="003C6626" w:rsidRPr="00970E5B">
        <w:rPr>
          <w:b/>
          <w:bCs/>
        </w:rPr>
        <w:t>dla dzieci z oddziałów przedszkolnych</w:t>
      </w:r>
      <w:r w:rsidR="003C6626" w:rsidRPr="00970E5B">
        <w:t xml:space="preserve"> </w:t>
      </w:r>
      <w:r w:rsidRPr="00970E5B">
        <w:t xml:space="preserve">w </w:t>
      </w:r>
      <w:r w:rsidR="00681983" w:rsidRPr="00970E5B">
        <w:t xml:space="preserve">miejscu wydawania posiłków </w:t>
      </w:r>
      <w:r w:rsidRPr="00970E5B">
        <w:t>Szko</w:t>
      </w:r>
      <w:r w:rsidR="00681983" w:rsidRPr="00970E5B">
        <w:t>ły</w:t>
      </w:r>
      <w:r w:rsidRPr="00970E5B">
        <w:t xml:space="preserve"> Podstawowej w Kobylnicy</w:t>
      </w:r>
      <w:r w:rsidR="00935595" w:rsidRPr="00970E5B">
        <w:t xml:space="preserve"> przy ulicy Transportowej 3</w:t>
      </w:r>
      <w:r w:rsidR="0041590B" w:rsidRPr="00970E5B">
        <w:t>0</w:t>
      </w:r>
      <w:r w:rsidR="00B5685D" w:rsidRPr="00970E5B">
        <w:t xml:space="preserve"> w Kobylnicy</w:t>
      </w:r>
      <w:r w:rsidRPr="00970E5B">
        <w:t>:</w:t>
      </w:r>
    </w:p>
    <w:p w14:paraId="07BF5CD7" w14:textId="77777777" w:rsidR="00935595" w:rsidRPr="00970E5B" w:rsidRDefault="007678A5" w:rsidP="00B16B38">
      <w:pPr>
        <w:pStyle w:val="Akapitzlist"/>
        <w:numPr>
          <w:ilvl w:val="0"/>
          <w:numId w:val="64"/>
        </w:numPr>
        <w:tabs>
          <w:tab w:val="left" w:pos="1985"/>
        </w:tabs>
        <w:autoSpaceDE w:val="0"/>
        <w:autoSpaceDN w:val="0"/>
        <w:spacing w:before="60" w:after="60" w:line="360" w:lineRule="auto"/>
        <w:ind w:left="1134" w:hanging="425"/>
        <w:jc w:val="both"/>
      </w:pPr>
      <w:bookmarkStart w:id="36" w:name="_Hlk109216899"/>
      <w:bookmarkEnd w:id="35"/>
      <w:r w:rsidRPr="00970E5B">
        <w:t>śniadanie: od godz. 8:00,</w:t>
      </w:r>
    </w:p>
    <w:p w14:paraId="46BB26CC" w14:textId="34622E70" w:rsidR="00935595" w:rsidRPr="00970E5B" w:rsidRDefault="007678A5" w:rsidP="00B16B38">
      <w:pPr>
        <w:pStyle w:val="Akapitzlist"/>
        <w:numPr>
          <w:ilvl w:val="0"/>
          <w:numId w:val="64"/>
        </w:numPr>
        <w:tabs>
          <w:tab w:val="left" w:pos="1985"/>
        </w:tabs>
        <w:autoSpaceDE w:val="0"/>
        <w:autoSpaceDN w:val="0"/>
        <w:spacing w:before="60" w:after="60" w:line="360" w:lineRule="auto"/>
        <w:ind w:left="1134" w:hanging="425"/>
        <w:jc w:val="both"/>
      </w:pPr>
      <w:r w:rsidRPr="00970E5B">
        <w:t xml:space="preserve">obiad </w:t>
      </w:r>
      <w:r w:rsidR="00915670" w:rsidRPr="00970E5B">
        <w:t xml:space="preserve">(zupa, drugie danie + kompot) </w:t>
      </w:r>
      <w:r w:rsidRPr="00970E5B">
        <w:t>i podwieczorek: od godz. 1</w:t>
      </w:r>
      <w:r w:rsidR="00681983" w:rsidRPr="00970E5B">
        <w:t>1</w:t>
      </w:r>
      <w:r w:rsidRPr="00970E5B">
        <w:t>:00</w:t>
      </w:r>
    </w:p>
    <w:p w14:paraId="0340A282" w14:textId="6B586ADF" w:rsidR="002D508E" w:rsidRPr="00970E5B" w:rsidRDefault="002D508E" w:rsidP="002D508E">
      <w:pPr>
        <w:pStyle w:val="Akapitzlist"/>
        <w:numPr>
          <w:ilvl w:val="0"/>
          <w:numId w:val="60"/>
        </w:numPr>
        <w:autoSpaceDE w:val="0"/>
        <w:autoSpaceDN w:val="0"/>
        <w:spacing w:before="60" w:after="60" w:line="360" w:lineRule="auto"/>
        <w:jc w:val="both"/>
      </w:pPr>
      <w:r w:rsidRPr="00970E5B">
        <w:t xml:space="preserve">przygotowania i dostarczenia posiłków </w:t>
      </w:r>
      <w:r w:rsidRPr="00970E5B">
        <w:rPr>
          <w:b/>
          <w:bCs/>
        </w:rPr>
        <w:t xml:space="preserve">dla </w:t>
      </w:r>
      <w:r w:rsidR="003C6626" w:rsidRPr="00970E5B">
        <w:rPr>
          <w:b/>
          <w:bCs/>
        </w:rPr>
        <w:t xml:space="preserve">uczniów klas I </w:t>
      </w:r>
      <w:r w:rsidRPr="00970E5B">
        <w:t xml:space="preserve">Szkoły Podstawowej w Kobylnicy do </w:t>
      </w:r>
      <w:r w:rsidR="00915670" w:rsidRPr="00970E5B">
        <w:t xml:space="preserve">miejsca wydawania posiłków </w:t>
      </w:r>
      <w:r w:rsidRPr="00970E5B">
        <w:t xml:space="preserve">przy ulicy Transportowej 30 </w:t>
      </w:r>
    </w:p>
    <w:p w14:paraId="6534D872" w14:textId="528030BA" w:rsidR="003C6626" w:rsidRPr="00970E5B" w:rsidRDefault="003C6626" w:rsidP="003C6626">
      <w:pPr>
        <w:pStyle w:val="Akapitzlist"/>
        <w:numPr>
          <w:ilvl w:val="0"/>
          <w:numId w:val="73"/>
        </w:numPr>
        <w:tabs>
          <w:tab w:val="left" w:pos="1985"/>
        </w:tabs>
        <w:autoSpaceDE w:val="0"/>
        <w:autoSpaceDN w:val="0"/>
        <w:spacing w:before="60" w:after="60" w:line="360" w:lineRule="auto"/>
        <w:jc w:val="both"/>
      </w:pPr>
      <w:r w:rsidRPr="00970E5B">
        <w:t>zupa / szkoła - klasy I: do godz. 10</w:t>
      </w:r>
      <w:r w:rsidR="00681983" w:rsidRPr="00970E5B">
        <w:t>:</w:t>
      </w:r>
      <w:r w:rsidRPr="00970E5B">
        <w:t>30.</w:t>
      </w:r>
    </w:p>
    <w:p w14:paraId="42D7ABCF" w14:textId="1ADA42BD" w:rsidR="002D508E" w:rsidRPr="00970E5B" w:rsidRDefault="002D508E" w:rsidP="003C6626">
      <w:pPr>
        <w:pStyle w:val="Akapitzlist"/>
        <w:numPr>
          <w:ilvl w:val="0"/>
          <w:numId w:val="60"/>
        </w:numPr>
        <w:tabs>
          <w:tab w:val="left" w:pos="1985"/>
        </w:tabs>
        <w:spacing w:before="60" w:after="60" w:line="360" w:lineRule="auto"/>
      </w:pPr>
      <w:r w:rsidRPr="00970E5B">
        <w:t xml:space="preserve">wydawania posiłków </w:t>
      </w:r>
      <w:r w:rsidR="003C6626" w:rsidRPr="00970E5B">
        <w:rPr>
          <w:b/>
          <w:bCs/>
        </w:rPr>
        <w:t xml:space="preserve">dla uczniów klas I </w:t>
      </w:r>
      <w:r w:rsidR="00681983" w:rsidRPr="00970E5B">
        <w:t>w miejscu wydawania posiłków Szkoły Podstawowej w Kobylnicy przy ulicy Transportowej 30 w Kobylnicy</w:t>
      </w:r>
      <w:r w:rsidRPr="00970E5B">
        <w:t>:</w:t>
      </w:r>
    </w:p>
    <w:p w14:paraId="59C702D8" w14:textId="1E6E0DD4" w:rsidR="002D508E" w:rsidRPr="00970E5B" w:rsidRDefault="002D508E" w:rsidP="003C6626">
      <w:pPr>
        <w:pStyle w:val="Akapitzlist"/>
        <w:numPr>
          <w:ilvl w:val="0"/>
          <w:numId w:val="72"/>
        </w:numPr>
        <w:tabs>
          <w:tab w:val="left" w:pos="1985"/>
        </w:tabs>
        <w:autoSpaceDE w:val="0"/>
        <w:autoSpaceDN w:val="0"/>
        <w:spacing w:before="60" w:after="60" w:line="360" w:lineRule="auto"/>
        <w:jc w:val="both"/>
      </w:pPr>
      <w:bookmarkStart w:id="37" w:name="_Hlk110274277"/>
      <w:r w:rsidRPr="00970E5B">
        <w:t xml:space="preserve">zupa / szkoła - klasy I-VIII: </w:t>
      </w:r>
      <w:r w:rsidR="003C6626" w:rsidRPr="00970E5B">
        <w:t>od</w:t>
      </w:r>
      <w:r w:rsidRPr="00970E5B">
        <w:t xml:space="preserve"> godz. 1</w:t>
      </w:r>
      <w:r w:rsidR="00681983" w:rsidRPr="00970E5B">
        <w:t>2:15</w:t>
      </w:r>
      <w:r w:rsidRPr="00970E5B">
        <w:t>.</w:t>
      </w:r>
      <w:bookmarkEnd w:id="37"/>
    </w:p>
    <w:p w14:paraId="7F1536F5" w14:textId="5393C944" w:rsidR="00483D1C" w:rsidRPr="00970E5B" w:rsidRDefault="00483D1C" w:rsidP="00915670">
      <w:pPr>
        <w:pStyle w:val="Akapitzlist"/>
        <w:tabs>
          <w:tab w:val="left" w:pos="1985"/>
        </w:tabs>
        <w:autoSpaceDE w:val="0"/>
        <w:autoSpaceDN w:val="0"/>
        <w:spacing w:before="60" w:after="60" w:line="360" w:lineRule="auto"/>
        <w:ind w:left="360"/>
        <w:jc w:val="both"/>
      </w:pPr>
      <w:r w:rsidRPr="00970E5B">
        <w:t>Uwaga: w przypadku posiłków dostarczanych do miejsca wydawania posiłków Szkoły Podstawowej w Kobylnicy przy ulicy Wodnej 20/4 Wykonawca</w:t>
      </w:r>
      <w:r w:rsidRPr="00483D1C">
        <w:t xml:space="preserve"> zobowiązany jest do </w:t>
      </w:r>
      <w:r w:rsidR="00E00D35">
        <w:t xml:space="preserve">dostarczenia </w:t>
      </w:r>
      <w:r w:rsidRPr="00483D1C">
        <w:t xml:space="preserve">posiłków oraz odbioru i mycia (wyparzania) naczyń po posiłkach oraz </w:t>
      </w:r>
      <w:r w:rsidRPr="00970E5B">
        <w:lastRenderedPageBreak/>
        <w:t>dostarczania czystych naczyń</w:t>
      </w:r>
      <w:r w:rsidR="00C847AF" w:rsidRPr="00970E5B">
        <w:t xml:space="preserve"> (Zamawiający zapewnia naczynia)</w:t>
      </w:r>
      <w:r w:rsidRPr="00970E5B">
        <w:t xml:space="preserve">, zaś w przypadku posiłków dostarczanych </w:t>
      </w:r>
      <w:r w:rsidR="00915670" w:rsidRPr="00970E5B">
        <w:t xml:space="preserve">do </w:t>
      </w:r>
      <w:r w:rsidRPr="00970E5B">
        <w:t xml:space="preserve">miejsca wydawania posiłków Szkoły Podstawowej przy ulicy Transportowej </w:t>
      </w:r>
      <w:r w:rsidR="00915670" w:rsidRPr="00970E5B">
        <w:t xml:space="preserve">30 </w:t>
      </w:r>
      <w:r w:rsidRPr="00970E5B">
        <w:t xml:space="preserve">Wykonawca zobowiązany do wydania posiłków, a następnie mycia (wyparzania) naczyń po posiłkach, przy czym Zamawiający zapewnia niezbędne wyposażenie </w:t>
      </w:r>
      <w:r w:rsidR="006A7B25" w:rsidRPr="00970E5B">
        <w:t xml:space="preserve">wydawalni i zmywalni na ulicy Transportowej 30 </w:t>
      </w:r>
      <w:r w:rsidR="00C847AF" w:rsidRPr="00970E5B">
        <w:t xml:space="preserve">oraz </w:t>
      </w:r>
      <w:r w:rsidR="006A7B25" w:rsidRPr="00970E5B">
        <w:t xml:space="preserve">zapewnia </w:t>
      </w:r>
      <w:r w:rsidR="00C847AF" w:rsidRPr="00970E5B">
        <w:t>naczynia</w:t>
      </w:r>
      <w:r w:rsidR="00BF6CED" w:rsidRPr="00970E5B">
        <w:t>,</w:t>
      </w:r>
    </w:p>
    <w:bookmarkEnd w:id="36"/>
    <w:bookmarkEnd w:id="32"/>
    <w:p w14:paraId="2BB1BE4A" w14:textId="75BA4977" w:rsidR="006820E0" w:rsidRPr="00970E5B" w:rsidRDefault="00C96217" w:rsidP="004A3866">
      <w:pPr>
        <w:pStyle w:val="Tekstpodstawowy3"/>
        <w:numPr>
          <w:ilvl w:val="0"/>
          <w:numId w:val="47"/>
        </w:numPr>
        <w:spacing w:before="60" w:after="60" w:line="360" w:lineRule="auto"/>
        <w:rPr>
          <w:rFonts w:ascii="Arial" w:hAnsi="Arial" w:cs="Arial"/>
          <w:b/>
          <w:sz w:val="22"/>
          <w:szCs w:val="22"/>
        </w:rPr>
      </w:pPr>
      <w:r w:rsidRPr="00970E5B">
        <w:rPr>
          <w:rFonts w:ascii="Arial" w:hAnsi="Arial" w:cs="Arial"/>
          <w:sz w:val="22"/>
          <w:szCs w:val="22"/>
        </w:rPr>
        <w:t xml:space="preserve">W ramach Zadania nr 1 i 2 usługa żywienia dzieci odbywać się powinna według ustalonych standardów jakościowych odnoszących się do wszystkich istotnych cech przedmiotu zamówienia zgodnych z obowiązującymi przepisami m. in.: ustawie z dnia 25 sierpnia 2006 r. o bezpieczeństwie żywności i żywienia oraz w 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(Dz.U. z 2016 </w:t>
      </w:r>
      <w:r w:rsidR="00970E5B">
        <w:rPr>
          <w:rFonts w:ascii="Arial" w:hAnsi="Arial" w:cs="Arial"/>
          <w:sz w:val="22"/>
          <w:szCs w:val="22"/>
        </w:rPr>
        <w:t xml:space="preserve">r. </w:t>
      </w:r>
      <w:r w:rsidRPr="00970E5B">
        <w:rPr>
          <w:rFonts w:ascii="Arial" w:hAnsi="Arial" w:cs="Arial"/>
          <w:sz w:val="22"/>
          <w:szCs w:val="22"/>
        </w:rPr>
        <w:t>poz.1154) oraz zaleceniami Głównego Inspektora Sanitarnego i Instytutu Żywności i Żywienia w sprawie norm wyżywienia i żywienia jakie obowiązują w zakładach żywienia zbiorowego oraz jakości zdrowotnych żywności.</w:t>
      </w:r>
    </w:p>
    <w:p w14:paraId="4291CE65" w14:textId="15ACB169" w:rsidR="00F20F05" w:rsidRPr="00970E5B" w:rsidRDefault="00580699" w:rsidP="004A3866">
      <w:pPr>
        <w:numPr>
          <w:ilvl w:val="0"/>
          <w:numId w:val="47"/>
        </w:numPr>
        <w:autoSpaceDE w:val="0"/>
        <w:autoSpaceDN w:val="0"/>
        <w:adjustRightInd w:val="0"/>
        <w:spacing w:before="60" w:after="60" w:line="360" w:lineRule="auto"/>
        <w:ind w:left="284" w:hanging="426"/>
      </w:pPr>
      <w:r w:rsidRPr="00970E5B">
        <w:t xml:space="preserve">Wykonawca zobowiązany jest </w:t>
      </w:r>
      <w:r w:rsidR="00F20F05" w:rsidRPr="00970E5B">
        <w:t xml:space="preserve">w </w:t>
      </w:r>
      <w:r w:rsidR="00F20F05" w:rsidRPr="00970E5B">
        <w:rPr>
          <w:b/>
          <w:bCs/>
        </w:rPr>
        <w:t>każ</w:t>
      </w:r>
      <w:r w:rsidR="00C93C17" w:rsidRPr="00970E5B">
        <w:rPr>
          <w:b/>
          <w:bCs/>
        </w:rPr>
        <w:t>dym z Zadań</w:t>
      </w:r>
      <w:r w:rsidR="00F20F05" w:rsidRPr="00970E5B">
        <w:t xml:space="preserve"> przedmiotu zamówienia</w:t>
      </w:r>
      <w:r w:rsidR="00B5685D" w:rsidRPr="00970E5B">
        <w:t xml:space="preserve"> do</w:t>
      </w:r>
      <w:r w:rsidR="00F20F05" w:rsidRPr="00970E5B">
        <w:t>:</w:t>
      </w:r>
    </w:p>
    <w:p w14:paraId="394A6D66" w14:textId="79D29C30" w:rsidR="00F20F05" w:rsidRPr="00970E5B" w:rsidRDefault="00F20F05" w:rsidP="00B16B38">
      <w:pPr>
        <w:pStyle w:val="Akapitzlist"/>
        <w:numPr>
          <w:ilvl w:val="0"/>
          <w:numId w:val="50"/>
        </w:numPr>
        <w:tabs>
          <w:tab w:val="left" w:pos="284"/>
        </w:tabs>
        <w:autoSpaceDE w:val="0"/>
        <w:autoSpaceDN w:val="0"/>
        <w:spacing w:before="60" w:after="60" w:line="360" w:lineRule="auto"/>
      </w:pPr>
      <w:r w:rsidRPr="00970E5B">
        <w:t>zape</w:t>
      </w:r>
      <w:r w:rsidR="00B5685D" w:rsidRPr="00970E5B">
        <w:t>wnienia</w:t>
      </w:r>
      <w:r w:rsidRPr="00970E5B">
        <w:t xml:space="preserve"> ciągłość usługi żywienia dzieci </w:t>
      </w:r>
      <w:r w:rsidR="00E4444A" w:rsidRPr="00970E5B">
        <w:t xml:space="preserve">i uczniów, </w:t>
      </w:r>
    </w:p>
    <w:p w14:paraId="7753C422" w14:textId="20006FA5" w:rsidR="00F20F05" w:rsidRPr="00970E5B" w:rsidRDefault="00580699" w:rsidP="00B16B38">
      <w:pPr>
        <w:pStyle w:val="Akapitzlist"/>
        <w:numPr>
          <w:ilvl w:val="0"/>
          <w:numId w:val="50"/>
        </w:numPr>
        <w:tabs>
          <w:tab w:val="left" w:pos="284"/>
        </w:tabs>
        <w:suppressAutoHyphens w:val="0"/>
        <w:autoSpaceDE w:val="0"/>
        <w:autoSpaceDN w:val="0"/>
        <w:spacing w:before="60" w:after="60" w:line="360" w:lineRule="auto"/>
        <w:contextualSpacing w:val="0"/>
      </w:pPr>
      <w:r w:rsidRPr="004B6455">
        <w:t xml:space="preserve">dostarczania </w:t>
      </w:r>
      <w:r w:rsidR="00F20F05" w:rsidRPr="004B6455">
        <w:t xml:space="preserve">posiłków płynnych (zupy, sosy, napoje) w szczelnie zamkniętych pojemnikach (termosach), które są zabezpieczone przed otwarciem i uniemożliwiają </w:t>
      </w:r>
      <w:r w:rsidR="00F20F05" w:rsidRPr="00970E5B">
        <w:t>wylanie zawartości oraz zapewniają utrzymanie odpowiedniej temperatury posiłku,</w:t>
      </w:r>
      <w:r w:rsidR="00F20F05" w:rsidRPr="00970E5B">
        <w:rPr>
          <w:color w:val="FF0000"/>
        </w:rPr>
        <w:t xml:space="preserve"> </w:t>
      </w:r>
      <w:r w:rsidR="00F20F05" w:rsidRPr="00970E5B">
        <w:t>z podziałem na poszczególne oddziały</w:t>
      </w:r>
      <w:r w:rsidR="0006215E" w:rsidRPr="00970E5B">
        <w:t xml:space="preserve"> i szkoły</w:t>
      </w:r>
      <w:r w:rsidR="00F20F05" w:rsidRPr="00970E5B">
        <w:t>;</w:t>
      </w:r>
    </w:p>
    <w:p w14:paraId="639843A3" w14:textId="73691424" w:rsidR="00F20F05" w:rsidRPr="00970E5B" w:rsidRDefault="00F20F05" w:rsidP="00B16B38">
      <w:pPr>
        <w:pStyle w:val="Akapitzlist"/>
        <w:numPr>
          <w:ilvl w:val="0"/>
          <w:numId w:val="50"/>
        </w:numPr>
        <w:tabs>
          <w:tab w:val="left" w:pos="284"/>
        </w:tabs>
        <w:suppressAutoHyphens w:val="0"/>
        <w:autoSpaceDE w:val="0"/>
        <w:autoSpaceDN w:val="0"/>
        <w:spacing w:before="60" w:after="60" w:line="360" w:lineRule="auto"/>
        <w:contextualSpacing w:val="0"/>
      </w:pPr>
      <w:r w:rsidRPr="00970E5B">
        <w:t>dostarczania posiłków stałych w zamykanych zbiorczych pojemnikach (termosach), zabezpieczonych przed otwarciem i uniemożliwiające wysypanie się zawartości oraz zapewniają</w:t>
      </w:r>
      <w:r w:rsidR="0006215E" w:rsidRPr="00970E5B">
        <w:t>cych</w:t>
      </w:r>
      <w:r w:rsidRPr="00970E5B">
        <w:t xml:space="preserve"> utrzymanie odpowiedniej temperatury posiłku, z podziałem na poszczególne oddziały</w:t>
      </w:r>
      <w:r w:rsidR="00935595" w:rsidRPr="00970E5B">
        <w:t xml:space="preserve"> </w:t>
      </w:r>
      <w:r w:rsidR="0006215E" w:rsidRPr="00970E5B">
        <w:t>i szkoły</w:t>
      </w:r>
      <w:r w:rsidR="00BF6CED" w:rsidRPr="00970E5B">
        <w:t>;</w:t>
      </w:r>
    </w:p>
    <w:p w14:paraId="6367A4A5" w14:textId="7F25000F" w:rsidR="00F20F05" w:rsidRPr="004B6455" w:rsidRDefault="00F20F05" w:rsidP="00B16B38">
      <w:pPr>
        <w:pStyle w:val="Akapitzlist"/>
        <w:numPr>
          <w:ilvl w:val="0"/>
          <w:numId w:val="50"/>
        </w:numPr>
        <w:tabs>
          <w:tab w:val="left" w:pos="284"/>
        </w:tabs>
        <w:suppressAutoHyphens w:val="0"/>
        <w:autoSpaceDE w:val="0"/>
        <w:autoSpaceDN w:val="0"/>
        <w:spacing w:before="60" w:after="60" w:line="360" w:lineRule="auto"/>
        <w:contextualSpacing w:val="0"/>
        <w:rPr>
          <w:b/>
          <w:bCs/>
        </w:rPr>
      </w:pPr>
      <w:r w:rsidRPr="00970E5B">
        <w:t>z</w:t>
      </w:r>
      <w:r w:rsidR="00580699" w:rsidRPr="00970E5B">
        <w:t>apewnienia</w:t>
      </w:r>
      <w:r w:rsidRPr="00970E5B">
        <w:t xml:space="preserve"> odpowiedni</w:t>
      </w:r>
      <w:r w:rsidR="00580699" w:rsidRPr="00970E5B">
        <w:t>ej</w:t>
      </w:r>
      <w:r w:rsidRPr="00970E5B">
        <w:t xml:space="preserve"> iloś</w:t>
      </w:r>
      <w:r w:rsidR="0006215E" w:rsidRPr="00970E5B">
        <w:t>ci</w:t>
      </w:r>
      <w:r w:rsidRPr="00970E5B">
        <w:t xml:space="preserve"> termosów i opakowań zbiorczych niezbędnych do przewozu posiłków gwarantujących właściwą temperaturę i ochronę oraz jakość przewożonych potraw wraz z ich myciem, wyparzaniem oraz ich odbiór; </w:t>
      </w:r>
      <w:r w:rsidR="00F61F1E" w:rsidRPr="00970E5B">
        <w:rPr>
          <w:b/>
          <w:bCs/>
        </w:rPr>
        <w:t>posiłki serwowane na gorąco powinny być transportowane w pojemnikach, które utrzymują temperaturę wewnątrz + 60</w:t>
      </w:r>
      <w:r w:rsidR="00F61F1E" w:rsidRPr="00970E5B">
        <w:rPr>
          <w:b/>
          <w:bCs/>
          <w:vertAlign w:val="superscript"/>
        </w:rPr>
        <w:t>o</w:t>
      </w:r>
      <w:r w:rsidR="00F61F1E" w:rsidRPr="00970E5B">
        <w:rPr>
          <w:b/>
          <w:bCs/>
        </w:rPr>
        <w:t>C, a ich czas przewozu nie przekroczy 2 godzin</w:t>
      </w:r>
      <w:r w:rsidR="00C463E8" w:rsidRPr="00970E5B">
        <w:rPr>
          <w:b/>
          <w:bCs/>
        </w:rPr>
        <w:t xml:space="preserve"> </w:t>
      </w:r>
      <w:r w:rsidR="003221C0" w:rsidRPr="00970E5B">
        <w:rPr>
          <w:b/>
          <w:bCs/>
          <w:lang w:val="pl-PL"/>
        </w:rPr>
        <w:t>(temperatura dostarczonych gorących</w:t>
      </w:r>
      <w:r w:rsidR="003221C0" w:rsidRPr="003221C0">
        <w:rPr>
          <w:b/>
          <w:bCs/>
          <w:lang w:val="pl-PL"/>
        </w:rPr>
        <w:t xml:space="preserve"> posiłków nie może być niższa niż + 60</w:t>
      </w:r>
      <w:r w:rsidR="003221C0" w:rsidRPr="003221C0">
        <w:rPr>
          <w:b/>
          <w:bCs/>
          <w:vertAlign w:val="superscript"/>
          <w:lang w:val="pl-PL"/>
        </w:rPr>
        <w:t>o</w:t>
      </w:r>
      <w:r w:rsidR="003221C0" w:rsidRPr="003221C0">
        <w:rPr>
          <w:b/>
          <w:bCs/>
          <w:lang w:val="pl-PL"/>
        </w:rPr>
        <w:t>C)</w:t>
      </w:r>
      <w:r w:rsidR="00F61F1E" w:rsidRPr="004B6455">
        <w:rPr>
          <w:b/>
          <w:bCs/>
        </w:rPr>
        <w:t>;</w:t>
      </w:r>
    </w:p>
    <w:p w14:paraId="7F2D5C14" w14:textId="76FF48C6" w:rsidR="007508A1" w:rsidRPr="00C847AF" w:rsidRDefault="00F20F05" w:rsidP="00B16B38">
      <w:pPr>
        <w:pStyle w:val="Akapitzlist"/>
        <w:numPr>
          <w:ilvl w:val="0"/>
          <w:numId w:val="50"/>
        </w:numPr>
        <w:tabs>
          <w:tab w:val="left" w:pos="284"/>
        </w:tabs>
        <w:suppressAutoHyphens w:val="0"/>
        <w:autoSpaceDE w:val="0"/>
        <w:autoSpaceDN w:val="0"/>
        <w:spacing w:before="60" w:after="60" w:line="360" w:lineRule="auto"/>
        <w:contextualSpacing w:val="0"/>
        <w:rPr>
          <w:strike/>
        </w:rPr>
      </w:pPr>
      <w:r w:rsidRPr="004B6455">
        <w:t xml:space="preserve">do przygotowania i dostarczenia pięciodniowego jadłospisu w przedostatni dzień roboczy poprzedzający dany tydzień (każdy czwartek), w celu akceptacji przez </w:t>
      </w:r>
      <w:r w:rsidR="003221C0">
        <w:lastRenderedPageBreak/>
        <w:t>Zamawiającego</w:t>
      </w:r>
      <w:r w:rsidRPr="004B6455">
        <w:t>, który niezwłocznie naniesie ewentualne poprawki, a Wykonawca zobowiązany jest je uwzględnić</w:t>
      </w:r>
      <w:r w:rsidR="00BF6CED">
        <w:t>;</w:t>
      </w:r>
    </w:p>
    <w:p w14:paraId="588E0299" w14:textId="73FDC9C3" w:rsidR="00F20F05" w:rsidRPr="004B6455" w:rsidRDefault="00F20F05" w:rsidP="00B16B38">
      <w:pPr>
        <w:pStyle w:val="Akapitzlist"/>
        <w:numPr>
          <w:ilvl w:val="0"/>
          <w:numId w:val="50"/>
        </w:numPr>
        <w:tabs>
          <w:tab w:val="left" w:pos="284"/>
        </w:tabs>
        <w:suppressAutoHyphens w:val="0"/>
        <w:autoSpaceDE w:val="0"/>
        <w:autoSpaceDN w:val="0"/>
        <w:spacing w:before="60" w:after="60" w:line="360" w:lineRule="auto"/>
        <w:contextualSpacing w:val="0"/>
      </w:pPr>
      <w:r w:rsidRPr="004B6455">
        <w:t>wykonywania przedmiotu zamówienia przy wykorzystaniu wykwalifikowanego personelu,</w:t>
      </w:r>
      <w:r w:rsidR="00970E5B">
        <w:t xml:space="preserve"> w</w:t>
      </w:r>
      <w:r w:rsidRPr="004B6455">
        <w:t xml:space="preserve"> tym osób przygotowujących i dostarczających posiłki, posiadających aktualne orzeczenie lekarskie potwierdzone wpisem w książeczce sanitarno-epidemiologicznej oraz przeszkolenie w zakresie przepisów BHP i p.poż.;</w:t>
      </w:r>
    </w:p>
    <w:p w14:paraId="25C4E535" w14:textId="42DFD605" w:rsidR="00F20F05" w:rsidRPr="004B6455" w:rsidRDefault="00F20F05" w:rsidP="004A3866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spacing w:before="60" w:after="60" w:line="360" w:lineRule="auto"/>
      </w:pPr>
      <w:r w:rsidRPr="004B6455">
        <w:rPr>
          <w:b/>
        </w:rPr>
        <w:t>Zamawiający nie dopuszcza wykonywania posiłków z półproduktów</w:t>
      </w:r>
      <w:r w:rsidRPr="004B6455">
        <w:t>; przygotowanie i podanie posiłku z półproduktu będzie stanowiło rażące naruszenie postanowień ogłoszenia o zamówieniu i warunków umowy oraz będzie uprawniało Zamawiającego do natychmiastowego rozwiązania umowy z naliczeniem kary umownej</w:t>
      </w:r>
      <w:r w:rsidR="008521A9">
        <w:t>;</w:t>
      </w:r>
    </w:p>
    <w:p w14:paraId="0D99E7CA" w14:textId="101E4B9F" w:rsidR="00F20F05" w:rsidRPr="004B6455" w:rsidRDefault="00F20F05" w:rsidP="004A3866">
      <w:pPr>
        <w:pStyle w:val="Akapitzlist"/>
        <w:numPr>
          <w:ilvl w:val="0"/>
          <w:numId w:val="47"/>
        </w:numPr>
        <w:tabs>
          <w:tab w:val="left" w:pos="284"/>
        </w:tabs>
        <w:suppressAutoHyphens w:val="0"/>
        <w:autoSpaceDE w:val="0"/>
        <w:autoSpaceDN w:val="0"/>
        <w:spacing w:before="60" w:after="60" w:line="360" w:lineRule="auto"/>
        <w:contextualSpacing w:val="0"/>
      </w:pPr>
      <w:r w:rsidRPr="004B6455">
        <w:t>Produkty wykorzystywane do przygotowywania posiłków muszą spełniać Normy Żywienia opracowane przez Instytut Żywności i Żywienia, być świeże tj. posiadać ważny termin przydatności do spożycia</w:t>
      </w:r>
      <w:r w:rsidR="006A2F02" w:rsidRPr="004B6455">
        <w:t xml:space="preserve"> i nie mogą być genetycznie modyfikowane</w:t>
      </w:r>
      <w:r w:rsidRPr="004B6455">
        <w:t xml:space="preserve">; </w:t>
      </w:r>
    </w:p>
    <w:p w14:paraId="645DF970" w14:textId="27FF138C" w:rsidR="00F20F05" w:rsidRPr="004B6455" w:rsidRDefault="00F20F05" w:rsidP="004A3866">
      <w:pPr>
        <w:pStyle w:val="Akapitzlist"/>
        <w:numPr>
          <w:ilvl w:val="0"/>
          <w:numId w:val="47"/>
        </w:numPr>
        <w:tabs>
          <w:tab w:val="left" w:pos="284"/>
        </w:tabs>
        <w:suppressAutoHyphens w:val="0"/>
        <w:autoSpaceDE w:val="0"/>
        <w:autoSpaceDN w:val="0"/>
        <w:spacing w:before="60" w:after="60" w:line="360" w:lineRule="auto"/>
      </w:pPr>
      <w:r w:rsidRPr="004B6455">
        <w:t>Wykonawca jako zakład prowadzący działalność w zakresie produkcji posiłków musi posiadać Decyzję wydaną przez właściwego miejscowo Państwowego Inspektora Sanitarnego na podstawie przepisów ustawy z dnia 25 sierpnia 2006 r. o bezpieczeństwie żywności i żywienia (t. j. Dz.U. z 20</w:t>
      </w:r>
      <w:r w:rsidR="00DC524F" w:rsidRPr="004B6455">
        <w:t>20</w:t>
      </w:r>
      <w:r w:rsidRPr="004B6455">
        <w:t xml:space="preserve"> r. poz. </w:t>
      </w:r>
      <w:r w:rsidR="00DC524F" w:rsidRPr="004B6455">
        <w:t>2021</w:t>
      </w:r>
      <w:r w:rsidRPr="004B6455">
        <w:t>);</w:t>
      </w:r>
    </w:p>
    <w:p w14:paraId="04371B5A" w14:textId="77777777" w:rsidR="00F20F05" w:rsidRPr="004B6455" w:rsidRDefault="00F20F05" w:rsidP="00E92FEA">
      <w:pPr>
        <w:spacing w:before="60" w:after="60" w:line="360" w:lineRule="auto"/>
        <w:ind w:left="360"/>
        <w:rPr>
          <w:rFonts w:eastAsiaTheme="minorEastAsia"/>
          <w:b/>
          <w:bCs/>
        </w:rPr>
      </w:pPr>
      <w:r w:rsidRPr="004B6455">
        <w:rPr>
          <w:b/>
          <w:bCs/>
        </w:rPr>
        <w:t xml:space="preserve">Uwaga: </w:t>
      </w:r>
      <w:r w:rsidRPr="004B6455">
        <w:rPr>
          <w:rFonts w:eastAsiaTheme="minorEastAsia"/>
          <w:b/>
          <w:bCs/>
        </w:rPr>
        <w:t>Decyzja powinna być wydana na produkcję żywności oraz dystrybucję żywności w ramach cateringu (m.in. ze względu na potrzebę uwzględnienia przepisów w zakresie warunków transportu żywności, dezynfekcji pojemników do przewożenia żywności).</w:t>
      </w:r>
    </w:p>
    <w:p w14:paraId="5121011E" w14:textId="40BBAA6C" w:rsidR="00F20F05" w:rsidRPr="004B6455" w:rsidRDefault="00F20F05" w:rsidP="004A3866">
      <w:pPr>
        <w:pStyle w:val="Akapitzlist"/>
        <w:numPr>
          <w:ilvl w:val="0"/>
          <w:numId w:val="47"/>
        </w:numPr>
        <w:tabs>
          <w:tab w:val="left" w:pos="284"/>
        </w:tabs>
        <w:suppressAutoHyphens w:val="0"/>
        <w:autoSpaceDE w:val="0"/>
        <w:autoSpaceDN w:val="0"/>
        <w:spacing w:before="60" w:after="60" w:line="360" w:lineRule="auto"/>
      </w:pPr>
      <w:r w:rsidRPr="004B6455">
        <w:t xml:space="preserve">Świadczenie usługi żywienia dzieci powinno być zgodne z wymaganiami określonymi w </w:t>
      </w:r>
      <w:bookmarkStart w:id="38" w:name="_Hlk74637402"/>
      <w:r w:rsidR="000C0323" w:rsidRPr="004B6455">
        <w:t xml:space="preserve">ustawie z dnia 25 sierpnia 2006 r. o bezpieczeństwie żywności i żywienia oraz w </w:t>
      </w:r>
      <w:r w:rsidRPr="004B6455">
        <w:t xml:space="preserve">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(Dz.U. z 2016 </w:t>
      </w:r>
      <w:r w:rsidR="00970E5B">
        <w:t xml:space="preserve">r. </w:t>
      </w:r>
      <w:r w:rsidRPr="004B6455">
        <w:t>poz.1154) oraz zaleceniami Głównego Inspektora Sanitarnego i Instytutu Żywności i Żywienia w sprawie norm wyżywienia i żywienia jakie obowiązują w zakładach żywienia zbiorowego oraz jakości zdrowotnych żywności</w:t>
      </w:r>
      <w:r w:rsidR="006A2F02" w:rsidRPr="004B6455">
        <w:t>, z uwzględnieniem aktualnych norm żywienia dla populacji polskiej</w:t>
      </w:r>
      <w:r w:rsidRPr="004B6455">
        <w:t>;</w:t>
      </w:r>
    </w:p>
    <w:bookmarkEnd w:id="38"/>
    <w:p w14:paraId="37CBCF56" w14:textId="4A04D9A0" w:rsidR="007559B0" w:rsidRPr="00530283" w:rsidRDefault="00F20F05" w:rsidP="004A3866">
      <w:pPr>
        <w:pStyle w:val="Akapitzlist"/>
        <w:numPr>
          <w:ilvl w:val="0"/>
          <w:numId w:val="47"/>
        </w:numPr>
        <w:tabs>
          <w:tab w:val="left" w:pos="284"/>
        </w:tabs>
        <w:suppressAutoHyphens w:val="0"/>
        <w:autoSpaceDE w:val="0"/>
        <w:autoSpaceDN w:val="0"/>
        <w:spacing w:before="60" w:after="60" w:line="360" w:lineRule="auto"/>
        <w:contextualSpacing w:val="0"/>
      </w:pPr>
      <w:r w:rsidRPr="00530283">
        <w:t xml:space="preserve">Wykonawca </w:t>
      </w:r>
      <w:r w:rsidR="00C847AF" w:rsidRPr="00530283">
        <w:t xml:space="preserve">przyjmuje na siebie </w:t>
      </w:r>
      <w:r w:rsidRPr="00530283">
        <w:t xml:space="preserve">pełną odpowiedzialność, w tym finansową za jakość przedmiotu zamówienia oraz </w:t>
      </w:r>
      <w:r w:rsidR="00970E5B">
        <w:t xml:space="preserve">za </w:t>
      </w:r>
      <w:r w:rsidRPr="00530283">
        <w:t>wszelkie nieprawidłowości w tym zakresie</w:t>
      </w:r>
      <w:r w:rsidR="00C847AF" w:rsidRPr="00530283">
        <w:t xml:space="preserve">, w tym ponosi pełna odpowiedzialność </w:t>
      </w:r>
      <w:r w:rsidR="007F6E89" w:rsidRPr="00530283">
        <w:t xml:space="preserve">za </w:t>
      </w:r>
      <w:r w:rsidRPr="00530283">
        <w:t xml:space="preserve">ewentualne </w:t>
      </w:r>
      <w:r w:rsidR="007F6E89" w:rsidRPr="00530283">
        <w:t>szkody</w:t>
      </w:r>
      <w:r w:rsidRPr="00530283">
        <w:t xml:space="preserve"> związane ze skutkami tych nieprawidłowości;</w:t>
      </w:r>
    </w:p>
    <w:p w14:paraId="7E83E890" w14:textId="2EE48037" w:rsidR="007559B0" w:rsidRPr="004B6455" w:rsidRDefault="00F20F05" w:rsidP="004A3866">
      <w:pPr>
        <w:pStyle w:val="Akapitzlist"/>
        <w:numPr>
          <w:ilvl w:val="0"/>
          <w:numId w:val="47"/>
        </w:numPr>
        <w:tabs>
          <w:tab w:val="left" w:pos="284"/>
        </w:tabs>
        <w:suppressAutoHyphens w:val="0"/>
        <w:autoSpaceDE w:val="0"/>
        <w:autoSpaceDN w:val="0"/>
        <w:spacing w:before="60" w:after="60" w:line="360" w:lineRule="auto"/>
        <w:contextualSpacing w:val="0"/>
      </w:pPr>
      <w:r w:rsidRPr="004B6455">
        <w:lastRenderedPageBreak/>
        <w:t>Wykonawca będzie dowoził posiłki</w:t>
      </w:r>
      <w:r w:rsidR="007559B0" w:rsidRPr="004B6455">
        <w:t xml:space="preserve"> </w:t>
      </w:r>
      <w:r w:rsidRPr="004B6455">
        <w:t xml:space="preserve">środkiem transportu przystosowanym do przewozu żywności </w:t>
      </w:r>
      <w:r w:rsidR="00970E5B">
        <w:t xml:space="preserve">w tym </w:t>
      </w:r>
      <w:r w:rsidRPr="004B6455">
        <w:t>spełniającym podstawowe wymagania sanitarno-higieniczne;</w:t>
      </w:r>
    </w:p>
    <w:p w14:paraId="6A30BCCE" w14:textId="5102AABA" w:rsidR="00F20F05" w:rsidRPr="00530283" w:rsidRDefault="00F20F05" w:rsidP="004A3866">
      <w:pPr>
        <w:pStyle w:val="Akapitzlist"/>
        <w:numPr>
          <w:ilvl w:val="0"/>
          <w:numId w:val="47"/>
        </w:numPr>
        <w:tabs>
          <w:tab w:val="left" w:pos="284"/>
        </w:tabs>
        <w:suppressAutoHyphens w:val="0"/>
        <w:autoSpaceDE w:val="0"/>
        <w:autoSpaceDN w:val="0"/>
        <w:spacing w:before="60" w:after="60" w:line="360" w:lineRule="auto"/>
        <w:contextualSpacing w:val="0"/>
      </w:pPr>
      <w:r w:rsidRPr="00530283">
        <w:t>Wykonawca ponosi koszty zakupu produktów, załadunku, transportu i rozładunku wszystkich dostarczonych posiłków, wyposażenia i urządzeń do przygotowywania posiłków, a także odbioru i utylizacji pozostałości po posiłkach</w:t>
      </w:r>
      <w:r w:rsidR="007F6E89" w:rsidRPr="00530283">
        <w:t xml:space="preserve">, a także wszelkie inne koszty niezbędne do prawidłowej realizacji przedmiotu zamówienia; </w:t>
      </w:r>
    </w:p>
    <w:p w14:paraId="6AC81515" w14:textId="77777777" w:rsidR="00F20F05" w:rsidRPr="004B6455" w:rsidRDefault="00F20F05" w:rsidP="004A3866">
      <w:pPr>
        <w:pStyle w:val="Akapitzlist"/>
        <w:numPr>
          <w:ilvl w:val="0"/>
          <w:numId w:val="47"/>
        </w:numPr>
        <w:tabs>
          <w:tab w:val="left" w:pos="284"/>
        </w:tabs>
        <w:suppressAutoHyphens w:val="0"/>
        <w:autoSpaceDE w:val="0"/>
        <w:autoSpaceDN w:val="0"/>
        <w:spacing w:before="60" w:after="60" w:line="360" w:lineRule="auto"/>
      </w:pPr>
      <w:r w:rsidRPr="004B6455">
        <w:t>Posiłki muszą być przygotowane na bieżąco, w dniu spożycia zgodnie z zasadami sztuki kulinarnej, z produktów wysokiej jakości z zachowaniem wszelkich zasad sanitarno-epidemiologicznych.</w:t>
      </w:r>
    </w:p>
    <w:p w14:paraId="4129DEB4" w14:textId="7A886005" w:rsidR="00667F85" w:rsidRPr="004B6455" w:rsidRDefault="00566476" w:rsidP="004A3866">
      <w:pPr>
        <w:pStyle w:val="Akapitzlist"/>
        <w:numPr>
          <w:ilvl w:val="0"/>
          <w:numId w:val="47"/>
        </w:numPr>
        <w:tabs>
          <w:tab w:val="left" w:pos="567"/>
        </w:tabs>
        <w:autoSpaceDE w:val="0"/>
        <w:autoSpaceDN w:val="0"/>
        <w:spacing w:before="60" w:after="60" w:line="360" w:lineRule="auto"/>
      </w:pPr>
      <w:r w:rsidRPr="004B6455">
        <w:t xml:space="preserve">Zamawiający zobowiązuje Wykonawcę do realizacji przedmiotu zamówienia z uwzględnieniem szczególnych potrzeb żywieniowych </w:t>
      </w:r>
      <w:r w:rsidR="0082033F" w:rsidRPr="004B6455">
        <w:t>ze względu na uwarunkowania zdrowotne oraz kulturowe</w:t>
      </w:r>
      <w:r w:rsidR="007E2655" w:rsidRPr="004B6455">
        <w:t xml:space="preserve"> poprzez przygotowanie posiłków uwzględniających</w:t>
      </w:r>
      <w:r w:rsidR="00667F85" w:rsidRPr="004B6455">
        <w:t>:</w:t>
      </w:r>
    </w:p>
    <w:p w14:paraId="3F6F095D" w14:textId="77777777" w:rsidR="00667F85" w:rsidRPr="004B6455" w:rsidRDefault="00667F85" w:rsidP="00B16B38">
      <w:pPr>
        <w:pStyle w:val="Akapitzlist"/>
        <w:numPr>
          <w:ilvl w:val="1"/>
          <w:numId w:val="51"/>
        </w:numPr>
        <w:tabs>
          <w:tab w:val="left" w:pos="567"/>
        </w:tabs>
        <w:autoSpaceDE w:val="0"/>
        <w:autoSpaceDN w:val="0"/>
        <w:spacing w:before="60" w:after="60" w:line="360" w:lineRule="auto"/>
        <w:ind w:left="993" w:hanging="426"/>
      </w:pPr>
      <w:r w:rsidRPr="004B6455">
        <w:t>dietę bezglutenową jako dietę polegającą na eliminacji z pożywienia produktów zawierających gluten, czyli na wykluczeniu pokarmów z dodatkiem naturalnych bądź przetworzonych zbóż: pszenicy, żyta, jęczmienia i inne zboża zawierające gluten,</w:t>
      </w:r>
    </w:p>
    <w:p w14:paraId="01C4E746" w14:textId="77777777" w:rsidR="00667F85" w:rsidRPr="004B6455" w:rsidRDefault="00667F85" w:rsidP="00B16B38">
      <w:pPr>
        <w:pStyle w:val="Akapitzlist"/>
        <w:numPr>
          <w:ilvl w:val="1"/>
          <w:numId w:val="51"/>
        </w:numPr>
        <w:tabs>
          <w:tab w:val="left" w:pos="567"/>
        </w:tabs>
        <w:autoSpaceDE w:val="0"/>
        <w:autoSpaceDN w:val="0"/>
        <w:spacing w:before="60" w:after="60" w:line="360" w:lineRule="auto"/>
        <w:ind w:left="993" w:hanging="426"/>
      </w:pPr>
      <w:r w:rsidRPr="004B6455">
        <w:t>dietę uwzgledniającą nietolerancję laktozy jako dietę wykluczającą z przygotowywanych posiłków produkty mleczne zawierające laktozę,</w:t>
      </w:r>
    </w:p>
    <w:p w14:paraId="6F12AD6D" w14:textId="5A1D5C3F" w:rsidR="00566476" w:rsidRPr="00530283" w:rsidRDefault="00667F85" w:rsidP="00B16B38">
      <w:pPr>
        <w:pStyle w:val="Akapitzlist"/>
        <w:numPr>
          <w:ilvl w:val="1"/>
          <w:numId w:val="51"/>
        </w:numPr>
        <w:tabs>
          <w:tab w:val="left" w:pos="567"/>
        </w:tabs>
        <w:autoSpaceDE w:val="0"/>
        <w:autoSpaceDN w:val="0"/>
        <w:spacing w:before="60" w:after="60" w:line="360" w:lineRule="auto"/>
        <w:ind w:left="993" w:hanging="426"/>
      </w:pPr>
      <w:r w:rsidRPr="00530283">
        <w:t>dieta wegańska jako diet</w:t>
      </w:r>
      <w:r w:rsidR="007F6E89" w:rsidRPr="00530283">
        <w:t>ę</w:t>
      </w:r>
      <w:r w:rsidRPr="00530283">
        <w:t xml:space="preserve"> pozbawion</w:t>
      </w:r>
      <w:r w:rsidR="007F6E89" w:rsidRPr="00530283">
        <w:t>ą</w:t>
      </w:r>
      <w:r w:rsidRPr="00530283">
        <w:t xml:space="preserve"> produktów pochodzenia zwierzęcego. </w:t>
      </w:r>
    </w:p>
    <w:p w14:paraId="18DDB633" w14:textId="7447956A" w:rsidR="00F20F05" w:rsidRPr="00530283" w:rsidRDefault="007F6E89" w:rsidP="004A3866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spacing w:before="60" w:after="60" w:line="360" w:lineRule="auto"/>
      </w:pPr>
      <w:r w:rsidRPr="00530283">
        <w:t>Z</w:t>
      </w:r>
      <w:r w:rsidR="008F1D4E" w:rsidRPr="00530283">
        <w:t>amawiając</w:t>
      </w:r>
      <w:r w:rsidRPr="00530283">
        <w:t>y</w:t>
      </w:r>
      <w:r w:rsidR="00F20F05" w:rsidRPr="00530283">
        <w:t xml:space="preserve"> </w:t>
      </w:r>
      <w:r w:rsidRPr="00530283">
        <w:t>ma</w:t>
      </w:r>
      <w:r w:rsidR="00F20F05" w:rsidRPr="00530283">
        <w:t xml:space="preserve"> prawo do przeprowadzenia kontroli żywienia dzieci</w:t>
      </w:r>
      <w:r w:rsidR="00970E5B">
        <w:t xml:space="preserve">, w tym </w:t>
      </w:r>
      <w:r w:rsidR="00F20F05" w:rsidRPr="00530283">
        <w:t>pod względem gramatury i jakości.</w:t>
      </w:r>
    </w:p>
    <w:p w14:paraId="0CA387D7" w14:textId="6CC7B6D9" w:rsidR="00F20F05" w:rsidRPr="00530283" w:rsidRDefault="007F6E89" w:rsidP="004A3866">
      <w:pPr>
        <w:pStyle w:val="Akapitzlist"/>
        <w:numPr>
          <w:ilvl w:val="0"/>
          <w:numId w:val="47"/>
        </w:numPr>
        <w:suppressAutoHyphens w:val="0"/>
        <w:spacing w:before="60" w:after="60" w:line="360" w:lineRule="auto"/>
      </w:pPr>
      <w:r w:rsidRPr="00530283">
        <w:t>Zamawiający</w:t>
      </w:r>
      <w:r w:rsidR="00F20F05" w:rsidRPr="00530283">
        <w:t xml:space="preserve"> ma prawo żądać od Wykonawcy usługi </w:t>
      </w:r>
      <w:r w:rsidR="00DC524F" w:rsidRPr="00530283">
        <w:t xml:space="preserve">żywienia </w:t>
      </w:r>
      <w:r w:rsidRPr="00530283">
        <w:t>wykazania</w:t>
      </w:r>
      <w:r w:rsidR="00F20F05" w:rsidRPr="00530283">
        <w:t xml:space="preserve">, że </w:t>
      </w:r>
      <w:r w:rsidR="00970E5B">
        <w:t xml:space="preserve">przygotowuje </w:t>
      </w:r>
      <w:r w:rsidR="00F20F05" w:rsidRPr="00530283">
        <w:t xml:space="preserve">posiłki zgodnie z przepisami ww. </w:t>
      </w:r>
      <w:r w:rsidR="00DC524F" w:rsidRPr="00530283">
        <w:t>r</w:t>
      </w:r>
      <w:r w:rsidR="00F20F05" w:rsidRPr="00530283">
        <w:t>ozporządzenia poprzez okazanie na każde żądanie raportów żywieniowych do wglądu Zamawiającego</w:t>
      </w:r>
      <w:r w:rsidR="00DC524F" w:rsidRPr="00530283">
        <w:t>,</w:t>
      </w:r>
      <w:r w:rsidR="00F20F05" w:rsidRPr="00530283">
        <w:t xml:space="preserve"> w zakresie i w celu potwierdzenia spełnienia norm wynikających z przepisów.</w:t>
      </w:r>
    </w:p>
    <w:p w14:paraId="36CD2177" w14:textId="0B3F52A0" w:rsidR="00302FDF" w:rsidRPr="00302FDF" w:rsidRDefault="008F1D4E" w:rsidP="004A3866">
      <w:pPr>
        <w:pStyle w:val="Akapitzlist"/>
        <w:numPr>
          <w:ilvl w:val="0"/>
          <w:numId w:val="47"/>
        </w:numPr>
        <w:tabs>
          <w:tab w:val="left" w:pos="567"/>
        </w:tabs>
        <w:suppressAutoHyphens w:val="0"/>
        <w:autoSpaceDE w:val="0"/>
        <w:autoSpaceDN w:val="0"/>
        <w:spacing w:before="60" w:after="60" w:line="360" w:lineRule="auto"/>
      </w:pPr>
      <w:r w:rsidRPr="004B6455">
        <w:t>Zamawiający</w:t>
      </w:r>
      <w:r w:rsidR="00F20F05" w:rsidRPr="004B6455">
        <w:t xml:space="preserve"> zastrzega sobie, że ilość zamawianych posiłków może być korygowana po uprzednim powiadomieniu Wykonawcy, najpóźniej do godz. </w:t>
      </w:r>
      <w:r w:rsidR="00F20F05" w:rsidRPr="00530283">
        <w:rPr>
          <w:b/>
          <w:bCs/>
        </w:rPr>
        <w:t>15:00</w:t>
      </w:r>
      <w:r w:rsidR="00F20F05" w:rsidRPr="004B6455">
        <w:t xml:space="preserve"> </w:t>
      </w:r>
      <w:r w:rsidR="00F20F05" w:rsidRPr="00970E5B">
        <w:rPr>
          <w:b/>
          <w:bCs/>
        </w:rPr>
        <w:t xml:space="preserve">dnia </w:t>
      </w:r>
      <w:r w:rsidR="00970E5B" w:rsidRPr="00970E5B">
        <w:rPr>
          <w:b/>
          <w:bCs/>
        </w:rPr>
        <w:t xml:space="preserve">roboczego </w:t>
      </w:r>
      <w:r w:rsidR="00F20F05" w:rsidRPr="00970E5B">
        <w:rPr>
          <w:b/>
          <w:bCs/>
        </w:rPr>
        <w:t xml:space="preserve">poprzedzającego </w:t>
      </w:r>
      <w:r w:rsidR="00F20F05" w:rsidRPr="004B6455">
        <w:t>te zmiany. Zmiany będą zgłaszane telefonicznie lub drogą elektroniczną na adres email wskazany w umowie</w:t>
      </w:r>
      <w:r w:rsidR="00302FDF">
        <w:t>.</w:t>
      </w:r>
    </w:p>
    <w:p w14:paraId="1088D82E" w14:textId="77777777" w:rsidR="007F6E89" w:rsidRPr="004B6455" w:rsidRDefault="007F6E89" w:rsidP="007F6E89">
      <w:pPr>
        <w:pStyle w:val="Akapitzlist"/>
        <w:numPr>
          <w:ilvl w:val="0"/>
          <w:numId w:val="47"/>
        </w:numPr>
        <w:spacing w:before="60" w:after="60" w:line="360" w:lineRule="auto"/>
        <w:rPr>
          <w:rFonts w:eastAsia="Times New Roman"/>
        </w:rPr>
      </w:pPr>
      <w:bookmarkStart w:id="39" w:name="_Toc43457435"/>
      <w:r w:rsidRPr="004B6455">
        <w:t>Wykonawca będzie pobierał i przechowywał próbki żywnościowe z przygotowanych posiłków zgodnie z obowiązującymi w tym zakresie przepisami prawa i udostępniał je na każde żądanie przedstawicielom właściwych instytucji kontrolnych.</w:t>
      </w:r>
      <w:bookmarkEnd w:id="39"/>
    </w:p>
    <w:p w14:paraId="23CB9AA9" w14:textId="175181DE" w:rsidR="008521A9" w:rsidRPr="008521A9" w:rsidRDefault="00F20F05" w:rsidP="00092629">
      <w:pPr>
        <w:pStyle w:val="Akapitzlist"/>
        <w:numPr>
          <w:ilvl w:val="0"/>
          <w:numId w:val="47"/>
        </w:numPr>
        <w:spacing w:before="60" w:after="60" w:line="360" w:lineRule="auto"/>
        <w:rPr>
          <w:bCs/>
        </w:rPr>
      </w:pPr>
      <w:r w:rsidRPr="004B6455">
        <w:t>Zamawiający wymaga od Wykonawcy</w:t>
      </w:r>
      <w:r w:rsidR="0082033F" w:rsidRPr="004B6455">
        <w:t>,</w:t>
      </w:r>
      <w:r w:rsidRPr="004B6455">
        <w:t xml:space="preserve"> </w:t>
      </w:r>
      <w:r w:rsidR="00EA56C7" w:rsidRPr="004B6455">
        <w:t>Podwykonawc</w:t>
      </w:r>
      <w:r w:rsidR="0082033F" w:rsidRPr="004B6455">
        <w:t>y</w:t>
      </w:r>
      <w:r w:rsidR="00EA56C7" w:rsidRPr="004B6455">
        <w:t xml:space="preserve"> </w:t>
      </w:r>
      <w:r w:rsidRPr="004B6455">
        <w:t xml:space="preserve">lub </w:t>
      </w:r>
      <w:r w:rsidR="00EA56C7" w:rsidRPr="004B6455">
        <w:t>dalsz</w:t>
      </w:r>
      <w:r w:rsidR="0082033F" w:rsidRPr="004B6455">
        <w:t>ego</w:t>
      </w:r>
      <w:r w:rsidR="00EA56C7" w:rsidRPr="004B6455">
        <w:t xml:space="preserve"> </w:t>
      </w:r>
      <w:r w:rsidRPr="004B6455">
        <w:t>Podwykonawc</w:t>
      </w:r>
      <w:r w:rsidR="0082033F" w:rsidRPr="004B6455">
        <w:t>y</w:t>
      </w:r>
      <w:r w:rsidRPr="004B6455">
        <w:t>, na podstawie art. 9</w:t>
      </w:r>
      <w:r w:rsidR="00EA56C7" w:rsidRPr="004B6455">
        <w:t>5</w:t>
      </w:r>
      <w:r w:rsidRPr="004B6455">
        <w:t xml:space="preserve"> ustawy Pzp, zatrudnienia na umowę o pracę osób wykonujących następujące czynności w ramach realizacji przedmiotu zamówienia tj.: </w:t>
      </w:r>
      <w:bookmarkStart w:id="40" w:name="_Hlk74303870"/>
      <w:r w:rsidRPr="004B6455">
        <w:rPr>
          <w:b/>
          <w:snapToGrid w:val="0"/>
        </w:rPr>
        <w:t>przygotowanie posiłków</w:t>
      </w:r>
      <w:bookmarkEnd w:id="40"/>
      <w:r w:rsidR="00092629">
        <w:rPr>
          <w:b/>
          <w:snapToGrid w:val="0"/>
        </w:rPr>
        <w:t xml:space="preserve"> (kucharz, pomoc kuchenna)</w:t>
      </w:r>
      <w:r w:rsidR="009B4173" w:rsidRPr="004B6455">
        <w:rPr>
          <w:b/>
          <w:snapToGrid w:val="0"/>
        </w:rPr>
        <w:t xml:space="preserve">, </w:t>
      </w:r>
      <w:r w:rsidR="00092629" w:rsidRPr="00092629">
        <w:rPr>
          <w:bCs/>
          <w:snapToGrid w:val="0"/>
        </w:rPr>
        <w:t xml:space="preserve">oraz za co najmniej minimalnym </w:t>
      </w:r>
      <w:r w:rsidR="00092629" w:rsidRPr="00092629">
        <w:rPr>
          <w:bCs/>
          <w:snapToGrid w:val="0"/>
        </w:rPr>
        <w:lastRenderedPageBreak/>
        <w:t>wynagrodzeniem za pracę ustalonym na podstawie art. 6 – 8 ustawy z dnia 10 października 2002 r. O minimalnym wynagrodzeniu za pracę jeśli wykonanie tych czynności polega na wykonaniu pracy w sposób określony w art. 22 § 1 ustawy z dnia 26 czerwca 1974 r. Kodeks pracy</w:t>
      </w:r>
      <w:r w:rsidR="00A9073A">
        <w:rPr>
          <w:b/>
          <w:snapToGrid w:val="0"/>
        </w:rPr>
        <w:t xml:space="preserve"> </w:t>
      </w:r>
      <w:r w:rsidR="00A9073A" w:rsidRPr="00A9073A">
        <w:rPr>
          <w:bCs/>
          <w:snapToGrid w:val="0"/>
        </w:rPr>
        <w:t>(Dz.U. z 2022 poz. 1510)</w:t>
      </w:r>
      <w:r w:rsidR="00970E5B">
        <w:rPr>
          <w:bCs/>
          <w:snapToGrid w:val="0"/>
        </w:rPr>
        <w:t>.</w:t>
      </w:r>
    </w:p>
    <w:p w14:paraId="4D76C58E" w14:textId="3932165E" w:rsidR="00F20F05" w:rsidRPr="00530283" w:rsidRDefault="00F20F05" w:rsidP="004A3866">
      <w:pPr>
        <w:pStyle w:val="Akapitzlist"/>
        <w:numPr>
          <w:ilvl w:val="0"/>
          <w:numId w:val="47"/>
        </w:numPr>
        <w:spacing w:before="60" w:after="60" w:line="360" w:lineRule="auto"/>
        <w:rPr>
          <w:bCs/>
        </w:rPr>
      </w:pPr>
      <w:r w:rsidRPr="00530283">
        <w:t>Sposób dokumentowania zatrudnienia osób, uprawnienia Zamawiającego w zakresie kontroli spełnienia przez Wykonawcę ww. wymagań oraz sankcji z tytułu niespełnienia tych wymagań Zamawiający określił we wzor</w:t>
      </w:r>
      <w:r w:rsidR="005E5632" w:rsidRPr="00530283">
        <w:t>ach</w:t>
      </w:r>
      <w:r w:rsidRPr="00530283">
        <w:t xml:space="preserve"> um</w:t>
      </w:r>
      <w:r w:rsidR="005E5632" w:rsidRPr="00530283">
        <w:t>ów</w:t>
      </w:r>
      <w:r w:rsidRPr="00530283">
        <w:t xml:space="preserve"> stanowiący</w:t>
      </w:r>
      <w:r w:rsidR="005E5632" w:rsidRPr="00530283">
        <w:t>ch</w:t>
      </w:r>
      <w:r w:rsidRPr="00530283">
        <w:t xml:space="preserve"> </w:t>
      </w:r>
      <w:r w:rsidRPr="00530283">
        <w:rPr>
          <w:b/>
        </w:rPr>
        <w:t xml:space="preserve">Załącznik nr </w:t>
      </w:r>
      <w:r w:rsidR="005E5632" w:rsidRPr="00530283">
        <w:rPr>
          <w:b/>
        </w:rPr>
        <w:t xml:space="preserve">4 a i 4 b </w:t>
      </w:r>
      <w:r w:rsidRPr="00530283">
        <w:rPr>
          <w:bCs/>
        </w:rPr>
        <w:t>do SWZ.</w:t>
      </w:r>
    </w:p>
    <w:p w14:paraId="398752BC" w14:textId="104B147F" w:rsidR="00F20F05" w:rsidRPr="004B6455" w:rsidRDefault="00F20F05" w:rsidP="004A3866">
      <w:pPr>
        <w:pStyle w:val="Akapitzlist"/>
        <w:numPr>
          <w:ilvl w:val="0"/>
          <w:numId w:val="47"/>
        </w:numPr>
        <w:tabs>
          <w:tab w:val="left" w:pos="567"/>
        </w:tabs>
        <w:spacing w:before="60" w:after="60" w:line="360" w:lineRule="auto"/>
        <w:rPr>
          <w:lang w:val="x-none" w:eastAsia="x-none"/>
        </w:rPr>
      </w:pPr>
      <w:r w:rsidRPr="004B6455">
        <w:rPr>
          <w:lang w:val="x-none" w:eastAsia="x-none"/>
        </w:rPr>
        <w:t>Rozliczanie w toku realizacji umowy w sprawie zamówienia publicznego w każd</w:t>
      </w:r>
      <w:r w:rsidRPr="004B6455">
        <w:rPr>
          <w:lang w:eastAsia="x-none"/>
        </w:rPr>
        <w:t>ej</w:t>
      </w:r>
      <w:r w:rsidRPr="004B6455">
        <w:rPr>
          <w:lang w:val="x-none" w:eastAsia="x-none"/>
        </w:rPr>
        <w:br/>
        <w:t xml:space="preserve">z </w:t>
      </w:r>
      <w:r w:rsidR="005213EB" w:rsidRPr="004B6455">
        <w:rPr>
          <w:lang w:eastAsia="x-none"/>
        </w:rPr>
        <w:t>Zadań</w:t>
      </w:r>
      <w:r w:rsidRPr="004B6455">
        <w:rPr>
          <w:lang w:eastAsia="x-none"/>
        </w:rPr>
        <w:t xml:space="preserve"> nr 1 – </w:t>
      </w:r>
      <w:r w:rsidR="005213EB" w:rsidRPr="004B6455">
        <w:rPr>
          <w:lang w:eastAsia="x-none"/>
        </w:rPr>
        <w:t xml:space="preserve">2 </w:t>
      </w:r>
      <w:r w:rsidRPr="004B6455">
        <w:rPr>
          <w:lang w:val="x-none" w:eastAsia="x-none"/>
        </w:rPr>
        <w:t>następować będzie sukcesywnie</w:t>
      </w:r>
      <w:r w:rsidRPr="004B6455">
        <w:rPr>
          <w:lang w:eastAsia="x-none"/>
        </w:rPr>
        <w:t>,</w:t>
      </w:r>
      <w:r w:rsidRPr="004B6455">
        <w:rPr>
          <w:lang w:val="x-none" w:eastAsia="x-none"/>
        </w:rPr>
        <w:t xml:space="preserve"> </w:t>
      </w:r>
      <w:r w:rsidRPr="004B6455">
        <w:rPr>
          <w:lang w:eastAsia="x-none"/>
        </w:rPr>
        <w:t>w cyklach miesięcznych (miesiąca kalendarzowego),</w:t>
      </w:r>
      <w:r w:rsidRPr="004B6455">
        <w:rPr>
          <w:lang w:val="x-none" w:eastAsia="x-none"/>
        </w:rPr>
        <w:t xml:space="preserve"> w oparciu o faktycznie zamówione </w:t>
      </w:r>
      <w:r w:rsidRPr="004B6455">
        <w:rPr>
          <w:lang w:eastAsia="x-none"/>
        </w:rPr>
        <w:t>posiłki</w:t>
      </w:r>
      <w:r w:rsidRPr="004B6455">
        <w:rPr>
          <w:lang w:val="x-none" w:eastAsia="x-none"/>
        </w:rPr>
        <w:t xml:space="preserve"> i cenę jednostkową zadeklarowaną w </w:t>
      </w:r>
      <w:r w:rsidR="00530283">
        <w:rPr>
          <w:lang w:val="pl-PL" w:eastAsia="x-none"/>
        </w:rPr>
        <w:t>formularzu cenowym</w:t>
      </w:r>
      <w:r w:rsidRPr="004B6455">
        <w:rPr>
          <w:lang w:eastAsia="x-none"/>
        </w:rPr>
        <w:t>.</w:t>
      </w:r>
      <w:r w:rsidRPr="004B6455">
        <w:rPr>
          <w:lang w:val="x-none" w:eastAsia="x-none"/>
        </w:rPr>
        <w:t xml:space="preserve"> </w:t>
      </w:r>
    </w:p>
    <w:p w14:paraId="3C25D9F8" w14:textId="4A5A2E8E" w:rsidR="009B4173" w:rsidRPr="00530283" w:rsidRDefault="00F20F05" w:rsidP="004A3866">
      <w:pPr>
        <w:pStyle w:val="Akapitzlist"/>
        <w:numPr>
          <w:ilvl w:val="0"/>
          <w:numId w:val="47"/>
        </w:numPr>
        <w:tabs>
          <w:tab w:val="left" w:pos="567"/>
        </w:tabs>
        <w:spacing w:before="60" w:after="60" w:line="360" w:lineRule="auto"/>
      </w:pPr>
      <w:r w:rsidRPr="00530283">
        <w:t>Wykonawca oświadczy w Formularzu oferty</w:t>
      </w:r>
      <w:r w:rsidR="003E4BA9" w:rsidRPr="00530283">
        <w:t xml:space="preserve"> stanowiącej Załącznik nr </w:t>
      </w:r>
      <w:r w:rsidR="008A2C0A" w:rsidRPr="00530283">
        <w:t>1</w:t>
      </w:r>
      <w:r w:rsidRPr="00530283">
        <w:t>, iż wypełnił obowiązek informacyjny przewidziany w art. 13 lub art. 14 RODO wobec osób fizycznych, od których dane osobowe bezpośrednio lub pośrednio pozyskał w celu ubiegania się o udzielenie zamówienia publicznego w niniejszym postępowaniu.</w:t>
      </w:r>
      <w:bookmarkEnd w:id="9"/>
    </w:p>
    <w:p w14:paraId="4E058488" w14:textId="5B9788A4" w:rsidR="004B41A2" w:rsidRPr="00530283" w:rsidRDefault="004B41A2" w:rsidP="004A3866">
      <w:pPr>
        <w:pStyle w:val="Akapitzlist"/>
        <w:numPr>
          <w:ilvl w:val="0"/>
          <w:numId w:val="47"/>
        </w:numPr>
        <w:tabs>
          <w:tab w:val="left" w:pos="567"/>
        </w:tabs>
        <w:spacing w:before="60" w:after="60" w:line="360" w:lineRule="auto"/>
      </w:pPr>
      <w:r w:rsidRPr="00530283">
        <w:t>Pozostałe warunki zamówienia zostały zawarte we wzor</w:t>
      </w:r>
      <w:r w:rsidR="0094066F" w:rsidRPr="00530283">
        <w:t>ach umów</w:t>
      </w:r>
      <w:r w:rsidR="00817047" w:rsidRPr="00530283">
        <w:t xml:space="preserve"> stanowiąc</w:t>
      </w:r>
      <w:r w:rsidR="00F61F1E" w:rsidRPr="00530283">
        <w:t>y</w:t>
      </w:r>
      <w:r w:rsidR="0094066F" w:rsidRPr="00530283">
        <w:t>ch</w:t>
      </w:r>
      <w:r w:rsidR="00817047" w:rsidRPr="00530283">
        <w:t xml:space="preserve"> </w:t>
      </w:r>
      <w:r w:rsidR="00817047" w:rsidRPr="00530283">
        <w:rPr>
          <w:b/>
          <w:bCs/>
        </w:rPr>
        <w:t xml:space="preserve">Załącznik nr </w:t>
      </w:r>
      <w:r w:rsidR="0007366E" w:rsidRPr="00530283">
        <w:rPr>
          <w:b/>
          <w:bCs/>
        </w:rPr>
        <w:t>4</w:t>
      </w:r>
      <w:r w:rsidR="0094066F" w:rsidRPr="00530283">
        <w:rPr>
          <w:b/>
          <w:bCs/>
        </w:rPr>
        <w:t xml:space="preserve">a i </w:t>
      </w:r>
      <w:r w:rsidR="0007366E" w:rsidRPr="00530283">
        <w:rPr>
          <w:b/>
          <w:bCs/>
        </w:rPr>
        <w:t>4</w:t>
      </w:r>
      <w:r w:rsidR="0094066F" w:rsidRPr="00530283">
        <w:rPr>
          <w:b/>
          <w:bCs/>
        </w:rPr>
        <w:t>b</w:t>
      </w:r>
      <w:r w:rsidR="00817047" w:rsidRPr="00530283">
        <w:t xml:space="preserve"> do SWZ</w:t>
      </w:r>
      <w:r w:rsidRPr="00530283">
        <w:t>.</w:t>
      </w:r>
    </w:p>
    <w:p w14:paraId="0000007A" w14:textId="4E5763AA" w:rsidR="008D5F14" w:rsidRPr="004B6455" w:rsidRDefault="00DB6480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41" w:name="_Toc65239232"/>
      <w:r w:rsidRPr="004B6455">
        <w:rPr>
          <w:b/>
          <w:bCs/>
          <w:sz w:val="22"/>
          <w:szCs w:val="22"/>
        </w:rPr>
        <w:t>Rozdział I</w:t>
      </w:r>
      <w:r w:rsidR="001A27BA" w:rsidRPr="004B6455">
        <w:rPr>
          <w:b/>
          <w:bCs/>
          <w:sz w:val="22"/>
          <w:szCs w:val="22"/>
        </w:rPr>
        <w:t>V. Podwykonawstwo</w:t>
      </w:r>
      <w:bookmarkEnd w:id="41"/>
    </w:p>
    <w:p w14:paraId="0000007B" w14:textId="49DC0705" w:rsidR="008D5F14" w:rsidRPr="00F12D16" w:rsidRDefault="001A27BA" w:rsidP="00900174">
      <w:pPr>
        <w:numPr>
          <w:ilvl w:val="0"/>
          <w:numId w:val="8"/>
        </w:numPr>
        <w:spacing w:before="60" w:after="60" w:line="360" w:lineRule="auto"/>
      </w:pPr>
      <w:r w:rsidRPr="004B6455">
        <w:t xml:space="preserve">Wykonawca </w:t>
      </w:r>
      <w:r w:rsidR="00DB6480" w:rsidRPr="004B6455">
        <w:t xml:space="preserve">na podstawie art. 462 ust. 1 ustawy Pzp </w:t>
      </w:r>
      <w:r w:rsidRPr="004B6455">
        <w:t xml:space="preserve">może powierzyć wykonanie części </w:t>
      </w:r>
      <w:r w:rsidRPr="00F12D16">
        <w:t xml:space="preserve">zamówienia </w:t>
      </w:r>
      <w:r w:rsidR="00B6257E" w:rsidRPr="00F12D16">
        <w:t>P</w:t>
      </w:r>
      <w:r w:rsidRPr="00F12D16">
        <w:t>odwykonawcy (</w:t>
      </w:r>
      <w:r w:rsidR="00B6257E" w:rsidRPr="00F12D16">
        <w:t>P</w:t>
      </w:r>
      <w:r w:rsidRPr="00F12D16">
        <w:t xml:space="preserve">odwykonawcom). </w:t>
      </w:r>
    </w:p>
    <w:p w14:paraId="0000007C" w14:textId="0CB67851" w:rsidR="008D5F14" w:rsidRPr="00F12D16" w:rsidRDefault="001A27BA" w:rsidP="00900174">
      <w:pPr>
        <w:numPr>
          <w:ilvl w:val="0"/>
          <w:numId w:val="8"/>
        </w:numPr>
        <w:spacing w:before="60" w:after="60" w:line="360" w:lineRule="auto"/>
      </w:pPr>
      <w:r w:rsidRPr="00F12D16">
        <w:t xml:space="preserve">Zamawiający </w:t>
      </w:r>
      <w:r w:rsidRPr="00F12D16">
        <w:rPr>
          <w:bCs/>
        </w:rPr>
        <w:t>nie zastrzega</w:t>
      </w:r>
      <w:r w:rsidRPr="00F12D16">
        <w:t xml:space="preserve"> obowiązku osobistego wykonania przez Wykonawcę kluczowych części zamówienia</w:t>
      </w:r>
      <w:r w:rsidR="00E223FF" w:rsidRPr="00F12D16">
        <w:t>,</w:t>
      </w:r>
      <w:r w:rsidR="00DB6480" w:rsidRPr="00F12D16">
        <w:t xml:space="preserve"> </w:t>
      </w:r>
      <w:r w:rsidR="00E223FF" w:rsidRPr="00F12D16">
        <w:t>o</w:t>
      </w:r>
      <w:r w:rsidR="00DB6480" w:rsidRPr="00F12D16">
        <w:t xml:space="preserve"> który</w:t>
      </w:r>
      <w:r w:rsidR="00E223FF" w:rsidRPr="00F12D16">
        <w:t>m</w:t>
      </w:r>
      <w:r w:rsidR="00DB6480" w:rsidRPr="00F12D16">
        <w:t xml:space="preserve"> mowa w art. 60 i 121</w:t>
      </w:r>
      <w:r w:rsidR="00E223FF" w:rsidRPr="00F12D16">
        <w:t xml:space="preserve"> ustawy Pzp.</w:t>
      </w:r>
    </w:p>
    <w:p w14:paraId="0000007D" w14:textId="45D15E40" w:rsidR="008D5F14" w:rsidRPr="00970E5B" w:rsidRDefault="001A27BA" w:rsidP="00900174">
      <w:pPr>
        <w:numPr>
          <w:ilvl w:val="0"/>
          <w:numId w:val="8"/>
        </w:numPr>
        <w:spacing w:before="60" w:after="60" w:line="360" w:lineRule="auto"/>
      </w:pPr>
      <w:r w:rsidRPr="004B6455">
        <w:t>Zamawiający</w:t>
      </w:r>
      <w:r w:rsidR="00E223FF" w:rsidRPr="004B6455">
        <w:t>, na podstawie art. 462 ust. 2 ustawy Pzp,</w:t>
      </w:r>
      <w:r w:rsidRPr="004B6455">
        <w:t xml:space="preserve"> wymaga, aby w przypadku powierzenia części zamówienia </w:t>
      </w:r>
      <w:r w:rsidR="00E223FF" w:rsidRPr="004B6455">
        <w:t>P</w:t>
      </w:r>
      <w:r w:rsidRPr="004B6455">
        <w:t>odwykonawc</w:t>
      </w:r>
      <w:r w:rsidR="00306E6F" w:rsidRPr="004B6455">
        <w:t>y/</w:t>
      </w:r>
      <w:r w:rsidRPr="004B6455">
        <w:t xml:space="preserve">om, Wykonawca wskazał w ofercie części zamówienia, których wykonanie zamierza powierzyć </w:t>
      </w:r>
      <w:r w:rsidR="00E223FF" w:rsidRPr="004B6455">
        <w:t>P</w:t>
      </w:r>
      <w:r w:rsidRPr="004B6455">
        <w:t>odwykonawc</w:t>
      </w:r>
      <w:r w:rsidR="00306E6F" w:rsidRPr="004B6455">
        <w:t>y/</w:t>
      </w:r>
      <w:r w:rsidRPr="004B6455">
        <w:t xml:space="preserve">om oraz </w:t>
      </w:r>
      <w:r w:rsidRPr="00970E5B">
        <w:t xml:space="preserve">podał (o ile są mu wiadome na tym etapie) nazwy (firmy) tych </w:t>
      </w:r>
      <w:r w:rsidR="00E223FF" w:rsidRPr="00970E5B">
        <w:t>P</w:t>
      </w:r>
      <w:r w:rsidRPr="00970E5B">
        <w:t>od</w:t>
      </w:r>
      <w:r w:rsidR="00E223FF" w:rsidRPr="00970E5B">
        <w:t>w</w:t>
      </w:r>
      <w:r w:rsidRPr="00970E5B">
        <w:t>ykonawców.</w:t>
      </w:r>
    </w:p>
    <w:p w14:paraId="0000007E" w14:textId="1E23B8FC" w:rsidR="008D5F14" w:rsidRPr="00970E5B" w:rsidRDefault="00E223FF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42" w:name="_Toc65239233"/>
      <w:r w:rsidRPr="00970E5B">
        <w:rPr>
          <w:b/>
          <w:bCs/>
          <w:sz w:val="22"/>
          <w:szCs w:val="22"/>
        </w:rPr>
        <w:t xml:space="preserve">Rozdział </w:t>
      </w:r>
      <w:r w:rsidR="001A27BA" w:rsidRPr="00970E5B">
        <w:rPr>
          <w:b/>
          <w:bCs/>
          <w:sz w:val="22"/>
          <w:szCs w:val="22"/>
        </w:rPr>
        <w:t>V. Termin wykonania zamówienia</w:t>
      </w:r>
      <w:bookmarkEnd w:id="42"/>
    </w:p>
    <w:p w14:paraId="33FE3EF4" w14:textId="0AF7722D" w:rsidR="00615D5E" w:rsidRPr="00970E5B" w:rsidRDefault="001A27BA" w:rsidP="00900174">
      <w:pPr>
        <w:keepNext/>
        <w:widowControl w:val="0"/>
        <w:spacing w:before="60" w:after="60" w:line="360" w:lineRule="auto"/>
        <w:outlineLvl w:val="1"/>
        <w:rPr>
          <w:rFonts w:eastAsia="Times New Roman"/>
        </w:rPr>
      </w:pPr>
      <w:r w:rsidRPr="00970E5B">
        <w:t xml:space="preserve">Termin realizacji </w:t>
      </w:r>
      <w:r w:rsidR="006B10E0" w:rsidRPr="00970E5B">
        <w:rPr>
          <w:rFonts w:eastAsia="Times New Roman"/>
        </w:rPr>
        <w:t>przedmiotu zamówienia ustala się</w:t>
      </w:r>
      <w:r w:rsidR="000C6A5E" w:rsidRPr="00970E5B">
        <w:rPr>
          <w:rFonts w:eastAsia="Times New Roman"/>
        </w:rPr>
        <w:t xml:space="preserve">: </w:t>
      </w:r>
    </w:p>
    <w:p w14:paraId="27068C0B" w14:textId="65A4FD16" w:rsidR="00CA58F7" w:rsidRPr="00970E5B" w:rsidRDefault="00470F57" w:rsidP="00B16B38">
      <w:pPr>
        <w:pStyle w:val="Akapitzlist"/>
        <w:keepNext/>
        <w:widowControl w:val="0"/>
        <w:numPr>
          <w:ilvl w:val="0"/>
          <w:numId w:val="46"/>
        </w:numPr>
        <w:spacing w:before="60" w:after="60" w:line="360" w:lineRule="auto"/>
        <w:outlineLvl w:val="1"/>
        <w:rPr>
          <w:rFonts w:eastAsia="Lucida Sans Unicode"/>
          <w:bCs/>
        </w:rPr>
      </w:pPr>
      <w:r w:rsidRPr="00970E5B">
        <w:rPr>
          <w:rFonts w:eastAsia="Times New Roman"/>
          <w:b/>
          <w:bCs/>
        </w:rPr>
        <w:t xml:space="preserve">na okres </w:t>
      </w:r>
      <w:r w:rsidR="00305547" w:rsidRPr="00970E5B">
        <w:rPr>
          <w:rFonts w:eastAsia="Times New Roman"/>
          <w:b/>
          <w:bCs/>
        </w:rPr>
        <w:t>1</w:t>
      </w:r>
      <w:r w:rsidR="00615D5E" w:rsidRPr="00970E5B">
        <w:rPr>
          <w:rFonts w:eastAsia="Times New Roman"/>
          <w:b/>
          <w:bCs/>
        </w:rPr>
        <w:t>0</w:t>
      </w:r>
      <w:r w:rsidR="00817047" w:rsidRPr="00970E5B">
        <w:rPr>
          <w:rFonts w:eastAsia="Times New Roman"/>
          <w:b/>
          <w:bCs/>
        </w:rPr>
        <w:t xml:space="preserve"> miesięcy</w:t>
      </w:r>
      <w:bookmarkStart w:id="43" w:name="_Toc43457438"/>
      <w:r w:rsidR="00615D5E" w:rsidRPr="00970E5B">
        <w:rPr>
          <w:rFonts w:eastAsia="Times New Roman"/>
          <w:b/>
          <w:bCs/>
        </w:rPr>
        <w:t xml:space="preserve"> dla </w:t>
      </w:r>
      <w:r w:rsidR="003E4BA9" w:rsidRPr="00970E5B">
        <w:rPr>
          <w:b/>
        </w:rPr>
        <w:t>Zadanie</w:t>
      </w:r>
      <w:r w:rsidR="00CA58F7" w:rsidRPr="00970E5B">
        <w:rPr>
          <w:b/>
        </w:rPr>
        <w:t xml:space="preserve"> </w:t>
      </w:r>
      <w:r w:rsidR="003E4BA9" w:rsidRPr="00970E5B">
        <w:rPr>
          <w:b/>
        </w:rPr>
        <w:t xml:space="preserve">Nr </w:t>
      </w:r>
      <w:r w:rsidR="00CA58F7" w:rsidRPr="00970E5B">
        <w:rPr>
          <w:b/>
        </w:rPr>
        <w:t>1</w:t>
      </w:r>
      <w:r w:rsidR="00CA58F7" w:rsidRPr="00970E5B">
        <w:rPr>
          <w:bCs/>
        </w:rPr>
        <w:t>: od 01.09.202</w:t>
      </w:r>
      <w:r w:rsidR="003E4BA9" w:rsidRPr="00970E5B">
        <w:rPr>
          <w:bCs/>
        </w:rPr>
        <w:t>2</w:t>
      </w:r>
      <w:r w:rsidR="00CA58F7" w:rsidRPr="00970E5B">
        <w:rPr>
          <w:bCs/>
        </w:rPr>
        <w:t xml:space="preserve"> r. do </w:t>
      </w:r>
      <w:r w:rsidR="0094066F" w:rsidRPr="00970E5B">
        <w:rPr>
          <w:bCs/>
        </w:rPr>
        <w:t>23</w:t>
      </w:r>
      <w:r w:rsidR="00CA58F7" w:rsidRPr="00970E5B">
        <w:rPr>
          <w:bCs/>
        </w:rPr>
        <w:t>.06.202</w:t>
      </w:r>
      <w:r w:rsidR="00D86DF9" w:rsidRPr="00970E5B">
        <w:rPr>
          <w:bCs/>
        </w:rPr>
        <w:t>3</w:t>
      </w:r>
      <w:r w:rsidR="00CA58F7" w:rsidRPr="00970E5B">
        <w:rPr>
          <w:bCs/>
        </w:rPr>
        <w:t xml:space="preserve"> r. </w:t>
      </w:r>
      <w:bookmarkEnd w:id="43"/>
    </w:p>
    <w:p w14:paraId="41374EDF" w14:textId="0BACD1D0" w:rsidR="00CA58F7" w:rsidRPr="00970E5B" w:rsidRDefault="00615D5E" w:rsidP="00B16B38">
      <w:pPr>
        <w:pStyle w:val="Akapitzlist"/>
        <w:keepNext/>
        <w:widowControl w:val="0"/>
        <w:numPr>
          <w:ilvl w:val="0"/>
          <w:numId w:val="46"/>
        </w:numPr>
        <w:spacing w:before="60" w:after="60" w:line="360" w:lineRule="auto"/>
        <w:outlineLvl w:val="1"/>
        <w:rPr>
          <w:rFonts w:eastAsia="Lucida Sans Unicode"/>
          <w:bCs/>
        </w:rPr>
      </w:pPr>
      <w:bookmarkStart w:id="44" w:name="_Toc43457439"/>
      <w:r w:rsidRPr="00970E5B">
        <w:rPr>
          <w:b/>
        </w:rPr>
        <w:t xml:space="preserve">na okres 11 miesięcy dla </w:t>
      </w:r>
      <w:r w:rsidR="003E4BA9" w:rsidRPr="00970E5B">
        <w:rPr>
          <w:b/>
        </w:rPr>
        <w:t>Zadanie Nr</w:t>
      </w:r>
      <w:r w:rsidR="00CA58F7" w:rsidRPr="00970E5B">
        <w:rPr>
          <w:b/>
        </w:rPr>
        <w:t xml:space="preserve"> 2</w:t>
      </w:r>
      <w:r w:rsidR="00CA58F7" w:rsidRPr="00970E5B">
        <w:rPr>
          <w:bCs/>
        </w:rPr>
        <w:t>: od 01.09.202</w:t>
      </w:r>
      <w:r w:rsidR="000C6A5E" w:rsidRPr="00970E5B">
        <w:rPr>
          <w:bCs/>
        </w:rPr>
        <w:t>2</w:t>
      </w:r>
      <w:r w:rsidR="00CA58F7" w:rsidRPr="00970E5B">
        <w:rPr>
          <w:bCs/>
        </w:rPr>
        <w:t xml:space="preserve"> r. do 30.06.202</w:t>
      </w:r>
      <w:r w:rsidR="00D86DF9" w:rsidRPr="00970E5B">
        <w:rPr>
          <w:bCs/>
        </w:rPr>
        <w:t>3</w:t>
      </w:r>
      <w:r w:rsidR="00CA58F7" w:rsidRPr="00970E5B">
        <w:rPr>
          <w:bCs/>
        </w:rPr>
        <w:t xml:space="preserve"> r.</w:t>
      </w:r>
      <w:r w:rsidR="003E4BA9" w:rsidRPr="00970E5B">
        <w:rPr>
          <w:rFonts w:eastAsia="Times New Roman"/>
          <w:bCs/>
        </w:rPr>
        <w:t xml:space="preserve"> i dyżur </w:t>
      </w:r>
      <w:r w:rsidR="00BF6CED" w:rsidRPr="00970E5B">
        <w:rPr>
          <w:rFonts w:eastAsia="Times New Roman"/>
          <w:bCs/>
        </w:rPr>
        <w:br/>
      </w:r>
      <w:r w:rsidR="003E4BA9" w:rsidRPr="00970E5B">
        <w:rPr>
          <w:rFonts w:eastAsia="Times New Roman"/>
          <w:bCs/>
        </w:rPr>
        <w:lastRenderedPageBreak/>
        <w:t>w okresie letnim od 01.07 do 31.07</w:t>
      </w:r>
      <w:r w:rsidR="00D86DF9" w:rsidRPr="00970E5B">
        <w:rPr>
          <w:rFonts w:eastAsia="Times New Roman"/>
          <w:bCs/>
        </w:rPr>
        <w:t>.2023</w:t>
      </w:r>
      <w:bookmarkEnd w:id="44"/>
      <w:r w:rsidR="00970E5B">
        <w:rPr>
          <w:bCs/>
        </w:rPr>
        <w:t>.</w:t>
      </w:r>
    </w:p>
    <w:p w14:paraId="00000081" w14:textId="3864A314" w:rsidR="008D5F14" w:rsidRPr="004B6455" w:rsidRDefault="00E223FF" w:rsidP="00900174">
      <w:pPr>
        <w:pStyle w:val="Nagwek2"/>
        <w:tabs>
          <w:tab w:val="left" w:pos="0"/>
        </w:tabs>
        <w:spacing w:before="60" w:after="60" w:line="360" w:lineRule="auto"/>
        <w:rPr>
          <w:b/>
          <w:bCs/>
          <w:sz w:val="22"/>
          <w:szCs w:val="22"/>
        </w:rPr>
      </w:pPr>
      <w:bookmarkStart w:id="45" w:name="_Toc65239234"/>
      <w:r w:rsidRPr="004B6455">
        <w:rPr>
          <w:b/>
          <w:bCs/>
          <w:sz w:val="22"/>
          <w:szCs w:val="22"/>
        </w:rPr>
        <w:t xml:space="preserve">Rozdział </w:t>
      </w:r>
      <w:r w:rsidR="001A27BA" w:rsidRPr="004B6455">
        <w:rPr>
          <w:b/>
          <w:bCs/>
          <w:sz w:val="22"/>
          <w:szCs w:val="22"/>
        </w:rPr>
        <w:t>VI. Warunki udziału w postępowaniu</w:t>
      </w:r>
      <w:bookmarkEnd w:id="45"/>
    </w:p>
    <w:p w14:paraId="00000082" w14:textId="1977A653" w:rsidR="008D5F14" w:rsidRPr="004B6455" w:rsidRDefault="001A27BA" w:rsidP="00900174">
      <w:pPr>
        <w:numPr>
          <w:ilvl w:val="0"/>
          <w:numId w:val="16"/>
        </w:numPr>
        <w:spacing w:before="60" w:after="60" w:line="360" w:lineRule="auto"/>
        <w:ind w:left="426" w:right="20"/>
      </w:pPr>
      <w:r w:rsidRPr="004B6455">
        <w:t xml:space="preserve">O </w:t>
      </w:r>
      <w:r w:rsidRPr="00970E5B">
        <w:t>udzielenie zamówienia mogą ubiegać się Wykonawcy, którzy nie podlegają wykluczeniu</w:t>
      </w:r>
      <w:r w:rsidR="004179FF" w:rsidRPr="00970E5B">
        <w:t xml:space="preserve"> jak w ust. </w:t>
      </w:r>
      <w:r w:rsidR="00970E5B" w:rsidRPr="00970E5B">
        <w:t>5</w:t>
      </w:r>
      <w:r w:rsidR="00774B44" w:rsidRPr="00970E5B">
        <w:t xml:space="preserve"> i</w:t>
      </w:r>
      <w:r w:rsidR="00970E5B" w:rsidRPr="00970E5B">
        <w:t xml:space="preserve"> 6</w:t>
      </w:r>
      <w:r w:rsidRPr="00970E5B">
        <w:t xml:space="preserve"> oraz spełniają określone przez Zamawiającego </w:t>
      </w:r>
      <w:r w:rsidR="004179FF" w:rsidRPr="00970E5B">
        <w:t xml:space="preserve">w ust. 2 </w:t>
      </w:r>
      <w:r w:rsidRPr="00970E5B">
        <w:t>warunki</w:t>
      </w:r>
      <w:r w:rsidRPr="00970E5B">
        <w:rPr>
          <w:b/>
        </w:rPr>
        <w:t xml:space="preserve"> </w:t>
      </w:r>
      <w:r w:rsidRPr="00970E5B">
        <w:t>udziału w postępowaniu</w:t>
      </w:r>
      <w:r w:rsidRPr="004B6455">
        <w:rPr>
          <w:highlight w:val="white"/>
        </w:rPr>
        <w:t>.</w:t>
      </w:r>
    </w:p>
    <w:p w14:paraId="00000083" w14:textId="77777777" w:rsidR="008D5F14" w:rsidRPr="004B6455" w:rsidRDefault="001A27BA" w:rsidP="00900174">
      <w:pPr>
        <w:numPr>
          <w:ilvl w:val="0"/>
          <w:numId w:val="16"/>
        </w:numPr>
        <w:spacing w:before="60" w:after="60" w:line="360" w:lineRule="auto"/>
        <w:ind w:left="426" w:right="20"/>
      </w:pPr>
      <w:r w:rsidRPr="004B6455">
        <w:t>O udzielenie zamówienia mogą ubiegać się Wykonawcy, którzy spełniają warunki dotyczące:</w:t>
      </w:r>
    </w:p>
    <w:p w14:paraId="00000084" w14:textId="40FED6D1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zdolności do występowania w obrocie gospodarczym</w:t>
      </w:r>
      <w:r w:rsidR="00306E6F" w:rsidRPr="004B6455">
        <w:rPr>
          <w:b/>
        </w:rPr>
        <w:t xml:space="preserve"> (art. 113)</w:t>
      </w:r>
      <w:r w:rsidRPr="004B6455">
        <w:rPr>
          <w:b/>
        </w:rPr>
        <w:t>:</w:t>
      </w:r>
    </w:p>
    <w:p w14:paraId="00000085" w14:textId="77777777" w:rsidR="008D5F14" w:rsidRPr="004B6455" w:rsidRDefault="001A27BA" w:rsidP="00900174">
      <w:pPr>
        <w:spacing w:before="60" w:after="60" w:line="360" w:lineRule="auto"/>
        <w:ind w:left="868" w:right="20"/>
      </w:pPr>
      <w:r w:rsidRPr="004B6455">
        <w:t>Zamawiający nie stawia warunku w powyższym zakresie.</w:t>
      </w:r>
    </w:p>
    <w:p w14:paraId="00000086" w14:textId="528D0492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uprawnień do prowadzenia określonej działalności gospodarczej lub zawodowej, o ile wynika to z odrębnych przepisów</w:t>
      </w:r>
      <w:r w:rsidR="00306E6F" w:rsidRPr="004B6455">
        <w:rPr>
          <w:b/>
        </w:rPr>
        <w:t xml:space="preserve"> (art. 114)</w:t>
      </w:r>
      <w:r w:rsidRPr="004B6455">
        <w:rPr>
          <w:b/>
        </w:rPr>
        <w:t>:</w:t>
      </w:r>
    </w:p>
    <w:p w14:paraId="00000087" w14:textId="77777777" w:rsidR="008D5F14" w:rsidRPr="004B6455" w:rsidRDefault="001A27BA" w:rsidP="00900174">
      <w:pPr>
        <w:spacing w:before="60" w:after="60" w:line="360" w:lineRule="auto"/>
        <w:ind w:left="868" w:right="20"/>
      </w:pPr>
      <w:r w:rsidRPr="004B6455">
        <w:t>Zamawiający nie stawia warunku w powyższym zakresie.</w:t>
      </w:r>
    </w:p>
    <w:p w14:paraId="00000088" w14:textId="342ACE11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sytuacji ekonomicznej lub finansowej</w:t>
      </w:r>
      <w:r w:rsidR="00306E6F" w:rsidRPr="004B6455">
        <w:rPr>
          <w:b/>
        </w:rPr>
        <w:t xml:space="preserve"> (art. 115)</w:t>
      </w:r>
      <w:r w:rsidRPr="004B6455">
        <w:rPr>
          <w:b/>
        </w:rPr>
        <w:t>:</w:t>
      </w:r>
    </w:p>
    <w:p w14:paraId="00000089" w14:textId="2BB18B54" w:rsidR="008D5F14" w:rsidRPr="004B6455" w:rsidRDefault="00E75462" w:rsidP="00900174">
      <w:pPr>
        <w:spacing w:before="60" w:after="60" w:line="360" w:lineRule="auto"/>
        <w:ind w:left="852" w:right="20"/>
        <w:rPr>
          <w:bCs/>
        </w:rPr>
      </w:pPr>
      <w:r w:rsidRPr="004B6455">
        <w:t>Zamawiający nie stawia warunku w powyższym zakresie.</w:t>
      </w:r>
    </w:p>
    <w:p w14:paraId="0000008A" w14:textId="6A3B8D79" w:rsidR="008D5F14" w:rsidRPr="00446C6B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46C6B">
        <w:rPr>
          <w:b/>
        </w:rPr>
        <w:t>zdolności technicznej lub zawodowej</w:t>
      </w:r>
      <w:r w:rsidR="00306E6F" w:rsidRPr="00446C6B">
        <w:rPr>
          <w:b/>
        </w:rPr>
        <w:t xml:space="preserve"> (art. 116)</w:t>
      </w:r>
      <w:r w:rsidRPr="00446C6B">
        <w:rPr>
          <w:b/>
        </w:rPr>
        <w:t>:</w:t>
      </w:r>
    </w:p>
    <w:p w14:paraId="6E309B61" w14:textId="77777777" w:rsidR="004E61B2" w:rsidRPr="00446C6B" w:rsidRDefault="001A27BA" w:rsidP="00016BF4">
      <w:pPr>
        <w:pStyle w:val="Akapitzlist"/>
        <w:numPr>
          <w:ilvl w:val="1"/>
          <w:numId w:val="62"/>
        </w:numPr>
        <w:spacing w:before="60" w:after="60" w:line="360" w:lineRule="auto"/>
        <w:ind w:right="20"/>
        <w:rPr>
          <w:rFonts w:eastAsia="Lucida Sans Unicode"/>
          <w:b/>
          <w:iCs/>
        </w:rPr>
      </w:pPr>
      <w:r w:rsidRPr="00446C6B">
        <w:t>Wykonawca spełni warunek, jeżeli wykaże, że</w:t>
      </w:r>
      <w:r w:rsidR="00D559EB" w:rsidRPr="00446C6B">
        <w:t>:</w:t>
      </w:r>
      <w:r w:rsidR="009930B1" w:rsidRPr="00446C6B">
        <w:t xml:space="preserve"> wykonał</w:t>
      </w:r>
      <w:r w:rsidR="004707E0" w:rsidRPr="00446C6B">
        <w:t xml:space="preserve"> (</w:t>
      </w:r>
      <w:r w:rsidR="009930B1" w:rsidRPr="00446C6B">
        <w:t xml:space="preserve">a w przypadku świadczeń </w:t>
      </w:r>
      <w:r w:rsidR="00134DDA" w:rsidRPr="00446C6B">
        <w:t>powtarzający</w:t>
      </w:r>
      <w:r w:rsidR="009930B1" w:rsidRPr="00446C6B">
        <w:t>ch lub ciągłych również wykon</w:t>
      </w:r>
      <w:r w:rsidR="004707E0" w:rsidRPr="00446C6B">
        <w:t>uje)</w:t>
      </w:r>
      <w:r w:rsidR="009930B1" w:rsidRPr="00446C6B">
        <w:t>, w okresie ostatnich 3 lat</w:t>
      </w:r>
      <w:r w:rsidR="00A65008" w:rsidRPr="00446C6B">
        <w:t xml:space="preserve"> przed upływem składania ofert</w:t>
      </w:r>
      <w:r w:rsidR="009930B1" w:rsidRPr="00446C6B">
        <w:t xml:space="preserve">, a jeżeli okres prowadzenia działalności jest krótszy </w:t>
      </w:r>
      <w:bookmarkStart w:id="46" w:name="_Hlk44491625"/>
      <w:r w:rsidR="009930B1" w:rsidRPr="00446C6B">
        <w:t>–</w:t>
      </w:r>
      <w:bookmarkEnd w:id="46"/>
      <w:r w:rsidR="009930B1" w:rsidRPr="00446C6B">
        <w:t xml:space="preserve"> w tym okresie</w:t>
      </w:r>
      <w:r w:rsidR="004E61B2" w:rsidRPr="00446C6B">
        <w:t xml:space="preserve">: </w:t>
      </w:r>
    </w:p>
    <w:p w14:paraId="2EFB1B47" w14:textId="3F0F52E1" w:rsidR="0065112C" w:rsidRPr="00446C6B" w:rsidRDefault="004E61B2" w:rsidP="004E61B2">
      <w:pPr>
        <w:pStyle w:val="Akapitzlist"/>
        <w:numPr>
          <w:ilvl w:val="0"/>
          <w:numId w:val="68"/>
        </w:numPr>
        <w:spacing w:before="60" w:after="60" w:line="360" w:lineRule="auto"/>
        <w:ind w:right="20"/>
        <w:rPr>
          <w:rFonts w:eastAsia="Lucida Sans Unicode"/>
          <w:b/>
          <w:iCs/>
        </w:rPr>
      </w:pPr>
      <w:bookmarkStart w:id="47" w:name="_Hlk110168230"/>
      <w:r w:rsidRPr="00446C6B">
        <w:rPr>
          <w:rFonts w:eastAsia="Lucida Sans Unicode"/>
          <w:b/>
          <w:iCs/>
        </w:rPr>
        <w:t xml:space="preserve">Zadanie Nr 1: </w:t>
      </w:r>
      <w:r w:rsidR="009930B1" w:rsidRPr="00446C6B">
        <w:rPr>
          <w:rFonts w:eastAsia="Lucida Sans Unicode"/>
          <w:b/>
          <w:iCs/>
        </w:rPr>
        <w:t xml:space="preserve">minimum </w:t>
      </w:r>
      <w:r w:rsidRPr="00446C6B">
        <w:rPr>
          <w:rFonts w:eastAsia="Lucida Sans Unicode"/>
          <w:b/>
          <w:iCs/>
        </w:rPr>
        <w:t>1</w:t>
      </w:r>
      <w:r w:rsidR="009930B1" w:rsidRPr="00446C6B">
        <w:rPr>
          <w:rFonts w:eastAsia="Lucida Sans Unicode"/>
          <w:b/>
          <w:iCs/>
        </w:rPr>
        <w:t xml:space="preserve"> usług</w:t>
      </w:r>
      <w:r w:rsidRPr="00446C6B">
        <w:rPr>
          <w:rFonts w:eastAsia="Lucida Sans Unicode"/>
          <w:b/>
          <w:iCs/>
        </w:rPr>
        <w:t>ę</w:t>
      </w:r>
      <w:r w:rsidR="00A65008" w:rsidRPr="00446C6B">
        <w:rPr>
          <w:rFonts w:eastAsia="Lucida Sans Unicode"/>
          <w:b/>
          <w:iCs/>
        </w:rPr>
        <w:t xml:space="preserve"> w zakresie przygotowania</w:t>
      </w:r>
      <w:r w:rsidRPr="00446C6B">
        <w:rPr>
          <w:rFonts w:eastAsia="Lucida Sans Unicode"/>
          <w:b/>
          <w:iCs/>
        </w:rPr>
        <w:t xml:space="preserve"> i </w:t>
      </w:r>
      <w:r w:rsidR="00A65008" w:rsidRPr="00446C6B">
        <w:rPr>
          <w:rFonts w:eastAsia="Lucida Sans Unicode"/>
          <w:b/>
          <w:iCs/>
        </w:rPr>
        <w:t>dostawy posiłków</w:t>
      </w:r>
      <w:r w:rsidR="0065112C" w:rsidRPr="00446C6B">
        <w:rPr>
          <w:rFonts w:eastAsia="Lucida Sans Unicode"/>
          <w:b/>
          <w:iCs/>
        </w:rPr>
        <w:t>, o wartości nie mniejszej niż</w:t>
      </w:r>
      <w:r w:rsidRPr="00446C6B">
        <w:rPr>
          <w:rFonts w:eastAsia="Lucida Sans Unicode"/>
          <w:b/>
          <w:iCs/>
        </w:rPr>
        <w:t xml:space="preserve"> 1</w:t>
      </w:r>
      <w:r w:rsidR="00E61642" w:rsidRPr="00446C6B">
        <w:rPr>
          <w:rFonts w:eastAsia="Lucida Sans Unicode"/>
          <w:b/>
          <w:iCs/>
        </w:rPr>
        <w:t>5</w:t>
      </w:r>
      <w:r w:rsidR="00A9073A" w:rsidRPr="00446C6B">
        <w:rPr>
          <w:rFonts w:eastAsia="Lucida Sans Unicode"/>
          <w:b/>
          <w:iCs/>
        </w:rPr>
        <w:t>0</w:t>
      </w:r>
      <w:r w:rsidRPr="00446C6B">
        <w:rPr>
          <w:rFonts w:eastAsia="Lucida Sans Unicode"/>
          <w:b/>
          <w:iCs/>
        </w:rPr>
        <w:t xml:space="preserve"> 000,00 brutto zł </w:t>
      </w:r>
      <w:r w:rsidRPr="00446C6B">
        <w:rPr>
          <w:rFonts w:eastAsia="Lucida Sans Unicode"/>
          <w:bCs/>
          <w:iCs/>
        </w:rPr>
        <w:t>(usługi świadczone w ramach jeden umowy traktuje się jako jedną umowę)</w:t>
      </w:r>
    </w:p>
    <w:bookmarkEnd w:id="47"/>
    <w:p w14:paraId="19C8875D" w14:textId="5C17C93F" w:rsidR="0071619E" w:rsidRPr="00446C6B" w:rsidRDefault="004E61B2" w:rsidP="004E61B2">
      <w:pPr>
        <w:pStyle w:val="Akapitzlist"/>
        <w:numPr>
          <w:ilvl w:val="0"/>
          <w:numId w:val="68"/>
        </w:numPr>
        <w:spacing w:before="60" w:after="60" w:line="360" w:lineRule="auto"/>
        <w:ind w:right="20"/>
        <w:rPr>
          <w:rFonts w:eastAsia="Lucida Sans Unicode"/>
          <w:b/>
          <w:iCs/>
        </w:rPr>
      </w:pPr>
      <w:r w:rsidRPr="00446C6B">
        <w:rPr>
          <w:rFonts w:eastAsia="Lucida Sans Unicode"/>
          <w:b/>
          <w:iCs/>
        </w:rPr>
        <w:t xml:space="preserve">Zadanie Nr 2: minimum 1 usługę w zakresie przygotowania, dostawy wraz z wydaniem posiłków, o wartości nie mniejszej niż: </w:t>
      </w:r>
      <w:r w:rsidR="00446C6B" w:rsidRPr="00446C6B">
        <w:rPr>
          <w:rFonts w:eastAsia="Lucida Sans Unicode"/>
          <w:b/>
          <w:iCs/>
        </w:rPr>
        <w:t>16</w:t>
      </w:r>
      <w:r w:rsidR="00A9073A" w:rsidRPr="00446C6B">
        <w:rPr>
          <w:rFonts w:eastAsia="Lucida Sans Unicode"/>
          <w:b/>
          <w:iCs/>
        </w:rPr>
        <w:t>0</w:t>
      </w:r>
      <w:r w:rsidR="009C0DD7" w:rsidRPr="00446C6B">
        <w:rPr>
          <w:rFonts w:eastAsia="Lucida Sans Unicode"/>
          <w:b/>
          <w:iCs/>
        </w:rPr>
        <w:t xml:space="preserve"> 000,00 zł </w:t>
      </w:r>
      <w:r w:rsidRPr="00446C6B">
        <w:rPr>
          <w:rFonts w:eastAsia="Lucida Sans Unicode"/>
          <w:b/>
          <w:iCs/>
        </w:rPr>
        <w:t>brutto</w:t>
      </w:r>
      <w:r w:rsidRPr="00446C6B">
        <w:rPr>
          <w:rFonts w:eastAsia="Lucida Sans Unicode"/>
          <w:bCs/>
          <w:iCs/>
        </w:rPr>
        <w:t xml:space="preserve"> </w:t>
      </w:r>
      <w:r w:rsidR="009C0DD7" w:rsidRPr="00446C6B">
        <w:rPr>
          <w:rFonts w:eastAsia="Lucida Sans Unicode"/>
          <w:bCs/>
          <w:iCs/>
        </w:rPr>
        <w:t xml:space="preserve">(usługi świadczone w ramach </w:t>
      </w:r>
      <w:r w:rsidR="005C074D" w:rsidRPr="00446C6B">
        <w:rPr>
          <w:rFonts w:eastAsia="Lucida Sans Unicode"/>
          <w:bCs/>
          <w:iCs/>
        </w:rPr>
        <w:t>jednej</w:t>
      </w:r>
      <w:r w:rsidR="009C0DD7" w:rsidRPr="00446C6B">
        <w:rPr>
          <w:rFonts w:eastAsia="Lucida Sans Unicode"/>
          <w:bCs/>
          <w:iCs/>
        </w:rPr>
        <w:t xml:space="preserve"> umowy traktuje się jako jedn</w:t>
      </w:r>
      <w:r w:rsidR="00970E5B">
        <w:rPr>
          <w:rFonts w:eastAsia="Lucida Sans Unicode"/>
          <w:bCs/>
          <w:iCs/>
        </w:rPr>
        <w:t>ą</w:t>
      </w:r>
      <w:r w:rsidR="009C0DD7" w:rsidRPr="00446C6B">
        <w:rPr>
          <w:rFonts w:eastAsia="Lucida Sans Unicode"/>
          <w:bCs/>
          <w:iCs/>
        </w:rPr>
        <w:t xml:space="preserve"> umowę) </w:t>
      </w:r>
    </w:p>
    <w:p w14:paraId="35364BE7" w14:textId="5E817D06" w:rsidR="00742272" w:rsidRPr="00446C6B" w:rsidRDefault="009930B1" w:rsidP="00016BF4">
      <w:pPr>
        <w:spacing w:before="60" w:after="60" w:line="360" w:lineRule="auto"/>
        <w:ind w:left="720"/>
      </w:pPr>
      <w:bookmarkStart w:id="48" w:name="_Toc43457451"/>
      <w:r w:rsidRPr="00446C6B">
        <w:t>Usługi przygotowywania posiłków wykonywane w ramach jednej umowy traktuje się jak jedną usługę.</w:t>
      </w:r>
      <w:bookmarkEnd w:id="48"/>
    </w:p>
    <w:p w14:paraId="0037B24A" w14:textId="5F42A447" w:rsidR="0018739E" w:rsidRPr="00970E5B" w:rsidRDefault="0071619E" w:rsidP="0018739E">
      <w:pPr>
        <w:spacing w:before="60" w:after="60" w:line="360" w:lineRule="auto"/>
        <w:ind w:left="720"/>
        <w:rPr>
          <w:b/>
          <w:bCs/>
        </w:rPr>
      </w:pPr>
      <w:r w:rsidRPr="00970E5B">
        <w:rPr>
          <w:b/>
          <w:bCs/>
        </w:rPr>
        <w:t xml:space="preserve">W przypadku składania oferty na więcej niż jedno zadanie ilości i wartości usług wymaganych do spełnienia warunku nie </w:t>
      </w:r>
      <w:r w:rsidR="00016BF4" w:rsidRPr="00970E5B">
        <w:rPr>
          <w:b/>
          <w:bCs/>
        </w:rPr>
        <w:t>podlega</w:t>
      </w:r>
      <w:r w:rsidR="00A9073A" w:rsidRPr="00970E5B">
        <w:rPr>
          <w:b/>
          <w:bCs/>
        </w:rPr>
        <w:t>ją</w:t>
      </w:r>
      <w:r w:rsidR="00016BF4" w:rsidRPr="00970E5B">
        <w:rPr>
          <w:b/>
          <w:bCs/>
        </w:rPr>
        <w:t xml:space="preserve"> sumowaniu, co oznacza </w:t>
      </w:r>
      <w:r w:rsidR="0018739E" w:rsidRPr="00970E5B">
        <w:rPr>
          <w:b/>
          <w:bCs/>
        </w:rPr>
        <w:t xml:space="preserve">należy spełnić odrębnie warunek dla każdego z Zadań. </w:t>
      </w:r>
    </w:p>
    <w:p w14:paraId="14BBE67E" w14:textId="54FD9EC1" w:rsidR="00016BF4" w:rsidRPr="00446C6B" w:rsidRDefault="00016BF4" w:rsidP="0018739E">
      <w:pPr>
        <w:pStyle w:val="Akapitzlist"/>
        <w:numPr>
          <w:ilvl w:val="1"/>
          <w:numId w:val="62"/>
        </w:numPr>
        <w:spacing w:before="60" w:after="60" w:line="360" w:lineRule="auto"/>
        <w:rPr>
          <w:b/>
          <w:bCs/>
        </w:rPr>
      </w:pPr>
      <w:r w:rsidRPr="00446C6B">
        <w:rPr>
          <w:b/>
          <w:bCs/>
        </w:rPr>
        <w:t>skieruje do realizacji przedmiotu zamówienia (dotyczy każdego zadania) minimum jedną osobę pełniąc</w:t>
      </w:r>
      <w:r w:rsidR="00970E5B">
        <w:rPr>
          <w:b/>
          <w:bCs/>
        </w:rPr>
        <w:t>ą</w:t>
      </w:r>
      <w:r w:rsidRPr="00446C6B">
        <w:rPr>
          <w:b/>
          <w:bCs/>
        </w:rPr>
        <w:t xml:space="preserve"> funkcj</w:t>
      </w:r>
      <w:r w:rsidR="00970E5B">
        <w:rPr>
          <w:b/>
          <w:bCs/>
        </w:rPr>
        <w:t>ę</w:t>
      </w:r>
      <w:r w:rsidRPr="00446C6B">
        <w:rPr>
          <w:b/>
          <w:bCs/>
        </w:rPr>
        <w:t xml:space="preserve"> kucharza:</w:t>
      </w:r>
    </w:p>
    <w:p w14:paraId="770C155C" w14:textId="19739028" w:rsidR="00016BF4" w:rsidRPr="00446C6B" w:rsidRDefault="00016BF4" w:rsidP="00016BF4">
      <w:pPr>
        <w:pStyle w:val="Akapitzlist"/>
        <w:numPr>
          <w:ilvl w:val="0"/>
          <w:numId w:val="67"/>
        </w:numPr>
        <w:spacing w:before="60" w:after="60" w:line="360" w:lineRule="auto"/>
        <w:ind w:left="1599" w:hanging="357"/>
      </w:pPr>
      <w:r w:rsidRPr="00446C6B">
        <w:lastRenderedPageBreak/>
        <w:t>posiadającą wykształcenie minimum zawodowe gastronomiczne, legitymującą się co najmniej 4 letnim doświadczeniem zawodowym w przygotowaniu posiłków bądź</w:t>
      </w:r>
    </w:p>
    <w:p w14:paraId="1650ABC8" w14:textId="7BADD081" w:rsidR="00016BF4" w:rsidRPr="00446C6B" w:rsidRDefault="00016BF4" w:rsidP="00016BF4">
      <w:pPr>
        <w:pStyle w:val="Akapitzlist"/>
        <w:numPr>
          <w:ilvl w:val="0"/>
          <w:numId w:val="67"/>
        </w:numPr>
        <w:spacing w:line="360" w:lineRule="auto"/>
        <w:ind w:left="1599" w:hanging="357"/>
      </w:pPr>
      <w:r w:rsidRPr="00446C6B">
        <w:t xml:space="preserve">posiadającą wykształcenie minimum średnie gastronomiczne, legitymującą się co najmniej 2 letnim doświadczeniem zawodowym w przygotowaniu posiłków. </w:t>
      </w:r>
    </w:p>
    <w:p w14:paraId="5624D64E" w14:textId="4BB60D99" w:rsidR="002815DD" w:rsidRPr="00446C6B" w:rsidRDefault="002815DD" w:rsidP="0018739E">
      <w:pPr>
        <w:spacing w:line="360" w:lineRule="auto"/>
        <w:ind w:left="448"/>
        <w:rPr>
          <w:b/>
          <w:bCs/>
        </w:rPr>
      </w:pPr>
      <w:r w:rsidRPr="00446C6B">
        <w:rPr>
          <w:b/>
          <w:bCs/>
        </w:rPr>
        <w:t>W przypadku składania oferty na realizację więcej niż jednego zadania wymagana ilość osób skierowanych do realizacji zamówienia nie podlega sumowaniu</w:t>
      </w:r>
      <w:r w:rsidR="0018739E" w:rsidRPr="00446C6B">
        <w:rPr>
          <w:b/>
          <w:bCs/>
        </w:rPr>
        <w:t>, co oznacza należy spełnić odrębnie warunek dla każdego z Zadań.</w:t>
      </w:r>
    </w:p>
    <w:p w14:paraId="0A37CD70" w14:textId="416AEF6A" w:rsidR="00127D72" w:rsidRPr="00446C6B" w:rsidRDefault="00127D72" w:rsidP="0018739E">
      <w:pPr>
        <w:spacing w:line="360" w:lineRule="auto"/>
        <w:ind w:left="448"/>
      </w:pPr>
      <w:r w:rsidRPr="00446C6B">
        <w:t xml:space="preserve">Doświadczenie zawodowe kucharza stanowi kryterium oceny ofert. </w:t>
      </w:r>
    </w:p>
    <w:p w14:paraId="0000008C" w14:textId="66AA1922" w:rsidR="008D5F14" w:rsidRPr="004B6455" w:rsidRDefault="001A27BA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4B6455">
        <w:t>Zamawiający, w stosunku do Wykonawców wspólnie ubiegających się o udzielenie zamówienia, w odniesieniu do warunku dotyczącego zdolności technicznej lub zawodowej – dopuszcza łączne spełnianie warunk</w:t>
      </w:r>
      <w:r w:rsidR="00742272" w:rsidRPr="004B6455">
        <w:t>ów</w:t>
      </w:r>
      <w:r w:rsidRPr="004B6455">
        <w:t xml:space="preserve"> przez Wykonawców.</w:t>
      </w:r>
    </w:p>
    <w:p w14:paraId="3512FA2A" w14:textId="1CE2FD20" w:rsidR="00E223FF" w:rsidRPr="004B6455" w:rsidRDefault="00D559EB" w:rsidP="0018739E">
      <w:pPr>
        <w:numPr>
          <w:ilvl w:val="0"/>
          <w:numId w:val="16"/>
        </w:numPr>
        <w:spacing w:before="60" w:after="60" w:line="360" w:lineRule="auto"/>
        <w:ind w:left="448"/>
      </w:pPr>
      <w:r w:rsidRPr="004B6455">
        <w:t xml:space="preserve">Oceniając zdolność techniczną lub zawodową, </w:t>
      </w:r>
      <w:r w:rsidR="001A27BA" w:rsidRPr="004B6455">
        <w:t>Zamawiający może</w:t>
      </w:r>
      <w:r w:rsidRPr="004B6455">
        <w:t>,</w:t>
      </w:r>
      <w:r w:rsidR="001A27BA" w:rsidRPr="004B6455">
        <w:t xml:space="preserve"> na każdym etapie postępowania, uznać, że Wykonawca nie posiada wymaganych zdolności, jeżeli posiadanie przez </w:t>
      </w:r>
      <w:r w:rsidR="00B6257E" w:rsidRPr="004B6455">
        <w:t>W</w:t>
      </w:r>
      <w:r w:rsidR="001A27BA" w:rsidRPr="004B6455">
        <w:t xml:space="preserve">ykonawcę sprzecznych interesów, w szczególności zaangażowanie zasobów technicznych lub zawodowych </w:t>
      </w:r>
      <w:r w:rsidR="00420C20" w:rsidRPr="004B6455">
        <w:t>W</w:t>
      </w:r>
      <w:r w:rsidR="001A27BA" w:rsidRPr="004B6455">
        <w:t xml:space="preserve">ykonawcy w inne przedsięwzięcia gospodarcze </w:t>
      </w:r>
      <w:r w:rsidR="00420C20" w:rsidRPr="004B6455">
        <w:t>W</w:t>
      </w:r>
      <w:r w:rsidR="001A27BA" w:rsidRPr="004B6455">
        <w:t>ykonawcy może mieć negatywny wpływ na realizację zamówienia.</w:t>
      </w:r>
    </w:p>
    <w:p w14:paraId="028B622B" w14:textId="77777777" w:rsidR="00560B7A" w:rsidRPr="004B6455" w:rsidRDefault="00E223FF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4B6455">
        <w:t xml:space="preserve">O udzielenie zamówienia mogą ubiegać się Wykonawcy, którzy </w:t>
      </w:r>
      <w:r w:rsidRPr="004B6455">
        <w:rPr>
          <w:b/>
          <w:bCs/>
        </w:rPr>
        <w:t xml:space="preserve">nie podlegają wykluczeniu zgodnie z </w:t>
      </w:r>
      <w:r w:rsidRPr="004B6455">
        <w:rPr>
          <w:rFonts w:eastAsia="Arial"/>
          <w:b/>
          <w:bCs/>
          <w:lang w:eastAsia="pl-PL"/>
        </w:rPr>
        <w:t>art. 108 ust. 1 ustawy Pzp.</w:t>
      </w:r>
      <w:r w:rsidR="004179FF" w:rsidRPr="004B6455">
        <w:rPr>
          <w:rFonts w:eastAsia="Arial"/>
          <w:b/>
          <w:bCs/>
          <w:lang w:eastAsia="pl-PL"/>
        </w:rPr>
        <w:t xml:space="preserve"> </w:t>
      </w:r>
      <w:r w:rsidR="001A27BA" w:rsidRPr="004B6455">
        <w:t>Z postępowania o udzielenie zamówienia wyklucza się Wykonawców, w stosunku do których zachodzi którakolwiek z okoliczności wskazanych</w:t>
      </w:r>
      <w:r w:rsidR="00346311" w:rsidRPr="004B6455">
        <w:t xml:space="preserve"> </w:t>
      </w:r>
      <w:r w:rsidR="001A27BA" w:rsidRPr="004B6455">
        <w:t xml:space="preserve">w art. 108 ust. 1 </w:t>
      </w:r>
      <w:r w:rsidR="00346311" w:rsidRPr="004B6455">
        <w:t xml:space="preserve">ustawy </w:t>
      </w:r>
      <w:r w:rsidR="001A27BA" w:rsidRPr="004B6455">
        <w:t>P</w:t>
      </w:r>
      <w:r w:rsidR="00346311" w:rsidRPr="004B6455">
        <w:t>zp.</w:t>
      </w:r>
    </w:p>
    <w:p w14:paraId="1DD7C0CB" w14:textId="4BCF7B3F" w:rsidR="005A7038" w:rsidRPr="004B6455" w:rsidRDefault="00560B7A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4B6455">
        <w:t>Z</w:t>
      </w:r>
      <w:r w:rsidR="005A7038" w:rsidRPr="004B6455">
        <w:t xml:space="preserve">godnie z art. 7 ust. 1 ustawy z dnia 13 kwietnia 2022 r. o szczególnych rozwiązaniach w zakresie przeciwdziałania wspieraniu agresji na Ukrainę oraz służących ochronie bezpieczeństwa narodowego (Dz.U. z 2022 r. poz. 853) </w:t>
      </w:r>
      <w:r w:rsidRPr="004B6455">
        <w:t xml:space="preserve">na każdym etapie postępowania o udzielenie zamówienia </w:t>
      </w:r>
      <w:r w:rsidR="005A7038" w:rsidRPr="004B6455">
        <w:t>Zamawiający wykluczy z udziału w postępowaniu:</w:t>
      </w:r>
    </w:p>
    <w:p w14:paraId="2C4B128B" w14:textId="77777777" w:rsidR="00774B44" w:rsidRPr="004B6455" w:rsidRDefault="005A7038" w:rsidP="00B16B38">
      <w:pPr>
        <w:pStyle w:val="Akapitzlist"/>
        <w:numPr>
          <w:ilvl w:val="0"/>
          <w:numId w:val="65"/>
        </w:numPr>
        <w:spacing w:before="60" w:after="60" w:line="360" w:lineRule="auto"/>
      </w:pPr>
      <w:r w:rsidRPr="004B6455">
        <w:t>wykonawcę wymienionego w wykazach określonych w rozporządzeniu 765/2006 z dnia 18 maja 2006 r. dotyczącego środków ograniczających w związku z sytuacją na Białorusi i udziałem Białorusi w agresji Rosji wobec Ukrainy (Dz. Urz. UE L 134 z 20.05.2006, str. 1, z późn. zm. 3) i rozporządzeniu 269/2014 z dnia 17 marca 2014 r. w sprawie środków ograniczających w odniesieniu do działań podważających integralność terytorialną, suwerenność i niezależność Ukrainy lub im zagrażających (Dz. Urz. UE L 78 z 17.03.2014, str. 6, z późn. zm.4), albo wpisanego na listę na podstawie decyzji w sprawie wpisu na listę rozstrzygającej o zastosowaniu środka, o którym mowa w art. 1 pkt 3;</w:t>
      </w:r>
    </w:p>
    <w:p w14:paraId="7FBED907" w14:textId="77777777" w:rsidR="00774B44" w:rsidRPr="004B6455" w:rsidRDefault="005A7038" w:rsidP="00B16B38">
      <w:pPr>
        <w:pStyle w:val="Akapitzlist"/>
        <w:numPr>
          <w:ilvl w:val="0"/>
          <w:numId w:val="65"/>
        </w:numPr>
        <w:spacing w:before="60" w:after="60" w:line="360" w:lineRule="auto"/>
      </w:pPr>
      <w:r w:rsidRPr="004B6455">
        <w:lastRenderedPageBreak/>
        <w:t>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3CA0AF8" w14:textId="4587A482" w:rsidR="005A7038" w:rsidRPr="004B6455" w:rsidRDefault="005A7038" w:rsidP="00B16B38">
      <w:pPr>
        <w:pStyle w:val="Akapitzlist"/>
        <w:numPr>
          <w:ilvl w:val="0"/>
          <w:numId w:val="65"/>
        </w:numPr>
        <w:spacing w:before="60" w:after="60" w:line="360" w:lineRule="auto"/>
      </w:pPr>
      <w:r w:rsidRPr="004B6455">
        <w:t>wykonawcę, którego jednostką dominującą w rozumieniu art. 3 ust. 1 pkt 37 ustawy z dnia29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458A952" w14:textId="70636034" w:rsidR="004179FF" w:rsidRPr="004B6455" w:rsidRDefault="005A7038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 xml:space="preserve">Powyższe </w:t>
      </w:r>
      <w:r w:rsidRPr="00935FBC">
        <w:t>wykluczenie</w:t>
      </w:r>
      <w:r w:rsidR="00774B44" w:rsidRPr="00935FBC">
        <w:t xml:space="preserve"> wskazane w ust. </w:t>
      </w:r>
      <w:r w:rsidR="00935FBC" w:rsidRPr="00935FBC">
        <w:t>6</w:t>
      </w:r>
      <w:r w:rsidR="00774B44" w:rsidRPr="00935FBC">
        <w:t xml:space="preserve"> </w:t>
      </w:r>
      <w:r w:rsidRPr="00935FBC">
        <w:t xml:space="preserve">następować będzie na okres trwania ww. </w:t>
      </w:r>
      <w:r w:rsidR="00774B44" w:rsidRPr="00935FBC">
        <w:t>o</w:t>
      </w:r>
      <w:r w:rsidRPr="00935FBC">
        <w:t>koliczności</w:t>
      </w:r>
      <w:r w:rsidR="00774B44" w:rsidRPr="00935FBC">
        <w:t>.</w:t>
      </w:r>
    </w:p>
    <w:p w14:paraId="6A6660FF" w14:textId="77777777" w:rsidR="004179FF" w:rsidRPr="004B6455" w:rsidRDefault="0034631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>Zamawiający nie przewiduje dodatkowych przesłanek wykluczenia wskazanych w art. 109 ustawy Pzp.</w:t>
      </w:r>
    </w:p>
    <w:p w14:paraId="00000095" w14:textId="48B1B316" w:rsidR="008D5F14" w:rsidRPr="004B6455" w:rsidRDefault="0034631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>Wykonawca może zostać wykluczony przez Zamawiającego na każdym etapie postęp</w:t>
      </w:r>
      <w:r w:rsidR="00D47F6B" w:rsidRPr="004B6455">
        <w:t>o</w:t>
      </w:r>
      <w:r w:rsidRPr="004B6455">
        <w:t>wania o udziel</w:t>
      </w:r>
      <w:r w:rsidR="00D47F6B" w:rsidRPr="004B6455">
        <w:t>e</w:t>
      </w:r>
      <w:r w:rsidRPr="004B6455">
        <w:t>n</w:t>
      </w:r>
      <w:r w:rsidR="00D47F6B" w:rsidRPr="004B6455">
        <w:t>i</w:t>
      </w:r>
      <w:r w:rsidRPr="004B6455">
        <w:t>e zamówienia.</w:t>
      </w:r>
    </w:p>
    <w:p w14:paraId="4DAC9E03" w14:textId="42513E16" w:rsidR="00481951" w:rsidRPr="004B6455" w:rsidRDefault="0048195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rPr>
          <w:rFonts w:eastAsia="Arial"/>
          <w:lang w:eastAsia="pl-PL"/>
        </w:rPr>
        <w:t>Wykonawca nie podlega wykluczeniu w okolicznościach określonych w art. 108 ust. 1 pkt 1, 2 i 5 ustawy Pzp, jeżeli udowodni Zamawiającemu, że spełnił łącznie następujące przesłanki:</w:t>
      </w:r>
    </w:p>
    <w:p w14:paraId="242A95E0" w14:textId="77777777" w:rsidR="00481951" w:rsidRPr="004B6455" w:rsidRDefault="00481951" w:rsidP="00900174">
      <w:pPr>
        <w:pStyle w:val="Akapitzlist"/>
        <w:numPr>
          <w:ilvl w:val="0"/>
          <w:numId w:val="37"/>
        </w:numPr>
        <w:spacing w:before="60" w:after="60" w:line="360" w:lineRule="auto"/>
        <w:ind w:left="851" w:hanging="425"/>
      </w:pPr>
      <w:r w:rsidRPr="004B6455">
        <w:t>naprawił lub zobowiązał się do naprawienia szkody wyrządzonej przestępstwem, wykroczeniem lub swoim nieprawidłowym postępowaniem, w tym poprzez zadośćuczynienie pieniężne,</w:t>
      </w:r>
    </w:p>
    <w:p w14:paraId="79F1EC74" w14:textId="77777777" w:rsidR="00481951" w:rsidRPr="004B6455" w:rsidRDefault="00481951" w:rsidP="00900174">
      <w:pPr>
        <w:pStyle w:val="Akapitzlist"/>
        <w:numPr>
          <w:ilvl w:val="0"/>
          <w:numId w:val="37"/>
        </w:numPr>
        <w:spacing w:before="60" w:after="60" w:line="360" w:lineRule="auto"/>
        <w:ind w:left="851" w:hanging="425"/>
      </w:pPr>
      <w:r w:rsidRPr="004B6455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14:paraId="45D0A2C3" w14:textId="0F959E98" w:rsidR="00481951" w:rsidRPr="004B6455" w:rsidRDefault="00481951" w:rsidP="00900174">
      <w:pPr>
        <w:pStyle w:val="Akapitzlist"/>
        <w:numPr>
          <w:ilvl w:val="0"/>
          <w:numId w:val="37"/>
        </w:numPr>
        <w:spacing w:before="60" w:after="60" w:line="360" w:lineRule="auto"/>
        <w:ind w:left="851" w:hanging="425"/>
      </w:pPr>
      <w:r w:rsidRPr="004B6455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Pr="004B6455" w:rsidRDefault="00481951" w:rsidP="00B16B38">
      <w:pPr>
        <w:pStyle w:val="Akapitzlist"/>
        <w:numPr>
          <w:ilvl w:val="1"/>
          <w:numId w:val="52"/>
        </w:numPr>
        <w:spacing w:before="60" w:after="60" w:line="360" w:lineRule="auto"/>
        <w:ind w:hanging="589"/>
      </w:pPr>
      <w:r w:rsidRPr="004B6455">
        <w:t>zerwał wszelkie powiązania z osobami lub podmiotami odpowiedzialnymi za nieprawidłowe postępowanie wykonawcy,</w:t>
      </w:r>
    </w:p>
    <w:p w14:paraId="7DA75FC8" w14:textId="77777777" w:rsidR="00481951" w:rsidRPr="004B6455" w:rsidRDefault="00481951" w:rsidP="00B16B38">
      <w:pPr>
        <w:pStyle w:val="Akapitzlist"/>
        <w:numPr>
          <w:ilvl w:val="1"/>
          <w:numId w:val="52"/>
        </w:numPr>
        <w:spacing w:before="60" w:after="60" w:line="360" w:lineRule="auto"/>
        <w:ind w:hanging="589"/>
      </w:pPr>
      <w:r w:rsidRPr="004B6455">
        <w:t>zreorganizował personel,</w:t>
      </w:r>
    </w:p>
    <w:p w14:paraId="0E2FF896" w14:textId="77777777" w:rsidR="00481951" w:rsidRPr="004B6455" w:rsidRDefault="00481951" w:rsidP="00B16B38">
      <w:pPr>
        <w:pStyle w:val="Akapitzlist"/>
        <w:numPr>
          <w:ilvl w:val="1"/>
          <w:numId w:val="52"/>
        </w:numPr>
        <w:spacing w:before="60" w:after="60" w:line="360" w:lineRule="auto"/>
        <w:ind w:hanging="589"/>
      </w:pPr>
      <w:r w:rsidRPr="004B6455">
        <w:t>wdrożył system sprawozdawczości i kontroli,</w:t>
      </w:r>
    </w:p>
    <w:p w14:paraId="2C7BF8DD" w14:textId="77777777" w:rsidR="00481951" w:rsidRPr="004B6455" w:rsidRDefault="00481951" w:rsidP="00B16B38">
      <w:pPr>
        <w:pStyle w:val="Akapitzlist"/>
        <w:numPr>
          <w:ilvl w:val="1"/>
          <w:numId w:val="52"/>
        </w:numPr>
        <w:spacing w:before="60" w:after="60" w:line="360" w:lineRule="auto"/>
        <w:ind w:hanging="589"/>
      </w:pPr>
      <w:r w:rsidRPr="004B6455">
        <w:lastRenderedPageBreak/>
        <w:t>utworzył struktury audytu wewnętrznego do monitorowania przestrzegania przepisów, wewnętrznych regulacji lub standardów,</w:t>
      </w:r>
    </w:p>
    <w:p w14:paraId="72D62697" w14:textId="2EF94940" w:rsidR="00481951" w:rsidRPr="004B6455" w:rsidRDefault="00481951" w:rsidP="00B16B38">
      <w:pPr>
        <w:pStyle w:val="Akapitzlist"/>
        <w:numPr>
          <w:ilvl w:val="1"/>
          <w:numId w:val="52"/>
        </w:numPr>
        <w:spacing w:before="60" w:after="60" w:line="360" w:lineRule="auto"/>
        <w:ind w:hanging="589"/>
      </w:pPr>
      <w:r w:rsidRPr="004B6455">
        <w:t>wprowadził wewnętrzne regulacje dotyczące odpowiedzialności i odszkodowań za nieprzestrzeganie przepisów, wewnętrznych regulacji lub standardów.</w:t>
      </w:r>
    </w:p>
    <w:p w14:paraId="248BA99D" w14:textId="35B477F6" w:rsidR="00481951" w:rsidRPr="004B6455" w:rsidRDefault="0048195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rPr>
          <w:rFonts w:eastAsia="Arial"/>
          <w:lang w:eastAsia="pl-PL"/>
        </w:rPr>
        <w:t xml:space="preserve">Zamawiający ocenia, czy podjęte przez wykonawcę czynności, o których mowa w ust. </w:t>
      </w:r>
      <w:r w:rsidR="00935FBC">
        <w:rPr>
          <w:rFonts w:eastAsia="Arial"/>
          <w:lang w:eastAsia="pl-PL"/>
        </w:rPr>
        <w:t>10</w:t>
      </w:r>
      <w:r w:rsidRPr="004B6455">
        <w:rPr>
          <w:rFonts w:eastAsia="Arial"/>
          <w:lang w:eastAsia="pl-PL"/>
        </w:rPr>
        <w:t xml:space="preserve">. są wystarczające do wykazania jego rzetelności, uwzględniając wagę i szczególne okoliczności czynu wykonawcy. Jeżeli podjęte przez wykonawcę czynności, o których mowa w ust. </w:t>
      </w:r>
      <w:r w:rsidR="00935FBC">
        <w:rPr>
          <w:rFonts w:eastAsia="Arial"/>
          <w:lang w:eastAsia="pl-PL"/>
        </w:rPr>
        <w:t>10</w:t>
      </w:r>
      <w:r w:rsidRPr="004B6455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00000096" w14:textId="08474707" w:rsidR="008D5F14" w:rsidRPr="004B6455" w:rsidRDefault="00481951" w:rsidP="0091348E">
      <w:pPr>
        <w:pStyle w:val="Nagwek2"/>
        <w:spacing w:before="60" w:after="60" w:line="360" w:lineRule="auto"/>
        <w:ind w:left="1418" w:hanging="1418"/>
        <w:rPr>
          <w:b/>
          <w:bCs/>
          <w:sz w:val="22"/>
          <w:szCs w:val="22"/>
        </w:rPr>
      </w:pPr>
      <w:bookmarkStart w:id="49" w:name="_Toc65239235"/>
      <w:r w:rsidRPr="004B6455">
        <w:rPr>
          <w:b/>
          <w:bCs/>
          <w:sz w:val="22"/>
          <w:szCs w:val="22"/>
        </w:rPr>
        <w:t>Rozdział VII</w:t>
      </w:r>
      <w:r w:rsidR="001A27BA" w:rsidRPr="004B6455">
        <w:rPr>
          <w:b/>
          <w:bCs/>
          <w:sz w:val="22"/>
          <w:szCs w:val="22"/>
        </w:rPr>
        <w:t>. Podmiotowe środki dowodowe. Oświadczenia i dokumenty, jakie zobowiązani są dostarczyć Wykonawcy w celu potwierdzenia spełniania warunków udziału w postępowaniu oraz wykazania braku podstaw wykluczenia</w:t>
      </w:r>
      <w:bookmarkEnd w:id="49"/>
    </w:p>
    <w:p w14:paraId="0DA74B36" w14:textId="103D7175" w:rsidR="00EF2077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Do oferty </w:t>
      </w:r>
      <w:r w:rsidR="00EF2077" w:rsidRPr="004B6455">
        <w:t xml:space="preserve">sporządzonej w oparciu o Formularz oferty stanowiący </w:t>
      </w:r>
      <w:r w:rsidR="00EF2077" w:rsidRPr="004B6455">
        <w:rPr>
          <w:b/>
          <w:bCs/>
        </w:rPr>
        <w:t xml:space="preserve">Załącznik nr </w:t>
      </w:r>
      <w:r w:rsidR="00F61F1E" w:rsidRPr="004B6455">
        <w:rPr>
          <w:b/>
          <w:bCs/>
        </w:rPr>
        <w:t>1</w:t>
      </w:r>
      <w:r w:rsidR="00EF2077" w:rsidRPr="004B6455">
        <w:t xml:space="preserve"> do SWZ </w:t>
      </w:r>
      <w:r w:rsidRPr="004B6455">
        <w:t>Wykonawca zobowiązany jest dołączyć aktualne na dzień składania ofert</w:t>
      </w:r>
      <w:r w:rsidR="00EF2077" w:rsidRPr="004B6455">
        <w:t>:</w:t>
      </w:r>
    </w:p>
    <w:p w14:paraId="00000097" w14:textId="5BC32C10" w:rsidR="008D5F14" w:rsidRPr="004B6455" w:rsidRDefault="001A27BA" w:rsidP="00B16B38">
      <w:pPr>
        <w:pStyle w:val="Akapitzlist"/>
        <w:numPr>
          <w:ilvl w:val="0"/>
          <w:numId w:val="43"/>
        </w:numPr>
        <w:spacing w:before="60" w:after="60" w:line="360" w:lineRule="auto"/>
        <w:ind w:left="851" w:hanging="425"/>
      </w:pPr>
      <w:r w:rsidRPr="004B6455">
        <w:t>oświadczenie o spełnianiu warunków udziału w postępowaniu oraz o braku podstaw do wykluczenia z postępowania</w:t>
      </w:r>
      <w:r w:rsidR="00CC29CD" w:rsidRPr="004B6455">
        <w:t xml:space="preserve">, </w:t>
      </w:r>
      <w:r w:rsidR="001A0662" w:rsidRPr="004B6455">
        <w:t xml:space="preserve">składane </w:t>
      </w:r>
      <w:r w:rsidR="00CC29CD" w:rsidRPr="004B6455">
        <w:t xml:space="preserve">na podstawie </w:t>
      </w:r>
      <w:r w:rsidR="00CC29CD" w:rsidRPr="004B6455">
        <w:rPr>
          <w:b/>
          <w:bCs/>
        </w:rPr>
        <w:t>art. 125 ust. 1</w:t>
      </w:r>
      <w:r w:rsidR="00CC29CD" w:rsidRPr="004B6455">
        <w:t xml:space="preserve"> </w:t>
      </w:r>
      <w:r w:rsidR="001A0662" w:rsidRPr="004B6455">
        <w:t xml:space="preserve">ustawy Pzp </w:t>
      </w:r>
      <w:r w:rsidRPr="004B6455">
        <w:t xml:space="preserve">– zgodnie z </w:t>
      </w:r>
      <w:r w:rsidRPr="004B6455">
        <w:rPr>
          <w:b/>
        </w:rPr>
        <w:t xml:space="preserve">Załącznikiem nr </w:t>
      </w:r>
      <w:r w:rsidR="00F61F1E" w:rsidRPr="004B6455">
        <w:rPr>
          <w:b/>
        </w:rPr>
        <w:t>2</w:t>
      </w:r>
      <w:r w:rsidRPr="004B6455">
        <w:rPr>
          <w:b/>
        </w:rPr>
        <w:t xml:space="preserve"> do SWZ</w:t>
      </w:r>
      <w:r w:rsidRPr="004B6455">
        <w:t>;</w:t>
      </w:r>
    </w:p>
    <w:p w14:paraId="6266429E" w14:textId="2E3E5F40" w:rsidR="0013136E" w:rsidRPr="004B6455" w:rsidRDefault="0013136E" w:rsidP="00B16B38">
      <w:pPr>
        <w:pStyle w:val="Akapitzlist"/>
        <w:numPr>
          <w:ilvl w:val="0"/>
          <w:numId w:val="43"/>
        </w:numPr>
        <w:spacing w:before="60" w:after="60" w:line="360" w:lineRule="auto"/>
        <w:ind w:left="851" w:hanging="425"/>
        <w:rPr>
          <w:b/>
          <w:bCs/>
        </w:rPr>
      </w:pPr>
      <w:r w:rsidRPr="004B6455">
        <w:t xml:space="preserve">oświadczenie składane na podstawie </w:t>
      </w:r>
      <w:r w:rsidRPr="004B6455">
        <w:rPr>
          <w:b/>
          <w:bCs/>
        </w:rPr>
        <w:t>art. 117 ust. 4</w:t>
      </w:r>
      <w:r w:rsidRPr="004B6455">
        <w:t xml:space="preserve"> ustawy Pzp, o którym mowa w Rozdziale IX ust. 3</w:t>
      </w:r>
      <w:r w:rsidR="00104F3F" w:rsidRPr="004B6455">
        <w:t>, z</w:t>
      </w:r>
      <w:r w:rsidR="001A0662" w:rsidRPr="004B6455">
        <w:t xml:space="preserve">godnie z </w:t>
      </w:r>
      <w:r w:rsidR="001A0662" w:rsidRPr="004B6455">
        <w:rPr>
          <w:b/>
          <w:bCs/>
        </w:rPr>
        <w:t xml:space="preserve">Załącznikiem nr </w:t>
      </w:r>
      <w:r w:rsidR="00F61F1E" w:rsidRPr="004B6455">
        <w:rPr>
          <w:b/>
          <w:bCs/>
        </w:rPr>
        <w:t>3</w:t>
      </w:r>
      <w:r w:rsidR="001A0662" w:rsidRPr="004B6455">
        <w:rPr>
          <w:b/>
          <w:bCs/>
        </w:rPr>
        <w:t xml:space="preserve"> do SWZ</w:t>
      </w:r>
      <w:r w:rsidR="00104F3F" w:rsidRPr="004B6455">
        <w:rPr>
          <w:b/>
          <w:bCs/>
        </w:rPr>
        <w:t>;</w:t>
      </w:r>
      <w:r w:rsidRPr="004B6455">
        <w:rPr>
          <w:b/>
          <w:bCs/>
        </w:rPr>
        <w:t xml:space="preserve"> </w:t>
      </w:r>
    </w:p>
    <w:p w14:paraId="32CFC784" w14:textId="1A1E560B" w:rsidR="00EF2077" w:rsidRPr="004B6455" w:rsidRDefault="009958A8" w:rsidP="00B16B38">
      <w:pPr>
        <w:pStyle w:val="Akapitzlist"/>
        <w:numPr>
          <w:ilvl w:val="0"/>
          <w:numId w:val="43"/>
        </w:numPr>
        <w:spacing w:before="60" w:after="60" w:line="360" w:lineRule="auto"/>
        <w:ind w:left="851" w:hanging="425"/>
      </w:pPr>
      <w:r w:rsidRPr="009958A8">
        <w:rPr>
          <w:b/>
          <w:bCs/>
        </w:rPr>
        <w:t>p</w:t>
      </w:r>
      <w:r w:rsidR="0013136E" w:rsidRPr="009958A8">
        <w:rPr>
          <w:b/>
          <w:bCs/>
        </w:rPr>
        <w:t>ełnomocnictwo</w:t>
      </w:r>
      <w:r w:rsidR="0013136E" w:rsidRPr="004B6455">
        <w:t>, je</w:t>
      </w:r>
      <w:r w:rsidR="00C824A3" w:rsidRPr="004B6455">
        <w:t>ż</w:t>
      </w:r>
      <w:r w:rsidR="0013136E" w:rsidRPr="004B6455">
        <w:t>eli ofertę podpisuje ustanowiony pełnomocnik lub inny</w:t>
      </w:r>
      <w:r w:rsidR="00C824A3" w:rsidRPr="004B6455">
        <w:t xml:space="preserve"> dokument potwierdzający </w:t>
      </w:r>
      <w:r w:rsidR="00E85B72" w:rsidRPr="004B6455">
        <w:t xml:space="preserve">umocowanie do działania w imieniu danego podmiotu; Pełnomocnictwo składa się zgodnie z </w:t>
      </w:r>
      <w:r w:rsidR="00F61F1E" w:rsidRPr="004B6455">
        <w:t xml:space="preserve">postanowieniami </w:t>
      </w:r>
      <w:r w:rsidR="00104F3F" w:rsidRPr="004B6455">
        <w:t>Rozdzia</w:t>
      </w:r>
      <w:r w:rsidR="001A0662" w:rsidRPr="004B6455">
        <w:t>ł</w:t>
      </w:r>
      <w:r w:rsidR="00104F3F" w:rsidRPr="004B6455">
        <w:t>u XI ust. 13-14;</w:t>
      </w:r>
    </w:p>
    <w:p w14:paraId="0C338389" w14:textId="4085C748" w:rsidR="009958A8" w:rsidRDefault="009958A8" w:rsidP="00B16B38">
      <w:pPr>
        <w:pStyle w:val="Akapitzlist"/>
        <w:numPr>
          <w:ilvl w:val="0"/>
          <w:numId w:val="43"/>
        </w:numPr>
        <w:spacing w:before="60" w:after="60" w:line="360" w:lineRule="auto"/>
        <w:ind w:left="851" w:hanging="425"/>
      </w:pPr>
      <w:r w:rsidRPr="009958A8">
        <w:rPr>
          <w:b/>
          <w:bCs/>
          <w:lang w:val="pl-PL"/>
        </w:rPr>
        <w:t>p</w:t>
      </w:r>
      <w:r w:rsidRPr="009958A8">
        <w:rPr>
          <w:b/>
          <w:lang w:val="pl-PL"/>
        </w:rPr>
        <w:t xml:space="preserve">ełnomocnictwo </w:t>
      </w:r>
      <w:r w:rsidRPr="009958A8">
        <w:rPr>
          <w:lang w:val="pl-PL"/>
        </w:rPr>
        <w:t>dla pełnomocnika do reprezentowania w postępowaniu Wykonawców wspólnie ubiegających się o udzielenie zamówienia – dotyczy ofert składanych przez Wykonawców wspólnie ubiegających się o udzielenie zamówienia</w:t>
      </w:r>
    </w:p>
    <w:p w14:paraId="65F1C330" w14:textId="06D9E5BA" w:rsidR="00935FBC" w:rsidRPr="00935FBC" w:rsidRDefault="00935FBC" w:rsidP="00935FBC">
      <w:pPr>
        <w:pStyle w:val="Akapitzlist"/>
        <w:spacing w:before="60" w:after="60" w:line="360" w:lineRule="auto"/>
        <w:ind w:left="851"/>
      </w:pPr>
      <w:r w:rsidRPr="00935FBC">
        <w:t>Pełnomocnictwo składa się zgodnie z postanowieniami Rozdziału XI ust. 13-14;</w:t>
      </w:r>
    </w:p>
    <w:p w14:paraId="4D00CDD2" w14:textId="072307E0" w:rsidR="00DB504D" w:rsidRPr="004B6455" w:rsidRDefault="00FF29FA" w:rsidP="00B16B38">
      <w:pPr>
        <w:pStyle w:val="Akapitzlist"/>
        <w:numPr>
          <w:ilvl w:val="0"/>
          <w:numId w:val="43"/>
        </w:numPr>
        <w:spacing w:before="60" w:after="60" w:line="360" w:lineRule="auto"/>
        <w:ind w:left="851" w:hanging="425"/>
      </w:pPr>
      <w:r w:rsidRPr="00B342A3">
        <w:rPr>
          <w:b/>
          <w:bCs/>
        </w:rPr>
        <w:t>z</w:t>
      </w:r>
      <w:r w:rsidR="00582B52" w:rsidRPr="00B342A3">
        <w:rPr>
          <w:b/>
          <w:bCs/>
        </w:rPr>
        <w:t xml:space="preserve">obowiązanie </w:t>
      </w:r>
      <w:r w:rsidRPr="00B342A3">
        <w:rPr>
          <w:b/>
          <w:bCs/>
        </w:rPr>
        <w:t>podmiotu</w:t>
      </w:r>
      <w:r w:rsidR="00582B52" w:rsidRPr="004B6455">
        <w:t xml:space="preserve"> </w:t>
      </w:r>
      <w:r w:rsidRPr="004B6455">
        <w:t xml:space="preserve">(Wykonawcy) </w:t>
      </w:r>
      <w:r w:rsidR="00582B52" w:rsidRPr="004B6455">
        <w:t>udostępn</w:t>
      </w:r>
      <w:r w:rsidRPr="004B6455">
        <w:t>iającego</w:t>
      </w:r>
      <w:r w:rsidR="00582B52" w:rsidRPr="004B6455">
        <w:t xml:space="preserve"> zasob</w:t>
      </w:r>
      <w:r w:rsidRPr="004B6455">
        <w:t>y</w:t>
      </w:r>
      <w:r w:rsidR="00B342A3">
        <w:t xml:space="preserve">, zgodne z </w:t>
      </w:r>
      <w:r w:rsidR="00B342A3" w:rsidRPr="00B342A3">
        <w:rPr>
          <w:b/>
          <w:bCs/>
        </w:rPr>
        <w:t xml:space="preserve">Załącznikiem Nr </w:t>
      </w:r>
      <w:r w:rsidR="00CD5B1A">
        <w:rPr>
          <w:b/>
          <w:bCs/>
        </w:rPr>
        <w:t xml:space="preserve">5 </w:t>
      </w:r>
      <w:r w:rsidR="006268DF" w:rsidRPr="004B6455">
        <w:t>o</w:t>
      </w:r>
      <w:r w:rsidR="00C824A3" w:rsidRPr="004B6455">
        <w:t>raz oświadczenie</w:t>
      </w:r>
      <w:r w:rsidR="00CD5B1A">
        <w:t xml:space="preserve">, zgodnie z </w:t>
      </w:r>
      <w:r w:rsidR="00CD5B1A" w:rsidRPr="00CD5B1A">
        <w:rPr>
          <w:b/>
          <w:bCs/>
        </w:rPr>
        <w:t>Załącznikiem Nr 2</w:t>
      </w:r>
      <w:r w:rsidR="00C824A3" w:rsidRPr="004B6455">
        <w:t>,</w:t>
      </w:r>
      <w:r w:rsidR="00CD5B1A">
        <w:t xml:space="preserve"> </w:t>
      </w:r>
      <w:r w:rsidR="00C824A3" w:rsidRPr="004B6455">
        <w:t>o którym mowa w Rozdziale VIII ust. 7</w:t>
      </w:r>
      <w:r w:rsidR="00104F3F" w:rsidRPr="004B6455">
        <w:t>;</w:t>
      </w:r>
    </w:p>
    <w:p w14:paraId="00000098" w14:textId="6C28BC32" w:rsidR="008D5F14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Informacje zawarte w oświadczeniu, o którym mowa w </w:t>
      </w:r>
      <w:r w:rsidR="00306E6F" w:rsidRPr="004B6455">
        <w:t xml:space="preserve">ust. 1 </w:t>
      </w:r>
      <w:r w:rsidRPr="004B6455">
        <w:t>pkt 1 stanowią wstępne potwierdzenie, że Wykonawca nie podlega wykluczeniu oraz spełnia warunki udziału w postępowaniu.</w:t>
      </w:r>
    </w:p>
    <w:p w14:paraId="00000099" w14:textId="4EE90BA6" w:rsidR="008D5F14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>Zamawiający</w:t>
      </w:r>
      <w:r w:rsidR="00257F7D" w:rsidRPr="004B6455">
        <w:t>, na podstawie art. 274 ust. 1 ustawy Pzp,</w:t>
      </w:r>
      <w:r w:rsidRPr="004B6455">
        <w:t xml:space="preserve"> wzywa </w:t>
      </w:r>
      <w:r w:rsidR="00257F7D" w:rsidRPr="004B6455">
        <w:t>W</w:t>
      </w:r>
      <w:r w:rsidRPr="004B6455">
        <w:t xml:space="preserve">ykonawcę, którego oferta została najwyżej oceniona, do złożenia w wyznaczonym terminie, nie krótszym niż 5 dni od dnia wezwania, podmiotowych środków dowodowych, jeżeli wymagał ich </w:t>
      </w:r>
      <w:r w:rsidRPr="004B6455">
        <w:lastRenderedPageBreak/>
        <w:t xml:space="preserve">złożenia w ogłoszeniu o zamówieniu lub dokumentach zamówienia, </w:t>
      </w:r>
      <w:r w:rsidRPr="004B6455">
        <w:rPr>
          <w:b/>
          <w:bCs/>
        </w:rPr>
        <w:t>aktualnych na dzień złożenia</w:t>
      </w:r>
      <w:r w:rsidRPr="004B6455">
        <w:t xml:space="preserve"> podmiotowych środków dowodowych.</w:t>
      </w:r>
    </w:p>
    <w:p w14:paraId="7C645AB3" w14:textId="77777777" w:rsidR="009958A8" w:rsidRDefault="001A27BA" w:rsidP="00B16B38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Podmiotowe środki dowodowe wymagane od </w:t>
      </w:r>
      <w:r w:rsidR="003222CF" w:rsidRPr="004B6455">
        <w:t>W</w:t>
      </w:r>
      <w:r w:rsidRPr="004B6455">
        <w:t>ykonawcy</w:t>
      </w:r>
      <w:r w:rsidR="00866371" w:rsidRPr="004B6455">
        <w:t>, o których mowa w ust. 3</w:t>
      </w:r>
      <w:r w:rsidRPr="004B6455">
        <w:t xml:space="preserve"> obejmują:</w:t>
      </w:r>
      <w:r w:rsidR="00133758">
        <w:t xml:space="preserve"> </w:t>
      </w:r>
    </w:p>
    <w:p w14:paraId="723A38F0" w14:textId="46AAB787" w:rsidR="009958A8" w:rsidRPr="00CD5B1A" w:rsidRDefault="009958A8" w:rsidP="009958A8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</w:pPr>
      <w:bookmarkStart w:id="50" w:name="_Hlk110172758"/>
      <w:r w:rsidRPr="00CD5B1A">
        <w:t>oświadczenie wykonawcy w zakresie art. 108 ust. 1 pkt. 5 ustawy, o braku przynależności do tej samej grupy kapitałowej</w:t>
      </w:r>
      <w:bookmarkEnd w:id="50"/>
      <w:r w:rsidRPr="00CD5B1A">
        <w:t xml:space="preserve">, w rozumieniu ustawy z dnia 16 lutego 2007 r. o ochronie konkurencji i konsumentów (tj. Dz. U. z 2021 r. poz. 275),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CD5B1A">
        <w:rPr>
          <w:b/>
          <w:bCs/>
        </w:rPr>
        <w:t xml:space="preserve">załącznik nr </w:t>
      </w:r>
      <w:r w:rsidR="00CD5B1A" w:rsidRPr="00CD5B1A">
        <w:rPr>
          <w:b/>
          <w:bCs/>
        </w:rPr>
        <w:t>6</w:t>
      </w:r>
      <w:r w:rsidRPr="00CD5B1A">
        <w:rPr>
          <w:b/>
          <w:bCs/>
        </w:rPr>
        <w:t xml:space="preserve"> do SWZ</w:t>
      </w:r>
      <w:r w:rsidRPr="00CD5B1A">
        <w:t xml:space="preserve">; </w:t>
      </w:r>
    </w:p>
    <w:p w14:paraId="731E40B0" w14:textId="22F40E67" w:rsidR="00B342A3" w:rsidRPr="00BF6CED" w:rsidRDefault="00B342A3" w:rsidP="00B342A3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</w:pPr>
      <w:r w:rsidRPr="00BF6CED">
        <w:t xml:space="preserve">Wykaz </w:t>
      </w:r>
      <w:r w:rsidR="00127D72" w:rsidRPr="00BF6CED">
        <w:t xml:space="preserve">usług wykonanych w ciągu ostatnich 3 lat przed upływem składania ofert, a jeżeli okres prowadzenia działalności jest krótszy – w tym okresie, wraz z podaniem ich </w:t>
      </w:r>
      <w:r w:rsidR="00FA2458" w:rsidRPr="00BF6CED">
        <w:t>przedmiotu</w:t>
      </w:r>
      <w:r w:rsidR="00127D72" w:rsidRPr="00BF6CED">
        <w:t xml:space="preserve">, dat </w:t>
      </w:r>
      <w:r w:rsidR="00FA2458" w:rsidRPr="00BF6CED">
        <w:t>wykonania</w:t>
      </w:r>
      <w:r w:rsidR="00127D72" w:rsidRPr="00BF6CED">
        <w:t xml:space="preserve"> i podmiotów, na rzecz których usługi zostały wykonane oraz załączeniem dowodów określających czy te </w:t>
      </w:r>
      <w:r w:rsidR="00FA2458" w:rsidRPr="00BF6CED">
        <w:t>usługi</w:t>
      </w:r>
      <w:r w:rsidR="00127D72" w:rsidRPr="00BF6CED">
        <w:t xml:space="preserve"> zostały wykonane należycie, przy czym </w:t>
      </w:r>
      <w:r w:rsidR="00FA2458" w:rsidRPr="00BF6CED">
        <w:t xml:space="preserve">dowodami, o których mowa są referencje lub inne dokumenty wystawione przez podmiot na rzecz którego usługi były wykonywane, a jeżeli wykonawca z przyczyn niezależnych nie jest w stanie uzyskać tych dokumentów – oświadczenie wykonawcy. </w:t>
      </w:r>
      <w:r w:rsidR="00FA2458" w:rsidRPr="00BF6CED">
        <w:rPr>
          <w:b/>
          <w:bCs/>
        </w:rPr>
        <w:t>Wzór wykazu stanowi załącznik nr 7 do SWZ</w:t>
      </w:r>
      <w:r w:rsidR="00FA2458" w:rsidRPr="00BF6CED">
        <w:t xml:space="preserve">. </w:t>
      </w:r>
    </w:p>
    <w:p w14:paraId="4BCBAD6B" w14:textId="59D8D59D" w:rsidR="009958A8" w:rsidRPr="00BF6CED" w:rsidRDefault="009958A8" w:rsidP="009958A8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  <w:rPr>
          <w:b/>
          <w:bCs/>
        </w:rPr>
      </w:pPr>
      <w:r w:rsidRPr="00BF6CED">
        <w:t>wykazu osób, skierowanych przez wykonawcę do realizacji zamówienia publicznego</w:t>
      </w:r>
      <w:r w:rsidR="00FA2458" w:rsidRPr="00BF6CED">
        <w:t xml:space="preserve"> wraz z informacjami na temat ich wykształcenia, kwalifikacji zawodowych i doświadczenia</w:t>
      </w:r>
      <w:r w:rsidR="00294DB8" w:rsidRPr="00BF6CED">
        <w:t xml:space="preserve"> niezbędnych do wykonania zamówienia publicznego</w:t>
      </w:r>
      <w:r w:rsidR="00FA2458" w:rsidRPr="00BF6CED">
        <w:t xml:space="preserve">, a </w:t>
      </w:r>
      <w:r w:rsidR="00294DB8" w:rsidRPr="00BF6CED">
        <w:t>także</w:t>
      </w:r>
      <w:r w:rsidR="00FA2458" w:rsidRPr="00BF6CED">
        <w:t xml:space="preserve"> zakresu </w:t>
      </w:r>
      <w:r w:rsidR="00294DB8" w:rsidRPr="00BF6CED">
        <w:t>wykonywalnych</w:t>
      </w:r>
      <w:r w:rsidR="00FA2458" w:rsidRPr="00BF6CED">
        <w:t xml:space="preserve"> przez nich czynności oraz informacją o podstawie do dysponowania tymi osobami </w:t>
      </w:r>
      <w:r w:rsidRPr="00BF6CED">
        <w:t xml:space="preserve">- </w:t>
      </w:r>
      <w:r w:rsidRPr="00BF6CED">
        <w:rPr>
          <w:b/>
          <w:bCs/>
        </w:rPr>
        <w:t xml:space="preserve">załącznik nr </w:t>
      </w:r>
      <w:r w:rsidR="00B745A4" w:rsidRPr="00BF6CED">
        <w:rPr>
          <w:b/>
          <w:bCs/>
        </w:rPr>
        <w:t>8</w:t>
      </w:r>
      <w:r w:rsidRPr="00BF6CED">
        <w:rPr>
          <w:b/>
          <w:bCs/>
        </w:rPr>
        <w:t xml:space="preserve"> do SWZ. </w:t>
      </w:r>
    </w:p>
    <w:p w14:paraId="79768795" w14:textId="77777777" w:rsidR="0018739E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>Zamawiający nie wzywa do złożenia podmiotowych środków dowodowych, jeżeli:</w:t>
      </w:r>
      <w:r w:rsidR="00B16B38" w:rsidRPr="004B6455">
        <w:t xml:space="preserve"> </w:t>
      </w:r>
      <w:r w:rsidRPr="004B6455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 w:rsidRPr="004B6455">
        <w:t>ustawy Pzp</w:t>
      </w:r>
      <w:r w:rsidRPr="004B6455">
        <w:t xml:space="preserve"> dane umożliwiające dostęp do tych środków</w:t>
      </w:r>
      <w:r w:rsidR="0018739E">
        <w:t>.</w:t>
      </w:r>
    </w:p>
    <w:p w14:paraId="421232AE" w14:textId="77777777" w:rsidR="0018739E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Wykonawca nie jest zobowiązany do złożenia podmiotowych środków dowodowych, które </w:t>
      </w:r>
      <w:r w:rsidR="00656799" w:rsidRPr="004B6455">
        <w:t>Z</w:t>
      </w:r>
      <w:r w:rsidRPr="004B6455">
        <w:t>amawiający posiada, jeżeli Wykonawca wskaże te środki oraz potwierdzi ich prawidłowość i aktualność.</w:t>
      </w:r>
    </w:p>
    <w:p w14:paraId="0F6F1351" w14:textId="08797CFF" w:rsidR="0018739E" w:rsidRDefault="005A0480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lastRenderedPageBreak/>
        <w:t xml:space="preserve">Ofertę wraz z </w:t>
      </w:r>
      <w:r w:rsidR="00935FBC">
        <w:t xml:space="preserve">formularzem cenowym oraz </w:t>
      </w:r>
      <w:r w:rsidRPr="004B6455">
        <w:t xml:space="preserve">załącznikami wskazanymi w ust.1 oraz </w:t>
      </w:r>
      <w:r w:rsidR="00B01530" w:rsidRPr="004B6455">
        <w:t xml:space="preserve">przedmiotowe i </w:t>
      </w:r>
      <w:r w:rsidRPr="004B6455">
        <w:t>p</w:t>
      </w:r>
      <w:r w:rsidR="003C70F3" w:rsidRPr="004B6455">
        <w:t>odmiotowe środki dowodowe</w:t>
      </w:r>
      <w:r w:rsidRPr="004B6455">
        <w:t xml:space="preserve"> sporządza się w postaci elektronicznej, w formatach danych określonych w przepisach wydanych na podstawie art. 18 ustawy z dnia 17 lutego 2005 r. </w:t>
      </w:r>
      <w:r w:rsidR="00872389" w:rsidRPr="004B6455">
        <w:t>o</w:t>
      </w:r>
      <w:r w:rsidRPr="004B6455">
        <w:t xml:space="preserve"> informatyzacji działalności podmiotów realizujących zadania publiczne (Dz. U. </w:t>
      </w:r>
      <w:r w:rsidR="00673AF9" w:rsidRPr="004B6455">
        <w:t>z</w:t>
      </w:r>
      <w:r w:rsidRPr="004B6455">
        <w:t xml:space="preserve"> 2020 r. </w:t>
      </w:r>
      <w:r w:rsidR="00673AF9" w:rsidRPr="004B6455">
        <w:t>p</w:t>
      </w:r>
      <w:r w:rsidRPr="004B6455">
        <w:t>oz. 346, 568, 695, 1517 i 2320), z zastrzeżeniem formatów, o których mowa w art. 66 ust. 1 ustawy, z uwzględnieniem</w:t>
      </w:r>
      <w:r w:rsidR="00673AF9" w:rsidRPr="004B6455">
        <w:t xml:space="preserve"> rodzaju przekaz</w:t>
      </w:r>
      <w:r w:rsidR="00B01530" w:rsidRPr="004B6455">
        <w:t>ywa</w:t>
      </w:r>
      <w:r w:rsidR="00673AF9" w:rsidRPr="004B6455">
        <w:t>nych d</w:t>
      </w:r>
      <w:r w:rsidR="00B01530" w:rsidRPr="004B6455">
        <w:t>anych</w:t>
      </w:r>
      <w:r w:rsidR="00872389" w:rsidRPr="004B6455">
        <w:t>.</w:t>
      </w:r>
    </w:p>
    <w:p w14:paraId="2FEBD1AE" w14:textId="77777777" w:rsidR="0018739E" w:rsidRDefault="00673AF9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Informacje, oświadczenia i </w:t>
      </w:r>
      <w:r w:rsidR="003C70F3" w:rsidRPr="004B6455">
        <w:t xml:space="preserve">dokumenty </w:t>
      </w:r>
      <w:r w:rsidRPr="004B6455">
        <w:t>inne niż określone w ust. 7</w:t>
      </w:r>
      <w:r w:rsidR="003C70F3" w:rsidRPr="004B6455">
        <w:t xml:space="preserve"> </w:t>
      </w:r>
      <w:r w:rsidRPr="004B6455">
        <w:t xml:space="preserve">sporządza się w postaci elektronicznej w formatach, o których mowa w </w:t>
      </w:r>
      <w:r w:rsidR="00306E6F" w:rsidRPr="004B6455">
        <w:t xml:space="preserve">ust. </w:t>
      </w:r>
      <w:r w:rsidRPr="004B6455">
        <w:t xml:space="preserve">7 lub jako tekst wpisany bezpośrednio w wiadomości i przekazuje </w:t>
      </w:r>
      <w:r w:rsidR="003C70F3" w:rsidRPr="004B6455">
        <w:t xml:space="preserve">Zamawiającemu przy użyciu środków komunikacji </w:t>
      </w:r>
      <w:r w:rsidRPr="004B6455">
        <w:t xml:space="preserve">elektronicznej </w:t>
      </w:r>
      <w:r w:rsidR="003C70F3" w:rsidRPr="004B6455">
        <w:t>dopuszczonych w SWZ, w zakresie i w sposób określony w przepisach wydanych na podstawie art. 70 ustawy Pzp w języku polskim.</w:t>
      </w:r>
    </w:p>
    <w:p w14:paraId="6C11F8D1" w14:textId="572B370D" w:rsidR="003C70F3" w:rsidRPr="004B6455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>W zakresie nieuregulowanym ustawą P</w:t>
      </w:r>
      <w:r w:rsidR="00656799" w:rsidRPr="004B6455">
        <w:t>zp</w:t>
      </w:r>
      <w:r w:rsidRPr="004B6455">
        <w:t xml:space="preserve"> lub niniejszą SWZ do oświadczeń i dokumentów składanych przez Wykonawcę w postępowaniu zastosowanie mają w szczególności przepisy</w:t>
      </w:r>
      <w:r w:rsidR="003C70F3" w:rsidRPr="004B6455">
        <w:t>:</w:t>
      </w:r>
    </w:p>
    <w:p w14:paraId="77A6065B" w14:textId="77777777" w:rsidR="003C70F3" w:rsidRPr="004B6455" w:rsidRDefault="001A27BA" w:rsidP="00B16B38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4B6455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3A4001B9" w:rsidR="008D5F14" w:rsidRPr="004B6455" w:rsidRDefault="001A27BA" w:rsidP="00B16B38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2" w:hanging="425"/>
        <w:rPr>
          <w:b/>
          <w:bCs/>
        </w:rPr>
      </w:pPr>
      <w:r w:rsidRPr="004B6455">
        <w:t>rozporządzenia Prezesa Rady Ministrów z dnia</w:t>
      </w:r>
      <w:r w:rsidR="00656799" w:rsidRPr="004B6455">
        <w:t xml:space="preserve"> 30</w:t>
      </w:r>
      <w:r w:rsidRPr="004B6455">
        <w:rPr>
          <w:smallCaps/>
        </w:rPr>
        <w:t xml:space="preserve"> </w:t>
      </w:r>
      <w:r w:rsidRPr="004B6455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4B6455">
        <w:t xml:space="preserve"> w szczególności </w:t>
      </w:r>
      <w:bookmarkStart w:id="51" w:name="_Hlk65660686"/>
      <w:r w:rsidR="003C70F3" w:rsidRPr="004B6455">
        <w:rPr>
          <w:b/>
          <w:bCs/>
        </w:rPr>
        <w:t>§</w:t>
      </w:r>
      <w:bookmarkEnd w:id="51"/>
      <w:r w:rsidR="003C70F3" w:rsidRPr="004B6455">
        <w:rPr>
          <w:b/>
          <w:bCs/>
        </w:rPr>
        <w:t xml:space="preserve">6 i </w:t>
      </w:r>
      <w:r w:rsidR="00404BA6" w:rsidRPr="004B6455">
        <w:rPr>
          <w:b/>
          <w:bCs/>
        </w:rPr>
        <w:t>§</w:t>
      </w:r>
      <w:r w:rsidR="003C70F3" w:rsidRPr="004B6455">
        <w:rPr>
          <w:b/>
          <w:bCs/>
        </w:rPr>
        <w:t>7</w:t>
      </w:r>
      <w:r w:rsidR="003C70F3" w:rsidRPr="004B6455">
        <w:t xml:space="preserve"> </w:t>
      </w:r>
      <w:r w:rsidR="003C70F3" w:rsidRPr="004B6455">
        <w:rPr>
          <w:b/>
          <w:bCs/>
        </w:rPr>
        <w:t>rozporządzenia</w:t>
      </w:r>
      <w:r w:rsidRPr="004B6455">
        <w:rPr>
          <w:b/>
          <w:bCs/>
        </w:rPr>
        <w:t>.</w:t>
      </w:r>
    </w:p>
    <w:p w14:paraId="1E9F42A8" w14:textId="7873E33D" w:rsidR="004A1B87" w:rsidRPr="004B6455" w:rsidRDefault="004A1B87" w:rsidP="0018739E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Ofertę wraz z załącznikami składa się pod rygorem nieważności w formie elektronicznej </w:t>
      </w:r>
      <w:r w:rsidR="00AC7980" w:rsidRPr="004B6455">
        <w:t xml:space="preserve">opatrzonej kwalifikowanym podpisem elektronicznym </w:t>
      </w:r>
      <w:r w:rsidRPr="004B6455">
        <w:t>lub w postaci elektronicznej</w:t>
      </w:r>
      <w:r w:rsidR="00AC7980" w:rsidRPr="004B6455">
        <w:t xml:space="preserve"> opatrzonej podpisem zgodnie ze wskazaniem w Rozdziale XI ust. 3</w:t>
      </w:r>
      <w:r w:rsidRPr="004B6455">
        <w:t>.</w:t>
      </w:r>
    </w:p>
    <w:p w14:paraId="000000A6" w14:textId="44829BA1" w:rsidR="008D5F14" w:rsidRPr="004B6455" w:rsidRDefault="00656799" w:rsidP="00900174">
      <w:pPr>
        <w:pStyle w:val="Nagwek2"/>
        <w:spacing w:before="60" w:after="60" w:line="360" w:lineRule="auto"/>
        <w:rPr>
          <w:sz w:val="22"/>
          <w:szCs w:val="22"/>
        </w:rPr>
      </w:pPr>
      <w:bookmarkStart w:id="52" w:name="_Toc65239236"/>
      <w:r w:rsidRPr="004B6455">
        <w:rPr>
          <w:b/>
          <w:bCs/>
          <w:sz w:val="22"/>
          <w:szCs w:val="22"/>
        </w:rPr>
        <w:t>Rozdział VII</w:t>
      </w:r>
      <w:r w:rsidR="001A27BA" w:rsidRPr="004B6455">
        <w:rPr>
          <w:b/>
          <w:bCs/>
          <w:sz w:val="22"/>
          <w:szCs w:val="22"/>
        </w:rPr>
        <w:t>I. Poleganie na zasobach innych podmiotów</w:t>
      </w:r>
      <w:bookmarkEnd w:id="52"/>
    </w:p>
    <w:p w14:paraId="000000A7" w14:textId="17C0B426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>Wykonawca</w:t>
      </w:r>
      <w:r w:rsidR="00656799" w:rsidRPr="004B6455">
        <w:t>, na podstawie art. 118 ustawy Pzp,</w:t>
      </w:r>
      <w:r w:rsidRPr="004B6455">
        <w:t xml:space="preserve"> może w celu potwierdzenia spełniania warunków udziału w</w:t>
      </w:r>
      <w:r w:rsidR="00404BA6" w:rsidRPr="004B6455">
        <w:t xml:space="preserve"> postepowaniu</w:t>
      </w:r>
      <w:r w:rsidRPr="004B6455">
        <w:t xml:space="preserve"> polegać na zdolnościach technicznych lub zawodowych </w:t>
      </w:r>
      <w:r w:rsidR="000E31D9" w:rsidRPr="004B6455">
        <w:t xml:space="preserve">lub </w:t>
      </w:r>
      <w:bookmarkStart w:id="53" w:name="_Hlk65749246"/>
      <w:r w:rsidR="000E31D9" w:rsidRPr="004B6455">
        <w:t xml:space="preserve">sytuacji finansowej lub ekonomicznej </w:t>
      </w:r>
      <w:bookmarkEnd w:id="53"/>
      <w:r w:rsidRPr="004B6455">
        <w:t>podmiotów udostępniających zasoby, niezależnie od charakteru prawnego łączących go z nimi stosunków prawnych.</w:t>
      </w:r>
    </w:p>
    <w:p w14:paraId="000000A8" w14:textId="36001717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 xml:space="preserve">W odniesieniu do warunków dotyczących doświadczenia, </w:t>
      </w:r>
      <w:r w:rsidR="00404BA6" w:rsidRPr="004B6455">
        <w:t>W</w:t>
      </w:r>
      <w:r w:rsidRPr="004B6455">
        <w:t xml:space="preserve">ykonawcy mogą polegać na zdolnościach podmiotów udostępniających zasoby, jeśli podmioty te wykonają </w:t>
      </w:r>
      <w:r w:rsidR="000E31D9" w:rsidRPr="004B6455">
        <w:t>roboty budowlane lub usługi</w:t>
      </w:r>
      <w:r w:rsidR="00656799" w:rsidRPr="004B6455">
        <w:t>,</w:t>
      </w:r>
      <w:r w:rsidRPr="004B6455">
        <w:t xml:space="preserve"> do realizacji któr</w:t>
      </w:r>
      <w:r w:rsidR="000E31D9" w:rsidRPr="004B6455">
        <w:t>ych</w:t>
      </w:r>
      <w:r w:rsidRPr="004B6455">
        <w:t xml:space="preserve"> te zdolności są wymagane.</w:t>
      </w:r>
    </w:p>
    <w:p w14:paraId="79A2EE5C" w14:textId="77777777" w:rsidR="000E31D9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 xml:space="preserve">Wykonawca, który polega na zdolnościach lub sytuacji podmiotów udostępniających zasoby, składa, wraz z ofertą, </w:t>
      </w:r>
      <w:r w:rsidRPr="004B6455">
        <w:rPr>
          <w:b/>
          <w:bCs/>
        </w:rPr>
        <w:t>zobowiązanie podmiotu udostępniającego zasoby</w:t>
      </w:r>
      <w:r w:rsidRPr="004B6455">
        <w:t xml:space="preserve"> do </w:t>
      </w:r>
      <w:r w:rsidRPr="004B6455">
        <w:lastRenderedPageBreak/>
        <w:t xml:space="preserve">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B8C411C" w14:textId="226F5B8C" w:rsidR="000E31D9" w:rsidRPr="00935FBC" w:rsidRDefault="000E31D9" w:rsidP="00900174">
      <w:pPr>
        <w:spacing w:before="60" w:after="60" w:line="360" w:lineRule="auto"/>
        <w:ind w:left="426" w:right="20"/>
      </w:pPr>
      <w:r w:rsidRPr="00935FBC">
        <w:t>Zobowiązanie potwierdza, że stosunek łączący Wykonawcę z podmiotami udostępniającymi zasoby gwarantuje rzeczywisty dostęp do tych zasobów.</w:t>
      </w:r>
    </w:p>
    <w:p w14:paraId="000000A9" w14:textId="3985E915" w:rsidR="008D5F14" w:rsidRPr="00935FBC" w:rsidRDefault="001A27BA" w:rsidP="00900174">
      <w:pPr>
        <w:spacing w:before="60" w:after="60" w:line="360" w:lineRule="auto"/>
        <w:ind w:left="426" w:right="20"/>
      </w:pPr>
      <w:r w:rsidRPr="00935FBC">
        <w:t xml:space="preserve">Wzór oświadczenia stanowi </w:t>
      </w:r>
      <w:r w:rsidR="004C243C" w:rsidRPr="00935FBC">
        <w:rPr>
          <w:b/>
        </w:rPr>
        <w:t>Z</w:t>
      </w:r>
      <w:r w:rsidRPr="00935FBC">
        <w:rPr>
          <w:b/>
        </w:rPr>
        <w:t xml:space="preserve">ałącznik nr </w:t>
      </w:r>
      <w:r w:rsidR="00CD5B1A" w:rsidRPr="00935FBC">
        <w:rPr>
          <w:b/>
        </w:rPr>
        <w:t>5</w:t>
      </w:r>
      <w:r w:rsidRPr="00935FBC">
        <w:rPr>
          <w:b/>
        </w:rPr>
        <w:t xml:space="preserve"> do SWZ.</w:t>
      </w:r>
    </w:p>
    <w:p w14:paraId="000000AA" w14:textId="6C576DEE" w:rsidR="008D5F14" w:rsidRPr="00935FBC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935FBC">
        <w:t xml:space="preserve">Zamawiający ocenia, czy udostępniane </w:t>
      </w:r>
      <w:r w:rsidR="00404BA6" w:rsidRPr="00935FBC">
        <w:t>W</w:t>
      </w:r>
      <w:r w:rsidRPr="00935FBC">
        <w:t>ykonawcy przez podmioty udostępniające zasoby zdolności techniczne lub zawodowe</w:t>
      </w:r>
      <w:r w:rsidR="00C64D40" w:rsidRPr="00935FBC">
        <w:t xml:space="preserve"> lub ich sytuacji finansowej lub ekonomicznej</w:t>
      </w:r>
      <w:r w:rsidRPr="00935FBC">
        <w:t xml:space="preserve">, pozwalają na wykazanie przez </w:t>
      </w:r>
      <w:r w:rsidR="00656799" w:rsidRPr="00935FBC">
        <w:t>W</w:t>
      </w:r>
      <w:r w:rsidRPr="00935FBC">
        <w:t xml:space="preserve">ykonawcę spełniania warunków udziału w postępowaniu, a także bada, czy nie zachodzą wobec tego podmiotu podstawy wykluczenia, które zostały przewidziane względem </w:t>
      </w:r>
      <w:r w:rsidR="00656799" w:rsidRPr="00935FBC">
        <w:t>W</w:t>
      </w:r>
      <w:r w:rsidRPr="00935FBC">
        <w:t>ykonawcy.</w:t>
      </w:r>
    </w:p>
    <w:p w14:paraId="6C76119C" w14:textId="339558B7" w:rsidR="00F44A42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935FBC">
        <w:t xml:space="preserve">Jeżeli zdolności techniczne lub zawodowe </w:t>
      </w:r>
      <w:r w:rsidR="00C64D40" w:rsidRPr="00935FBC">
        <w:t xml:space="preserve">lub sytuacji finansowej lub ekonomicznej </w:t>
      </w:r>
      <w:r w:rsidRPr="00935FBC">
        <w:t xml:space="preserve">podmiotu udostępniającego zasoby nie potwierdzają spełniania przez </w:t>
      </w:r>
      <w:r w:rsidR="00404BA6" w:rsidRPr="00935FBC">
        <w:t>W</w:t>
      </w:r>
      <w:r w:rsidRPr="00935FBC">
        <w:t xml:space="preserve">ykonawcę warunków udziału w postępowaniu lub zachodzą wobec tego podmiotu podstawy wykluczenia, </w:t>
      </w:r>
      <w:r w:rsidR="00404BA6" w:rsidRPr="00935FBC">
        <w:t>Z</w:t>
      </w:r>
      <w:r w:rsidRPr="00935FBC">
        <w:t xml:space="preserve">amawiający żąda, aby Wykonawca w terminie określonym przez </w:t>
      </w:r>
      <w:r w:rsidR="00404BA6" w:rsidRPr="00935FBC">
        <w:t>Z</w:t>
      </w:r>
      <w:r w:rsidRPr="00935FBC">
        <w:t xml:space="preserve">amawiającego zastąpił ten podmiot innym podmiotem lub podmiotami albo wykazał, że samodzielnie spełnia warunki udziału </w:t>
      </w:r>
      <w:r w:rsidRPr="004B6455">
        <w:t>w postępowaniu.</w:t>
      </w:r>
    </w:p>
    <w:p w14:paraId="000000AC" w14:textId="6AB369BB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D" w14:textId="54DDD1AE" w:rsidR="008D5F14" w:rsidRPr="004B6455" w:rsidRDefault="001A27BA" w:rsidP="00900174">
      <w:pPr>
        <w:numPr>
          <w:ilvl w:val="3"/>
          <w:numId w:val="1"/>
        </w:numPr>
        <w:shd w:val="clear" w:color="auto" w:fill="FFFFFF"/>
        <w:spacing w:before="60" w:after="60" w:line="360" w:lineRule="auto"/>
        <w:ind w:left="426"/>
        <w:rPr>
          <w:b/>
          <w:bCs/>
        </w:rPr>
      </w:pPr>
      <w:r w:rsidRPr="004B6455">
        <w:t xml:space="preserve">Wykonawca, w przypadku polegania na zdolnościach lub sytuacji podmiotów udostępniających zasoby, przedstawia, wraz z oświadczeniem, o którym mowa w </w:t>
      </w:r>
      <w:r w:rsidRPr="00B342A3">
        <w:rPr>
          <w:b/>
          <w:bCs/>
        </w:rPr>
        <w:t xml:space="preserve">Rozdziale </w:t>
      </w:r>
      <w:r w:rsidR="00867ADD" w:rsidRPr="00B342A3">
        <w:rPr>
          <w:b/>
          <w:bCs/>
        </w:rPr>
        <w:t>VII</w:t>
      </w:r>
      <w:r w:rsidRPr="00B342A3">
        <w:rPr>
          <w:b/>
          <w:bCs/>
        </w:rPr>
        <w:t xml:space="preserve"> ust. 1 </w:t>
      </w:r>
      <w:r w:rsidR="004A1B87" w:rsidRPr="00B342A3">
        <w:rPr>
          <w:b/>
          <w:bCs/>
        </w:rPr>
        <w:t xml:space="preserve">pkt </w:t>
      </w:r>
      <w:r w:rsidR="0018621B" w:rsidRPr="00B342A3">
        <w:rPr>
          <w:b/>
          <w:bCs/>
        </w:rPr>
        <w:t>1</w:t>
      </w:r>
      <w:r w:rsidRPr="004B6455">
        <w:t xml:space="preserve">, także oświadczenie podmiotu udostępniającego zasoby potwierdzające brak podstaw wykluczenia tego podmiotu oraz odpowiednio spełnianie warunków udziału w postępowaniu, w zakresie, w jakim Wykonawca powołuje się na jego zasoby, </w:t>
      </w:r>
      <w:r w:rsidR="004A1B87" w:rsidRPr="004B6455">
        <w:t xml:space="preserve">które stanowi </w:t>
      </w:r>
      <w:r w:rsidR="004A1B87" w:rsidRPr="004B6455">
        <w:rPr>
          <w:b/>
          <w:bCs/>
        </w:rPr>
        <w:t xml:space="preserve">Załącznik nr </w:t>
      </w:r>
      <w:r w:rsidR="00A6753D" w:rsidRPr="004B6455">
        <w:rPr>
          <w:b/>
          <w:bCs/>
        </w:rPr>
        <w:t>2</w:t>
      </w:r>
      <w:r w:rsidR="004A1B87" w:rsidRPr="004B6455">
        <w:rPr>
          <w:b/>
          <w:bCs/>
        </w:rPr>
        <w:t xml:space="preserve"> do SWZ</w:t>
      </w:r>
      <w:r w:rsidR="005D73F3" w:rsidRPr="004B6455">
        <w:rPr>
          <w:b/>
          <w:bCs/>
        </w:rPr>
        <w:t>,</w:t>
      </w:r>
      <w:r w:rsidR="005D73F3" w:rsidRPr="004B6455">
        <w:t xml:space="preserve"> na podstawie art. 125 ust. 5 ustawy Pzp</w:t>
      </w:r>
      <w:r w:rsidRPr="004B6455">
        <w:rPr>
          <w:b/>
          <w:bCs/>
        </w:rPr>
        <w:t>.</w:t>
      </w:r>
    </w:p>
    <w:p w14:paraId="000000AE" w14:textId="29BA6936" w:rsidR="008D5F14" w:rsidRPr="004B6455" w:rsidRDefault="00867ADD" w:rsidP="00900174">
      <w:pPr>
        <w:pStyle w:val="Nagwek2"/>
        <w:spacing w:before="60" w:after="60" w:line="360" w:lineRule="auto"/>
        <w:ind w:left="1843" w:hanging="1843"/>
        <w:rPr>
          <w:b/>
          <w:bCs/>
          <w:sz w:val="22"/>
          <w:szCs w:val="22"/>
        </w:rPr>
      </w:pPr>
      <w:bookmarkStart w:id="54" w:name="_Toc65239237"/>
      <w:r w:rsidRPr="004B6455">
        <w:rPr>
          <w:b/>
          <w:bCs/>
          <w:sz w:val="22"/>
          <w:szCs w:val="22"/>
        </w:rPr>
        <w:t>Rozdział I</w:t>
      </w:r>
      <w:r w:rsidR="001A27BA" w:rsidRPr="004B6455">
        <w:rPr>
          <w:b/>
          <w:bCs/>
          <w:sz w:val="22"/>
          <w:szCs w:val="22"/>
        </w:rPr>
        <w:t>X.</w:t>
      </w:r>
      <w:r w:rsidR="001A27BA" w:rsidRPr="004B6455">
        <w:rPr>
          <w:sz w:val="22"/>
          <w:szCs w:val="22"/>
        </w:rPr>
        <w:t xml:space="preserve"> </w:t>
      </w:r>
      <w:r w:rsidR="001A27BA" w:rsidRPr="004B6455">
        <w:rPr>
          <w:b/>
          <w:bCs/>
          <w:sz w:val="22"/>
          <w:szCs w:val="22"/>
        </w:rPr>
        <w:t>Informacja dla Wykonawców wspólnie ubiegających się o udzielenie zamówienia</w:t>
      </w:r>
      <w:bookmarkEnd w:id="54"/>
      <w:r w:rsidR="00A6753D" w:rsidRPr="004B6455">
        <w:rPr>
          <w:b/>
          <w:bCs/>
          <w:sz w:val="22"/>
          <w:szCs w:val="22"/>
        </w:rPr>
        <w:t xml:space="preserve"> (konsorcjum, spółka cywilna)</w:t>
      </w:r>
    </w:p>
    <w:p w14:paraId="000000AF" w14:textId="20F6F11F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  <w:rPr>
          <w:b/>
          <w:bCs/>
        </w:rPr>
      </w:pPr>
      <w:r w:rsidRPr="004B6455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B6455">
        <w:rPr>
          <w:b/>
          <w:bCs/>
        </w:rPr>
        <w:t xml:space="preserve">Pełnomocnictwo winno być załączone do </w:t>
      </w:r>
      <w:r w:rsidR="007131D9" w:rsidRPr="004B6455">
        <w:rPr>
          <w:b/>
          <w:bCs/>
        </w:rPr>
        <w:t>O</w:t>
      </w:r>
      <w:r w:rsidRPr="004B6455">
        <w:rPr>
          <w:b/>
          <w:bCs/>
        </w:rPr>
        <w:t xml:space="preserve">ferty. </w:t>
      </w:r>
    </w:p>
    <w:p w14:paraId="000000B0" w14:textId="6E31D5CB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</w:pPr>
      <w:r w:rsidRPr="004B6455">
        <w:t xml:space="preserve">W przypadku Wykonawców wspólnie ubiegających się o udzielenie zamówienia, oświadczenia, </w:t>
      </w:r>
      <w:r w:rsidRPr="00B342A3">
        <w:rPr>
          <w:b/>
          <w:bCs/>
        </w:rPr>
        <w:t xml:space="preserve">o których mowa w Rozdziale </w:t>
      </w:r>
      <w:r w:rsidR="00D27CF6" w:rsidRPr="00B342A3">
        <w:rPr>
          <w:b/>
          <w:bCs/>
        </w:rPr>
        <w:t>VII</w:t>
      </w:r>
      <w:r w:rsidRPr="00B342A3">
        <w:rPr>
          <w:b/>
          <w:bCs/>
        </w:rPr>
        <w:t xml:space="preserve"> ust. 1 </w:t>
      </w:r>
      <w:r w:rsidR="00104F3F" w:rsidRPr="00B342A3">
        <w:rPr>
          <w:b/>
          <w:bCs/>
        </w:rPr>
        <w:t xml:space="preserve">pkt 1 </w:t>
      </w:r>
      <w:r w:rsidRPr="00B342A3">
        <w:rPr>
          <w:b/>
          <w:bCs/>
        </w:rPr>
        <w:t>SWZ</w:t>
      </w:r>
      <w:r w:rsidRPr="004B6455">
        <w:t xml:space="preserve">, składa każdy z </w:t>
      </w:r>
      <w:r w:rsidRPr="004B6455">
        <w:lastRenderedPageBreak/>
        <w:t>Wykonawców. Oświadczenia te potwierdzają brak podstaw wykluczenia oraz spełnianie warunków udziału w zakresie, w jakim każdy z Wykonawców wykazuje spełnianie warunków udziału w postępowaniu.</w:t>
      </w:r>
    </w:p>
    <w:p w14:paraId="000000B2" w14:textId="7636285F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  <w:rPr>
          <w:b/>
          <w:bCs/>
        </w:rPr>
      </w:pPr>
      <w:r w:rsidRPr="004B6455">
        <w:t>Wykonawcy wspólnie ubiegający się o udzielenie zamówienia</w:t>
      </w:r>
      <w:r w:rsidR="00346311" w:rsidRPr="004B6455">
        <w:t xml:space="preserve">, </w:t>
      </w:r>
      <w:bookmarkStart w:id="55" w:name="_Hlk65243259"/>
      <w:r w:rsidR="00346311" w:rsidRPr="004B6455">
        <w:t>na podstawie art. 117 ust. 4 ustawy Pzp,</w:t>
      </w:r>
      <w:r w:rsidRPr="004B6455">
        <w:t xml:space="preserve"> dołączają do oferty oświadczenie,</w:t>
      </w:r>
      <w:bookmarkEnd w:id="55"/>
      <w:r w:rsidRPr="004B6455">
        <w:t xml:space="preserve"> z którego wynika, które roboty budowlane/dostawy/usługi wykonają poszczególni </w:t>
      </w:r>
      <w:r w:rsidR="00346311" w:rsidRPr="004B6455">
        <w:t>W</w:t>
      </w:r>
      <w:r w:rsidRPr="004B6455">
        <w:t>ykonawcy.</w:t>
      </w:r>
      <w:r w:rsidR="00D27CF6" w:rsidRPr="004B6455">
        <w:t xml:space="preserve"> Wzór oświadczenia stanowi </w:t>
      </w:r>
      <w:r w:rsidR="00D27CF6" w:rsidRPr="004B6455">
        <w:rPr>
          <w:b/>
          <w:bCs/>
        </w:rPr>
        <w:t xml:space="preserve">Załącznik nr </w:t>
      </w:r>
      <w:r w:rsidR="00A6753D" w:rsidRPr="004B6455">
        <w:rPr>
          <w:b/>
          <w:bCs/>
        </w:rPr>
        <w:t>3</w:t>
      </w:r>
      <w:r w:rsidR="00D27CF6" w:rsidRPr="004B6455">
        <w:rPr>
          <w:b/>
          <w:bCs/>
        </w:rPr>
        <w:t xml:space="preserve"> do SWZ.</w:t>
      </w:r>
    </w:p>
    <w:p w14:paraId="000000B3" w14:textId="48EB282E" w:rsidR="008D5F14" w:rsidRPr="004B6455" w:rsidRDefault="00D27CF6" w:rsidP="00900174">
      <w:pPr>
        <w:pStyle w:val="Nagwek2"/>
        <w:spacing w:before="60" w:after="60" w:line="360" w:lineRule="auto"/>
        <w:ind w:left="1843" w:hanging="1843"/>
        <w:rPr>
          <w:b/>
          <w:bCs/>
          <w:sz w:val="22"/>
          <w:szCs w:val="22"/>
        </w:rPr>
      </w:pPr>
      <w:bookmarkStart w:id="56" w:name="_Toc65239238"/>
      <w:r w:rsidRPr="004B6455">
        <w:rPr>
          <w:b/>
          <w:bCs/>
          <w:sz w:val="22"/>
          <w:szCs w:val="22"/>
        </w:rPr>
        <w:t xml:space="preserve">Rozdział </w:t>
      </w:r>
      <w:r w:rsidR="001A27BA" w:rsidRPr="004B6455">
        <w:rPr>
          <w:b/>
          <w:bCs/>
          <w:sz w:val="22"/>
          <w:szCs w:val="22"/>
        </w:rPr>
        <w:t xml:space="preserve">X. Informacje o sposobie porozumiewania się </w:t>
      </w:r>
      <w:r w:rsidRPr="004B6455">
        <w:rPr>
          <w:b/>
          <w:bCs/>
          <w:sz w:val="22"/>
          <w:szCs w:val="22"/>
        </w:rPr>
        <w:t>Z</w:t>
      </w:r>
      <w:r w:rsidR="001A27BA" w:rsidRPr="004B6455">
        <w:rPr>
          <w:b/>
          <w:bCs/>
          <w:sz w:val="22"/>
          <w:szCs w:val="22"/>
        </w:rPr>
        <w:t>amawiającego z Wykonawcami oraz przekazywania oświadczeń lub dokumentów</w:t>
      </w:r>
      <w:bookmarkEnd w:id="56"/>
    </w:p>
    <w:p w14:paraId="000000B4" w14:textId="36E5E243" w:rsidR="008D5F14" w:rsidRPr="004B6455" w:rsidRDefault="001A27BA" w:rsidP="00900174">
      <w:pPr>
        <w:numPr>
          <w:ilvl w:val="0"/>
          <w:numId w:val="12"/>
        </w:numPr>
        <w:spacing w:before="60" w:after="60" w:line="360" w:lineRule="auto"/>
        <w:ind w:left="567" w:hanging="567"/>
        <w:rPr>
          <w:color w:val="FF0000"/>
        </w:rPr>
      </w:pPr>
      <w:r w:rsidRPr="004B6455">
        <w:t xml:space="preserve">Osobą uprawnioną do kontaktu z Wykonawcami jest </w:t>
      </w:r>
      <w:r w:rsidR="00C402AB" w:rsidRPr="004B6455">
        <w:t>Pan</w:t>
      </w:r>
      <w:r w:rsidR="004927B9" w:rsidRPr="004B6455">
        <w:t>i A</w:t>
      </w:r>
      <w:r w:rsidR="008A2C0A" w:rsidRPr="004B6455">
        <w:t>nita</w:t>
      </w:r>
      <w:r w:rsidR="004927B9" w:rsidRPr="004B6455">
        <w:t xml:space="preserve"> </w:t>
      </w:r>
      <w:r w:rsidR="008A2C0A" w:rsidRPr="004B6455">
        <w:t>Bogdańska</w:t>
      </w:r>
      <w:r w:rsidR="004927B9" w:rsidRPr="004B6455">
        <w:t xml:space="preserve"> – st</w:t>
      </w:r>
      <w:r w:rsidR="00EC6EB5" w:rsidRPr="004B6455">
        <w:t>anowisko</w:t>
      </w:r>
      <w:r w:rsidR="004927B9" w:rsidRPr="004B6455">
        <w:t xml:space="preserve"> </w:t>
      </w:r>
      <w:r w:rsidR="00EC6EB5" w:rsidRPr="004B6455">
        <w:t>d</w:t>
      </w:r>
      <w:r w:rsidR="004927B9" w:rsidRPr="004B6455">
        <w:t xml:space="preserve">s. </w:t>
      </w:r>
      <w:r w:rsidR="0007386F" w:rsidRPr="004B6455">
        <w:t>z</w:t>
      </w:r>
      <w:r w:rsidR="004927B9" w:rsidRPr="004B6455">
        <w:t xml:space="preserve">amówień publicznych, adres email: </w:t>
      </w:r>
      <w:hyperlink r:id="rId13" w:history="1">
        <w:r w:rsidR="008A2C0A" w:rsidRPr="004B6455">
          <w:rPr>
            <w:rStyle w:val="Hipercze"/>
          </w:rPr>
          <w:t>a.bogdanska@cuwkobylnica.pl</w:t>
        </w:r>
      </w:hyperlink>
      <w:r w:rsidR="004927B9" w:rsidRPr="004B6455">
        <w:rPr>
          <w:color w:val="FF0000"/>
        </w:rPr>
        <w:t xml:space="preserve"> </w:t>
      </w:r>
      <w:r w:rsidR="004927B9" w:rsidRPr="004B6455">
        <w:t>.</w:t>
      </w:r>
    </w:p>
    <w:p w14:paraId="000000B5" w14:textId="2BC90FFD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Postępowanie prowadzone jest w języku polskim w formie elektronicznej za pośrednictwem </w:t>
      </w:r>
      <w:hyperlink r:id="rId1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pod adresem: </w:t>
      </w:r>
      <w:hyperlink r:id="rId15" w:history="1">
        <w:r w:rsidR="00E1754C" w:rsidRPr="004B6455">
          <w:rPr>
            <w:rStyle w:val="Hipercze"/>
          </w:rPr>
          <w:t>https://platformazakupowa.pl/pn/cuwkobylnica</w:t>
        </w:r>
      </w:hyperlink>
      <w:r w:rsidR="00EC2562" w:rsidRPr="004B6455">
        <w:t xml:space="preserve"> .</w:t>
      </w:r>
    </w:p>
    <w:p w14:paraId="000000B6" w14:textId="5C355EAD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celu skrócenia czasu udzielenia odpowiedzi na pytania preferuje się, aby komunikacja między zamawiającym a Wykonawcami, w tym wszelkie oświadczenia, wnioski, </w:t>
      </w:r>
      <w:r w:rsidR="00F10D73" w:rsidRPr="004B6455">
        <w:t xml:space="preserve">wyjaśnienia, </w:t>
      </w:r>
      <w:r w:rsidRPr="004B6455">
        <w:t xml:space="preserve">zawiadomienia oraz informacje, przekazywane były za pośrednictwem </w:t>
      </w:r>
      <w:hyperlink r:id="rId16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i formularza „Wyślij wiadomość do zamawiającego”. </w:t>
      </w:r>
    </w:p>
    <w:p w14:paraId="000000B7" w14:textId="30E84ACC" w:rsidR="008D5F14" w:rsidRPr="004B6455" w:rsidRDefault="001A27BA" w:rsidP="00900174">
      <w:pPr>
        <w:spacing w:before="60" w:after="60" w:line="360" w:lineRule="auto"/>
        <w:ind w:left="567"/>
      </w:pPr>
      <w:r w:rsidRPr="004B6455">
        <w:t xml:space="preserve">Za datę przekazania (wpływu) oświadczeń, wniosków, zawiadomień oraz informacji przyjmuje się datę ich przesłania za pośrednictwem </w:t>
      </w:r>
      <w:hyperlink r:id="rId17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poprzez kliknięcie przycisku „Wyślij wiadomość do zamawiającego” po których pojawi się komunikat, że wiadomość została wysłana do </w:t>
      </w:r>
      <w:r w:rsidR="00CC753A" w:rsidRPr="004B6455">
        <w:t>Z</w:t>
      </w:r>
      <w:r w:rsidRPr="004B6455">
        <w:t xml:space="preserve">amawiającego. Zamawiający dopuszcza, awaryjnie, komunikację za pośrednictwem poczty elektronicznej. Adres poczty elektronicznej osoby uprawnionej do kontaktu z Wykonawcami: </w:t>
      </w:r>
      <w:hyperlink r:id="rId18" w:history="1">
        <w:r w:rsidR="008A2C0A" w:rsidRPr="004B6455">
          <w:rPr>
            <w:rStyle w:val="Hipercze"/>
          </w:rPr>
          <w:t>a.bogdanska@cuwkobylnica.pl</w:t>
        </w:r>
      </w:hyperlink>
      <w:r w:rsidR="0038422E" w:rsidRPr="004B6455">
        <w:t xml:space="preserve"> , </w:t>
      </w:r>
      <w:hyperlink r:id="rId19" w:history="1">
        <w:r w:rsidR="008A2C0A" w:rsidRPr="004B6455">
          <w:rPr>
            <w:rStyle w:val="Hipercze"/>
          </w:rPr>
          <w:t>sekretariat@cuwkobylnica.pl</w:t>
        </w:r>
      </w:hyperlink>
      <w:r w:rsidR="0038422E" w:rsidRPr="004B6455">
        <w:t xml:space="preserve"> .</w:t>
      </w:r>
    </w:p>
    <w:p w14:paraId="000000B8" w14:textId="5E9983C6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będzie przekazywał </w:t>
      </w:r>
      <w:r w:rsidR="007774F7" w:rsidRPr="004B6455">
        <w:t>W</w:t>
      </w:r>
      <w:r w:rsidRPr="004B6455">
        <w:t xml:space="preserve">ykonawcom informacje w formie elektronicznej za pośrednictwem </w:t>
      </w:r>
      <w:hyperlink r:id="rId20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1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do konkretnego </w:t>
      </w:r>
      <w:r w:rsidR="0038422E" w:rsidRPr="004B6455">
        <w:t>W</w:t>
      </w:r>
      <w:r w:rsidRPr="004B6455">
        <w:t>ykonawcy.</w:t>
      </w:r>
    </w:p>
    <w:p w14:paraId="000000B9" w14:textId="48B45321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Wykonawca jako podmiot profesjonalny ma obowiązek sprawdzania komunikatów i wiadomości bezpośrednio na </w:t>
      </w:r>
      <w:r w:rsidRPr="004B6455">
        <w:rPr>
          <w:color w:val="0070C0"/>
        </w:rPr>
        <w:t>platformazakupowa.pl</w:t>
      </w:r>
      <w:r w:rsidR="0038422E" w:rsidRPr="004B6455">
        <w:t xml:space="preserve"> </w:t>
      </w:r>
      <w:r w:rsidRPr="004B6455">
        <w:t xml:space="preserve">przesłanych przez </w:t>
      </w:r>
      <w:r w:rsidR="0038422E" w:rsidRPr="004B6455">
        <w:t>Z</w:t>
      </w:r>
      <w:r w:rsidRPr="004B6455">
        <w:t xml:space="preserve">amawiającego, </w:t>
      </w:r>
      <w:r w:rsidRPr="004B6455">
        <w:lastRenderedPageBreak/>
        <w:t>gdyż system powiadomień może ulec awarii lub powiadomienie może trafić do folderu SPAM.</w:t>
      </w:r>
    </w:p>
    <w:p w14:paraId="000000BA" w14:textId="370DCB50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Zamawiający, zgodnie z §</w:t>
      </w:r>
      <w:r w:rsidR="00EC6EB5" w:rsidRPr="004B6455">
        <w:t>2</w:t>
      </w:r>
      <w:r w:rsidRPr="004B6455">
        <w:t xml:space="preserve"> Rozporządzenia Prezesa Rady Ministrów </w:t>
      </w:r>
      <w:r w:rsidR="001F3871" w:rsidRPr="004B6455">
        <w:t xml:space="preserve">z dnia 30 grudnia 2020 roku </w:t>
      </w:r>
      <w:r w:rsidRPr="004B6455">
        <w:t xml:space="preserve">w sprawie </w:t>
      </w:r>
      <w:r w:rsidR="001F3871" w:rsidRPr="004B6455">
        <w:t>sposobu sporządzania i przekazywania informacji oraz wymagań technicznych dla dokumentów elektronicznych oraz środków komunikacji</w:t>
      </w:r>
      <w:r w:rsidRPr="004B6455">
        <w:t xml:space="preserve"> elektronicznej w postępowaniu o udzielenie zamówienia publicznego </w:t>
      </w:r>
      <w:r w:rsidR="001F3871" w:rsidRPr="004B6455">
        <w:t>lub konkursie</w:t>
      </w:r>
      <w:r w:rsidRPr="004B6455">
        <w:t xml:space="preserve">, określa niezbędne wymagania sprzętowo </w:t>
      </w:r>
      <w:r w:rsidR="0038422E" w:rsidRPr="004B6455">
        <w:t>–</w:t>
      </w:r>
      <w:r w:rsidRPr="004B6455">
        <w:t xml:space="preserve"> aplikacyjne umożliwiające pracę na </w:t>
      </w:r>
      <w:hyperlink r:id="rId22">
        <w:r w:rsidRPr="004B6455">
          <w:rPr>
            <w:color w:val="1155CC"/>
            <w:u w:val="single"/>
          </w:rPr>
          <w:t>platformazakupowa.pl</w:t>
        </w:r>
      </w:hyperlink>
      <w:r w:rsidRPr="004B6455">
        <w:t>, tj.:</w:t>
      </w:r>
    </w:p>
    <w:p w14:paraId="000000BB" w14:textId="77777777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>stały dostęp do sieci Internet o gwarantowanej przepustowości nie mniejszej niż 512 kb/s,</w:t>
      </w:r>
    </w:p>
    <w:p w14:paraId="000000BC" w14:textId="77777777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>zainstalowana dowolna przeglądarka internetowa, w przypadku Internet Explorer minimalnie wersja 10</w:t>
      </w:r>
      <w:r w:rsidR="00EE7672" w:rsidRPr="004B6455">
        <w:t>.</w:t>
      </w:r>
      <w:r w:rsidRPr="004B6455">
        <w:t>0,</w:t>
      </w:r>
    </w:p>
    <w:p w14:paraId="000000BE" w14:textId="77777777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>włączona obsługa JavaScript,</w:t>
      </w:r>
    </w:p>
    <w:p w14:paraId="000000BF" w14:textId="77777777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>zainstalowany program Adobe Acrobat Reader lub inny obsługujący format plików .pdf,</w:t>
      </w:r>
    </w:p>
    <w:p w14:paraId="000000C0" w14:textId="3FB4D4C4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rPr>
          <w:color w:val="0070C0"/>
        </w:rPr>
        <w:t xml:space="preserve">Platformazakupowa.pl </w:t>
      </w:r>
      <w:r w:rsidRPr="004B6455">
        <w:t xml:space="preserve">działa według standardu przyjętego w komunikacji sieciowej </w:t>
      </w:r>
      <w:r w:rsidR="0038422E" w:rsidRPr="004B6455">
        <w:t>–</w:t>
      </w:r>
      <w:r w:rsidRPr="004B6455">
        <w:t xml:space="preserve"> kodowanie UTF8,</w:t>
      </w:r>
    </w:p>
    <w:p w14:paraId="000000C1" w14:textId="77777777" w:rsidR="008D5F14" w:rsidRPr="004B6455" w:rsidRDefault="001A27BA" w:rsidP="00900174">
      <w:pPr>
        <w:numPr>
          <w:ilvl w:val="1"/>
          <w:numId w:val="38"/>
        </w:numPr>
        <w:spacing w:before="60" w:after="60" w:line="360" w:lineRule="auto"/>
        <w:ind w:left="993" w:hanging="426"/>
      </w:pPr>
      <w:r w:rsidRPr="004B6455">
        <w:t>Oznaczenie czasu odbioru danych przez platformę zakupową stanowi datę oraz dokładny czas (hh:mm:ss) generowany wg. czasu lokalnego serwera synchronizowanego z zegarem Głównego Urzędu Miar.</w:t>
      </w:r>
    </w:p>
    <w:p w14:paraId="000000C2" w14:textId="77777777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Wykonawca, przystępując do niniejszego postępowania o udzielenie zamówienia publicznego:</w:t>
      </w:r>
    </w:p>
    <w:p w14:paraId="000000C3" w14:textId="04D01366" w:rsidR="008D5F14" w:rsidRPr="004B6455" w:rsidRDefault="001A27BA" w:rsidP="00900174">
      <w:pPr>
        <w:numPr>
          <w:ilvl w:val="1"/>
          <w:numId w:val="9"/>
        </w:numPr>
        <w:spacing w:before="60" w:after="60" w:line="360" w:lineRule="auto"/>
        <w:ind w:left="993" w:hanging="426"/>
      </w:pPr>
      <w:r w:rsidRPr="004B6455">
        <w:t xml:space="preserve">akceptuje warunki korzystania z </w:t>
      </w:r>
      <w:hyperlink r:id="rId23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określone w Regulaminie zamieszczonym na stronie internetowej </w:t>
      </w:r>
      <w:hyperlink r:id="rId24">
        <w:r w:rsidRPr="004B6455">
          <w:t>pod linkiem</w:t>
        </w:r>
      </w:hyperlink>
      <w:r w:rsidRPr="004B6455">
        <w:t xml:space="preserve"> w zakładce „Regulamin" oraz uznaje go za wiążący,</w:t>
      </w:r>
    </w:p>
    <w:p w14:paraId="000000C4" w14:textId="77777777" w:rsidR="008D5F14" w:rsidRPr="004B6455" w:rsidRDefault="001A27BA" w:rsidP="00900174">
      <w:pPr>
        <w:numPr>
          <w:ilvl w:val="1"/>
          <w:numId w:val="9"/>
        </w:numPr>
        <w:spacing w:before="60" w:after="60" w:line="360" w:lineRule="auto"/>
        <w:ind w:left="993" w:hanging="426"/>
      </w:pPr>
      <w:r w:rsidRPr="004B6455">
        <w:t xml:space="preserve">zapoznał i stosuje się do Instrukcji składania ofert/wniosków dostępnej </w:t>
      </w:r>
      <w:hyperlink r:id="rId25">
        <w:r w:rsidRPr="004B6455">
          <w:rPr>
            <w:color w:val="1155CC"/>
            <w:u w:val="single"/>
          </w:rPr>
          <w:t>pod linkiem</w:t>
        </w:r>
      </w:hyperlink>
      <w:r w:rsidRPr="004B6455">
        <w:t xml:space="preserve">. </w:t>
      </w:r>
    </w:p>
    <w:p w14:paraId="000000C5" w14:textId="7807D0B3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rPr>
          <w:b/>
        </w:rPr>
        <w:t xml:space="preserve">Zamawiający nie ponosi odpowiedzialności za złożenie oferty w sposób niezgodny z Instrukcją korzystania z </w:t>
      </w:r>
      <w:hyperlink r:id="rId26">
        <w:r w:rsidRPr="004B6455">
          <w:rPr>
            <w:b/>
            <w:color w:val="1155CC"/>
            <w:u w:val="single"/>
          </w:rPr>
          <w:t>platformazakupowa.pl</w:t>
        </w:r>
      </w:hyperlink>
      <w:r w:rsidRPr="004B6455"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B6455"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 w:rsidRPr="004B6455">
        <w:t>u</w:t>
      </w:r>
      <w:r w:rsidRPr="004B6455">
        <w:t>stawy P</w:t>
      </w:r>
      <w:r w:rsidR="006F17AF" w:rsidRPr="004B6455">
        <w:t>zp</w:t>
      </w:r>
      <w:r w:rsidRPr="004B6455">
        <w:t>.</w:t>
      </w:r>
    </w:p>
    <w:p w14:paraId="000000C6" w14:textId="77777777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lastRenderedPageBreak/>
        <w:t xml:space="preserve">Zamawiający informuje, że instrukcje korzystania z </w:t>
      </w:r>
      <w:hyperlink r:id="rId27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znajdują się w zakładce „Instrukcje dla Wykonawców" na stronie internetowej pod adresem: </w:t>
      </w:r>
      <w:hyperlink r:id="rId29">
        <w:r w:rsidRPr="004B6455">
          <w:rPr>
            <w:color w:val="1155CC"/>
            <w:u w:val="single"/>
          </w:rPr>
          <w:t>https://platformazakupowa.pl/strona/45-instrukcje</w:t>
        </w:r>
      </w:hyperlink>
    </w:p>
    <w:p w14:paraId="000000C7" w14:textId="09E36D28" w:rsidR="008D5F14" w:rsidRPr="004B6455" w:rsidRDefault="00750239" w:rsidP="00900174">
      <w:pPr>
        <w:pStyle w:val="Nagwek2"/>
        <w:spacing w:before="60" w:after="60" w:line="360" w:lineRule="auto"/>
        <w:ind w:left="1843" w:hanging="1843"/>
        <w:rPr>
          <w:b/>
          <w:bCs/>
          <w:sz w:val="22"/>
          <w:szCs w:val="22"/>
        </w:rPr>
      </w:pPr>
      <w:bookmarkStart w:id="57" w:name="_Toc65239239"/>
      <w:r w:rsidRPr="004B6455">
        <w:rPr>
          <w:b/>
          <w:bCs/>
          <w:sz w:val="22"/>
          <w:szCs w:val="22"/>
        </w:rPr>
        <w:t xml:space="preserve">Rozdział </w:t>
      </w:r>
      <w:r w:rsidR="001A27BA" w:rsidRPr="004B6455">
        <w:rPr>
          <w:b/>
          <w:bCs/>
          <w:sz w:val="22"/>
          <w:szCs w:val="22"/>
        </w:rPr>
        <w:t>XI. Opis sposobu przygotowania ofert</w:t>
      </w:r>
      <w:r w:rsidR="00C402AB" w:rsidRPr="004B6455">
        <w:rPr>
          <w:b/>
          <w:bCs/>
          <w:sz w:val="22"/>
          <w:szCs w:val="22"/>
        </w:rPr>
        <w:t>y</w:t>
      </w:r>
      <w:r w:rsidR="001A27BA" w:rsidRPr="004B6455">
        <w:rPr>
          <w:b/>
          <w:bCs/>
          <w:sz w:val="22"/>
          <w:szCs w:val="22"/>
        </w:rPr>
        <w:t xml:space="preserve"> oraz dokumentów wymaganych przez Zamawiającego w SWZ</w:t>
      </w:r>
      <w:bookmarkEnd w:id="57"/>
    </w:p>
    <w:p w14:paraId="000000C8" w14:textId="038BF666" w:rsidR="008D5F14" w:rsidRPr="004B6455" w:rsidRDefault="001A27BA" w:rsidP="00900174">
      <w:pPr>
        <w:numPr>
          <w:ilvl w:val="0"/>
          <w:numId w:val="22"/>
        </w:numPr>
        <w:spacing w:before="60" w:after="60" w:line="360" w:lineRule="auto"/>
        <w:ind w:left="567" w:hanging="567"/>
        <w:rPr>
          <w:rFonts w:eastAsia="Calibri"/>
        </w:rPr>
      </w:pPr>
      <w:r w:rsidRPr="004B6455">
        <w:t>Oferta</w:t>
      </w:r>
      <w:r w:rsidR="006E2E9E">
        <w:t xml:space="preserve"> wraz z formularzem cenowym </w:t>
      </w:r>
      <w:r w:rsidRPr="004B6455">
        <w:t>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 w:rsidRPr="004B6455">
        <w:rPr>
          <w:b/>
        </w:rPr>
        <w:t xml:space="preserve">opcja rekomendowana </w:t>
      </w:r>
      <w:r w:rsidRPr="004B6455">
        <w:t>przez</w:t>
      </w:r>
      <w:r w:rsidRPr="004B6455">
        <w:rPr>
          <w:b/>
        </w:rPr>
        <w:t xml:space="preserve"> </w:t>
      </w:r>
      <w:hyperlink r:id="rId30">
        <w:r w:rsidRPr="004B6455">
          <w:rPr>
            <w:b/>
            <w:color w:val="1155CC"/>
            <w:u w:val="single"/>
          </w:rPr>
          <w:t>platformazakupowa.pl</w:t>
        </w:r>
      </w:hyperlink>
      <w:r w:rsidRPr="004B6455">
        <w:t xml:space="preserve">) oraz dodatkowo dla całego pakietu dokumentów w kroku 2 </w:t>
      </w:r>
      <w:r w:rsidRPr="004B6455">
        <w:rPr>
          <w:b/>
        </w:rPr>
        <w:t xml:space="preserve">Formularza składania oferty lub wniosku </w:t>
      </w:r>
      <w:r w:rsidRPr="004B6455">
        <w:t xml:space="preserve">(po kliknięciu w przycisk </w:t>
      </w:r>
      <w:r w:rsidRPr="004B6455">
        <w:rPr>
          <w:b/>
        </w:rPr>
        <w:t>Przejdź do podsumowania</w:t>
      </w:r>
      <w:r w:rsidRPr="004B6455">
        <w:t>).</w:t>
      </w:r>
    </w:p>
    <w:p w14:paraId="000000C9" w14:textId="09DC7A32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Poświadczenia za zgodność z oryginałem dokonuje odpowiednio Wykonawca, podmiot, na którego zdolnościach lub sytuacji polega Wykonawca, </w:t>
      </w:r>
      <w:r w:rsidR="003C70F3" w:rsidRPr="004B6455">
        <w:t>W</w:t>
      </w:r>
      <w:r w:rsidRPr="004B6455">
        <w:t xml:space="preserve">ykonawcy wspólnie ubiegający się o udzielenie zamówienia publicznego albo </w:t>
      </w:r>
      <w:r w:rsidR="00750239" w:rsidRPr="004B6455">
        <w:t>P</w:t>
      </w:r>
      <w:r w:rsidRPr="004B6455">
        <w:t>od</w:t>
      </w:r>
      <w:r w:rsidR="00750239" w:rsidRPr="004B6455">
        <w:t>w</w:t>
      </w:r>
      <w:r w:rsidRPr="004B6455">
        <w:t xml:space="preserve">ykonawca, w zakresie dokumentów, które każdego z nich dotyczą. Poprzez </w:t>
      </w:r>
      <w:r w:rsidRPr="004B6455">
        <w:rPr>
          <w:b/>
          <w:bCs/>
        </w:rPr>
        <w:t xml:space="preserve">oryginał </w:t>
      </w:r>
      <w:r w:rsidRPr="004B6455"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00000CA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>Oferta powinna być:</w:t>
      </w:r>
    </w:p>
    <w:p w14:paraId="000000CB" w14:textId="77777777" w:rsidR="008D5F14" w:rsidRPr="004B6455" w:rsidRDefault="001A27BA" w:rsidP="00900174">
      <w:pPr>
        <w:numPr>
          <w:ilvl w:val="1"/>
          <w:numId w:val="39"/>
        </w:numPr>
        <w:spacing w:before="60" w:after="60" w:line="360" w:lineRule="auto"/>
        <w:ind w:left="993" w:hanging="426"/>
      </w:pPr>
      <w:r w:rsidRPr="004B6455">
        <w:t>sporządzona na podstawie załączników niniejszej SWZ w języku polskim,</w:t>
      </w:r>
    </w:p>
    <w:p w14:paraId="000000CC" w14:textId="77777777" w:rsidR="008D5F14" w:rsidRPr="004B6455" w:rsidRDefault="001A27BA" w:rsidP="00900174">
      <w:pPr>
        <w:numPr>
          <w:ilvl w:val="1"/>
          <w:numId w:val="39"/>
        </w:numPr>
        <w:spacing w:before="60" w:after="60" w:line="360" w:lineRule="auto"/>
        <w:ind w:left="993" w:hanging="426"/>
      </w:pPr>
      <w:r w:rsidRPr="004B6455">
        <w:t xml:space="preserve">złożona przy użyciu środków komunikacji elektronicznej tzn. za pośrednictwem </w:t>
      </w:r>
      <w:hyperlink r:id="rId31">
        <w:r w:rsidRPr="004B6455">
          <w:rPr>
            <w:color w:val="1155CC"/>
            <w:u w:val="single"/>
          </w:rPr>
          <w:t>platformazakupowa.pl</w:t>
        </w:r>
      </w:hyperlink>
      <w:r w:rsidRPr="004B6455">
        <w:t>,</w:t>
      </w:r>
    </w:p>
    <w:p w14:paraId="000000CD" w14:textId="19292E67" w:rsidR="008D5F14" w:rsidRPr="004B6455" w:rsidRDefault="001A27BA" w:rsidP="00900174">
      <w:pPr>
        <w:numPr>
          <w:ilvl w:val="1"/>
          <w:numId w:val="39"/>
        </w:numPr>
        <w:spacing w:before="60" w:after="60" w:line="360" w:lineRule="auto"/>
        <w:ind w:left="993" w:hanging="426"/>
        <w:rPr>
          <w:rFonts w:eastAsia="Calibri"/>
        </w:rPr>
      </w:pPr>
      <w:r w:rsidRPr="004B6455">
        <w:t xml:space="preserve">podpisana </w:t>
      </w:r>
      <w:hyperlink r:id="rId32">
        <w:r w:rsidRPr="004B6455">
          <w:rPr>
            <w:b/>
            <w:color w:val="1155CC"/>
            <w:u w:val="single"/>
          </w:rPr>
          <w:t>kwalifikowanym podpisem elektronicznym</w:t>
        </w:r>
      </w:hyperlink>
      <w:r w:rsidRPr="004B6455">
        <w:t xml:space="preserve"> lub </w:t>
      </w:r>
      <w:hyperlink r:id="rId33">
        <w:r w:rsidRPr="004B6455">
          <w:rPr>
            <w:b/>
            <w:color w:val="1155CC"/>
            <w:u w:val="single"/>
          </w:rPr>
          <w:t>podpisem zaufanym</w:t>
        </w:r>
      </w:hyperlink>
      <w:r w:rsidRPr="004B6455">
        <w:t xml:space="preserve"> lub </w:t>
      </w:r>
      <w:hyperlink r:id="rId34">
        <w:r w:rsidRPr="004B6455">
          <w:rPr>
            <w:b/>
            <w:color w:val="1155CC"/>
            <w:u w:val="single"/>
          </w:rPr>
          <w:t>podpisem osobistym</w:t>
        </w:r>
      </w:hyperlink>
      <w:r w:rsidRPr="004B6455">
        <w:t xml:space="preserve"> przez </w:t>
      </w:r>
      <w:r w:rsidR="00CC29CD" w:rsidRPr="004B6455">
        <w:t xml:space="preserve">umocowaną </w:t>
      </w:r>
      <w:r w:rsidRPr="004B6455">
        <w:t>osobę/osoby.</w:t>
      </w:r>
    </w:p>
    <w:p w14:paraId="5BE5F01F" w14:textId="0CFA3C3A" w:rsidR="0057626F" w:rsidRPr="004B6455" w:rsidRDefault="0057626F" w:rsidP="00900174">
      <w:pPr>
        <w:spacing w:before="60" w:after="60" w:line="360" w:lineRule="auto"/>
        <w:ind w:left="567"/>
        <w:rPr>
          <w:rFonts w:eastAsia="Calibri"/>
          <w:b/>
          <w:bCs/>
        </w:rPr>
      </w:pPr>
      <w:r w:rsidRPr="004B6455">
        <w:rPr>
          <w:b/>
          <w:bCs/>
        </w:rPr>
        <w:t>Uwaga</w:t>
      </w:r>
      <w:r w:rsidRPr="005C074D">
        <w:rPr>
          <w:b/>
          <w:bCs/>
        </w:rPr>
        <w:t xml:space="preserve">: </w:t>
      </w:r>
      <w:r w:rsidR="0038422E" w:rsidRPr="005C074D">
        <w:rPr>
          <w:b/>
          <w:bCs/>
        </w:rPr>
        <w:t>Istotne informacje w zakresie podpisów zawiera Rozdział XXII Zalecenia Zamawiającego.</w:t>
      </w:r>
    </w:p>
    <w:p w14:paraId="000000CE" w14:textId="7463D0CE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Podpisy kwalifikowane wykorzystywane przez Wykonawców do podpisywania wszelkich plików muszą spełniać Rozporządzenie Parlamentu Europejskiego i Rady w sprawie </w:t>
      </w:r>
      <w:r w:rsidRPr="004B6455">
        <w:lastRenderedPageBreak/>
        <w:t xml:space="preserve">identyfikacji elektronicznej i usług zaufania w odniesieniu do transakcji elektronicznych na rynku wewnętrznym (eIDAS) (UE) nr 910/2014 </w:t>
      </w:r>
      <w:r w:rsidR="0038422E" w:rsidRPr="004B6455">
        <w:t>–</w:t>
      </w:r>
      <w:r w:rsidRPr="004B6455">
        <w:t xml:space="preserve"> od 1 lipca 2016 roku.</w:t>
      </w:r>
    </w:p>
    <w:p w14:paraId="000000CF" w14:textId="25B133BA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W przypadku wykorzystania formatu podpisu XAdES zewnętrzny</w:t>
      </w:r>
      <w:r w:rsidR="00CC29CD" w:rsidRPr="004B6455">
        <w:t>,</w:t>
      </w:r>
      <w:r w:rsidRPr="004B6455">
        <w:t xml:space="preserve"> Zamawiający wymaga dołączenia odpowiedniej ilości plików tj. podpisywanych plików z danymi oraz plików XAdES.</w:t>
      </w:r>
    </w:p>
    <w:p w14:paraId="000000D0" w14:textId="4455C6EF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Zgodnie z art. </w:t>
      </w:r>
      <w:r w:rsidR="00AE06FD" w:rsidRPr="004B6455">
        <w:t>1</w:t>
      </w:r>
      <w:r w:rsidRPr="004B6455">
        <w:t xml:space="preserve">8 ust. 3 ustawy Pzp, nie ujawnia się informacji stanowiących </w:t>
      </w:r>
      <w:r w:rsidRPr="004B6455">
        <w:rPr>
          <w:b/>
          <w:bCs/>
        </w:rPr>
        <w:t xml:space="preserve">tajemnicę przedsiębiorstwa, </w:t>
      </w:r>
      <w:r w:rsidRPr="004B6455"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1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 xml:space="preserve">Wykonawca, za pośrednictwem </w:t>
      </w:r>
      <w:hyperlink r:id="rId35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Pr="004B6455" w:rsidRDefault="00A30441" w:rsidP="00900174">
      <w:pPr>
        <w:spacing w:before="60" w:after="60" w:line="360" w:lineRule="auto"/>
        <w:ind w:left="567"/>
        <w:jc w:val="both"/>
      </w:pPr>
      <w:hyperlink r:id="rId36">
        <w:r w:rsidR="001A27BA" w:rsidRPr="004B6455">
          <w:rPr>
            <w:color w:val="1155CC"/>
            <w:u w:val="single"/>
          </w:rPr>
          <w:t>https://platformazakupowa.pl/strona/45-instrukcje</w:t>
        </w:r>
      </w:hyperlink>
    </w:p>
    <w:p w14:paraId="000000D3" w14:textId="0086A49C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Każdy z Wykonawców może złożyć tylko jedną ofertę. Złożenie większej liczby ofert lub oferty zawierającej propozycje wariantowe </w:t>
      </w:r>
      <w:r w:rsidR="0057626F" w:rsidRPr="004B6455">
        <w:t xml:space="preserve">spowoduje </w:t>
      </w:r>
      <w:r w:rsidRPr="004B6455">
        <w:t>odrzuceni</w:t>
      </w:r>
      <w:r w:rsidR="0057626F" w:rsidRPr="004B6455">
        <w:t>e ofert/y</w:t>
      </w:r>
      <w:r w:rsidRPr="004B6455">
        <w:t>.</w:t>
      </w:r>
    </w:p>
    <w:p w14:paraId="000000D4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Dokumenty i oświadczenia składane przez </w:t>
      </w:r>
      <w:r w:rsidR="0038422E" w:rsidRPr="004B6455">
        <w:t>W</w:t>
      </w:r>
      <w:r w:rsidRPr="004B6455"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2DEA2A7B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Zgodnie z definicją dokumentu elektronicznego z art.3 </w:t>
      </w:r>
      <w:r w:rsidR="00DA6B27" w:rsidRPr="004B6455">
        <w:t>pk</w:t>
      </w:r>
      <w:r w:rsidR="0057626F" w:rsidRPr="004B6455">
        <w:t>t</w:t>
      </w:r>
      <w:r w:rsidRPr="004B6455">
        <w:t xml:space="preserve"> 2 </w:t>
      </w:r>
      <w:r w:rsidR="00B92906" w:rsidRPr="004B6455">
        <w:t>u</w:t>
      </w:r>
      <w:r w:rsidRPr="004B6455"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 w:rsidRPr="004B6455">
        <w:t>W</w:t>
      </w:r>
      <w:r w:rsidRPr="004B6455">
        <w:t xml:space="preserve">ykonawcę ubiegającego się wspólnie z nim o udzielenie zamówienia, przez podmiot, na którego zdolnościach lub sytuacji polega Wykonawca, albo przez </w:t>
      </w:r>
      <w:r w:rsidR="0057626F" w:rsidRPr="004B6455">
        <w:t>P</w:t>
      </w:r>
      <w:r w:rsidRPr="004B6455">
        <w:t>odwykonawcę.</w:t>
      </w:r>
    </w:p>
    <w:p w14:paraId="000000D7" w14:textId="224AE968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4B6455" w:rsidRDefault="00DB504D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lastRenderedPageBreak/>
        <w:t>Pełnomocnictwo do złożenia oferty musi być złożone w oryginale</w:t>
      </w:r>
      <w:r w:rsidR="00BC3AE8" w:rsidRPr="004B6455">
        <w:t>,</w:t>
      </w:r>
      <w:r w:rsidRPr="004B6455">
        <w:t xml:space="preserve"> w takiej </w:t>
      </w:r>
      <w:r w:rsidR="00BC3AE8" w:rsidRPr="004B6455">
        <w:t xml:space="preserve">samej </w:t>
      </w:r>
      <w:r w:rsidRPr="004B6455">
        <w:t>formie jak składana oferta (w formie elektronicznej lub w postaci elektronicznej).</w:t>
      </w:r>
    </w:p>
    <w:p w14:paraId="672ACEFC" w14:textId="344E70B0" w:rsidR="00DB504D" w:rsidRPr="004B6455" w:rsidRDefault="00DB504D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Dopuszcza się także złożenie elektronicznej kopii (skanu) pełnomocnictwa sporządzonego uprzednio w formie pisemnej, w formie elektronicznego poświadczenia sporządzonego zgodnie z art. 97 §2 ustawy z dnia 14 lutego 1991 r. – Prawo o notariacie, które to poświadczenie notariusz opatruje kwalifikowanym podpisem elektronicznym, b</w:t>
      </w:r>
      <w:r w:rsidR="00BC3AE8" w:rsidRPr="004B6455">
        <w:t>ą</w:t>
      </w:r>
      <w:r w:rsidRPr="004B6455">
        <w:t xml:space="preserve">dź też poprzez opatrzenie skanu pełnomocnictwa sporządzonego uprzednio w formie pisemnej kwalifikowanym podpisem </w:t>
      </w:r>
      <w:r w:rsidR="00BC3AE8" w:rsidRPr="004B6455">
        <w:t xml:space="preserve">lub podpisem </w:t>
      </w:r>
      <w:r w:rsidRPr="004B6455">
        <w:t xml:space="preserve">zaufanym </w:t>
      </w:r>
      <w:r w:rsidR="00BC3AE8" w:rsidRPr="004B6455">
        <w:t>lub podpisem osobistym mocodawcy. Elektroniczna kopia pełnomocnictwa nie może być potwierdzona (uwierzytelniona) przez umocowanego.</w:t>
      </w:r>
    </w:p>
    <w:p w14:paraId="000000D8" w14:textId="509ADBE8" w:rsidR="008D5F14" w:rsidRPr="004B6455" w:rsidRDefault="00750239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58" w:name="_Toc65239240"/>
      <w:r w:rsidRPr="004B6455">
        <w:rPr>
          <w:b/>
          <w:bCs/>
          <w:sz w:val="22"/>
          <w:szCs w:val="22"/>
        </w:rPr>
        <w:t xml:space="preserve">Rozdział </w:t>
      </w:r>
      <w:r w:rsidR="001A27BA" w:rsidRPr="004B6455">
        <w:rPr>
          <w:b/>
          <w:bCs/>
          <w:sz w:val="22"/>
          <w:szCs w:val="22"/>
        </w:rPr>
        <w:t>X</w:t>
      </w:r>
      <w:r w:rsidRPr="004B6455">
        <w:rPr>
          <w:b/>
          <w:bCs/>
          <w:sz w:val="22"/>
          <w:szCs w:val="22"/>
        </w:rPr>
        <w:t>II</w:t>
      </w:r>
      <w:r w:rsidR="001A27BA" w:rsidRPr="004B6455">
        <w:rPr>
          <w:b/>
          <w:bCs/>
          <w:sz w:val="22"/>
          <w:szCs w:val="22"/>
        </w:rPr>
        <w:t>. Sposób obliczania ceny oferty</w:t>
      </w:r>
      <w:bookmarkEnd w:id="58"/>
    </w:p>
    <w:p w14:paraId="5DB0FCF1" w14:textId="31DD5092" w:rsidR="00A5019C" w:rsidRPr="00B36E20" w:rsidRDefault="00B36E20" w:rsidP="00B36E20">
      <w:pPr>
        <w:numPr>
          <w:ilvl w:val="0"/>
          <w:numId w:val="4"/>
        </w:numPr>
        <w:spacing w:before="60" w:after="60" w:line="360" w:lineRule="auto"/>
        <w:ind w:left="426" w:hanging="426"/>
        <w:rPr>
          <w:bCs/>
        </w:rPr>
      </w:pPr>
      <w:r>
        <w:rPr>
          <w:b/>
        </w:rPr>
        <w:t xml:space="preserve">W </w:t>
      </w:r>
      <w:r w:rsidR="006673C5">
        <w:rPr>
          <w:b/>
        </w:rPr>
        <w:t xml:space="preserve">formularzu cenowym </w:t>
      </w:r>
      <w:r w:rsidR="00A5019C">
        <w:rPr>
          <w:b/>
        </w:rPr>
        <w:t xml:space="preserve">stanowiącym odpowiednio załączniki nr 1.1 i 1.2 do SWZ </w:t>
      </w:r>
      <w:r w:rsidR="00A5019C" w:rsidRPr="00A5019C">
        <w:rPr>
          <w:bCs/>
        </w:rPr>
        <w:t xml:space="preserve">Wykonawca określi ceny jednostkowe netto z podziałem na wartości produktów tzw. wsad do kotła oraz koszty przygotowania i dostarczenia </w:t>
      </w:r>
      <w:r>
        <w:rPr>
          <w:bCs/>
        </w:rPr>
        <w:t xml:space="preserve">oraz wydania </w:t>
      </w:r>
      <w:r w:rsidR="00A5019C" w:rsidRPr="00A5019C">
        <w:rPr>
          <w:bCs/>
        </w:rPr>
        <w:t xml:space="preserve">posiłków </w:t>
      </w:r>
      <w:r>
        <w:rPr>
          <w:bCs/>
        </w:rPr>
        <w:t xml:space="preserve">oraz </w:t>
      </w:r>
      <w:r w:rsidR="00A5019C" w:rsidRPr="00A5019C">
        <w:rPr>
          <w:bCs/>
        </w:rPr>
        <w:t>wyliczy zgodnie ze wskazówkami łączną wartoś</w:t>
      </w:r>
      <w:r w:rsidR="00935FBC">
        <w:rPr>
          <w:bCs/>
        </w:rPr>
        <w:t>ć</w:t>
      </w:r>
      <w:r w:rsidR="00A5019C" w:rsidRPr="00A5019C">
        <w:rPr>
          <w:bCs/>
        </w:rPr>
        <w:t xml:space="preserve"> zamówienia. </w:t>
      </w:r>
      <w:r w:rsidR="00A5019C" w:rsidRPr="00B36E20">
        <w:rPr>
          <w:bCs/>
        </w:rPr>
        <w:t xml:space="preserve">Wyliczoną w </w:t>
      </w:r>
      <w:r w:rsidR="00935FBC">
        <w:rPr>
          <w:bCs/>
        </w:rPr>
        <w:t>f</w:t>
      </w:r>
      <w:r w:rsidR="00A5019C" w:rsidRPr="00B36E20">
        <w:rPr>
          <w:bCs/>
        </w:rPr>
        <w:t>ormularzu cenowym wartość zadania W</w:t>
      </w:r>
      <w:r w:rsidRPr="00B36E20">
        <w:rPr>
          <w:bCs/>
        </w:rPr>
        <w:t>ykonawca wpisze do Formularza oferty</w:t>
      </w:r>
      <w:r>
        <w:rPr>
          <w:bCs/>
        </w:rPr>
        <w:t xml:space="preserve"> </w:t>
      </w:r>
      <w:r w:rsidRPr="004B6455">
        <w:t xml:space="preserve">zgodnie ze wzorem stanowiącym </w:t>
      </w:r>
      <w:r w:rsidRPr="004B6455">
        <w:rPr>
          <w:b/>
        </w:rPr>
        <w:t>Załącznik nr 1 do SWZ</w:t>
      </w:r>
      <w:r w:rsidRPr="00B36E20">
        <w:rPr>
          <w:bCs/>
        </w:rPr>
        <w:t xml:space="preserve"> </w:t>
      </w:r>
    </w:p>
    <w:p w14:paraId="000000DA" w14:textId="2C97DC68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Cena ofert</w:t>
      </w:r>
      <w:r w:rsidR="00744C6F" w:rsidRPr="004B6455">
        <w:t>y</w:t>
      </w:r>
      <w:r w:rsidRPr="004B6455">
        <w:t xml:space="preserve"> brutto </w:t>
      </w:r>
      <w:r w:rsidR="00744C6F" w:rsidRPr="004B6455">
        <w:t xml:space="preserve">stanowi wynagrodzenie umowne i </w:t>
      </w:r>
      <w:r w:rsidRPr="004B6455">
        <w:t xml:space="preserve">musi </w:t>
      </w:r>
      <w:r w:rsidR="00744C6F" w:rsidRPr="004B6455">
        <w:t>zawier</w:t>
      </w:r>
      <w:r w:rsidRPr="004B6455">
        <w:t xml:space="preserve">ać </w:t>
      </w:r>
      <w:r w:rsidR="00744C6F" w:rsidRPr="004B6455">
        <w:t xml:space="preserve">wykonanie </w:t>
      </w:r>
      <w:r w:rsidR="007131D9" w:rsidRPr="004B6455">
        <w:t>usługi żywienia</w:t>
      </w:r>
      <w:r w:rsidR="00744C6F" w:rsidRPr="004B6455">
        <w:t xml:space="preserve"> oraz </w:t>
      </w:r>
      <w:r w:rsidRPr="004B6455">
        <w:t xml:space="preserve">wszystkie koszty związane z realizacją przedmiotu zamówienia zgodnie z opisem przedmiotu zamówienia oraz postanowieniami </w:t>
      </w:r>
      <w:r w:rsidR="00744C6F" w:rsidRPr="004B6455">
        <w:t xml:space="preserve">wzoru </w:t>
      </w:r>
      <w:r w:rsidRPr="004B6455">
        <w:t>umowy określonymi w niniejszej SWZ</w:t>
      </w:r>
      <w:r w:rsidR="00744C6F" w:rsidRPr="004B6455">
        <w:t>. Cena oferty winna zawierać podatek VAT w s</w:t>
      </w:r>
      <w:r w:rsidRPr="004B6455">
        <w:t>taw</w:t>
      </w:r>
      <w:r w:rsidR="00744C6F" w:rsidRPr="004B6455">
        <w:t>ce</w:t>
      </w:r>
      <w:r w:rsidRPr="004B6455">
        <w:t xml:space="preserve"> </w:t>
      </w:r>
      <w:r w:rsidR="00744C6F" w:rsidRPr="004B6455">
        <w:t>obowiązującej dla przedmiotu zamówienia na dzień składania ofert</w:t>
      </w:r>
      <w:r w:rsidR="00E86616" w:rsidRPr="004B6455">
        <w:t xml:space="preserve"> prawidłowo ustaloną przez Wykonawcę.</w:t>
      </w:r>
    </w:p>
    <w:p w14:paraId="30FF52C3" w14:textId="77014143" w:rsidR="00B36E20" w:rsidRPr="00B36E20" w:rsidRDefault="00B36E20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>
        <w:t xml:space="preserve">Jeżeli Wykonawca składa ofertę na realizację jednego zadania, w Formularzu oferty przy cenie realizacji drugiego zadania stawia znak „ ---------„ bądź pozostawia pola niewypełnione. </w:t>
      </w:r>
    </w:p>
    <w:p w14:paraId="112894AA" w14:textId="7D5495AF" w:rsidR="00967AE8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 xml:space="preserve">Cena podana na Formularzu </w:t>
      </w:r>
      <w:r w:rsidR="002A5671" w:rsidRPr="004B6455">
        <w:t>o</w:t>
      </w:r>
      <w:r w:rsidRPr="004B6455">
        <w:t>ferty jest ceną ostateczną, niepodlegającą negocjacji i wyczerpującą wszelkie należności Wykonawcy wobec Zamawiającego związane z realizacją przedmiotu zamówienia</w:t>
      </w:r>
      <w:r w:rsidR="005401A3" w:rsidRPr="004B6455">
        <w:t xml:space="preserve"> i</w:t>
      </w:r>
      <w:r w:rsidR="00247F92" w:rsidRPr="004B6455">
        <w:rPr>
          <w:color w:val="0070C0"/>
        </w:rPr>
        <w:t xml:space="preserve"> </w:t>
      </w:r>
      <w:r w:rsidR="004C04D0" w:rsidRPr="004B6455">
        <w:rPr>
          <w:color w:val="0070C0"/>
        </w:rPr>
        <w:t>mus</w:t>
      </w:r>
      <w:r w:rsidR="002A5671" w:rsidRPr="004B6455">
        <w:rPr>
          <w:color w:val="0070C0"/>
        </w:rPr>
        <w:t>i</w:t>
      </w:r>
      <w:r w:rsidR="004C04D0" w:rsidRPr="004B6455">
        <w:rPr>
          <w:color w:val="0070C0"/>
        </w:rPr>
        <w:t xml:space="preserve"> </w:t>
      </w:r>
      <w:r w:rsidR="00247F92" w:rsidRPr="004B6455">
        <w:rPr>
          <w:color w:val="0070C0"/>
        </w:rPr>
        <w:t>obejm</w:t>
      </w:r>
      <w:r w:rsidR="004C04D0" w:rsidRPr="004B6455">
        <w:rPr>
          <w:color w:val="0070C0"/>
        </w:rPr>
        <w:t>ować</w:t>
      </w:r>
      <w:r w:rsidR="00247F92" w:rsidRPr="004B6455">
        <w:rPr>
          <w:color w:val="0070C0"/>
        </w:rPr>
        <w:t xml:space="preserve"> wykonanie </w:t>
      </w:r>
      <w:r w:rsidR="007B5E65" w:rsidRPr="004B6455">
        <w:rPr>
          <w:color w:val="0070C0"/>
        </w:rPr>
        <w:t>usługi</w:t>
      </w:r>
      <w:r w:rsidR="00967AE8" w:rsidRPr="004B6455">
        <w:rPr>
          <w:color w:val="0070C0"/>
        </w:rPr>
        <w:t xml:space="preserve"> </w:t>
      </w:r>
      <w:r w:rsidR="004C04D0" w:rsidRPr="004B6455">
        <w:rPr>
          <w:color w:val="0070C0"/>
        </w:rPr>
        <w:t xml:space="preserve">wraz </w:t>
      </w:r>
      <w:r w:rsidR="00967AE8" w:rsidRPr="004B6455">
        <w:rPr>
          <w:color w:val="0070C0"/>
        </w:rPr>
        <w:t>ze wszystkimi kosztami towarzyszącymi obejmującymi m. in.</w:t>
      </w:r>
      <w:r w:rsidR="001A3B05" w:rsidRPr="004B6455">
        <w:rPr>
          <w:color w:val="0070C0"/>
        </w:rPr>
        <w:t xml:space="preserve"> koszty</w:t>
      </w:r>
      <w:r w:rsidR="007B5E65" w:rsidRPr="004B6455">
        <w:rPr>
          <w:color w:val="0070C0"/>
        </w:rPr>
        <w:t xml:space="preserve"> wynagrodzeń</w:t>
      </w:r>
      <w:r w:rsidR="00190809" w:rsidRPr="004B6455">
        <w:rPr>
          <w:color w:val="0070C0"/>
        </w:rPr>
        <w:t>,</w:t>
      </w:r>
      <w:r w:rsidR="007B5E65" w:rsidRPr="004B6455">
        <w:rPr>
          <w:color w:val="0070C0"/>
        </w:rPr>
        <w:t xml:space="preserve"> dojazdu, </w:t>
      </w:r>
      <w:r w:rsidR="005401A3" w:rsidRPr="004B6455">
        <w:rPr>
          <w:color w:val="0070C0"/>
        </w:rPr>
        <w:t>produkty</w:t>
      </w:r>
      <w:r w:rsidR="007B5E65" w:rsidRPr="004B6455">
        <w:rPr>
          <w:color w:val="0070C0"/>
        </w:rPr>
        <w:t xml:space="preserve">, </w:t>
      </w:r>
      <w:r w:rsidR="009E33A8" w:rsidRPr="004B6455">
        <w:rPr>
          <w:color w:val="0070C0"/>
        </w:rPr>
        <w:t xml:space="preserve">przyrządy i wyposażenie niezbędne do </w:t>
      </w:r>
      <w:r w:rsidR="0061773A" w:rsidRPr="004B6455">
        <w:rPr>
          <w:color w:val="0070C0"/>
        </w:rPr>
        <w:t>przygotow</w:t>
      </w:r>
      <w:r w:rsidR="009E33A8" w:rsidRPr="004B6455">
        <w:rPr>
          <w:color w:val="0070C0"/>
        </w:rPr>
        <w:t xml:space="preserve">ania </w:t>
      </w:r>
      <w:r w:rsidR="0061773A" w:rsidRPr="004B6455">
        <w:rPr>
          <w:color w:val="0070C0"/>
        </w:rPr>
        <w:t>posiłków</w:t>
      </w:r>
      <w:r w:rsidR="009E33A8" w:rsidRPr="004B6455">
        <w:rPr>
          <w:color w:val="0070C0"/>
        </w:rPr>
        <w:t xml:space="preserve">, </w:t>
      </w:r>
      <w:r w:rsidR="0061773A" w:rsidRPr="004B6455">
        <w:rPr>
          <w:color w:val="0070C0"/>
        </w:rPr>
        <w:t xml:space="preserve">odbioru i utylizacji pozostałości po posiłkach, </w:t>
      </w:r>
      <w:r w:rsidR="009E33A8" w:rsidRPr="004B6455">
        <w:rPr>
          <w:color w:val="0070C0"/>
        </w:rPr>
        <w:t>podatki, opłaty, upusty i rabaty i inne mogące mieć wpływ na cenę.</w:t>
      </w:r>
    </w:p>
    <w:p w14:paraId="000000DC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Cena oferty powinna być wyrażona w złotych polskich (PLN) z dokładnością do dwóch miejsc po przecinku.</w:t>
      </w:r>
    </w:p>
    <w:p w14:paraId="000000DD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Zamawiający nie przewiduje rozliczeń w walucie obcej.</w:t>
      </w:r>
    </w:p>
    <w:p w14:paraId="000000DE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lastRenderedPageBreak/>
        <w:t>Wyliczona cena oferty brutto będzie służyć do porównania złożonych ofert i do rozliczenia w trakcie realizacji zamówienia.</w:t>
      </w:r>
    </w:p>
    <w:p w14:paraId="000000E4" w14:textId="32DEFCEE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Wzór Formularza Ofertowego został opracowany przy założeniu, iż wybór oferty nie będzie prowadzić do powstania u Zamawiającego obowiązku podatkowego w zakresie podatku VAT</w:t>
      </w:r>
      <w:r w:rsidR="003D7524" w:rsidRPr="004B6455">
        <w:t xml:space="preserve"> (odwrotne obciążenie)</w:t>
      </w:r>
      <w:r w:rsidRPr="004B6455">
        <w:t xml:space="preserve">. W przypadku, gdy Wykonawca zobowiązany jest złożyć oświadczenie o powstaniu u Zamawiającego obowiązku podatkowego, to winien </w:t>
      </w:r>
      <w:r w:rsidR="00744C6F" w:rsidRPr="004B6455">
        <w:t>zawrzeć taką informację w</w:t>
      </w:r>
      <w:r w:rsidRPr="004B6455">
        <w:t xml:space="preserve"> </w:t>
      </w:r>
      <w:r w:rsidR="00744C6F" w:rsidRPr="004B6455">
        <w:t>F</w:t>
      </w:r>
      <w:r w:rsidRPr="004B6455">
        <w:t>ormularz</w:t>
      </w:r>
      <w:r w:rsidR="00744C6F" w:rsidRPr="004B6455">
        <w:t>u oferty</w:t>
      </w:r>
      <w:r w:rsidRPr="004B6455">
        <w:t xml:space="preserve">.  </w:t>
      </w:r>
    </w:p>
    <w:p w14:paraId="000000E5" w14:textId="5CC4D8D9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59" w:name="_Toc65239241"/>
      <w:r w:rsidRPr="004B6455">
        <w:rPr>
          <w:b/>
          <w:bCs/>
          <w:sz w:val="22"/>
          <w:szCs w:val="22"/>
        </w:rPr>
        <w:t xml:space="preserve">Rozdział </w:t>
      </w:r>
      <w:r w:rsidR="001A27BA" w:rsidRPr="004B6455">
        <w:rPr>
          <w:b/>
          <w:bCs/>
          <w:sz w:val="22"/>
          <w:szCs w:val="22"/>
        </w:rPr>
        <w:t>X</w:t>
      </w:r>
      <w:r w:rsidRPr="004B6455">
        <w:rPr>
          <w:b/>
          <w:bCs/>
          <w:sz w:val="22"/>
          <w:szCs w:val="22"/>
        </w:rPr>
        <w:t>II</w:t>
      </w:r>
      <w:r w:rsidR="001A27BA" w:rsidRPr="004B6455">
        <w:rPr>
          <w:b/>
          <w:bCs/>
          <w:sz w:val="22"/>
          <w:szCs w:val="22"/>
        </w:rPr>
        <w:t>I. Wymagania dotyczące wadium</w:t>
      </w:r>
      <w:bookmarkEnd w:id="59"/>
    </w:p>
    <w:p w14:paraId="000000E6" w14:textId="52A26039" w:rsidR="008D5F14" w:rsidRPr="004B6455" w:rsidRDefault="004927B9" w:rsidP="00900174">
      <w:pPr>
        <w:spacing w:before="60" w:after="60" w:line="360" w:lineRule="auto"/>
      </w:pPr>
      <w:r w:rsidRPr="004B6455">
        <w:t>Zamawiający nie żąda wniesienia wadium</w:t>
      </w:r>
      <w:r w:rsidR="00C8250F" w:rsidRPr="004B6455">
        <w:t>.</w:t>
      </w:r>
    </w:p>
    <w:p w14:paraId="000000F9" w14:textId="4BCBE84C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60" w:name="_Toc65239242"/>
      <w:r w:rsidRPr="004B6455">
        <w:rPr>
          <w:b/>
          <w:bCs/>
          <w:sz w:val="22"/>
          <w:szCs w:val="22"/>
        </w:rPr>
        <w:t xml:space="preserve">Rozdział </w:t>
      </w:r>
      <w:r w:rsidR="001A27BA" w:rsidRPr="004B6455">
        <w:rPr>
          <w:b/>
          <w:bCs/>
          <w:sz w:val="22"/>
          <w:szCs w:val="22"/>
        </w:rPr>
        <w:t>X</w:t>
      </w:r>
      <w:r w:rsidRPr="004B6455">
        <w:rPr>
          <w:b/>
          <w:bCs/>
          <w:sz w:val="22"/>
          <w:szCs w:val="22"/>
        </w:rPr>
        <w:t>I</w:t>
      </w:r>
      <w:r w:rsidR="001A27BA" w:rsidRPr="004B6455">
        <w:rPr>
          <w:b/>
          <w:bCs/>
          <w:sz w:val="22"/>
          <w:szCs w:val="22"/>
        </w:rPr>
        <w:t>V. Termin związania ofertą</w:t>
      </w:r>
      <w:bookmarkEnd w:id="60"/>
    </w:p>
    <w:p w14:paraId="000000FA" w14:textId="16110279" w:rsidR="008D5F14" w:rsidRPr="00935FBC" w:rsidRDefault="001A27BA" w:rsidP="00900174">
      <w:pPr>
        <w:numPr>
          <w:ilvl w:val="0"/>
          <w:numId w:val="23"/>
        </w:numPr>
        <w:spacing w:before="60" w:after="60" w:line="360" w:lineRule="auto"/>
        <w:ind w:left="426"/>
      </w:pPr>
      <w:r w:rsidRPr="00935FBC">
        <w:t xml:space="preserve">Wykonawca będzie związany ofertą przez okres </w:t>
      </w:r>
      <w:r w:rsidRPr="00935FBC">
        <w:rPr>
          <w:b/>
        </w:rPr>
        <w:t>30 dni</w:t>
      </w:r>
      <w:r w:rsidRPr="00935FBC">
        <w:t xml:space="preserve">, tj. </w:t>
      </w:r>
      <w:r w:rsidRPr="00935FBC">
        <w:rPr>
          <w:b/>
          <w:bCs/>
        </w:rPr>
        <w:t>do dnia</w:t>
      </w:r>
      <w:r w:rsidR="00967AE8" w:rsidRPr="00935FBC">
        <w:rPr>
          <w:b/>
          <w:bCs/>
        </w:rPr>
        <w:t xml:space="preserve"> </w:t>
      </w:r>
      <w:r w:rsidR="00A30441">
        <w:rPr>
          <w:b/>
          <w:bCs/>
        </w:rPr>
        <w:t>09</w:t>
      </w:r>
      <w:r w:rsidR="003D77A7" w:rsidRPr="00935FBC">
        <w:rPr>
          <w:b/>
          <w:bCs/>
        </w:rPr>
        <w:t>.</w:t>
      </w:r>
      <w:r w:rsidR="00967AE8" w:rsidRPr="00935FBC">
        <w:rPr>
          <w:b/>
          <w:bCs/>
        </w:rPr>
        <w:t>0</w:t>
      </w:r>
      <w:r w:rsidR="00E33AEB" w:rsidRPr="00935FBC">
        <w:rPr>
          <w:b/>
          <w:bCs/>
        </w:rPr>
        <w:t>9</w:t>
      </w:r>
      <w:r w:rsidR="00967AE8" w:rsidRPr="00935FBC">
        <w:rPr>
          <w:b/>
          <w:bCs/>
        </w:rPr>
        <w:t>.202</w:t>
      </w:r>
      <w:r w:rsidR="00D86DF9" w:rsidRPr="00935FBC">
        <w:rPr>
          <w:b/>
          <w:bCs/>
        </w:rPr>
        <w:t>2</w:t>
      </w:r>
      <w:r w:rsidRPr="00935FBC">
        <w:rPr>
          <w:b/>
          <w:bCs/>
          <w:smallCaps/>
        </w:rPr>
        <w:t xml:space="preserve"> </w:t>
      </w:r>
      <w:r w:rsidRPr="00935FBC">
        <w:rPr>
          <w:b/>
          <w:bCs/>
        </w:rPr>
        <w:t>r.</w:t>
      </w:r>
      <w:r w:rsidR="00661141" w:rsidRPr="00935FBC">
        <w:rPr>
          <w:b/>
          <w:bCs/>
        </w:rPr>
        <w:t>,</w:t>
      </w:r>
      <w:r w:rsidR="00661141" w:rsidRPr="00935FBC">
        <w:t xml:space="preserve"> który liczony jest od dnia upływu</w:t>
      </w:r>
      <w:r w:rsidRPr="00935FBC">
        <w:t xml:space="preserve"> terminu składania ofert.</w:t>
      </w:r>
    </w:p>
    <w:p w14:paraId="000000FB" w14:textId="3270DDD5" w:rsidR="008D5F14" w:rsidRPr="004B6455" w:rsidRDefault="001A27BA" w:rsidP="00900174">
      <w:pPr>
        <w:numPr>
          <w:ilvl w:val="0"/>
          <w:numId w:val="23"/>
        </w:numPr>
        <w:spacing w:before="60" w:after="60" w:line="360" w:lineRule="auto"/>
        <w:ind w:left="426"/>
      </w:pPr>
      <w:r w:rsidRPr="004B6455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 w:rsidRPr="004B6455">
        <w:t>W</w:t>
      </w:r>
      <w:r w:rsidRPr="004B6455">
        <w:t>ykonawcę pisemnego oświadczenia o wyrażeniu zgody na przedłużenie terminu związania ofertą.</w:t>
      </w:r>
    </w:p>
    <w:p w14:paraId="000000FC" w14:textId="2EFB0CF2" w:rsidR="008D5F14" w:rsidRPr="004B6455" w:rsidRDefault="001A27BA" w:rsidP="00900174">
      <w:pPr>
        <w:numPr>
          <w:ilvl w:val="0"/>
          <w:numId w:val="23"/>
        </w:numPr>
        <w:spacing w:before="60" w:after="60" w:line="360" w:lineRule="auto"/>
        <w:ind w:left="426"/>
        <w:jc w:val="both"/>
      </w:pPr>
      <w:r w:rsidRPr="004B6455">
        <w:t>Odmowa wyrażenia zgody na przedłużenie terminu związania ofertą nie powoduje utraty wadium.</w:t>
      </w:r>
    </w:p>
    <w:p w14:paraId="702C6E36" w14:textId="5D5C039A" w:rsidR="00661141" w:rsidRPr="004B6455" w:rsidRDefault="00661141" w:rsidP="00900174">
      <w:pPr>
        <w:numPr>
          <w:ilvl w:val="0"/>
          <w:numId w:val="23"/>
        </w:numPr>
        <w:spacing w:before="60" w:after="60" w:line="360" w:lineRule="auto"/>
        <w:ind w:left="426"/>
        <w:rPr>
          <w:b/>
          <w:bCs/>
        </w:rPr>
      </w:pPr>
      <w:r w:rsidRPr="004B6455">
        <w:t xml:space="preserve">Odmowa wyrażenia zgody na przedłużenie terminu związania ofertą powoduje </w:t>
      </w:r>
      <w:r w:rsidRPr="004B6455">
        <w:rPr>
          <w:b/>
          <w:bCs/>
        </w:rPr>
        <w:t>odrzucenie oferty na podstawie art. 226 ust. 1 pkt 12 ustawy Pzp.</w:t>
      </w:r>
    </w:p>
    <w:p w14:paraId="000000FD" w14:textId="04E73E44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61" w:name="_Toc65239243"/>
      <w:r w:rsidRPr="004B6455">
        <w:rPr>
          <w:b/>
          <w:bCs/>
          <w:sz w:val="22"/>
          <w:szCs w:val="22"/>
        </w:rPr>
        <w:t xml:space="preserve">Rozdział </w:t>
      </w:r>
      <w:r w:rsidR="001A27BA" w:rsidRPr="004B6455">
        <w:rPr>
          <w:b/>
          <w:bCs/>
          <w:sz w:val="22"/>
          <w:szCs w:val="22"/>
        </w:rPr>
        <w:t>XV. Miejsce i termin składania ofert</w:t>
      </w:r>
      <w:bookmarkEnd w:id="61"/>
    </w:p>
    <w:p w14:paraId="000000FE" w14:textId="6261F017" w:rsidR="008D5F14" w:rsidRPr="004B6455" w:rsidRDefault="001A27BA" w:rsidP="00900174">
      <w:pPr>
        <w:numPr>
          <w:ilvl w:val="0"/>
          <w:numId w:val="18"/>
        </w:numPr>
        <w:spacing w:before="60" w:after="60" w:line="360" w:lineRule="auto"/>
        <w:ind w:left="426" w:hanging="426"/>
        <w:rPr>
          <w:b/>
          <w:bCs/>
          <w:color w:val="FF0000"/>
        </w:rPr>
      </w:pPr>
      <w:r w:rsidRPr="004B6455">
        <w:t xml:space="preserve">Ofertę wraz z wymaganymi dokumentami należy umieścić na </w:t>
      </w:r>
      <w:hyperlink r:id="rId37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pod adresem</w:t>
      </w:r>
      <w:r w:rsidRPr="004B6455">
        <w:rPr>
          <w:vertAlign w:val="superscript"/>
        </w:rPr>
        <w:footnoteReference w:id="1"/>
      </w:r>
      <w:r w:rsidRPr="004B6455">
        <w:t xml:space="preserve">: </w:t>
      </w:r>
      <w:hyperlink r:id="rId38" w:history="1">
        <w:r w:rsidR="00EE7672" w:rsidRPr="004B6455">
          <w:rPr>
            <w:rStyle w:val="Hipercze"/>
          </w:rPr>
          <w:t>https://platformazakupowa.pl/pn/cuwkobylnica</w:t>
        </w:r>
      </w:hyperlink>
      <w:r w:rsidR="00EC2562" w:rsidRPr="004B6455">
        <w:t xml:space="preserve"> </w:t>
      </w:r>
      <w:r w:rsidRPr="004B6455">
        <w:t xml:space="preserve">w myśl </w:t>
      </w:r>
      <w:r w:rsidR="00EC2562" w:rsidRPr="004B6455">
        <w:t>u</w:t>
      </w:r>
      <w:r w:rsidRPr="004B6455">
        <w:t>stawy P</w:t>
      </w:r>
      <w:r w:rsidR="00E86616" w:rsidRPr="004B6455">
        <w:t>zp</w:t>
      </w:r>
      <w:r w:rsidRPr="004B6455">
        <w:t xml:space="preserve"> na stronie internetowej prowadzonego postępowania</w:t>
      </w:r>
      <w:r w:rsidR="00CF69AB" w:rsidRPr="004B6455">
        <w:t xml:space="preserve"> t</w:t>
      </w:r>
      <w:r w:rsidR="00EC2562" w:rsidRPr="004B6455">
        <w:t>j</w:t>
      </w:r>
      <w:r w:rsidR="00CF69AB" w:rsidRPr="004B6455">
        <w:t xml:space="preserve">. Centrum Usług Wspólnych w Kobylnicy, ul. </w:t>
      </w:r>
      <w:r w:rsidR="00CF69AB" w:rsidRPr="00935FBC">
        <w:t xml:space="preserve">Wodna 20/2, </w:t>
      </w:r>
      <w:r w:rsidRPr="00935FBC">
        <w:t xml:space="preserve">do dnia </w:t>
      </w:r>
      <w:r w:rsidR="00B36E20" w:rsidRPr="00935FBC">
        <w:rPr>
          <w:b/>
          <w:bCs/>
        </w:rPr>
        <w:t>11</w:t>
      </w:r>
      <w:r w:rsidR="00967AE8" w:rsidRPr="00935FBC">
        <w:rPr>
          <w:b/>
          <w:bCs/>
        </w:rPr>
        <w:t>.</w:t>
      </w:r>
      <w:r w:rsidR="00661141" w:rsidRPr="00935FBC">
        <w:rPr>
          <w:b/>
          <w:bCs/>
        </w:rPr>
        <w:t>0</w:t>
      </w:r>
      <w:r w:rsidR="00D86DF9" w:rsidRPr="00935FBC">
        <w:rPr>
          <w:b/>
          <w:bCs/>
        </w:rPr>
        <w:t>8</w:t>
      </w:r>
      <w:r w:rsidR="00661141" w:rsidRPr="00935FBC">
        <w:rPr>
          <w:b/>
          <w:bCs/>
        </w:rPr>
        <w:t>.202</w:t>
      </w:r>
      <w:r w:rsidR="00D86DF9" w:rsidRPr="00935FBC">
        <w:rPr>
          <w:b/>
          <w:bCs/>
        </w:rPr>
        <w:t>2</w:t>
      </w:r>
      <w:r w:rsidR="00661141" w:rsidRPr="00935FBC">
        <w:rPr>
          <w:b/>
          <w:bCs/>
        </w:rPr>
        <w:t xml:space="preserve"> r.</w:t>
      </w:r>
      <w:r w:rsidRPr="00935FBC">
        <w:rPr>
          <w:b/>
          <w:bCs/>
        </w:rPr>
        <w:t xml:space="preserve"> do godziny </w:t>
      </w:r>
      <w:r w:rsidR="00661141" w:rsidRPr="00935FBC">
        <w:rPr>
          <w:b/>
          <w:bCs/>
        </w:rPr>
        <w:t>9:00</w:t>
      </w:r>
      <w:r w:rsidRPr="00935FBC">
        <w:rPr>
          <w:b/>
          <w:bCs/>
        </w:rPr>
        <w:t>.</w:t>
      </w:r>
    </w:p>
    <w:p w14:paraId="000000FF" w14:textId="77777777" w:rsidR="008D5F14" w:rsidRPr="004B6455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4B6455">
        <w:t>Do oferty należy dołączyć wszystkie wymagane w SWZ dokumenty.</w:t>
      </w:r>
    </w:p>
    <w:p w14:paraId="00000100" w14:textId="479DFE08" w:rsidR="008D5F14" w:rsidRPr="004B6455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4B6455">
        <w:t>Po wypełnieniu Formularza składania oferty lub wniosku i dołączenia wszystkich wymaganych załączników należy kliknąć przycisk „Przejdź do podsumowania”.</w:t>
      </w:r>
    </w:p>
    <w:p w14:paraId="00000101" w14:textId="09ACFDA6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4B6455">
        <w:t xml:space="preserve">Oferta lub wniosek składana elektronicznie musi zostać podpisana </w:t>
      </w:r>
      <w:r w:rsidR="00CF69AB" w:rsidRPr="004B6455">
        <w:t>w sposób wskazany w Rozdziale XI ust. 3</w:t>
      </w:r>
      <w:r w:rsidRPr="004B6455">
        <w:t xml:space="preserve">. W procesie składania oferty za pośrednictwem </w:t>
      </w:r>
      <w:hyperlink r:id="rId39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, </w:t>
      </w:r>
      <w:r w:rsidRPr="004B6455">
        <w:lastRenderedPageBreak/>
        <w:t xml:space="preserve">Wykonawca powinien złożyć podpis bezpośrednio na dokumentach przesłanych za pośrednictwem </w:t>
      </w:r>
      <w:hyperlink r:id="rId40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. </w:t>
      </w:r>
      <w:r w:rsidR="00CF69AB" w:rsidRPr="004B6455">
        <w:br/>
      </w:r>
      <w:r w:rsidR="00CF69AB" w:rsidRPr="004B6455">
        <w:rPr>
          <w:b/>
          <w:bCs/>
        </w:rPr>
        <w:t>Uwaga:</w:t>
      </w:r>
      <w:r w:rsidR="00CF69AB" w:rsidRPr="004B6455">
        <w:t xml:space="preserve"> </w:t>
      </w:r>
      <w:r w:rsidRPr="004B6455">
        <w:t xml:space="preserve">Zalecamy stosowanie podpisu na każdym załączonym pliku osobno, w szczególności wskazanych w art. 63 ust.2 </w:t>
      </w:r>
      <w:r w:rsidR="00CF69AB" w:rsidRPr="004B6455">
        <w:t>ustawy</w:t>
      </w:r>
      <w:r w:rsidRPr="004B6455">
        <w:t xml:space="preserve"> Pzp, gdzie zaznaczono, iż oferty, wnioski o dopuszczenie do udziału w postępowaniu oraz oświadczenie, o którym mowa w art. 125 ust.1 sporządza się, pod rygorem nieważności, w </w:t>
      </w:r>
      <w:r w:rsidR="00CF69AB" w:rsidRPr="004B6455">
        <w:t xml:space="preserve">formie elektronicznej lub w </w:t>
      </w:r>
      <w:r w:rsidRPr="004B6455">
        <w:t>postaci elektronicznej i opatruje się odpowiednio w odniesieniu do wartości postępowania kwalifikowanym podpisem elektronicznym</w:t>
      </w:r>
      <w:r w:rsidR="00CF69AB" w:rsidRPr="004B6455">
        <w:t xml:space="preserve"> lub</w:t>
      </w:r>
      <w:r w:rsidRPr="004B6455">
        <w:t xml:space="preserve"> podpisem zaufanym lub podpisem </w:t>
      </w:r>
      <w:r w:rsidRPr="00BF6CED">
        <w:t>osobistym.</w:t>
      </w:r>
    </w:p>
    <w:p w14:paraId="00000102" w14:textId="77777777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BF6CED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BF6CED">
        <w:t xml:space="preserve">Szczegółowa instrukcja dla Wykonawców dotycząca złożenia, zmiany i wycofania oferty znajduje się na stronie internetowej pod adresem: </w:t>
      </w:r>
      <w:hyperlink r:id="rId41" w:history="1">
        <w:r w:rsidR="00E86616" w:rsidRPr="00BF6CED">
          <w:rPr>
            <w:rStyle w:val="Hipercze"/>
          </w:rPr>
          <w:t>https://platformazakupowa.pl/strona/45-instrukcje</w:t>
        </w:r>
      </w:hyperlink>
      <w:r w:rsidR="00CF69AB" w:rsidRPr="00BF6CED">
        <w:rPr>
          <w:color w:val="1155CC"/>
          <w:u w:val="single"/>
        </w:rPr>
        <w:t xml:space="preserve"> .</w:t>
      </w:r>
    </w:p>
    <w:p w14:paraId="00000104" w14:textId="755B4DFD" w:rsidR="008D5F14" w:rsidRPr="00BF6CED" w:rsidRDefault="00694242" w:rsidP="00900174">
      <w:pPr>
        <w:pStyle w:val="Nagwek2"/>
        <w:spacing w:before="60" w:after="60" w:line="360" w:lineRule="auto"/>
        <w:jc w:val="both"/>
        <w:rPr>
          <w:b/>
          <w:bCs/>
          <w:sz w:val="22"/>
          <w:szCs w:val="22"/>
        </w:rPr>
      </w:pPr>
      <w:bookmarkStart w:id="62" w:name="_Toc65239244"/>
      <w:r w:rsidRPr="00BF6CED">
        <w:rPr>
          <w:b/>
          <w:bCs/>
          <w:sz w:val="22"/>
          <w:szCs w:val="22"/>
        </w:rPr>
        <w:t xml:space="preserve">Rozdział </w:t>
      </w:r>
      <w:r w:rsidR="001A27BA" w:rsidRPr="00BF6CED">
        <w:rPr>
          <w:b/>
          <w:bCs/>
          <w:sz w:val="22"/>
          <w:szCs w:val="22"/>
        </w:rPr>
        <w:t>X</w:t>
      </w:r>
      <w:r w:rsidRPr="00BF6CED">
        <w:rPr>
          <w:b/>
          <w:bCs/>
          <w:sz w:val="22"/>
          <w:szCs w:val="22"/>
        </w:rPr>
        <w:t>V</w:t>
      </w:r>
      <w:r w:rsidR="001A27BA" w:rsidRPr="00BF6CED">
        <w:rPr>
          <w:b/>
          <w:bCs/>
          <w:sz w:val="22"/>
          <w:szCs w:val="22"/>
        </w:rPr>
        <w:t>I. Otwarcie ofert</w:t>
      </w:r>
      <w:bookmarkEnd w:id="62"/>
    </w:p>
    <w:p w14:paraId="00000105" w14:textId="4A6DBB09" w:rsidR="008D5F14" w:rsidRPr="00BF6CED" w:rsidRDefault="001A27BA" w:rsidP="00900174">
      <w:pPr>
        <w:numPr>
          <w:ilvl w:val="0"/>
          <w:numId w:val="2"/>
        </w:numPr>
        <w:spacing w:before="60" w:after="60" w:line="360" w:lineRule="auto"/>
        <w:ind w:left="567" w:hanging="567"/>
        <w:rPr>
          <w:b/>
          <w:bCs/>
          <w:color w:val="FF0000"/>
        </w:rPr>
      </w:pPr>
      <w:r w:rsidRPr="00BF6CED">
        <w:t xml:space="preserve">Otwarcie ofert następuje niezwłocznie po upływie terminu składania ofert, nie później niż </w:t>
      </w:r>
      <w:r w:rsidRPr="00935FBC">
        <w:t xml:space="preserve">następnego dnia po dniu, w którym upłynął termin składania ofert tj. </w:t>
      </w:r>
      <w:r w:rsidR="005B13A6" w:rsidRPr="00935FBC">
        <w:t>w</w:t>
      </w:r>
      <w:r w:rsidR="00361368" w:rsidRPr="00935FBC">
        <w:t xml:space="preserve"> dniu </w:t>
      </w:r>
      <w:r w:rsidR="00D76F09" w:rsidRPr="00935FBC">
        <w:rPr>
          <w:b/>
          <w:bCs/>
        </w:rPr>
        <w:t>11</w:t>
      </w:r>
      <w:r w:rsidR="00967AE8" w:rsidRPr="00935FBC">
        <w:rPr>
          <w:b/>
          <w:bCs/>
        </w:rPr>
        <w:t>.0</w:t>
      </w:r>
      <w:r w:rsidR="00D86DF9" w:rsidRPr="00935FBC">
        <w:rPr>
          <w:b/>
          <w:bCs/>
        </w:rPr>
        <w:t>8</w:t>
      </w:r>
      <w:r w:rsidR="00361368" w:rsidRPr="00935FBC">
        <w:rPr>
          <w:b/>
          <w:bCs/>
        </w:rPr>
        <w:t>.202</w:t>
      </w:r>
      <w:r w:rsidR="00D86DF9" w:rsidRPr="00935FBC">
        <w:rPr>
          <w:b/>
          <w:bCs/>
        </w:rPr>
        <w:t>2</w:t>
      </w:r>
      <w:r w:rsidR="00361368" w:rsidRPr="00935FBC">
        <w:rPr>
          <w:b/>
          <w:bCs/>
        </w:rPr>
        <w:t xml:space="preserve"> r o godz. 1</w:t>
      </w:r>
      <w:r w:rsidR="005B13A6" w:rsidRPr="00935FBC">
        <w:rPr>
          <w:b/>
          <w:bCs/>
        </w:rPr>
        <w:t>0</w:t>
      </w:r>
      <w:r w:rsidR="00361368" w:rsidRPr="00935FBC">
        <w:rPr>
          <w:b/>
          <w:bCs/>
        </w:rPr>
        <w:t>:00</w:t>
      </w:r>
      <w:r w:rsidRPr="00935FBC">
        <w:rPr>
          <w:b/>
          <w:bCs/>
        </w:rPr>
        <w:t>.</w:t>
      </w:r>
    </w:p>
    <w:p w14:paraId="00000106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Zamawiający poinformuje o zmianie terminu otwarcia ofert na stronie internetowej prowadzonego postępowania.</w:t>
      </w:r>
    </w:p>
    <w:p w14:paraId="00000108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Zamawiający, niezwłocznie po otwarciu ofert, udostępnia na stronie internetowej prowadzonego postępowania informacje o:</w:t>
      </w:r>
    </w:p>
    <w:p w14:paraId="1F921429" w14:textId="0702058D" w:rsidR="00361368" w:rsidRPr="00BF6CED" w:rsidRDefault="001A27BA" w:rsidP="00900174">
      <w:pPr>
        <w:pStyle w:val="Akapitzlist"/>
        <w:numPr>
          <w:ilvl w:val="0"/>
          <w:numId w:val="40"/>
        </w:numPr>
        <w:shd w:val="clear" w:color="auto" w:fill="FFFFFF"/>
        <w:spacing w:before="60" w:after="60" w:line="360" w:lineRule="auto"/>
        <w:ind w:left="993" w:hanging="426"/>
      </w:pPr>
      <w:r w:rsidRPr="00BF6CED">
        <w:t>nazwach albo imionach i nazwiskach oraz siedzibach lub miejscach prowadzonej działalności gospodarczej albo miejscach zamieszkania Wykonawców, których oferty zostały otwarte</w:t>
      </w:r>
      <w:r w:rsidR="00361368" w:rsidRPr="00BF6CED">
        <w:t>,</w:t>
      </w:r>
    </w:p>
    <w:p w14:paraId="0000010B" w14:textId="73E47CBB" w:rsidR="008D5F14" w:rsidRPr="00BF6CED" w:rsidRDefault="001A27BA" w:rsidP="00900174">
      <w:pPr>
        <w:pStyle w:val="Akapitzlist"/>
        <w:numPr>
          <w:ilvl w:val="0"/>
          <w:numId w:val="40"/>
        </w:numPr>
        <w:shd w:val="clear" w:color="auto" w:fill="FFFFFF"/>
        <w:spacing w:before="60" w:after="60" w:line="360" w:lineRule="auto"/>
        <w:ind w:left="993" w:hanging="426"/>
      </w:pPr>
      <w:r w:rsidRPr="00BF6CED">
        <w:t>cenach lub kosztach zawartych w ofertach.</w:t>
      </w:r>
    </w:p>
    <w:p w14:paraId="0000010C" w14:textId="03D2FC4A" w:rsidR="008D5F14" w:rsidRPr="00BF6CED" w:rsidRDefault="001A27BA" w:rsidP="00900174">
      <w:pPr>
        <w:pStyle w:val="Akapitzlist"/>
        <w:numPr>
          <w:ilvl w:val="0"/>
          <w:numId w:val="41"/>
        </w:numPr>
        <w:shd w:val="clear" w:color="auto" w:fill="FFFFFF"/>
        <w:spacing w:before="60" w:after="60" w:line="360" w:lineRule="auto"/>
        <w:ind w:left="567" w:hanging="567"/>
        <w:jc w:val="both"/>
      </w:pPr>
      <w:r w:rsidRPr="00BF6CED">
        <w:lastRenderedPageBreak/>
        <w:t>Informacja zostanie opublikowana na stronie postępowania na</w:t>
      </w:r>
      <w:hyperlink r:id="rId42">
        <w:r w:rsidRPr="00BF6CED">
          <w:rPr>
            <w:color w:val="1155CC"/>
            <w:u w:val="single"/>
          </w:rPr>
          <w:t xml:space="preserve"> platformazakupowa.pl</w:t>
        </w:r>
      </w:hyperlink>
      <w:r w:rsidRPr="00BF6CED">
        <w:t xml:space="preserve"> w sekcji </w:t>
      </w:r>
      <w:r w:rsidR="00376CA5" w:rsidRPr="00BF6CED">
        <w:t>„</w:t>
      </w:r>
      <w:r w:rsidRPr="00BF6CED">
        <w:t>Komunikaty”.</w:t>
      </w:r>
    </w:p>
    <w:p w14:paraId="0000010D" w14:textId="4632973E" w:rsidR="008D5F14" w:rsidRPr="00BF6CED" w:rsidRDefault="001A27BA" w:rsidP="00900174">
      <w:pPr>
        <w:shd w:val="clear" w:color="auto" w:fill="FFFFFF"/>
        <w:spacing w:before="60" w:after="60" w:line="360" w:lineRule="auto"/>
      </w:pPr>
      <w:r w:rsidRPr="00BF6CED">
        <w:rPr>
          <w:b/>
        </w:rPr>
        <w:t xml:space="preserve">Uwaga! </w:t>
      </w:r>
      <w:r w:rsidRPr="00BF6CED">
        <w:t xml:space="preserve">Zgodnie z </w:t>
      </w:r>
      <w:r w:rsidR="00361368" w:rsidRPr="00BF6CED">
        <w:t>u</w:t>
      </w:r>
      <w:r w:rsidRPr="00BF6CED">
        <w:t>stawą P</w:t>
      </w:r>
      <w:r w:rsidR="00361368" w:rsidRPr="00BF6CED">
        <w:t>zp, która weszła w życie z dniem 1 stycznia 2021 r.</w:t>
      </w:r>
      <w:r w:rsidR="00361368" w:rsidRPr="00BF6CED">
        <w:rPr>
          <w:b/>
        </w:rPr>
        <w:t xml:space="preserve"> </w:t>
      </w:r>
      <w:r w:rsidRPr="00BF6CED">
        <w:rPr>
          <w:bCs/>
        </w:rPr>
        <w:t>Zamawiający nie ma obowiązku przeprowadzania jawnej sesji otwarcia ofert</w:t>
      </w:r>
      <w:r w:rsidRPr="00BF6CED">
        <w:t xml:space="preserve"> w sposób jawny z udziałem Wykonawców lub transmitowania sesji otwarcia za pośrednictwem elektronicznych narzędzi do przekazu online a ma jedynie takie uprawnienie.</w:t>
      </w:r>
    </w:p>
    <w:p w14:paraId="0000010E" w14:textId="17969129" w:rsidR="008D5F14" w:rsidRPr="00BF6CED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63" w:name="_Toc65239245"/>
      <w:r w:rsidRPr="00BF6CED">
        <w:rPr>
          <w:b/>
          <w:bCs/>
          <w:sz w:val="22"/>
          <w:szCs w:val="22"/>
        </w:rPr>
        <w:t xml:space="preserve">Rozdział </w:t>
      </w:r>
      <w:r w:rsidR="001A27BA" w:rsidRPr="00BF6CED">
        <w:rPr>
          <w:b/>
          <w:bCs/>
          <w:sz w:val="22"/>
          <w:szCs w:val="22"/>
        </w:rPr>
        <w:t>X</w:t>
      </w:r>
      <w:r w:rsidRPr="00BF6CED">
        <w:rPr>
          <w:b/>
          <w:bCs/>
          <w:sz w:val="22"/>
          <w:szCs w:val="22"/>
        </w:rPr>
        <w:t>VII</w:t>
      </w:r>
      <w:r w:rsidR="001A27BA" w:rsidRPr="00BF6CED">
        <w:rPr>
          <w:b/>
          <w:bCs/>
          <w:sz w:val="22"/>
          <w:szCs w:val="22"/>
        </w:rPr>
        <w:t>. Opis kryteriów oceny ofert wraz z podaniem wag tych kryteriów i sposobu oceny ofert</w:t>
      </w:r>
      <w:bookmarkEnd w:id="63"/>
      <w:r w:rsidR="001A27BA" w:rsidRPr="00BF6CED">
        <w:rPr>
          <w:b/>
          <w:bCs/>
          <w:sz w:val="22"/>
          <w:szCs w:val="22"/>
        </w:rPr>
        <w:t xml:space="preserve"> </w:t>
      </w:r>
    </w:p>
    <w:p w14:paraId="7F46731F" w14:textId="0814D961" w:rsidR="004A13FA" w:rsidRPr="00BF6CED" w:rsidRDefault="004A13FA" w:rsidP="00900174">
      <w:pPr>
        <w:numPr>
          <w:ilvl w:val="0"/>
          <w:numId w:val="10"/>
        </w:numPr>
        <w:spacing w:before="60" w:after="60" w:line="360" w:lineRule="auto"/>
        <w:ind w:left="567" w:hanging="567"/>
        <w:rPr>
          <w:lang w:val="pl-PL"/>
        </w:rPr>
      </w:pPr>
      <w:r w:rsidRPr="00BF6CED">
        <w:rPr>
          <w:lang w:val="pl-PL"/>
        </w:rPr>
        <w:t xml:space="preserve">Za </w:t>
      </w:r>
      <w:r w:rsidR="00935FBC" w:rsidRPr="00BF6CED">
        <w:rPr>
          <w:lang w:val="pl-PL"/>
        </w:rPr>
        <w:t>niekorzystn</w:t>
      </w:r>
      <w:r w:rsidR="00935FBC">
        <w:rPr>
          <w:lang w:val="pl-PL"/>
        </w:rPr>
        <w:t>ą</w:t>
      </w:r>
      <w:r w:rsidRPr="00BF6CED">
        <w:rPr>
          <w:lang w:val="pl-PL"/>
        </w:rPr>
        <w:t xml:space="preserve"> </w:t>
      </w:r>
      <w:r w:rsidRPr="00935FBC">
        <w:rPr>
          <w:b/>
          <w:bCs/>
          <w:lang w:val="pl-PL"/>
        </w:rPr>
        <w:t>w każdym z zadaniu</w:t>
      </w:r>
      <w:r w:rsidRPr="00BF6CED">
        <w:rPr>
          <w:lang w:val="pl-PL"/>
        </w:rPr>
        <w:t xml:space="preserve"> zostanie uznana oferta, która przedstawia najkorzystniejszy bilans ceny i innych kryter</w:t>
      </w:r>
      <w:r w:rsidR="00D76F09" w:rsidRPr="00BF6CED">
        <w:rPr>
          <w:lang w:val="pl-PL"/>
        </w:rPr>
        <w:t>iów</w:t>
      </w:r>
      <w:r w:rsidRPr="00BF6CED">
        <w:rPr>
          <w:lang w:val="pl-PL"/>
        </w:rPr>
        <w:t xml:space="preserve"> odnoszących się do przedmiotu zamówienia publicznego. </w:t>
      </w:r>
    </w:p>
    <w:p w14:paraId="31C1EA00" w14:textId="12A5D76F" w:rsidR="00E52AE4" w:rsidRPr="00BF6CED" w:rsidRDefault="00E52AE4" w:rsidP="00900174">
      <w:pPr>
        <w:numPr>
          <w:ilvl w:val="0"/>
          <w:numId w:val="10"/>
        </w:numPr>
        <w:spacing w:before="60" w:after="60" w:line="360" w:lineRule="auto"/>
        <w:ind w:left="567" w:hanging="567"/>
      </w:pPr>
      <w:r w:rsidRPr="00BF6CED">
        <w:t>Ocenie podlegają wyłącznie</w:t>
      </w:r>
      <w:r w:rsidR="00571164" w:rsidRPr="00BF6CED">
        <w:t xml:space="preserve"> oferty niepodlegające odrzuceniu.</w:t>
      </w:r>
    </w:p>
    <w:p w14:paraId="0000010F" w14:textId="09224828" w:rsidR="008D5F14" w:rsidRPr="00BF6CED" w:rsidRDefault="001A27BA" w:rsidP="00900174">
      <w:pPr>
        <w:numPr>
          <w:ilvl w:val="0"/>
          <w:numId w:val="10"/>
        </w:numPr>
        <w:spacing w:before="60" w:after="60" w:line="360" w:lineRule="auto"/>
        <w:ind w:left="567" w:hanging="567"/>
      </w:pPr>
      <w:r w:rsidRPr="00BF6CED">
        <w:t xml:space="preserve">Zamawiający </w:t>
      </w:r>
      <w:r w:rsidR="00571164" w:rsidRPr="00BF6CED">
        <w:t>ustalił</w:t>
      </w:r>
      <w:r w:rsidRPr="00BF6CED">
        <w:t xml:space="preserve"> następując</w:t>
      </w:r>
      <w:r w:rsidR="00571164" w:rsidRPr="00BF6CED">
        <w:t>e</w:t>
      </w:r>
      <w:r w:rsidRPr="00BF6CED">
        <w:t xml:space="preserve"> kryteria</w:t>
      </w:r>
      <w:r w:rsidR="00571164" w:rsidRPr="00BF6CED">
        <w:t xml:space="preserve"> </w:t>
      </w:r>
      <w:r w:rsidRPr="00BF6CED">
        <w:t>oceny ofert:</w:t>
      </w:r>
    </w:p>
    <w:p w14:paraId="1F5AA25C" w14:textId="77777777" w:rsidR="007F76C6" w:rsidRPr="00BF6CED" w:rsidRDefault="001A27BA" w:rsidP="007F76C6">
      <w:pPr>
        <w:numPr>
          <w:ilvl w:val="0"/>
          <w:numId w:val="17"/>
        </w:numPr>
        <w:spacing w:before="60" w:after="60" w:line="360" w:lineRule="auto"/>
        <w:ind w:left="924" w:hanging="357"/>
      </w:pPr>
      <w:r w:rsidRPr="00BF6CED">
        <w:rPr>
          <w:b/>
        </w:rPr>
        <w:t xml:space="preserve">Cena </w:t>
      </w:r>
      <w:r w:rsidRPr="00BF6CED">
        <w:rPr>
          <w:b/>
          <w:i/>
          <w:iCs/>
        </w:rPr>
        <w:t>C</w:t>
      </w:r>
      <w:r w:rsidRPr="00BF6CED">
        <w:rPr>
          <w:i/>
          <w:iCs/>
        </w:rPr>
        <w:t xml:space="preserve"> </w:t>
      </w:r>
      <w:r w:rsidRPr="00BF6CED">
        <w:t xml:space="preserve">– </w:t>
      </w:r>
      <w:bookmarkStart w:id="64" w:name="_Hlk110171598"/>
      <w:r w:rsidRPr="00BF6CED">
        <w:t xml:space="preserve">waga kryterium </w:t>
      </w:r>
      <w:r w:rsidR="004A13FA" w:rsidRPr="00BF6CED">
        <w:t>6</w:t>
      </w:r>
      <w:r w:rsidR="00571164" w:rsidRPr="00BF6CED">
        <w:t>0</w:t>
      </w:r>
      <w:r w:rsidRPr="00BF6CED">
        <w:t>%</w:t>
      </w:r>
      <w:r w:rsidR="00571164" w:rsidRPr="00BF6CED">
        <w:t xml:space="preserve">, punktowa – </w:t>
      </w:r>
      <w:r w:rsidR="004A13FA" w:rsidRPr="00BF6CED">
        <w:t>6</w:t>
      </w:r>
      <w:r w:rsidR="009251D5" w:rsidRPr="00BF6CED">
        <w:t>0</w:t>
      </w:r>
      <w:r w:rsidR="00571164" w:rsidRPr="00BF6CED">
        <w:t xml:space="preserve"> punktów</w:t>
      </w:r>
      <w:r w:rsidR="009251D5" w:rsidRPr="00BF6CED">
        <w:rPr>
          <w:color w:val="0070C0"/>
        </w:rPr>
        <w:t>.</w:t>
      </w:r>
      <w:bookmarkEnd w:id="64"/>
    </w:p>
    <w:p w14:paraId="5D7649C8" w14:textId="6F2CA8F5" w:rsidR="004A13FA" w:rsidRPr="00BF6CED" w:rsidRDefault="004A13FA" w:rsidP="007F76C6">
      <w:pPr>
        <w:numPr>
          <w:ilvl w:val="0"/>
          <w:numId w:val="17"/>
        </w:numPr>
        <w:spacing w:before="60" w:after="60" w:line="360" w:lineRule="auto"/>
        <w:ind w:left="924" w:hanging="357"/>
      </w:pPr>
      <w:r w:rsidRPr="00BF6CED">
        <w:rPr>
          <w:b/>
        </w:rPr>
        <w:t xml:space="preserve">Doświadczenie osób skierowanych do realizacji usługi </w:t>
      </w:r>
      <w:r w:rsidRPr="00BF6CED">
        <w:rPr>
          <w:b/>
          <w:i/>
          <w:iCs/>
        </w:rPr>
        <w:t xml:space="preserve">D - </w:t>
      </w:r>
      <w:r w:rsidRPr="00BF6CED">
        <w:t xml:space="preserve">waga kryterium </w:t>
      </w:r>
      <w:r w:rsidR="007F76C6" w:rsidRPr="00BF6CED">
        <w:t>4</w:t>
      </w:r>
      <w:r w:rsidRPr="00BF6CED">
        <w:t xml:space="preserve">0%, punktowa – </w:t>
      </w:r>
      <w:r w:rsidR="007F76C6" w:rsidRPr="00BF6CED">
        <w:t>4</w:t>
      </w:r>
      <w:r w:rsidRPr="00BF6CED">
        <w:t>0 punktów</w:t>
      </w:r>
      <w:r w:rsidRPr="00BF6CED">
        <w:rPr>
          <w:color w:val="0070C0"/>
        </w:rPr>
        <w:t>.</w:t>
      </w:r>
    </w:p>
    <w:p w14:paraId="043F94AE" w14:textId="77777777" w:rsidR="007F76C6" w:rsidRPr="00BF6CED" w:rsidRDefault="007F76C6" w:rsidP="00B16B38">
      <w:pPr>
        <w:pStyle w:val="Akapitzlist"/>
        <w:widowControl w:val="0"/>
        <w:numPr>
          <w:ilvl w:val="0"/>
          <w:numId w:val="54"/>
        </w:numPr>
        <w:spacing w:before="60" w:after="60" w:line="360" w:lineRule="auto"/>
        <w:ind w:left="567" w:hanging="567"/>
        <w:rPr>
          <w:bCs/>
          <w:iCs/>
        </w:rPr>
      </w:pPr>
      <w:r w:rsidRPr="00BF6CED">
        <w:rPr>
          <w:bCs/>
          <w:iCs/>
        </w:rPr>
        <w:t>Maksymalna liczba punktów w kryterium równa jest określonej wadze kryterium w %. Ocena łączna stanowi sumę punktów uzyskanych w ramach w/w kryteriów. Obliczenia dokonywane będą z dokładnością do dwóch miejsc po przecinku. Przyznawanie ilości punktów poszczególnym ofertom odbywać się będzie wg następujących zasad:</w:t>
      </w:r>
    </w:p>
    <w:p w14:paraId="4CEA4E53" w14:textId="77777777" w:rsidR="007F76C6" w:rsidRPr="00BF6CED" w:rsidRDefault="007F76C6" w:rsidP="00BB486F">
      <w:pPr>
        <w:pStyle w:val="Akapitzlist"/>
        <w:widowControl w:val="0"/>
        <w:numPr>
          <w:ilvl w:val="0"/>
          <w:numId w:val="70"/>
        </w:numPr>
        <w:spacing w:before="60" w:after="60" w:line="360" w:lineRule="auto"/>
        <w:ind w:left="851" w:hanging="294"/>
        <w:rPr>
          <w:bCs/>
          <w:iCs/>
        </w:rPr>
      </w:pPr>
      <w:r w:rsidRPr="00BF6CED">
        <w:rPr>
          <w:bCs/>
          <w:iCs/>
        </w:rPr>
        <w:t xml:space="preserve">cena (C) – cenie zostanie poddana cena ryczałtowa brutto oferty za realizację przedmiotu zamówienia, obliczona przez Wykonawcę zgodnie z przepisami prawa i sposobem obliczenia ceny, podana w Formularzu oferty. Maksymalna liczba punktów – 60. Oferta o najniższej cenie uzyska największą ilość punktów, pozostałe proporcjonalnie mniej. Liczba punktów, którą można uzyskać zostanie obliczona wg następującego wzoru: </w:t>
      </w:r>
    </w:p>
    <w:p w14:paraId="4433370D" w14:textId="06C3EF2D" w:rsidR="007F76C6" w:rsidRPr="00BF6CED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BF6CED">
        <w:rPr>
          <w:b/>
          <w:iCs/>
        </w:rPr>
        <w:t>C = Cn/Cb x 60</w:t>
      </w:r>
      <w:r w:rsidRPr="00BF6CED">
        <w:rPr>
          <w:bCs/>
          <w:iCs/>
        </w:rPr>
        <w:t xml:space="preserve"> gdzie: </w:t>
      </w:r>
    </w:p>
    <w:p w14:paraId="1F150441" w14:textId="77777777" w:rsidR="007F76C6" w:rsidRPr="00BF6CED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BF6CED">
        <w:rPr>
          <w:bCs/>
          <w:iCs/>
        </w:rPr>
        <w:t xml:space="preserve">C – ilość punktów przyznana badanej ofercie wg kryterium ceny </w:t>
      </w:r>
    </w:p>
    <w:p w14:paraId="30711E02" w14:textId="77777777" w:rsidR="007F76C6" w:rsidRPr="00BF6CED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BF6CED">
        <w:rPr>
          <w:bCs/>
          <w:iCs/>
        </w:rPr>
        <w:t xml:space="preserve">Cn – najniższa cena brutto za realizacje przedmiotu zamówienia spośród ofert niepodlegających odrzuceniu </w:t>
      </w:r>
    </w:p>
    <w:p w14:paraId="24C1574F" w14:textId="77777777" w:rsidR="007F76C6" w:rsidRPr="00BF6CED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BF6CED">
        <w:rPr>
          <w:bCs/>
          <w:iCs/>
        </w:rPr>
        <w:t xml:space="preserve">Cb – cena brutto badanej oferty </w:t>
      </w:r>
    </w:p>
    <w:p w14:paraId="5A7A1E6B" w14:textId="5D281EAD" w:rsidR="00BB486F" w:rsidRPr="00BF6CED" w:rsidRDefault="007F76C6" w:rsidP="007F76C6">
      <w:pPr>
        <w:pStyle w:val="Akapitzlist"/>
        <w:widowControl w:val="0"/>
        <w:numPr>
          <w:ilvl w:val="0"/>
          <w:numId w:val="70"/>
        </w:numPr>
        <w:spacing w:before="60" w:after="60" w:line="360" w:lineRule="auto"/>
        <w:rPr>
          <w:bCs/>
          <w:iCs/>
        </w:rPr>
      </w:pPr>
      <w:r w:rsidRPr="00935FBC">
        <w:rPr>
          <w:bCs/>
          <w:iCs/>
        </w:rPr>
        <w:t>doświadczenie osób skierowanych do realizacji usługi (D) – ocenie zostanie poddane doświadczenie osoby skierowanej do realizacji przedmiotu zamówienia (kucharza)</w:t>
      </w:r>
      <w:r w:rsidR="00F86021" w:rsidRPr="00935FBC">
        <w:rPr>
          <w:bCs/>
          <w:iCs/>
        </w:rPr>
        <w:t xml:space="preserve"> w każdym z zadań, </w:t>
      </w:r>
      <w:r w:rsidRPr="00935FBC">
        <w:rPr>
          <w:bCs/>
          <w:iCs/>
        </w:rPr>
        <w:t>o której mowa w pkt</w:t>
      </w:r>
      <w:r w:rsidR="00CD2B59" w:rsidRPr="00935FBC">
        <w:rPr>
          <w:bCs/>
          <w:iCs/>
        </w:rPr>
        <w:t xml:space="preserve"> VI ust. 2 pkt 4 lit. b </w:t>
      </w:r>
      <w:r w:rsidRPr="00935FBC">
        <w:rPr>
          <w:bCs/>
          <w:iCs/>
        </w:rPr>
        <w:t xml:space="preserve">SWZ, wskazane w Formularzu oferty. Maksymalna liczba punktów – 40. </w:t>
      </w:r>
      <w:r w:rsidRPr="00BF6CED">
        <w:rPr>
          <w:bCs/>
          <w:iCs/>
        </w:rPr>
        <w:t xml:space="preserve">Punkty będą przyznawane wg </w:t>
      </w:r>
      <w:r w:rsidRPr="00BF6CED">
        <w:rPr>
          <w:bCs/>
          <w:iCs/>
        </w:rPr>
        <w:lastRenderedPageBreak/>
        <w:t xml:space="preserve">poniższych zasad: </w:t>
      </w:r>
    </w:p>
    <w:p w14:paraId="3D922EBF" w14:textId="22E402A8" w:rsidR="00F86021" w:rsidRPr="00BF6CED" w:rsidRDefault="007F76C6" w:rsidP="00BB486F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BF6CED">
        <w:rPr>
          <w:bCs/>
          <w:iCs/>
        </w:rPr>
        <w:t xml:space="preserve">a) doświadczenie kucharza w przygotowaniu posiłków </w:t>
      </w:r>
      <w:r w:rsidR="00F86021" w:rsidRPr="00BF6CED">
        <w:rPr>
          <w:bCs/>
          <w:iCs/>
        </w:rPr>
        <w:t>do 4</w:t>
      </w:r>
      <w:r w:rsidRPr="00BF6CED">
        <w:rPr>
          <w:bCs/>
          <w:iCs/>
        </w:rPr>
        <w:t xml:space="preserve"> lat</w:t>
      </w:r>
      <w:r w:rsidR="00F86021" w:rsidRPr="00BF6CED">
        <w:rPr>
          <w:bCs/>
          <w:iCs/>
        </w:rPr>
        <w:t xml:space="preserve"> (poniżej 4 lat)</w:t>
      </w:r>
      <w:r w:rsidRPr="00BF6CED">
        <w:rPr>
          <w:bCs/>
          <w:iCs/>
        </w:rPr>
        <w:t xml:space="preserve"> – 0,00 pkt, </w:t>
      </w:r>
    </w:p>
    <w:p w14:paraId="7088C8B3" w14:textId="37E109D8" w:rsidR="00BB486F" w:rsidRPr="00BF6CED" w:rsidRDefault="007F76C6" w:rsidP="00BB486F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BF6CED">
        <w:rPr>
          <w:bCs/>
          <w:iCs/>
        </w:rPr>
        <w:t xml:space="preserve">b) doświadczenie kucharza w przygotowaniu posiłków co najmniej </w:t>
      </w:r>
      <w:r w:rsidR="00F86021" w:rsidRPr="00BF6CED">
        <w:rPr>
          <w:bCs/>
          <w:iCs/>
        </w:rPr>
        <w:t>4</w:t>
      </w:r>
      <w:r w:rsidRPr="00BF6CED">
        <w:rPr>
          <w:bCs/>
          <w:iCs/>
        </w:rPr>
        <w:t xml:space="preserve"> lat – 20,00 pkt, </w:t>
      </w:r>
    </w:p>
    <w:p w14:paraId="6F87E837" w14:textId="75703E95" w:rsidR="00BB486F" w:rsidRPr="00BF6CED" w:rsidRDefault="007F76C6" w:rsidP="00BB486F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BF6CED">
        <w:rPr>
          <w:bCs/>
          <w:iCs/>
        </w:rPr>
        <w:t xml:space="preserve">c) doświadczenie kucharza w przygotowaniu posiłków co najmniej </w:t>
      </w:r>
      <w:r w:rsidR="00F86021" w:rsidRPr="00BF6CED">
        <w:rPr>
          <w:bCs/>
          <w:iCs/>
        </w:rPr>
        <w:t>6</w:t>
      </w:r>
      <w:r w:rsidRPr="00BF6CED">
        <w:rPr>
          <w:bCs/>
          <w:iCs/>
        </w:rPr>
        <w:t xml:space="preserve"> lat – 30,00 pkt, </w:t>
      </w:r>
    </w:p>
    <w:p w14:paraId="160E4CA7" w14:textId="3F77E3F0" w:rsidR="00BB486F" w:rsidRPr="00BF6CED" w:rsidRDefault="007F76C6" w:rsidP="00BB486F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BF6CED">
        <w:rPr>
          <w:bCs/>
          <w:iCs/>
        </w:rPr>
        <w:t xml:space="preserve">d) doświadczenie kucharza w przygotowaniu posiłków co najmniej </w:t>
      </w:r>
      <w:r w:rsidR="00F86021" w:rsidRPr="00BF6CED">
        <w:rPr>
          <w:bCs/>
          <w:iCs/>
        </w:rPr>
        <w:t>8</w:t>
      </w:r>
      <w:r w:rsidRPr="00BF6CED">
        <w:rPr>
          <w:bCs/>
          <w:iCs/>
        </w:rPr>
        <w:t xml:space="preserve"> lat – 40,00 pkt.</w:t>
      </w:r>
    </w:p>
    <w:p w14:paraId="2DFA7E21" w14:textId="77777777" w:rsidR="00D76F09" w:rsidRPr="00BF6CED" w:rsidRDefault="007F76C6" w:rsidP="00BB486F">
      <w:pPr>
        <w:widowControl w:val="0"/>
        <w:spacing w:before="60" w:after="60" w:line="360" w:lineRule="auto"/>
        <w:ind w:left="720"/>
        <w:rPr>
          <w:bCs/>
          <w:iCs/>
        </w:rPr>
      </w:pPr>
      <w:r w:rsidRPr="00BF6CED">
        <w:rPr>
          <w:b/>
          <w:iCs/>
        </w:rPr>
        <w:t>Uwaga!</w:t>
      </w:r>
      <w:r w:rsidRPr="00BF6CED">
        <w:rPr>
          <w:bCs/>
          <w:iCs/>
        </w:rPr>
        <w:t xml:space="preserve"> Osoby wskazane w Formularzu oferty nie podlegają zmianie ani uzupełnieniu na etapie postępowania przetargowego. W wykazie osób winna zostać wskazana ta sama osoba do realizacji przedmiotu zamówienia co w Formularzu oferty. W przypadku wskazania w Formularzu oferty więcej niż jednego kucharza dla realizacji danego zadania, Zamawiający oceni osobę z najwyższym doświadczeniem. W przypadku braku wskazania w Formularzu oferty osoby mającej pełnić funkcje kucharza i/lub nie podania jego doświadczenia bądź wskazania doświadczenia poniżej </w:t>
      </w:r>
      <w:r w:rsidR="00F86021" w:rsidRPr="00BF6CED">
        <w:rPr>
          <w:bCs/>
          <w:iCs/>
        </w:rPr>
        <w:t xml:space="preserve">4 </w:t>
      </w:r>
      <w:r w:rsidRPr="00BF6CED">
        <w:rPr>
          <w:bCs/>
          <w:iCs/>
        </w:rPr>
        <w:t xml:space="preserve">lat – oferta uzyska 0 pkt. wg kryteriów oceny ofert. </w:t>
      </w:r>
    </w:p>
    <w:p w14:paraId="6C4720A3" w14:textId="63F44B52" w:rsidR="00BB486F" w:rsidRPr="00BF6CED" w:rsidRDefault="007F76C6" w:rsidP="00BB486F">
      <w:pPr>
        <w:widowControl w:val="0"/>
        <w:spacing w:before="60" w:after="60" w:line="360" w:lineRule="auto"/>
        <w:ind w:left="720"/>
        <w:rPr>
          <w:bCs/>
          <w:iCs/>
        </w:rPr>
      </w:pPr>
      <w:r w:rsidRPr="00BF6CED">
        <w:rPr>
          <w:bCs/>
          <w:iCs/>
        </w:rPr>
        <w:t xml:space="preserve">Ocenie będą podlegać jedynie pełne lata doświadczenia. </w:t>
      </w:r>
    </w:p>
    <w:p w14:paraId="0AF2B299" w14:textId="2B5F8ED2" w:rsidR="007F76C6" w:rsidRPr="00BF6CED" w:rsidRDefault="007F76C6" w:rsidP="00BB486F">
      <w:pPr>
        <w:pStyle w:val="Akapitzlist"/>
        <w:widowControl w:val="0"/>
        <w:numPr>
          <w:ilvl w:val="0"/>
          <w:numId w:val="54"/>
        </w:numPr>
        <w:spacing w:before="60" w:after="60" w:line="360" w:lineRule="auto"/>
        <w:ind w:left="567" w:hanging="567"/>
        <w:rPr>
          <w:bCs/>
          <w:iCs/>
        </w:rPr>
      </w:pPr>
      <w:r w:rsidRPr="00BF6CED">
        <w:rPr>
          <w:bCs/>
          <w:iCs/>
        </w:rPr>
        <w:t>Za najkorzystniejszą uznana zostanie oferta, która nie podlega odrzuceniu, oraz uzyskała najwyższą ilość punktów (P) będących sumą punktów cząstkowych za poszczególne kryteria, wyliczoną wg następującego wzoru: P = C + D</w:t>
      </w:r>
    </w:p>
    <w:p w14:paraId="0000011D" w14:textId="24C44E4A" w:rsidR="008D5F14" w:rsidRPr="00BF6CED" w:rsidRDefault="001A27BA" w:rsidP="00B16B38">
      <w:pPr>
        <w:numPr>
          <w:ilvl w:val="0"/>
          <w:numId w:val="53"/>
        </w:numPr>
        <w:spacing w:before="60" w:after="60" w:line="360" w:lineRule="auto"/>
        <w:ind w:left="567" w:hanging="567"/>
      </w:pPr>
      <w:r w:rsidRPr="00BF6CED">
        <w:t>Punktacja przyznawana ofertom w kryteri</w:t>
      </w:r>
      <w:r w:rsidR="00713EB7" w:rsidRPr="00BF6CED">
        <w:t>u</w:t>
      </w:r>
      <w:r w:rsidR="00DF50C4" w:rsidRPr="00BF6CED">
        <w:t>m</w:t>
      </w:r>
      <w:r w:rsidRPr="00BF6CED">
        <w:t xml:space="preserve"> oceny ofert będzie liczona z dokładnością do dwóch miejsc po przecinku.</w:t>
      </w:r>
    </w:p>
    <w:p w14:paraId="0000011E" w14:textId="77777777" w:rsidR="008D5F14" w:rsidRPr="004B6455" w:rsidRDefault="001A27BA" w:rsidP="00B16B38">
      <w:pPr>
        <w:numPr>
          <w:ilvl w:val="0"/>
          <w:numId w:val="53"/>
        </w:numPr>
        <w:spacing w:before="60" w:after="60" w:line="360" w:lineRule="auto"/>
        <w:ind w:left="567" w:hanging="544"/>
      </w:pPr>
      <w:r w:rsidRPr="004B6455">
        <w:t>W toku badania i oceny ofert Zamawiający może żądać od Wykonawcy wyjaśnień dotyczących treści złożonej oferty, w tym zaoferowanej ceny.</w:t>
      </w:r>
    </w:p>
    <w:p w14:paraId="0000011F" w14:textId="6CCFA88F" w:rsidR="008D5F14" w:rsidRPr="004B6455" w:rsidRDefault="001A27BA" w:rsidP="00B16B38">
      <w:pPr>
        <w:numPr>
          <w:ilvl w:val="0"/>
          <w:numId w:val="53"/>
        </w:numPr>
        <w:spacing w:before="60" w:after="60" w:line="360" w:lineRule="auto"/>
        <w:ind w:left="567" w:hanging="544"/>
      </w:pPr>
      <w:r w:rsidRPr="004B6455">
        <w:t>Zamawiający udzieli zamówienia Wykonawcy, którego oferta zostanie uznana za najkorzystniejszą.</w:t>
      </w:r>
    </w:p>
    <w:p w14:paraId="1F69405C" w14:textId="18FDEA67" w:rsidR="008A1CEC" w:rsidRPr="004B6455" w:rsidRDefault="008A1CEC" w:rsidP="00B16B38">
      <w:pPr>
        <w:numPr>
          <w:ilvl w:val="0"/>
          <w:numId w:val="53"/>
        </w:numPr>
        <w:spacing w:before="60" w:after="60" w:line="360" w:lineRule="auto"/>
        <w:ind w:left="567" w:hanging="567"/>
      </w:pPr>
      <w:r w:rsidRPr="004B6455">
        <w:t>Zamawiający</w:t>
      </w:r>
      <w:r w:rsidR="00E70BEE" w:rsidRPr="004B6455">
        <w:t>, na podstawie art. 223 ust. 2</w:t>
      </w:r>
      <w:r w:rsidRPr="004B6455">
        <w:t xml:space="preserve"> </w:t>
      </w:r>
      <w:r w:rsidR="00E86616" w:rsidRPr="004B6455">
        <w:t xml:space="preserve">ustawy Pzp </w:t>
      </w:r>
      <w:r w:rsidRPr="004B6455">
        <w:t>poprawia w ofercie:</w:t>
      </w:r>
    </w:p>
    <w:p w14:paraId="302DBAC0" w14:textId="77777777" w:rsidR="00E70BEE" w:rsidRPr="004B6455" w:rsidRDefault="008A1CEC" w:rsidP="00900174">
      <w:pPr>
        <w:pStyle w:val="Akapitzlist"/>
        <w:numPr>
          <w:ilvl w:val="0"/>
          <w:numId w:val="42"/>
        </w:numPr>
        <w:spacing w:before="60" w:after="60" w:line="360" w:lineRule="auto"/>
        <w:ind w:left="993" w:hanging="426"/>
      </w:pPr>
      <w:r w:rsidRPr="004B6455">
        <w:t>oczywiste omyłki pisarskie,</w:t>
      </w:r>
    </w:p>
    <w:p w14:paraId="60478CB1" w14:textId="77777777" w:rsidR="00E70BEE" w:rsidRPr="004B6455" w:rsidRDefault="008A1CEC" w:rsidP="00900174">
      <w:pPr>
        <w:pStyle w:val="Akapitzlist"/>
        <w:numPr>
          <w:ilvl w:val="0"/>
          <w:numId w:val="42"/>
        </w:numPr>
        <w:spacing w:before="60" w:after="60" w:line="360" w:lineRule="auto"/>
        <w:ind w:left="993" w:hanging="426"/>
      </w:pPr>
      <w:r w:rsidRPr="004B6455">
        <w:t>oczywiste omyłki rachunkowe, z uwzględnieniem konsekwencji rachunkowych dokonanych poprawek,</w:t>
      </w:r>
    </w:p>
    <w:p w14:paraId="4E950BFC" w14:textId="5EFEC660" w:rsidR="008A1CEC" w:rsidRPr="004B6455" w:rsidRDefault="008A1CEC" w:rsidP="00900174">
      <w:pPr>
        <w:pStyle w:val="Akapitzlist"/>
        <w:numPr>
          <w:ilvl w:val="0"/>
          <w:numId w:val="42"/>
        </w:numPr>
        <w:spacing w:before="60" w:after="60" w:line="360" w:lineRule="auto"/>
        <w:ind w:left="992" w:hanging="425"/>
      </w:pPr>
      <w:r w:rsidRPr="004B6455">
        <w:t>inne omyłki polegające na niezgodności oferty z</w:t>
      </w:r>
      <w:r w:rsidR="006D4B60" w:rsidRPr="004B6455">
        <w:t xml:space="preserve"> dokumentami zamówienia</w:t>
      </w:r>
      <w:r w:rsidRPr="004B6455">
        <w:t xml:space="preserve">, niepowodujące istotnych zmian w treści oferty, </w:t>
      </w:r>
    </w:p>
    <w:p w14:paraId="75827639" w14:textId="76BC8D8F" w:rsidR="008A1CEC" w:rsidRDefault="008A1CEC" w:rsidP="00900174">
      <w:pPr>
        <w:spacing w:before="60" w:after="60" w:line="360" w:lineRule="auto"/>
        <w:ind w:left="567"/>
      </w:pPr>
      <w:r w:rsidRPr="004B6455">
        <w:t>– niezwłocznie zawiadamiając o tym Wykonawcę, którego oferta została poprawiona.</w:t>
      </w:r>
    </w:p>
    <w:p w14:paraId="3A8F9146" w14:textId="4A6F9F56" w:rsidR="00E33AEB" w:rsidRPr="004B6455" w:rsidRDefault="00E33AEB" w:rsidP="00E33AEB">
      <w:pPr>
        <w:pStyle w:val="Akapitzlist"/>
        <w:numPr>
          <w:ilvl w:val="0"/>
          <w:numId w:val="53"/>
        </w:numPr>
        <w:spacing w:before="60" w:after="60" w:line="360" w:lineRule="auto"/>
        <w:ind w:left="567" w:hanging="567"/>
      </w:pPr>
      <w:r w:rsidRPr="00E33AEB">
        <w:t xml:space="preserve"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</w:t>
      </w:r>
      <w:r w:rsidRPr="00E33AEB">
        <w:lastRenderedPageBreak/>
        <w:t>cenie, Zamawiający wzywa Wykonawców, którzy złożyli te oferty, do złożenia w terminie określonym przez Zamawiającego ofert dodatkowych.</w:t>
      </w:r>
    </w:p>
    <w:p w14:paraId="00000120" w14:textId="340F1A4C" w:rsidR="008D5F14" w:rsidRPr="004B6455" w:rsidRDefault="00694242" w:rsidP="00900174">
      <w:pPr>
        <w:pStyle w:val="Nagwek2"/>
        <w:spacing w:before="60" w:after="60" w:line="360" w:lineRule="auto"/>
        <w:ind w:left="2268" w:hanging="2268"/>
        <w:rPr>
          <w:b/>
          <w:bCs/>
          <w:sz w:val="22"/>
          <w:szCs w:val="22"/>
        </w:rPr>
      </w:pPr>
      <w:bookmarkStart w:id="65" w:name="_Toc65239246"/>
      <w:r w:rsidRPr="004B6455">
        <w:rPr>
          <w:b/>
          <w:bCs/>
          <w:sz w:val="22"/>
          <w:szCs w:val="22"/>
        </w:rPr>
        <w:t xml:space="preserve">Rozdział </w:t>
      </w:r>
      <w:r w:rsidR="001A27BA" w:rsidRPr="004B6455">
        <w:rPr>
          <w:b/>
          <w:bCs/>
          <w:sz w:val="22"/>
          <w:szCs w:val="22"/>
        </w:rPr>
        <w:t>X</w:t>
      </w:r>
      <w:r w:rsidRPr="004B6455">
        <w:rPr>
          <w:b/>
          <w:bCs/>
          <w:sz w:val="22"/>
          <w:szCs w:val="22"/>
        </w:rPr>
        <w:t>VII</w:t>
      </w:r>
      <w:r w:rsidR="001A27BA" w:rsidRPr="004B6455">
        <w:rPr>
          <w:b/>
          <w:bCs/>
          <w:sz w:val="22"/>
          <w:szCs w:val="22"/>
        </w:rPr>
        <w:t>I. Informacje o formalnościach, jakie powinny być dopełnione po wyborze oferty w celu zawarcia umowy</w:t>
      </w:r>
      <w:bookmarkEnd w:id="65"/>
    </w:p>
    <w:p w14:paraId="011DEFF9" w14:textId="5AA5014A" w:rsidR="00082F9D" w:rsidRPr="004B6455" w:rsidRDefault="00082F9D" w:rsidP="00900174">
      <w:pPr>
        <w:numPr>
          <w:ilvl w:val="0"/>
          <w:numId w:val="6"/>
        </w:numPr>
        <w:spacing w:before="60" w:after="60" w:line="360" w:lineRule="auto"/>
        <w:ind w:left="459" w:hanging="425"/>
      </w:pPr>
      <w:r w:rsidRPr="004B6455">
        <w:t>Zamawiający poinformuje niezwłocznie wszystkich Wykonawców</w:t>
      </w:r>
      <w:r w:rsidR="00C80519" w:rsidRPr="004B6455">
        <w:t>, którzy złożyli oferty</w:t>
      </w:r>
      <w:r w:rsidRPr="004B6455">
        <w:t xml:space="preserve"> </w:t>
      </w:r>
      <w:r w:rsidR="00C80519" w:rsidRPr="004B6455">
        <w:br/>
      </w:r>
      <w:r w:rsidRPr="004B6455">
        <w:t xml:space="preserve">o wyborze najkorzystniejszej oferty, zgodnie z art. </w:t>
      </w:r>
      <w:r w:rsidR="00C80519" w:rsidRPr="004B6455">
        <w:t>253</w:t>
      </w:r>
      <w:r w:rsidR="003D7524" w:rsidRPr="004B6455">
        <w:t xml:space="preserve"> ustawy Pzp</w:t>
      </w:r>
      <w:r w:rsidRPr="004B6455">
        <w:t xml:space="preserve">, </w:t>
      </w:r>
      <w:r w:rsidR="00C80519" w:rsidRPr="004B6455">
        <w:t xml:space="preserve">oraz </w:t>
      </w:r>
      <w:r w:rsidRPr="004B6455">
        <w:t>zamieszcza informacje na stronie internetowej prowadzonego post</w:t>
      </w:r>
      <w:r w:rsidR="003D7524" w:rsidRPr="004B6455">
        <w:t>ę</w:t>
      </w:r>
      <w:r w:rsidRPr="004B6455">
        <w:t>powania.</w:t>
      </w:r>
    </w:p>
    <w:p w14:paraId="00000121" w14:textId="1E04BFE2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59" w:hanging="425"/>
      </w:pPr>
      <w:r w:rsidRPr="004B6455">
        <w:t xml:space="preserve">Zamawiający zawiera umowę w sprawie zamówienia publicznego w terminie nie krótszym niż </w:t>
      </w:r>
      <w:r w:rsidRPr="004B6455">
        <w:rPr>
          <w:b/>
          <w:bCs/>
        </w:rPr>
        <w:t>5 dni</w:t>
      </w:r>
      <w:r w:rsidRPr="004B6455">
        <w:t xml:space="preserve"> od dnia przesłania zawiadomienia o wyborze najkorzystniejszej oferty</w:t>
      </w:r>
      <w:r w:rsidR="00C80519" w:rsidRPr="004B6455">
        <w:t>, jeżeli zawiadomienie zostało przesłane przy użyciu środków komunikacji elektronicznej</w:t>
      </w:r>
      <w:r w:rsidRPr="004B6455">
        <w:t>.</w:t>
      </w:r>
    </w:p>
    <w:p w14:paraId="00000123" w14:textId="1A96A521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62" w:hanging="426"/>
      </w:pPr>
      <w:r w:rsidRPr="004B6455">
        <w:t xml:space="preserve">Zamawiający może zawrzeć umowę w sprawie zamówienia publicznego przed upływem terminu, o którym mowa w ust. </w:t>
      </w:r>
      <w:r w:rsidR="00596860" w:rsidRPr="004B6455">
        <w:t>2</w:t>
      </w:r>
      <w:r w:rsidRPr="004B6455">
        <w:t xml:space="preserve">, jeżeli </w:t>
      </w:r>
      <w:r w:rsidRPr="004B6455">
        <w:tab/>
        <w:t>w postępowaniu o udzielenie zamówienia prowadzonym w trybie</w:t>
      </w:r>
      <w:r w:rsidR="00082F9D" w:rsidRPr="004B6455">
        <w:t xml:space="preserve"> </w:t>
      </w:r>
      <w:r w:rsidRPr="004B6455">
        <w:t>podstawowym złożono tylko jedną ofertę.</w:t>
      </w:r>
    </w:p>
    <w:p w14:paraId="00000124" w14:textId="20499724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62" w:hanging="426"/>
      </w:pPr>
      <w:r w:rsidRPr="004B6455">
        <w:t xml:space="preserve">W przypadku wyboru oferty złożonej przez </w:t>
      </w:r>
      <w:r w:rsidRPr="004B6455">
        <w:rPr>
          <w:b/>
          <w:bCs/>
        </w:rPr>
        <w:t>Wykonawców wspólnie</w:t>
      </w:r>
      <w:r w:rsidRPr="004B6455">
        <w:t xml:space="preserve"> ubiegających się o udzielenie zamówienia</w:t>
      </w:r>
      <w:r w:rsidR="00B95FB4" w:rsidRPr="004B6455">
        <w:t>,</w:t>
      </w:r>
      <w:r w:rsidRPr="004B6455">
        <w:t xml:space="preserve"> Zamawiający zastrzega sobie prawo żądania przed zawarciem umowy w sprawie zamówienia publicznego umowy regulującej współpracę tych Wykonawców.</w:t>
      </w:r>
    </w:p>
    <w:p w14:paraId="00000125" w14:textId="77777777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62" w:hanging="426"/>
      </w:pPr>
      <w:r w:rsidRPr="004B6455">
        <w:t>Wykonawca będzie zobowiązany do podpisania umowy w miejscu i terminie wskazanym przez Zamawiającego.</w:t>
      </w:r>
    </w:p>
    <w:p w14:paraId="00000126" w14:textId="2C1C34D7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66" w:name="_Toc65239247"/>
      <w:r w:rsidRPr="004B6455">
        <w:rPr>
          <w:b/>
          <w:bCs/>
          <w:sz w:val="22"/>
          <w:szCs w:val="22"/>
        </w:rPr>
        <w:t xml:space="preserve">Rozdział </w:t>
      </w:r>
      <w:r w:rsidR="001A27BA" w:rsidRPr="004B6455">
        <w:rPr>
          <w:b/>
          <w:bCs/>
          <w:sz w:val="22"/>
          <w:szCs w:val="22"/>
        </w:rPr>
        <w:t>X</w:t>
      </w:r>
      <w:r w:rsidRPr="004B6455">
        <w:rPr>
          <w:b/>
          <w:bCs/>
          <w:sz w:val="22"/>
          <w:szCs w:val="22"/>
        </w:rPr>
        <w:t>I</w:t>
      </w:r>
      <w:r w:rsidR="001A27BA" w:rsidRPr="004B6455">
        <w:rPr>
          <w:b/>
          <w:bCs/>
          <w:sz w:val="22"/>
          <w:szCs w:val="22"/>
        </w:rPr>
        <w:t>X. Wymagania dotyczące zabezpieczenia należytego wykonania umowy</w:t>
      </w:r>
      <w:bookmarkEnd w:id="66"/>
    </w:p>
    <w:p w14:paraId="137522AA" w14:textId="5489AC17" w:rsidR="00C80519" w:rsidRPr="004B6455" w:rsidRDefault="006F17AF" w:rsidP="00900174">
      <w:pPr>
        <w:spacing w:before="60" w:after="60" w:line="360" w:lineRule="auto"/>
      </w:pPr>
      <w:r w:rsidRPr="004B6455">
        <w:t xml:space="preserve">Zamawiający </w:t>
      </w:r>
      <w:r w:rsidR="00DD0F61" w:rsidRPr="004B6455">
        <w:t xml:space="preserve">nie </w:t>
      </w:r>
      <w:r w:rsidRPr="004B6455">
        <w:t>żąda zabezpieczenia należytego wykonania umowy</w:t>
      </w:r>
      <w:r w:rsidR="00DD0F61" w:rsidRPr="004B6455">
        <w:t>.</w:t>
      </w:r>
    </w:p>
    <w:p w14:paraId="00000128" w14:textId="74BF5A2D" w:rsidR="008D5F14" w:rsidRPr="004B6455" w:rsidRDefault="00694242" w:rsidP="00900174">
      <w:pPr>
        <w:pStyle w:val="Nagwek2"/>
        <w:spacing w:before="60" w:after="60" w:line="360" w:lineRule="auto"/>
        <w:ind w:left="1985" w:hanging="1985"/>
        <w:rPr>
          <w:b/>
          <w:bCs/>
          <w:sz w:val="22"/>
          <w:szCs w:val="22"/>
        </w:rPr>
      </w:pPr>
      <w:bookmarkStart w:id="67" w:name="_Toc65239248"/>
      <w:r w:rsidRPr="004B6455">
        <w:rPr>
          <w:b/>
          <w:bCs/>
          <w:sz w:val="22"/>
          <w:szCs w:val="22"/>
        </w:rPr>
        <w:t xml:space="preserve">Rozdział </w:t>
      </w:r>
      <w:r w:rsidR="001A27BA" w:rsidRPr="004B6455">
        <w:rPr>
          <w:b/>
          <w:bCs/>
          <w:sz w:val="22"/>
          <w:szCs w:val="22"/>
        </w:rPr>
        <w:t>XX. Informacje o treści zawieranej umowy oraz możliwości jej zmiany</w:t>
      </w:r>
      <w:bookmarkEnd w:id="67"/>
      <w:r w:rsidR="001A27BA" w:rsidRPr="004B6455">
        <w:rPr>
          <w:b/>
          <w:bCs/>
          <w:sz w:val="22"/>
          <w:szCs w:val="22"/>
        </w:rPr>
        <w:t xml:space="preserve"> </w:t>
      </w:r>
    </w:p>
    <w:p w14:paraId="00000129" w14:textId="4461F50A" w:rsidR="008D5F14" w:rsidRPr="00BF6CED" w:rsidRDefault="001A27BA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4B6455">
        <w:t xml:space="preserve">Wybrany Wykonawca jest zobowiązany do zawarcia umowy w sprawie zamówienia </w:t>
      </w:r>
      <w:r w:rsidRPr="00BF6CED">
        <w:t>publicznego na warunkach określonych we Wzor</w:t>
      </w:r>
      <w:r w:rsidR="005C074D" w:rsidRPr="00BF6CED">
        <w:t>ach</w:t>
      </w:r>
      <w:r w:rsidRPr="00BF6CED">
        <w:t xml:space="preserve"> Um</w:t>
      </w:r>
      <w:r w:rsidR="005C074D" w:rsidRPr="00BF6CED">
        <w:t>ów</w:t>
      </w:r>
      <w:r w:rsidRPr="00BF6CED">
        <w:t>, stanowiąc</w:t>
      </w:r>
      <w:r w:rsidR="005C074D" w:rsidRPr="00BF6CED">
        <w:t>ych</w:t>
      </w:r>
      <w:r w:rsidRPr="00BF6CED">
        <w:t xml:space="preserve"> </w:t>
      </w:r>
      <w:r w:rsidRPr="00BF6CED">
        <w:rPr>
          <w:b/>
        </w:rPr>
        <w:t xml:space="preserve">Załącznik nr </w:t>
      </w:r>
      <w:r w:rsidR="0007366E" w:rsidRPr="00BF6CED">
        <w:rPr>
          <w:b/>
        </w:rPr>
        <w:t>4</w:t>
      </w:r>
      <w:r w:rsidR="00B16B38" w:rsidRPr="00BF6CED">
        <w:rPr>
          <w:b/>
        </w:rPr>
        <w:t xml:space="preserve">a i </w:t>
      </w:r>
      <w:r w:rsidR="0007366E" w:rsidRPr="00BF6CED">
        <w:rPr>
          <w:b/>
        </w:rPr>
        <w:t>4</w:t>
      </w:r>
      <w:r w:rsidR="00B16B38" w:rsidRPr="00BF6CED">
        <w:rPr>
          <w:b/>
        </w:rPr>
        <w:t xml:space="preserve">b </w:t>
      </w:r>
      <w:r w:rsidRPr="00BF6CED">
        <w:rPr>
          <w:b/>
        </w:rPr>
        <w:t>do SWZ</w:t>
      </w:r>
      <w:r w:rsidR="00F07AEC" w:rsidRPr="00BF6CED">
        <w:t xml:space="preserve"> w miejscu i terminie wskazanym przez Zamawiającego.</w:t>
      </w:r>
    </w:p>
    <w:p w14:paraId="0000012A" w14:textId="07A64FA4" w:rsidR="008D5F14" w:rsidRPr="00BF6CED" w:rsidRDefault="00F07AEC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BF6CED">
        <w:t>Zamawiający nie przewiduje zawarcia umowy ramowej.</w:t>
      </w:r>
    </w:p>
    <w:p w14:paraId="0000012B" w14:textId="07F04EE7" w:rsidR="008D5F14" w:rsidRPr="004B6455" w:rsidRDefault="001A27BA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BF6CED">
        <w:t>Zamawiający przewiduje możliwość zmiany zawartej umowy w stosunku do treści</w:t>
      </w:r>
      <w:r w:rsidRPr="004B6455">
        <w:t xml:space="preserve"> wybranej oferty w zakresie uregulowanym w art. 454-455 </w:t>
      </w:r>
      <w:r w:rsidR="00F07AEC" w:rsidRPr="004B6455">
        <w:t xml:space="preserve">ustawy </w:t>
      </w:r>
      <w:r w:rsidRPr="004B6455">
        <w:t>P</w:t>
      </w:r>
      <w:r w:rsidR="00F07AEC" w:rsidRPr="004B6455">
        <w:t>zp</w:t>
      </w:r>
      <w:r w:rsidRPr="004B6455">
        <w:t xml:space="preserve"> oraz </w:t>
      </w:r>
      <w:r w:rsidR="00935FBC">
        <w:t xml:space="preserve">w zakresie </w:t>
      </w:r>
      <w:r w:rsidRPr="004B6455">
        <w:t xml:space="preserve">wskazanym we </w:t>
      </w:r>
      <w:r w:rsidR="00F07AEC" w:rsidRPr="004B6455">
        <w:t>w</w:t>
      </w:r>
      <w:r w:rsidRPr="004B6455">
        <w:t xml:space="preserve">zorze </w:t>
      </w:r>
      <w:r w:rsidR="00F07AEC" w:rsidRPr="004B6455">
        <w:t>u</w:t>
      </w:r>
      <w:r w:rsidRPr="004B6455">
        <w:t>mowy.</w:t>
      </w:r>
    </w:p>
    <w:p w14:paraId="0000012C" w14:textId="77777777" w:rsidR="008D5F14" w:rsidRPr="004B6455" w:rsidRDefault="001A27BA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4B6455">
        <w:t>Zmiana umowy wymaga dla swej ważności, pod rygorem nieważności, zachowania formy pisemnej.</w:t>
      </w:r>
    </w:p>
    <w:p w14:paraId="0000012D" w14:textId="7FEDFEBE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68" w:name="_Toc65239249"/>
      <w:r w:rsidRPr="004B6455">
        <w:rPr>
          <w:b/>
          <w:bCs/>
          <w:sz w:val="22"/>
          <w:szCs w:val="22"/>
        </w:rPr>
        <w:t xml:space="preserve">Rozdział </w:t>
      </w:r>
      <w:r w:rsidR="001A27BA" w:rsidRPr="004B6455">
        <w:rPr>
          <w:b/>
          <w:bCs/>
          <w:sz w:val="22"/>
          <w:szCs w:val="22"/>
        </w:rPr>
        <w:t>X</w:t>
      </w:r>
      <w:r w:rsidRPr="004B6455">
        <w:rPr>
          <w:b/>
          <w:bCs/>
          <w:sz w:val="22"/>
          <w:szCs w:val="22"/>
        </w:rPr>
        <w:t>XI</w:t>
      </w:r>
      <w:r w:rsidR="001A27BA" w:rsidRPr="004B6455">
        <w:rPr>
          <w:b/>
          <w:bCs/>
          <w:sz w:val="22"/>
          <w:szCs w:val="22"/>
        </w:rPr>
        <w:t>. Pouczenie o środkach ochrony prawnej przysługujących Wykonawcy</w:t>
      </w:r>
      <w:bookmarkEnd w:id="68"/>
    </w:p>
    <w:p w14:paraId="0000012F" w14:textId="53DFDD33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Środki ochrony prawnej określone w </w:t>
      </w:r>
      <w:r w:rsidR="00891B5C" w:rsidRPr="004B6455">
        <w:t>D</w:t>
      </w:r>
      <w:r w:rsidRPr="004B6455">
        <w:t xml:space="preserve">ziale </w:t>
      </w:r>
      <w:r w:rsidR="00891B5C" w:rsidRPr="004B6455">
        <w:t xml:space="preserve">IX ustawy Pzp i </w:t>
      </w:r>
      <w:r w:rsidRPr="004B6455">
        <w:t xml:space="preserve">przysługują </w:t>
      </w:r>
      <w:r w:rsidR="00891B5C" w:rsidRPr="004B6455">
        <w:t>W</w:t>
      </w:r>
      <w:r w:rsidRPr="004B6455">
        <w:t xml:space="preserve">ykonawcy, uczestnikowi konkursu oraz innemu podmiotowi, jeżeli ma lub miał interes w uzyskaniu </w:t>
      </w:r>
      <w:r w:rsidRPr="004B6455">
        <w:lastRenderedPageBreak/>
        <w:t>zamówienia lub nagrody w konkursie oraz poniósł lub może ponieść szkodę w wyniku naruszenia przez zamawiającego przepisów ustawy P</w:t>
      </w:r>
      <w:r w:rsidR="00891B5C" w:rsidRPr="004B6455">
        <w:t>zp.</w:t>
      </w:r>
      <w:r w:rsidRPr="004B6455">
        <w:t xml:space="preserve"> </w:t>
      </w:r>
    </w:p>
    <w:p w14:paraId="00000132" w14:textId="4F8C84CC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przysługuje na</w:t>
      </w:r>
      <w:r w:rsidR="003C435B" w:rsidRPr="004B6455">
        <w:t xml:space="preserve"> zasadach określonych w art. 513 ustawy Pzp.</w:t>
      </w:r>
    </w:p>
    <w:p w14:paraId="00000133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wnosi się w terminie:</w:t>
      </w:r>
    </w:p>
    <w:p w14:paraId="00000136" w14:textId="1FB1C7EA" w:rsidR="008D5F14" w:rsidRPr="004B6455" w:rsidRDefault="001A27BA" w:rsidP="00900174">
      <w:pPr>
        <w:spacing w:before="60" w:after="60" w:line="360" w:lineRule="auto"/>
        <w:ind w:left="851" w:hanging="425"/>
      </w:pPr>
      <w:r w:rsidRPr="004B6455">
        <w:t>1)</w:t>
      </w:r>
      <w:r w:rsidRPr="004B6455">
        <w:tab/>
        <w:t xml:space="preserve">5 dni od dnia przekazania informacji o czynności </w:t>
      </w:r>
      <w:r w:rsidR="00E86616" w:rsidRPr="004B6455">
        <w:t>Z</w:t>
      </w:r>
      <w:r w:rsidRPr="004B6455">
        <w:t>amawiającego stanowiącej podstawę jego wniesienia, jeżeli informacja została przekazana przy użyciu środków komunikacji elektronicznej,</w:t>
      </w:r>
    </w:p>
    <w:p w14:paraId="00000137" w14:textId="1A9EADA4" w:rsidR="008D5F14" w:rsidRPr="004B6455" w:rsidRDefault="001A27BA" w:rsidP="00900174">
      <w:pPr>
        <w:spacing w:before="60" w:after="60" w:line="360" w:lineRule="auto"/>
        <w:ind w:left="851" w:hanging="425"/>
      </w:pPr>
      <w:r w:rsidRPr="004B6455">
        <w:t>2)</w:t>
      </w:r>
      <w:r w:rsidRPr="004B6455">
        <w:tab/>
        <w:t xml:space="preserve">10 dni od dnia przekazania informacji o czynności </w:t>
      </w:r>
      <w:r w:rsidR="00E86616" w:rsidRPr="004B6455">
        <w:t>Z</w:t>
      </w:r>
      <w:r w:rsidRPr="004B6455">
        <w:t>amawiającego stanowiącej podstawę jego wniesienia, jeżeli informacja została przekazana w sposób inny niż określony w pkt 1.</w:t>
      </w:r>
    </w:p>
    <w:p w14:paraId="00000138" w14:textId="15024835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Odwołanie w przypadkach innych niż określone w pkt </w:t>
      </w:r>
      <w:r w:rsidR="00935FBC">
        <w:t>4</w:t>
      </w:r>
      <w:r w:rsidRPr="004B6455">
        <w:t xml:space="preserve"> i </w:t>
      </w:r>
      <w:r w:rsidR="00935FBC">
        <w:t>5</w:t>
      </w:r>
      <w:r w:rsidRPr="004B6455">
        <w:t xml:space="preserve"> wnosi się w terminie 5 dni od dnia, w którym powzięto lub przy zachowaniu należytej staranności można było powziąć wiadomość o okolicznościach stanowiących podstawę jego wniesienia</w:t>
      </w:r>
      <w:r w:rsidR="003C435B" w:rsidRPr="004B6455">
        <w:t>.</w:t>
      </w:r>
    </w:p>
    <w:p w14:paraId="00000139" w14:textId="7AE3D715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Na orzeczenie Izby oraz postanowienie Prezesa Izby, o którym mowa w art. 519 ust. 1 ustawy P</w:t>
      </w:r>
      <w:r w:rsidR="003C435B" w:rsidRPr="004B6455">
        <w:t>zp</w:t>
      </w:r>
      <w:r w:rsidRPr="004B6455">
        <w:t>, stronom oraz uczestnikom postępowania odwoławczego przysługuje skarga do sądu.</w:t>
      </w:r>
    </w:p>
    <w:p w14:paraId="0000013A" w14:textId="105A4B41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W postępowaniu toczącym się wskutek wniesienia skargi stosuje się odpowiednio przepisy ustawy z dnia 17 listopada 1964 r. </w:t>
      </w:r>
      <w:r w:rsidR="00DF487F" w:rsidRPr="004B6455">
        <w:t>–</w:t>
      </w:r>
      <w:r w:rsidRPr="004B6455">
        <w:t xml:space="preserve"> Kodeks postępowania cywilnego o apelacji, jeżeli przepisy niniejszego rozdziału nie stanowią inaczej.</w:t>
      </w:r>
    </w:p>
    <w:p w14:paraId="0000013C" w14:textId="455F6F1D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Skargę wnosi się </w:t>
      </w:r>
      <w:r w:rsidR="00C402AB" w:rsidRPr="004B6455">
        <w:t>na zasadach określonych w art. 580 ustawy Pzp.</w:t>
      </w:r>
    </w:p>
    <w:p w14:paraId="0000013E" w14:textId="7C927E21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69" w:name="_Toc65239250"/>
      <w:r w:rsidRPr="004B6455">
        <w:rPr>
          <w:b/>
          <w:bCs/>
          <w:sz w:val="22"/>
          <w:szCs w:val="22"/>
        </w:rPr>
        <w:t xml:space="preserve">Rozdział </w:t>
      </w:r>
      <w:r w:rsidR="001A27BA" w:rsidRPr="004B6455">
        <w:rPr>
          <w:b/>
          <w:bCs/>
          <w:sz w:val="22"/>
          <w:szCs w:val="22"/>
        </w:rPr>
        <w:t>XX</w:t>
      </w:r>
      <w:r w:rsidRPr="004B6455">
        <w:rPr>
          <w:b/>
          <w:bCs/>
          <w:sz w:val="22"/>
          <w:szCs w:val="22"/>
        </w:rPr>
        <w:t>II</w:t>
      </w:r>
      <w:r w:rsidR="001A27BA" w:rsidRPr="004B6455">
        <w:rPr>
          <w:b/>
          <w:bCs/>
          <w:sz w:val="22"/>
          <w:szCs w:val="22"/>
        </w:rPr>
        <w:t>. Zalecenia Zamawiającego</w:t>
      </w:r>
      <w:bookmarkEnd w:id="69"/>
    </w:p>
    <w:p w14:paraId="0000013F" w14:textId="1F326A32" w:rsidR="008D5F14" w:rsidRPr="004B6455" w:rsidRDefault="001A27BA" w:rsidP="00900174">
      <w:pPr>
        <w:numPr>
          <w:ilvl w:val="0"/>
          <w:numId w:val="14"/>
        </w:numPr>
        <w:spacing w:before="60" w:after="60" w:line="360" w:lineRule="auto"/>
        <w:ind w:left="567" w:hanging="567"/>
        <w:rPr>
          <w:rFonts w:eastAsia="Calibri"/>
        </w:rPr>
      </w:pPr>
      <w:r w:rsidRPr="004B6455">
        <w:rPr>
          <w:b/>
        </w:rPr>
        <w:t>Rozszerzenia plików wykorzystywanych przez Wykonawców powinny być zgodne z</w:t>
      </w:r>
      <w:r w:rsidRPr="004B6455"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 w:rsidRPr="004B6455">
        <w:t>„</w:t>
      </w:r>
      <w:r w:rsidRPr="004B6455">
        <w:t>Rozporządzeniem KRI</w:t>
      </w:r>
      <w:r w:rsidR="00C31999" w:rsidRPr="004B6455">
        <w:t>”</w:t>
      </w:r>
      <w:r w:rsidRPr="004B6455">
        <w:t>.</w:t>
      </w:r>
    </w:p>
    <w:p w14:paraId="00000140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 xml:space="preserve">Zamawiający rekomenduje wykorzystanie formatów: .pdf .doc .docx .xls .xlsx .jpg (.jpeg) </w:t>
      </w:r>
      <w:r w:rsidRPr="004B6455">
        <w:rPr>
          <w:b/>
        </w:rPr>
        <w:t>ze szczególnym wskazaniem na .pdf</w:t>
      </w:r>
    </w:p>
    <w:p w14:paraId="00000141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lastRenderedPageBreak/>
        <w:t>W celu ewentualnej kompresji danych Zamawiający rekomenduje wykorzystanie jednego z rozszerzeń:</w:t>
      </w:r>
    </w:p>
    <w:p w14:paraId="00000142" w14:textId="77777777" w:rsidR="008D5F14" w:rsidRPr="004B6455" w:rsidRDefault="001A27BA" w:rsidP="00900174">
      <w:pPr>
        <w:numPr>
          <w:ilvl w:val="1"/>
          <w:numId w:val="20"/>
        </w:numPr>
        <w:spacing w:before="60" w:after="60" w:line="360" w:lineRule="auto"/>
        <w:ind w:left="993" w:hanging="426"/>
        <w:jc w:val="both"/>
      </w:pPr>
      <w:r w:rsidRPr="004B6455">
        <w:t xml:space="preserve">.zip </w:t>
      </w:r>
    </w:p>
    <w:p w14:paraId="00000143" w14:textId="77777777" w:rsidR="008D5F14" w:rsidRPr="004B6455" w:rsidRDefault="001A27BA" w:rsidP="00900174">
      <w:pPr>
        <w:numPr>
          <w:ilvl w:val="1"/>
          <w:numId w:val="20"/>
        </w:numPr>
        <w:spacing w:before="60" w:after="60" w:line="360" w:lineRule="auto"/>
        <w:ind w:left="993" w:hanging="426"/>
        <w:jc w:val="both"/>
      </w:pPr>
      <w:r w:rsidRPr="004B6455">
        <w:t>.7Z</w:t>
      </w:r>
    </w:p>
    <w:p w14:paraId="00000144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 xml:space="preserve">Wśród rozszerzeń powszechnych a </w:t>
      </w:r>
      <w:r w:rsidRPr="004B6455">
        <w:rPr>
          <w:b/>
        </w:rPr>
        <w:t>niewystępujących</w:t>
      </w:r>
      <w:r w:rsidRPr="004B6455">
        <w:t xml:space="preserve"> w Rozporządzeniu KRI występują: .rar .gif .bmp .numbers .pages. </w:t>
      </w:r>
      <w:r w:rsidRPr="004B6455">
        <w:rPr>
          <w:b/>
        </w:rPr>
        <w:t>Dokumenty złożone w takich plikach zostaną uznane za złożone nieskutecznie.</w:t>
      </w:r>
    </w:p>
    <w:p w14:paraId="00000145" w14:textId="6724F040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 xml:space="preserve">Zamawiający zwraca uwagę na ograniczenia wielkości plików podpisywanych profilem zaufanym, który wynosi </w:t>
      </w:r>
      <w:r w:rsidRPr="004B6455">
        <w:rPr>
          <w:b/>
        </w:rPr>
        <w:t>maksymalnie 10MB</w:t>
      </w:r>
      <w:r w:rsidR="004F714B" w:rsidRPr="004B6455">
        <w:rPr>
          <w:b/>
        </w:rPr>
        <w:t xml:space="preserve"> </w:t>
      </w:r>
      <w:r w:rsidR="004F714B" w:rsidRPr="004B6455">
        <w:rPr>
          <w:bCs/>
        </w:rPr>
        <w:t>(wraz z podpisem)</w:t>
      </w:r>
      <w:r w:rsidRPr="004B6455">
        <w:rPr>
          <w:bCs/>
        </w:rPr>
        <w:t>,</w:t>
      </w:r>
      <w:r w:rsidRPr="004B6455">
        <w:t xml:space="preserve"> oraz na ograniczenie wielkości plików podpisywanych w aplikacji eDoApp służącej do składania podpisu osobistego, który wynosi </w:t>
      </w:r>
      <w:r w:rsidRPr="004B6455">
        <w:rPr>
          <w:b/>
        </w:rPr>
        <w:t>maksymalnie 5MB</w:t>
      </w:r>
      <w:r w:rsidR="004F714B" w:rsidRPr="004B6455">
        <w:rPr>
          <w:b/>
        </w:rPr>
        <w:t xml:space="preserve"> </w:t>
      </w:r>
      <w:r w:rsidR="004F714B" w:rsidRPr="004B6455">
        <w:rPr>
          <w:bCs/>
        </w:rPr>
        <w:t>(wraz z podpisem)</w:t>
      </w:r>
      <w:r w:rsidRPr="004B6455">
        <w:rPr>
          <w:bCs/>
        </w:rPr>
        <w:t>.</w:t>
      </w:r>
    </w:p>
    <w:p w14:paraId="00000146" w14:textId="31A9B056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przypadku stosowania przez </w:t>
      </w:r>
      <w:r w:rsidR="00E86616" w:rsidRPr="004B6455">
        <w:t>W</w:t>
      </w:r>
      <w:r w:rsidRPr="004B6455">
        <w:t>ykonawcę kwalifikowanego podpisu elektronicznego:</w:t>
      </w:r>
    </w:p>
    <w:p w14:paraId="00000147" w14:textId="4169C048" w:rsidR="008D5F14" w:rsidRPr="004B6455" w:rsidRDefault="001A27BA" w:rsidP="009001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  <w:rPr>
          <w:rFonts w:eastAsia="Calibri"/>
        </w:rPr>
      </w:pPr>
      <w:r w:rsidRPr="004B6455">
        <w:t xml:space="preserve">Ze względu na niskie ryzyko naruszenia integralności pliku oraz łatwiejszą weryfikację podpisu zamawiający zaleca, w miarę możliwości, </w:t>
      </w:r>
      <w:r w:rsidRPr="004B6455">
        <w:rPr>
          <w:b/>
        </w:rPr>
        <w:t>przekonwertowanie plików składających się na ofertę na rozszerzenie .pdf  i opatrzenie ich podpisem kwalifikowanym w formacie P</w:t>
      </w:r>
      <w:r w:rsidR="00F30F4A" w:rsidRPr="004B6455">
        <w:rPr>
          <w:b/>
        </w:rPr>
        <w:t>a</w:t>
      </w:r>
      <w:r w:rsidRPr="004B6455">
        <w:rPr>
          <w:b/>
        </w:rPr>
        <w:t>dES</w:t>
      </w:r>
      <w:r w:rsidR="00C31999" w:rsidRPr="004B6455">
        <w:rPr>
          <w:b/>
          <w:color w:val="0070C0"/>
        </w:rPr>
        <w:t>,</w:t>
      </w:r>
      <w:r w:rsidRPr="004B6455">
        <w:rPr>
          <w:b/>
        </w:rPr>
        <w:t xml:space="preserve"> </w:t>
      </w:r>
    </w:p>
    <w:p w14:paraId="00000148" w14:textId="77777777" w:rsidR="008D5F14" w:rsidRPr="004B6455" w:rsidRDefault="001A27BA" w:rsidP="009001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4B6455">
        <w:t xml:space="preserve">Pliki w innych formatach niż PDF </w:t>
      </w:r>
      <w:r w:rsidRPr="004B6455">
        <w:rPr>
          <w:b/>
        </w:rPr>
        <w:t>zaleca się opatrzyć podpisem w formacie XAdES o typie zewnętrznym</w:t>
      </w:r>
      <w:r w:rsidRPr="004B6455">
        <w:t>. Wykonawca powinien pamiętać, aby plik z podpisem przekazywać łącznie z dokumentem podpisywanym.</w:t>
      </w:r>
    </w:p>
    <w:p w14:paraId="00000149" w14:textId="77777777" w:rsidR="008D5F14" w:rsidRPr="004B6455" w:rsidRDefault="001A27BA" w:rsidP="00900174">
      <w:pPr>
        <w:numPr>
          <w:ilvl w:val="0"/>
          <w:numId w:val="15"/>
        </w:numPr>
        <w:spacing w:before="60" w:after="60" w:line="360" w:lineRule="auto"/>
        <w:ind w:left="993" w:hanging="426"/>
      </w:pPr>
      <w:r w:rsidRPr="004B6455">
        <w:t>Zamawiający rekomenduje wykorzystanie podpisu z kwalifikowanym znacznikiem czasu.</w:t>
      </w:r>
    </w:p>
    <w:p w14:paraId="0000014A" w14:textId="7EF6222B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Zamawiający zaleca aby</w:t>
      </w:r>
      <w:r w:rsidRPr="004B6455">
        <w:rPr>
          <w:b/>
        </w:rPr>
        <w:t xml:space="preserve"> w przypadku podpisywania pliku przez kilka osób, stosować podpisy tego samego rodzaju.</w:t>
      </w:r>
      <w:r w:rsidRPr="004B6455"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4B6455" w:rsidRDefault="00397C2C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b/>
          <w:bCs/>
        </w:rPr>
      </w:pPr>
      <w:r w:rsidRPr="004B6455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>Osobą składającą ofertę powinna być osoba kontaktowa podawana w dokumentacji.</w:t>
      </w:r>
    </w:p>
    <w:p w14:paraId="0000014D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E" w14:textId="036F7C2B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lastRenderedPageBreak/>
        <w:t xml:space="preserve">Jeśli Wykonawca pakuje dokumenty np. w plik o rozszerzeniu .zip, zaleca się </w:t>
      </w:r>
      <w:r w:rsidRPr="004B6455">
        <w:rPr>
          <w:b/>
          <w:bCs/>
        </w:rPr>
        <w:t xml:space="preserve">wcześniejsze </w:t>
      </w:r>
      <w:r w:rsidRPr="004B6455">
        <w:t>podpisanie każdego ze skompresowanych plików</w:t>
      </w:r>
      <w:r w:rsidR="002750CF" w:rsidRPr="004B6455">
        <w:t>, przed spakowaniem</w:t>
      </w:r>
      <w:r w:rsidRPr="004B6455">
        <w:t xml:space="preserve">. </w:t>
      </w:r>
    </w:p>
    <w:p w14:paraId="0000014F" w14:textId="643A6546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zaleca aby </w:t>
      </w:r>
      <w:r w:rsidRPr="004B6455">
        <w:rPr>
          <w:b/>
        </w:rPr>
        <w:t xml:space="preserve">nie </w:t>
      </w:r>
      <w:r w:rsidRPr="004B6455">
        <w:t>wprowadzać jakichkolwiek zmian w plikach po podpisaniu ich podpisem kwalifikowanym. Może to skutkować naruszeniem integralności plików co równoważne będzie z koniecznością odrzucenia oferty.</w:t>
      </w:r>
    </w:p>
    <w:p w14:paraId="2F4C1010" w14:textId="4C31707C" w:rsidR="008A4F9C" w:rsidRPr="004B6455" w:rsidRDefault="008A4F9C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70" w:name="_Toc65239251"/>
      <w:r w:rsidRPr="004B6455">
        <w:rPr>
          <w:b/>
          <w:bCs/>
          <w:sz w:val="22"/>
          <w:szCs w:val="22"/>
        </w:rPr>
        <w:t xml:space="preserve">Rozdział </w:t>
      </w:r>
      <w:r w:rsidR="00694242" w:rsidRPr="004B6455">
        <w:rPr>
          <w:b/>
          <w:bCs/>
          <w:sz w:val="22"/>
          <w:szCs w:val="22"/>
        </w:rPr>
        <w:t>XXI</w:t>
      </w:r>
      <w:r w:rsidRPr="004B6455">
        <w:rPr>
          <w:b/>
          <w:bCs/>
          <w:sz w:val="22"/>
          <w:szCs w:val="22"/>
        </w:rPr>
        <w:t>II. Ochrona danych osobowych</w:t>
      </w:r>
      <w:r w:rsidR="00694242" w:rsidRPr="004B6455">
        <w:rPr>
          <w:b/>
          <w:bCs/>
          <w:sz w:val="22"/>
          <w:szCs w:val="22"/>
        </w:rPr>
        <w:t xml:space="preserve"> (RODO)</w:t>
      </w:r>
      <w:bookmarkEnd w:id="70"/>
    </w:p>
    <w:p w14:paraId="579380A4" w14:textId="77777777" w:rsidR="008B08A4" w:rsidRPr="004B6455" w:rsidRDefault="008B08A4" w:rsidP="00900174">
      <w:pPr>
        <w:pStyle w:val="Akapitzlist"/>
        <w:numPr>
          <w:ilvl w:val="1"/>
          <w:numId w:val="35"/>
        </w:numPr>
        <w:spacing w:before="60" w:after="60" w:line="360" w:lineRule="auto"/>
        <w:ind w:left="567" w:hanging="567"/>
      </w:pPr>
      <w:r w:rsidRPr="004B6455">
        <w:t xml:space="preserve">Zgodnie z art. 13 ust. 1 i 2 rozporządzenia Parlamentu Europejskiego i Rady (UE) 2016/679 z dnia 27 kwietnia 2016 r. w sprawie ochrony osób fizycznych w związku </w:t>
      </w:r>
      <w:r w:rsidRPr="004B6455">
        <w:br/>
        <w:t xml:space="preserve">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0BAF0A3" w14:textId="7B95B9C1" w:rsidR="008B08A4" w:rsidRPr="004B6455" w:rsidRDefault="008B08A4" w:rsidP="00900174">
      <w:pPr>
        <w:pStyle w:val="Akapitzlist"/>
        <w:numPr>
          <w:ilvl w:val="0"/>
          <w:numId w:val="26"/>
        </w:numPr>
        <w:spacing w:before="60" w:after="60" w:line="360" w:lineRule="auto"/>
        <w:ind w:left="993" w:hanging="426"/>
        <w:rPr>
          <w:iCs/>
        </w:rPr>
      </w:pPr>
      <w:r w:rsidRPr="004B6455">
        <w:t xml:space="preserve">Administratorem Pani/Pana danych osobowych jest </w:t>
      </w:r>
      <w:r w:rsidR="00452F30" w:rsidRPr="004B6455">
        <w:t>Centrum Usług Wspólnych w Kobylnicy</w:t>
      </w:r>
      <w:r w:rsidRPr="004B6455">
        <w:t xml:space="preserve">, ul. </w:t>
      </w:r>
      <w:r w:rsidR="00452F30" w:rsidRPr="004B6455">
        <w:t>Wod</w:t>
      </w:r>
      <w:r w:rsidRPr="004B6455">
        <w:t>na 20</w:t>
      </w:r>
      <w:r w:rsidR="00452F30" w:rsidRPr="004B6455">
        <w:t>/2</w:t>
      </w:r>
      <w:r w:rsidRPr="004B6455">
        <w:t xml:space="preserve">, 76-251 Kobylnica reprezentowana przez </w:t>
      </w:r>
      <w:r w:rsidR="00452F30" w:rsidRPr="004B6455">
        <w:t>Dyrektora</w:t>
      </w:r>
      <w:r w:rsidRPr="004B6455">
        <w:t xml:space="preserve">, adres </w:t>
      </w:r>
      <w:r w:rsidRPr="004B6455">
        <w:rPr>
          <w:lang w:val="it-IT"/>
        </w:rPr>
        <w:t xml:space="preserve">email: </w:t>
      </w:r>
      <w:hyperlink r:id="rId43" w:history="1">
        <w:r w:rsidR="00777669" w:rsidRPr="00CC1DFC">
          <w:rPr>
            <w:rStyle w:val="Hipercze"/>
            <w:lang w:val="it-IT"/>
          </w:rPr>
          <w:t>sekretariat@cuwkobylnica.pl</w:t>
        </w:r>
      </w:hyperlink>
      <w:r w:rsidRPr="004B6455">
        <w:rPr>
          <w:i/>
        </w:rPr>
        <w:t>,</w:t>
      </w:r>
      <w:r w:rsidRPr="004B6455">
        <w:rPr>
          <w:iCs/>
        </w:rPr>
        <w:t>tel. 59</w:t>
      </w:r>
      <w:r w:rsidR="00452F30" w:rsidRPr="004B6455">
        <w:rPr>
          <w:iCs/>
        </w:rPr>
        <w:t> </w:t>
      </w:r>
      <w:r w:rsidRPr="004B6455">
        <w:rPr>
          <w:iCs/>
        </w:rPr>
        <w:t>8</w:t>
      </w:r>
      <w:r w:rsidR="00452F30" w:rsidRPr="004B6455">
        <w:rPr>
          <w:iCs/>
        </w:rPr>
        <w:t>41 59 12</w:t>
      </w:r>
      <w:r w:rsidRPr="004B6455">
        <w:rPr>
          <w:iCs/>
        </w:rPr>
        <w:t xml:space="preserve">, który </w:t>
      </w:r>
      <w:r w:rsidR="00452F30" w:rsidRPr="004B6455">
        <w:rPr>
          <w:iCs/>
        </w:rPr>
        <w:t>został wyznaczony</w:t>
      </w:r>
      <w:r w:rsidRPr="004B6455">
        <w:rPr>
          <w:iCs/>
        </w:rPr>
        <w:t xml:space="preserve"> do prowadzenia spraw związanych z zamówieniami publicznymi</w:t>
      </w:r>
      <w:r w:rsidR="00452F30" w:rsidRPr="004B6455">
        <w:rPr>
          <w:iCs/>
        </w:rPr>
        <w:t xml:space="preserve"> w Gminie Kobylnica</w:t>
      </w:r>
      <w:r w:rsidRPr="004B6455">
        <w:rPr>
          <w:iCs/>
        </w:rPr>
        <w:t>;</w:t>
      </w:r>
    </w:p>
    <w:p w14:paraId="2EAE8DFC" w14:textId="77777777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rPr>
          <w:lang w:eastAsia="ar-SA"/>
        </w:rPr>
        <w:t>Administrator wyznaczył i</w:t>
      </w:r>
      <w:r w:rsidRPr="004B6455">
        <w:t xml:space="preserve">nspektora ochrony danych, z którym może się Pan/Pani kontaktować pod adresem </w:t>
      </w:r>
      <w:r w:rsidRPr="004B6455">
        <w:rPr>
          <w:lang w:eastAsia="ar-SA"/>
        </w:rPr>
        <w:t xml:space="preserve">email: </w:t>
      </w:r>
      <w:hyperlink r:id="rId44">
        <w:r w:rsidRPr="004B6455">
          <w:rPr>
            <w:rStyle w:val="czeinternetowe"/>
            <w:lang w:eastAsia="ar-SA"/>
          </w:rPr>
          <w:t>j.mielczarek@kobylnica.eu</w:t>
        </w:r>
      </w:hyperlink>
      <w:r w:rsidRPr="004B6455">
        <w:rPr>
          <w:rStyle w:val="czeinternetowe"/>
          <w:lang w:eastAsia="ar-SA"/>
        </w:rPr>
        <w:t xml:space="preserve"> </w:t>
      </w:r>
      <w:r w:rsidRPr="004B6455">
        <w:t xml:space="preserve">tel. 59 858 62 00 </w:t>
      </w:r>
      <w:r w:rsidRPr="004B6455">
        <w:br/>
        <w:t>wew. 259;</w:t>
      </w:r>
    </w:p>
    <w:p w14:paraId="7989BE2E" w14:textId="77777777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t>Pani/Pana dane osobowe przetwarzane będą na podstawie:</w:t>
      </w:r>
    </w:p>
    <w:p w14:paraId="3451EF69" w14:textId="193DCEAE" w:rsidR="008B08A4" w:rsidRPr="004B6455" w:rsidRDefault="008B08A4" w:rsidP="00900174">
      <w:pPr>
        <w:pStyle w:val="Akapitzlist"/>
        <w:numPr>
          <w:ilvl w:val="1"/>
          <w:numId w:val="28"/>
        </w:numPr>
        <w:spacing w:before="60" w:after="60" w:line="360" w:lineRule="auto"/>
        <w:ind w:left="1418" w:hanging="425"/>
        <w:rPr>
          <w:iCs/>
        </w:rPr>
      </w:pPr>
      <w:r w:rsidRPr="004B6455">
        <w:t>art. 6 ust. 1 lit. b, c RODO</w:t>
      </w:r>
      <w:r w:rsidR="00CE5815" w:rsidRPr="004B6455">
        <w:t xml:space="preserve"> </w:t>
      </w:r>
      <w:r w:rsidRPr="004B6455">
        <w:t>(Dz. Urz. UE L 119 z 04.05.2016, str. 1),</w:t>
      </w:r>
    </w:p>
    <w:p w14:paraId="465A5CFF" w14:textId="3AD1BEAF" w:rsidR="008B08A4" w:rsidRPr="004B6455" w:rsidRDefault="008B08A4" w:rsidP="00900174">
      <w:pPr>
        <w:pStyle w:val="Akapitzlist"/>
        <w:numPr>
          <w:ilvl w:val="1"/>
          <w:numId w:val="29"/>
        </w:numPr>
        <w:spacing w:before="60" w:after="60" w:line="360" w:lineRule="auto"/>
        <w:ind w:left="1418" w:hanging="425"/>
        <w:rPr>
          <w:iCs/>
        </w:rPr>
      </w:pPr>
      <w:r w:rsidRPr="004B6455">
        <w:t xml:space="preserve">art. </w:t>
      </w:r>
      <w:r w:rsidR="00CE5815" w:rsidRPr="004B6455">
        <w:t>18</w:t>
      </w:r>
      <w:r w:rsidRPr="004B6455">
        <w:t xml:space="preserve"> </w:t>
      </w:r>
      <w:r w:rsidR="00CE5815" w:rsidRPr="004B6455">
        <w:t>w zw. z art</w:t>
      </w:r>
      <w:r w:rsidRPr="004B6455">
        <w:t xml:space="preserve">. </w:t>
      </w:r>
      <w:r w:rsidR="00CE5815" w:rsidRPr="004B6455">
        <w:t>19</w:t>
      </w:r>
      <w:r w:rsidRPr="004B6455">
        <w:t xml:space="preserve"> ustawy Pzp;</w:t>
      </w:r>
    </w:p>
    <w:p w14:paraId="13AE71EA" w14:textId="05FDF5C7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b/>
          <w:bCs/>
          <w:strike/>
          <w:color w:val="FF0000"/>
        </w:rPr>
      </w:pPr>
      <w:r w:rsidRPr="004B6455">
        <w:rPr>
          <w:iCs/>
        </w:rPr>
        <w:t xml:space="preserve">Wypełnienie obowiązku prawnego polega na prowadzeniu spraw, do których zobowiązane jest </w:t>
      </w:r>
      <w:r w:rsidR="00454E4B" w:rsidRPr="004B6455">
        <w:rPr>
          <w:iCs/>
        </w:rPr>
        <w:t>Centrum Usług Wspólnych w Kobylnicy</w:t>
      </w:r>
      <w:r w:rsidR="00877256" w:rsidRPr="004B6455">
        <w:rPr>
          <w:iCs/>
        </w:rPr>
        <w:t xml:space="preserve"> </w:t>
      </w:r>
      <w:r w:rsidRPr="004B6455">
        <w:rPr>
          <w:iCs/>
        </w:rPr>
        <w:t xml:space="preserve">w związku z realizacją zadań dot. realizacji </w:t>
      </w:r>
      <w:r w:rsidR="00E3680C" w:rsidRPr="004B6455">
        <w:rPr>
          <w:iCs/>
        </w:rPr>
        <w:t xml:space="preserve">niniejszego </w:t>
      </w:r>
      <w:r w:rsidRPr="004B6455">
        <w:rPr>
          <w:iCs/>
        </w:rPr>
        <w:t>zamówienia publicznego</w:t>
      </w:r>
      <w:r w:rsidR="00535A8B" w:rsidRPr="004B6455">
        <w:rPr>
          <w:iCs/>
        </w:rPr>
        <w:t>;</w:t>
      </w:r>
    </w:p>
    <w:p w14:paraId="2654D83B" w14:textId="77777777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b/>
          <w:bCs/>
          <w:color w:val="FF0000"/>
        </w:rPr>
      </w:pPr>
      <w:r w:rsidRPr="004B6455">
        <w:t>W związku z przetwarzaniem danych w celach, o których mowa w pkt 3 i 4 odbiorcami danych osobowych mogą być</w:t>
      </w:r>
      <w:r w:rsidRPr="004B6455">
        <w:rPr>
          <w:iCs/>
        </w:rPr>
        <w:t>:</w:t>
      </w:r>
    </w:p>
    <w:p w14:paraId="1FF80815" w14:textId="32C00CEE" w:rsidR="008B08A4" w:rsidRPr="004B6455" w:rsidRDefault="008B08A4" w:rsidP="00900174">
      <w:pPr>
        <w:pStyle w:val="Akapitzlist"/>
        <w:numPr>
          <w:ilvl w:val="1"/>
          <w:numId w:val="30"/>
        </w:numPr>
        <w:spacing w:before="60" w:after="60" w:line="360" w:lineRule="auto"/>
        <w:ind w:left="1418" w:hanging="425"/>
        <w:rPr>
          <w:iCs/>
        </w:rPr>
      </w:pPr>
      <w:r w:rsidRPr="004B6455"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o art. </w:t>
      </w:r>
      <w:r w:rsidR="00824CAF" w:rsidRPr="004B6455">
        <w:t>1</w:t>
      </w:r>
      <w:r w:rsidRPr="004B6455">
        <w:t xml:space="preserve">8 oraz art. </w:t>
      </w:r>
      <w:r w:rsidR="00CE5815" w:rsidRPr="004B6455">
        <w:t>74</w:t>
      </w:r>
      <w:r w:rsidRPr="004B6455">
        <w:t xml:space="preserve"> ustawy Pzp;</w:t>
      </w:r>
    </w:p>
    <w:p w14:paraId="095ACD66" w14:textId="77777777" w:rsidR="008B08A4" w:rsidRPr="004B6455" w:rsidRDefault="008B08A4" w:rsidP="00900174">
      <w:pPr>
        <w:pStyle w:val="Akapitzlist"/>
        <w:numPr>
          <w:ilvl w:val="1"/>
          <w:numId w:val="31"/>
        </w:numPr>
        <w:spacing w:before="60" w:after="60" w:line="360" w:lineRule="auto"/>
        <w:ind w:left="1418" w:hanging="425"/>
        <w:rPr>
          <w:iCs/>
        </w:rPr>
      </w:pPr>
      <w:r w:rsidRPr="004B6455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rPr>
          <w:iCs/>
        </w:rPr>
        <w:t>Pani/Pana Pani/Pana dane osobowe będą przechowywane co najmniej zgodnie z art. 7</w:t>
      </w:r>
      <w:r w:rsidR="00824CAF" w:rsidRPr="004B6455">
        <w:rPr>
          <w:iCs/>
        </w:rPr>
        <w:t>8</w:t>
      </w:r>
      <w:r w:rsidRPr="004B6455">
        <w:rPr>
          <w:iCs/>
        </w:rPr>
        <w:t xml:space="preserve"> ustawy Pzp, jednak nie dłużej niż 5 lat zgodnie z Jednolitym Rzeczowym </w:t>
      </w:r>
      <w:r w:rsidRPr="004B6455">
        <w:rPr>
          <w:iCs/>
        </w:rPr>
        <w:lastRenderedPageBreak/>
        <w:t xml:space="preserve">Wykazem Akt obowiązującym w Centrum Usług Wspólnych w Kobylnicy, </w:t>
      </w:r>
      <w:r w:rsidR="008727E2" w:rsidRPr="004B6455">
        <w:rPr>
          <w:iCs/>
        </w:rPr>
        <w:t xml:space="preserve">a jeżeli czas trwania umowy jest dłuższy – okres przechowywania obejmuje cały okres obowiązywania umowy </w:t>
      </w:r>
      <w:r w:rsidR="008A4F9C" w:rsidRPr="004B6455">
        <w:rPr>
          <w:iCs/>
        </w:rPr>
        <w:t>oraz</w:t>
      </w:r>
      <w:r w:rsidR="008727E2" w:rsidRPr="004B6455">
        <w:rPr>
          <w:iCs/>
        </w:rPr>
        <w:t xml:space="preserve"> 10 lat od daty wygaśni</w:t>
      </w:r>
      <w:r w:rsidR="008A4F9C" w:rsidRPr="004B6455">
        <w:rPr>
          <w:iCs/>
        </w:rPr>
        <w:t>ę</w:t>
      </w:r>
      <w:r w:rsidR="008727E2" w:rsidRPr="004B6455">
        <w:rPr>
          <w:iCs/>
        </w:rPr>
        <w:t>cia umowy zgodnie z Jednolitym Rzeczowym Wykazem Akt obowiązującym w Centrum U</w:t>
      </w:r>
      <w:r w:rsidR="008A4F9C" w:rsidRPr="004B6455">
        <w:rPr>
          <w:iCs/>
        </w:rPr>
        <w:t>słu</w:t>
      </w:r>
      <w:r w:rsidR="008727E2" w:rsidRPr="004B6455">
        <w:rPr>
          <w:iCs/>
        </w:rPr>
        <w:t>g Wspólnych w Kobylnicy</w:t>
      </w:r>
      <w:r w:rsidR="008A4F9C" w:rsidRPr="004B6455">
        <w:rPr>
          <w:iCs/>
        </w:rPr>
        <w:t>;</w:t>
      </w:r>
    </w:p>
    <w:p w14:paraId="6DE7F024" w14:textId="437D2C96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t>Obowiązek podania przez Panią/Pana danych osobowych bezpośrednio Pani/Pana dotyczących jest wymogiem ustawowym określonym w przepisach ustawy Pzp, związanym z udziałem postępowaniu o udzielnie zamówienia publicznego, konsekwencj</w:t>
      </w:r>
      <w:r w:rsidR="00824CAF" w:rsidRPr="004B6455">
        <w:t>ą</w:t>
      </w:r>
      <w:r w:rsidRPr="004B6455">
        <w:t xml:space="preserve"> niepodania określonych danych może być odrzucenie oferty;</w:t>
      </w:r>
    </w:p>
    <w:p w14:paraId="75F47A74" w14:textId="77777777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t>Pana/Pani dane osobowe nie będą podlegały zautomatyzowanemu podejmowaniu decyzji, w tym profilowaniu stosownie do art. 22 RODO;</w:t>
      </w:r>
    </w:p>
    <w:p w14:paraId="3F0AAB34" w14:textId="77777777" w:rsidR="008B08A4" w:rsidRPr="004B6455" w:rsidRDefault="008B08A4" w:rsidP="00900174">
      <w:pPr>
        <w:pStyle w:val="Akapitzlist"/>
        <w:numPr>
          <w:ilvl w:val="0"/>
          <w:numId w:val="27"/>
        </w:numPr>
        <w:spacing w:before="60" w:after="60" w:line="360" w:lineRule="auto"/>
        <w:ind w:left="993" w:hanging="426"/>
        <w:rPr>
          <w:iCs/>
        </w:rPr>
      </w:pPr>
      <w:r w:rsidRPr="004B6455">
        <w:t>Posiada Pani/Pan:</w:t>
      </w:r>
    </w:p>
    <w:p w14:paraId="1756B57F" w14:textId="77777777" w:rsidR="008B08A4" w:rsidRPr="004B6455" w:rsidRDefault="008B08A4" w:rsidP="00900174">
      <w:pPr>
        <w:pStyle w:val="Akapitzlist"/>
        <w:numPr>
          <w:ilvl w:val="0"/>
          <w:numId w:val="32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4B6455">
        <w:t>na podstawie art. 15 RODO prawo dostępu do danych osobowych Pani/Pana dotyczących,</w:t>
      </w:r>
    </w:p>
    <w:p w14:paraId="747D872D" w14:textId="77777777" w:rsidR="008B08A4" w:rsidRPr="004B6455" w:rsidRDefault="008B08A4" w:rsidP="00900174">
      <w:pPr>
        <w:pStyle w:val="Akapitzlist"/>
        <w:numPr>
          <w:ilvl w:val="0"/>
          <w:numId w:val="33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4B6455">
        <w:t>na podstawie art. 16 RODO prawo do sprostowania Pani/Pana danych osobowych,</w:t>
      </w:r>
    </w:p>
    <w:p w14:paraId="0EB7B27A" w14:textId="5EED8C33" w:rsidR="008B08A4" w:rsidRPr="004B6455" w:rsidRDefault="008B08A4" w:rsidP="00900174">
      <w:pPr>
        <w:pStyle w:val="Akapitzlist"/>
        <w:numPr>
          <w:ilvl w:val="0"/>
          <w:numId w:val="33"/>
        </w:numPr>
        <w:tabs>
          <w:tab w:val="left" w:pos="1134"/>
        </w:tabs>
        <w:spacing w:before="60" w:after="60" w:line="360" w:lineRule="auto"/>
        <w:ind w:left="1418" w:hanging="425"/>
      </w:pPr>
      <w:r w:rsidRPr="004B6455"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Pr="004B6455" w:rsidRDefault="008B08A4" w:rsidP="00900174">
      <w:pPr>
        <w:pStyle w:val="Akapitzlist"/>
        <w:numPr>
          <w:ilvl w:val="0"/>
          <w:numId w:val="33"/>
        </w:numPr>
        <w:tabs>
          <w:tab w:val="left" w:pos="1134"/>
        </w:tabs>
        <w:spacing w:before="60" w:after="60" w:line="360" w:lineRule="auto"/>
        <w:ind w:left="1418" w:hanging="425"/>
      </w:pPr>
      <w:r w:rsidRPr="004B6455"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Pr="004B6455" w:rsidRDefault="008B08A4" w:rsidP="00900174">
      <w:pPr>
        <w:pStyle w:val="Akapitzlist"/>
        <w:tabs>
          <w:tab w:val="left" w:pos="567"/>
        </w:tabs>
        <w:spacing w:before="60" w:after="60" w:line="360" w:lineRule="auto"/>
        <w:ind w:left="1134" w:hanging="567"/>
        <w:rPr>
          <w:i/>
        </w:rPr>
      </w:pPr>
      <w:r w:rsidRPr="004B6455">
        <w:t>9)</w:t>
      </w:r>
      <w:r w:rsidRPr="004B6455">
        <w:tab/>
        <w:t>Nie przysługuje Pani/Panu:</w:t>
      </w:r>
    </w:p>
    <w:p w14:paraId="66E73ECA" w14:textId="77777777" w:rsidR="008B08A4" w:rsidRPr="004B6455" w:rsidRDefault="008B08A4" w:rsidP="00900174">
      <w:pPr>
        <w:pStyle w:val="Akapitzlist"/>
        <w:numPr>
          <w:ilvl w:val="1"/>
          <w:numId w:val="34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w związku z art. 17 ust. 3 lit. b, d lub e RODO prawo do usunięcia danych osobowych,</w:t>
      </w:r>
    </w:p>
    <w:p w14:paraId="5060C85D" w14:textId="77777777" w:rsidR="008B08A4" w:rsidRPr="004B6455" w:rsidRDefault="008B08A4" w:rsidP="00900174">
      <w:pPr>
        <w:pStyle w:val="Akapitzlist"/>
        <w:numPr>
          <w:ilvl w:val="1"/>
          <w:numId w:val="34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Pr="004B6455" w:rsidRDefault="008B08A4" w:rsidP="00900174">
      <w:pPr>
        <w:pStyle w:val="Akapitzlist"/>
        <w:numPr>
          <w:ilvl w:val="1"/>
          <w:numId w:val="34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prawo do przenoszenia danych osobowych, o którym mowa w art. 20 RODO</w:t>
      </w:r>
      <w:r w:rsidR="00850A8B" w:rsidRPr="004B6455">
        <w:t>.</w:t>
      </w:r>
    </w:p>
    <w:p w14:paraId="61FFB14A" w14:textId="77777777" w:rsidR="008B08A4" w:rsidRPr="004B6455" w:rsidRDefault="008B08A4" w:rsidP="00900174">
      <w:pPr>
        <w:pStyle w:val="Akapitzlist"/>
        <w:numPr>
          <w:ilvl w:val="1"/>
          <w:numId w:val="35"/>
        </w:numPr>
        <w:spacing w:before="60" w:after="60" w:line="360" w:lineRule="auto"/>
        <w:ind w:left="567" w:hanging="567"/>
      </w:pPr>
      <w:r w:rsidRPr="004B6455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4B6455" w:rsidRDefault="008B08A4" w:rsidP="00900174">
      <w:pPr>
        <w:pStyle w:val="Akapitzlist"/>
        <w:numPr>
          <w:ilvl w:val="1"/>
          <w:numId w:val="35"/>
        </w:numPr>
        <w:spacing w:before="60" w:after="60" w:line="360" w:lineRule="auto"/>
        <w:ind w:left="567" w:hanging="567"/>
      </w:pPr>
      <w:r w:rsidRPr="004B6455">
        <w:t xml:space="preserve">Na podstawie art. </w:t>
      </w:r>
      <w:r w:rsidR="00824CAF" w:rsidRPr="004B6455">
        <w:t>19</w:t>
      </w:r>
      <w:r w:rsidRPr="004B6455">
        <w:t xml:space="preserve"> ust. </w:t>
      </w:r>
      <w:r w:rsidR="00824CAF" w:rsidRPr="004B6455">
        <w:t>4</w:t>
      </w:r>
      <w:r w:rsidRPr="004B6455">
        <w:t xml:space="preserve"> ustawy Pzp Zamawiający informuje, że w przypadku gdy wykonanie obowiązków, o których mowa w art.15 ust. 1–3 rozporządzenia 2016/679, wymagałoby niewspółmiernie dużego wysiłku, zamawiający może żądać od osoby, </w:t>
      </w:r>
      <w:r w:rsidRPr="004B6455">
        <w:lastRenderedPageBreak/>
        <w:t>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7D91149F" w:rsidR="008D5F14" w:rsidRPr="00A65F8C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71" w:name="_Toc65239252"/>
      <w:r w:rsidRPr="00A65F8C">
        <w:rPr>
          <w:b/>
          <w:bCs/>
          <w:sz w:val="22"/>
          <w:szCs w:val="22"/>
        </w:rPr>
        <w:t xml:space="preserve">Rozdział </w:t>
      </w:r>
      <w:r w:rsidR="001A27BA" w:rsidRPr="00A65F8C">
        <w:rPr>
          <w:b/>
          <w:bCs/>
          <w:sz w:val="22"/>
          <w:szCs w:val="22"/>
        </w:rPr>
        <w:t>XX</w:t>
      </w:r>
      <w:r w:rsidRPr="00A65F8C">
        <w:rPr>
          <w:b/>
          <w:bCs/>
          <w:sz w:val="22"/>
          <w:szCs w:val="22"/>
        </w:rPr>
        <w:t>I</w:t>
      </w:r>
      <w:r w:rsidR="001A27BA" w:rsidRPr="00A65F8C">
        <w:rPr>
          <w:b/>
          <w:bCs/>
          <w:sz w:val="22"/>
          <w:szCs w:val="22"/>
        </w:rPr>
        <w:t>V. Spis załączników</w:t>
      </w:r>
      <w:bookmarkEnd w:id="71"/>
    </w:p>
    <w:p w14:paraId="00000152" w14:textId="4274F338" w:rsidR="008D5F14" w:rsidRPr="00A65F8C" w:rsidRDefault="00694242" w:rsidP="0090017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A65F8C">
        <w:t xml:space="preserve">Załącznik nr </w:t>
      </w:r>
      <w:r w:rsidR="00232E2C" w:rsidRPr="00A65F8C">
        <w:t>1</w:t>
      </w:r>
      <w:r w:rsidR="00D01FB7" w:rsidRPr="00A65F8C">
        <w:t xml:space="preserve"> </w:t>
      </w:r>
      <w:bookmarkStart w:id="72" w:name="_Hlk64986873"/>
      <w:r w:rsidR="004C243C" w:rsidRPr="00A65F8C">
        <w:t>Formularz oferty,</w:t>
      </w:r>
    </w:p>
    <w:p w14:paraId="513ED437" w14:textId="62F651CF" w:rsidR="00DD6686" w:rsidRPr="00A65F8C" w:rsidRDefault="00DD6686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bookmarkStart w:id="73" w:name="_Hlk110180495"/>
      <w:r w:rsidRPr="00A65F8C">
        <w:t xml:space="preserve">Załącznik nr 1.1 </w:t>
      </w:r>
      <w:bookmarkEnd w:id="73"/>
      <w:r w:rsidR="00A65F8C" w:rsidRPr="00A65F8C">
        <w:t>Formularz cenowy dla Zadania Nr 1</w:t>
      </w:r>
    </w:p>
    <w:p w14:paraId="6150D774" w14:textId="525952DB" w:rsidR="00DD6686" w:rsidRPr="00A65F8C" w:rsidRDefault="00DD6686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A65F8C">
        <w:t>Załącznik nr 1.</w:t>
      </w:r>
      <w:bookmarkEnd w:id="72"/>
      <w:r w:rsidRPr="00A65F8C">
        <w:t>2</w:t>
      </w:r>
      <w:r w:rsidR="00A65F8C" w:rsidRPr="00A65F8C">
        <w:t xml:space="preserve"> Formularz cenowy dla Zadania Nr 2</w:t>
      </w:r>
    </w:p>
    <w:p w14:paraId="4878B051" w14:textId="0FEB178C" w:rsidR="00DD6686" w:rsidRPr="00A65F8C" w:rsidRDefault="00694242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A65F8C">
        <w:t xml:space="preserve">Załącznik nr </w:t>
      </w:r>
      <w:r w:rsidR="00232E2C" w:rsidRPr="00A65F8C">
        <w:t>2</w:t>
      </w:r>
      <w:r w:rsidRPr="00A65F8C">
        <w:t xml:space="preserve"> </w:t>
      </w:r>
      <w:r w:rsidR="004C243C" w:rsidRPr="00A65F8C">
        <w:t xml:space="preserve">Oświadczenie </w:t>
      </w:r>
      <w:r w:rsidR="00A65F8C" w:rsidRPr="00A65F8C">
        <w:t xml:space="preserve">wstępne </w:t>
      </w:r>
      <w:r w:rsidR="004C243C" w:rsidRPr="00A65F8C">
        <w:t>składane na podstawie art. 125,</w:t>
      </w:r>
    </w:p>
    <w:p w14:paraId="5ACD1A07" w14:textId="77777777" w:rsidR="00DD6686" w:rsidRPr="00A65F8C" w:rsidRDefault="00694242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A65F8C">
        <w:t xml:space="preserve">Załącznik nr </w:t>
      </w:r>
      <w:r w:rsidR="00232E2C" w:rsidRPr="00A65F8C">
        <w:t>3</w:t>
      </w:r>
      <w:r w:rsidR="004C243C" w:rsidRPr="00A65F8C">
        <w:t xml:space="preserve"> Oświadczenie składane na podstawie art. 117 ust. 4,</w:t>
      </w:r>
    </w:p>
    <w:p w14:paraId="53A45F30" w14:textId="77777777" w:rsidR="00DD6686" w:rsidRPr="00A65F8C" w:rsidRDefault="002750CF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A65F8C">
        <w:t xml:space="preserve">Załącznik nr </w:t>
      </w:r>
      <w:r w:rsidR="0007366E" w:rsidRPr="00A65F8C">
        <w:t>4</w:t>
      </w:r>
      <w:r w:rsidR="00B16B38" w:rsidRPr="00A65F8C">
        <w:t xml:space="preserve">a </w:t>
      </w:r>
      <w:r w:rsidR="004C243C" w:rsidRPr="00A65F8C">
        <w:t>Wzór umowy</w:t>
      </w:r>
      <w:r w:rsidR="0007366E" w:rsidRPr="00A65F8C">
        <w:t xml:space="preserve"> dla Zadania Nr 1,</w:t>
      </w:r>
    </w:p>
    <w:p w14:paraId="058FACB1" w14:textId="77777777" w:rsidR="00DD6686" w:rsidRPr="00A65F8C" w:rsidRDefault="00B16B38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A65F8C">
        <w:t xml:space="preserve">Załącznik nr </w:t>
      </w:r>
      <w:r w:rsidR="0007366E" w:rsidRPr="00A65F8C">
        <w:t>4</w:t>
      </w:r>
      <w:r w:rsidRPr="00A65F8C">
        <w:t>b Wzór umowy</w:t>
      </w:r>
      <w:r w:rsidR="0007366E" w:rsidRPr="00A65F8C">
        <w:t xml:space="preserve"> dla Zadania Nr 2,</w:t>
      </w:r>
    </w:p>
    <w:p w14:paraId="36B3CD46" w14:textId="77777777" w:rsidR="00DD6686" w:rsidRPr="00A65F8C" w:rsidRDefault="004C243C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A65F8C">
        <w:t xml:space="preserve">Załącznik nr </w:t>
      </w:r>
      <w:r w:rsidR="005C074D" w:rsidRPr="00A65F8C">
        <w:t>5</w:t>
      </w:r>
      <w:r w:rsidRPr="00A65F8C">
        <w:t xml:space="preserve"> </w:t>
      </w:r>
      <w:r w:rsidR="0036618C" w:rsidRPr="00A65F8C">
        <w:t>Zobowi</w:t>
      </w:r>
      <w:r w:rsidR="00670979" w:rsidRPr="00A65F8C">
        <w:t>ą</w:t>
      </w:r>
      <w:r w:rsidR="0036618C" w:rsidRPr="00A65F8C">
        <w:t>zanie</w:t>
      </w:r>
      <w:r w:rsidRPr="00A65F8C">
        <w:t xml:space="preserve"> podmiotu udostępniającego zasoby.</w:t>
      </w:r>
    </w:p>
    <w:p w14:paraId="5D70A442" w14:textId="77777777" w:rsidR="00DD6686" w:rsidRPr="00A65F8C" w:rsidRDefault="00E33AEB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A65F8C">
        <w:t>Załącznik nr 6: Oświadczenie wykonawcy w zakresie art. 108 ust. 1 pkt. 5 ustawy, o braku przynależności do tej samej grupy kapitałowej</w:t>
      </w:r>
    </w:p>
    <w:p w14:paraId="6D3336A8" w14:textId="77777777" w:rsidR="00DD6686" w:rsidRPr="00A65F8C" w:rsidRDefault="00E33AEB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A65F8C">
        <w:t>Załącznik nr 7: Wykaz usług</w:t>
      </w:r>
    </w:p>
    <w:p w14:paraId="7CF0C158" w14:textId="608BC5E1" w:rsidR="0007366E" w:rsidRPr="00A65F8C" w:rsidRDefault="00E33AEB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A65F8C">
        <w:t xml:space="preserve">Załącznik nr 8: Wykaz osób </w:t>
      </w:r>
    </w:p>
    <w:sectPr w:rsidR="0007366E" w:rsidRPr="00A65F8C" w:rsidSect="00514A7D">
      <w:headerReference w:type="default" r:id="rId45"/>
      <w:footerReference w:type="default" r:id="rId46"/>
      <w:footerReference w:type="first" r:id="rId47"/>
      <w:pgSz w:w="11909" w:h="16834"/>
      <w:pgMar w:top="1440" w:right="1440" w:bottom="1440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  <w:footnote w:id="1">
    <w:p w14:paraId="00000156" w14:textId="77777777" w:rsidR="005477F0" w:rsidRPr="001034E1" w:rsidRDefault="005477F0">
      <w:pPr>
        <w:spacing w:line="240" w:lineRule="auto"/>
        <w:jc w:val="both"/>
        <w:rPr>
          <w:rFonts w:eastAsia="Cambria"/>
          <w:sz w:val="18"/>
          <w:szCs w:val="18"/>
        </w:rPr>
      </w:pPr>
      <w:r w:rsidRPr="001034E1">
        <w:rPr>
          <w:sz w:val="18"/>
          <w:szCs w:val="18"/>
          <w:vertAlign w:val="superscript"/>
        </w:rPr>
        <w:footnoteRef/>
      </w:r>
      <w:r w:rsidRPr="001034E1">
        <w:rPr>
          <w:rFonts w:eastAsia="Cambria"/>
          <w:sz w:val="18"/>
          <w:szCs w:val="18"/>
        </w:rPr>
        <w:t xml:space="preserve"> Wstawić adres Profilu Nabywcy na </w:t>
      </w:r>
      <w:hyperlink r:id="rId1">
        <w:r w:rsidRPr="001034E1">
          <w:rPr>
            <w:rFonts w:eastAsia="Cambria"/>
            <w:color w:val="1A73E8"/>
            <w:sz w:val="18"/>
            <w:szCs w:val="18"/>
            <w:highlight w:val="white"/>
          </w:rPr>
          <w:t>platformazakupowa.pl</w:t>
        </w:r>
      </w:hyperlink>
      <w:r w:rsidRPr="001034E1">
        <w:rPr>
          <w:rFonts w:eastAsia="Cambria"/>
          <w:sz w:val="18"/>
          <w:szCs w:val="18"/>
        </w:rPr>
        <w:t xml:space="preserve"> lub j</w:t>
      </w:r>
      <w:r w:rsidRPr="001034E1">
        <w:rPr>
          <w:rFonts w:eastAsia="Cambria"/>
          <w:color w:val="3C4043"/>
          <w:sz w:val="18"/>
          <w:szCs w:val="18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 w:rsidRPr="001034E1">
          <w:rPr>
            <w:rFonts w:eastAsia="Cambria"/>
            <w:color w:val="1A73E8"/>
            <w:sz w:val="18"/>
            <w:szCs w:val="18"/>
            <w:highlight w:val="white"/>
          </w:rPr>
          <w:t>platformazakupowa.pl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783B9418" w:rsidR="005477F0" w:rsidRPr="002D1B77" w:rsidRDefault="005477F0">
    <w:pPr>
      <w:rPr>
        <w:rFonts w:eastAsia="Calibri"/>
        <w:color w:val="434343"/>
      </w:rPr>
    </w:pPr>
    <w:r w:rsidRPr="002D1B77">
      <w:rPr>
        <w:rFonts w:eastAsia="Calibri"/>
        <w:color w:val="434343"/>
      </w:rPr>
      <w:t>Znak sprawy: CUW-DOR.271.</w:t>
    </w:r>
    <w:r w:rsidR="00A65F8C">
      <w:rPr>
        <w:rFonts w:eastAsia="Calibri"/>
        <w:color w:val="434343"/>
      </w:rPr>
      <w:t>22</w:t>
    </w:r>
    <w:r w:rsidRPr="002D1B77">
      <w:rPr>
        <w:rFonts w:eastAsia="Calibri"/>
        <w:color w:val="434343"/>
      </w:rPr>
      <w:t>.202</w:t>
    </w:r>
    <w:r w:rsidR="00A65F8C">
      <w:rPr>
        <w:rFonts w:eastAsia="Calibri"/>
        <w:color w:val="434343"/>
      </w:rPr>
      <w:t>2</w:t>
    </w:r>
    <w:r w:rsidRPr="002D1B77">
      <w:rPr>
        <w:rFonts w:eastAsia="Calibri"/>
        <w:color w:val="434343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9003ED"/>
    <w:multiLevelType w:val="hybridMultilevel"/>
    <w:tmpl w:val="C8447A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2650C3"/>
    <w:multiLevelType w:val="hybridMultilevel"/>
    <w:tmpl w:val="265AA75C"/>
    <w:lvl w:ilvl="0" w:tplc="0415001B">
      <w:start w:val="1"/>
      <w:numFmt w:val="lowerRoman"/>
      <w:lvlText w:val="%1."/>
      <w:lvlJc w:val="righ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8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12E21CF6"/>
    <w:multiLevelType w:val="hybridMultilevel"/>
    <w:tmpl w:val="4010FE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D0152"/>
    <w:multiLevelType w:val="multilevel"/>
    <w:tmpl w:val="9F3E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2934E6"/>
    <w:multiLevelType w:val="hybridMultilevel"/>
    <w:tmpl w:val="CAC818FC"/>
    <w:lvl w:ilvl="0" w:tplc="0415001B">
      <w:start w:val="1"/>
      <w:numFmt w:val="lowerRoman"/>
      <w:lvlText w:val="%1."/>
      <w:lvlJc w:val="righ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4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961555A"/>
    <w:multiLevelType w:val="hybridMultilevel"/>
    <w:tmpl w:val="14D81CA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1FD44F37"/>
    <w:multiLevelType w:val="hybridMultilevel"/>
    <w:tmpl w:val="EDC2EE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20842BC6"/>
    <w:multiLevelType w:val="hybridMultilevel"/>
    <w:tmpl w:val="3CF867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A06F8B"/>
    <w:multiLevelType w:val="hybridMultilevel"/>
    <w:tmpl w:val="EAA0A7E0"/>
    <w:lvl w:ilvl="0" w:tplc="EC121C0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6110D87"/>
    <w:multiLevelType w:val="hybridMultilevel"/>
    <w:tmpl w:val="BBC8948E"/>
    <w:lvl w:ilvl="0" w:tplc="9EC2F1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573C1"/>
    <w:multiLevelType w:val="multilevel"/>
    <w:tmpl w:val="F7A06FE0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  <w:b/>
        <w:color w:val="auto"/>
      </w:rPr>
    </w:lvl>
  </w:abstractNum>
  <w:abstractNum w:abstractNumId="26" w15:restartNumberingAfterBreak="0">
    <w:nsid w:val="27FE7D83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8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9" w15:restartNumberingAfterBreak="0">
    <w:nsid w:val="2A355B87"/>
    <w:multiLevelType w:val="hybridMultilevel"/>
    <w:tmpl w:val="EDC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127AF6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1" w15:restartNumberingAfterBreak="0">
    <w:nsid w:val="30974FFD"/>
    <w:multiLevelType w:val="hybridMultilevel"/>
    <w:tmpl w:val="07A46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4" w15:restartNumberingAfterBreak="0">
    <w:nsid w:val="360941C7"/>
    <w:multiLevelType w:val="multilevel"/>
    <w:tmpl w:val="C51E9E38"/>
    <w:lvl w:ilvl="0">
      <w:start w:val="5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5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7" w15:restartNumberingAfterBreak="0">
    <w:nsid w:val="3EEE7071"/>
    <w:multiLevelType w:val="hybridMultilevel"/>
    <w:tmpl w:val="C8447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288FE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113120"/>
    <w:multiLevelType w:val="hybridMultilevel"/>
    <w:tmpl w:val="2D766DEA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42601443"/>
    <w:multiLevelType w:val="multilevel"/>
    <w:tmpl w:val="BDE45436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84" w:hanging="360"/>
      </w:p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0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54D53369"/>
    <w:multiLevelType w:val="multilevel"/>
    <w:tmpl w:val="360248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56166211"/>
    <w:multiLevelType w:val="hybridMultilevel"/>
    <w:tmpl w:val="F5D6C94C"/>
    <w:lvl w:ilvl="0" w:tplc="1A14E2A8">
      <w:start w:val="1"/>
      <w:numFmt w:val="decimal"/>
      <w:lvlText w:val="%1)"/>
      <w:lvlJc w:val="left"/>
      <w:pPr>
        <w:ind w:left="797" w:hanging="360"/>
      </w:pPr>
      <w:rPr>
        <w:b w:val="0"/>
        <w:bCs w:val="0"/>
        <w:strike w:val="0"/>
        <w:color w:val="auto"/>
      </w:rPr>
    </w:lvl>
    <w:lvl w:ilvl="1" w:tplc="EC121C00">
      <w:numFmt w:val="bullet"/>
      <w:lvlText w:val="•"/>
      <w:lvlJc w:val="left"/>
      <w:pPr>
        <w:ind w:left="1517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6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7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9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A6933"/>
    <w:multiLevelType w:val="hybridMultilevel"/>
    <w:tmpl w:val="4010FE2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F797D15"/>
    <w:multiLevelType w:val="hybridMultilevel"/>
    <w:tmpl w:val="9DFEBE46"/>
    <w:lvl w:ilvl="0" w:tplc="F6885468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2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67365CFA"/>
    <w:multiLevelType w:val="hybridMultilevel"/>
    <w:tmpl w:val="8B98DEB4"/>
    <w:lvl w:ilvl="0" w:tplc="06483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6E591197"/>
    <w:multiLevelType w:val="hybridMultilevel"/>
    <w:tmpl w:val="15B2B078"/>
    <w:lvl w:ilvl="0" w:tplc="F3FA5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8" w15:restartNumberingAfterBreak="0">
    <w:nsid w:val="71D12663"/>
    <w:multiLevelType w:val="multilevel"/>
    <w:tmpl w:val="86A63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000000"/>
      </w:rPr>
    </w:lvl>
    <w:lvl w:ilvl="1">
      <w:start w:val="1"/>
      <w:numFmt w:val="decimal"/>
      <w:lvlText w:val="3.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749E2873"/>
    <w:multiLevelType w:val="hybridMultilevel"/>
    <w:tmpl w:val="C39CD09E"/>
    <w:lvl w:ilvl="0" w:tplc="CE44821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AE5930"/>
    <w:multiLevelType w:val="hybridMultilevel"/>
    <w:tmpl w:val="7898F59E"/>
    <w:lvl w:ilvl="0" w:tplc="53B24C5E">
      <w:start w:val="1"/>
      <w:numFmt w:val="lowerLetter"/>
      <w:lvlText w:val="%1)"/>
      <w:lvlJc w:val="left"/>
      <w:pPr>
        <w:ind w:left="2563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1" w15:restartNumberingAfterBreak="0">
    <w:nsid w:val="76DF18FA"/>
    <w:multiLevelType w:val="hybridMultilevel"/>
    <w:tmpl w:val="8A7C244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7E1D6834"/>
    <w:multiLevelType w:val="multilevel"/>
    <w:tmpl w:val="86A63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000000"/>
      </w:rPr>
    </w:lvl>
    <w:lvl w:ilvl="1">
      <w:start w:val="1"/>
      <w:numFmt w:val="decimal"/>
      <w:lvlText w:val="3.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7F860CE2"/>
    <w:multiLevelType w:val="multilevel"/>
    <w:tmpl w:val="DBC4A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832" w:hanging="1800"/>
      </w:pPr>
      <w:rPr>
        <w:rFonts w:hint="default"/>
      </w:rPr>
    </w:lvl>
  </w:abstractNum>
  <w:abstractNum w:abstractNumId="68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7152">
    <w:abstractNumId w:val="20"/>
  </w:num>
  <w:num w:numId="2" w16cid:durableId="1795638600">
    <w:abstractNumId w:val="14"/>
  </w:num>
  <w:num w:numId="3" w16cid:durableId="601885776">
    <w:abstractNumId w:val="17"/>
  </w:num>
  <w:num w:numId="4" w16cid:durableId="1865170383">
    <w:abstractNumId w:val="0"/>
  </w:num>
  <w:num w:numId="5" w16cid:durableId="1330981165">
    <w:abstractNumId w:val="63"/>
  </w:num>
  <w:num w:numId="6" w16cid:durableId="404688376">
    <w:abstractNumId w:val="52"/>
  </w:num>
  <w:num w:numId="7" w16cid:durableId="1208180610">
    <w:abstractNumId w:val="33"/>
  </w:num>
  <w:num w:numId="8" w16cid:durableId="1171140600">
    <w:abstractNumId w:val="28"/>
  </w:num>
  <w:num w:numId="9" w16cid:durableId="1004436506">
    <w:abstractNumId w:val="41"/>
  </w:num>
  <w:num w:numId="10" w16cid:durableId="1373456599">
    <w:abstractNumId w:val="42"/>
  </w:num>
  <w:num w:numId="11" w16cid:durableId="338697841">
    <w:abstractNumId w:val="43"/>
  </w:num>
  <w:num w:numId="12" w16cid:durableId="1990596045">
    <w:abstractNumId w:val="18"/>
  </w:num>
  <w:num w:numId="13" w16cid:durableId="1898465699">
    <w:abstractNumId w:val="9"/>
  </w:num>
  <w:num w:numId="14" w16cid:durableId="1276909767">
    <w:abstractNumId w:val="8"/>
  </w:num>
  <w:num w:numId="15" w16cid:durableId="1473213133">
    <w:abstractNumId w:val="57"/>
  </w:num>
  <w:num w:numId="16" w16cid:durableId="210730817">
    <w:abstractNumId w:val="46"/>
  </w:num>
  <w:num w:numId="17" w16cid:durableId="1519538496">
    <w:abstractNumId w:val="36"/>
  </w:num>
  <w:num w:numId="18" w16cid:durableId="1123498622">
    <w:abstractNumId w:val="55"/>
  </w:num>
  <w:num w:numId="19" w16cid:durableId="1590499178">
    <w:abstractNumId w:val="35"/>
  </w:num>
  <w:num w:numId="20" w16cid:durableId="1576892648">
    <w:abstractNumId w:val="40"/>
  </w:num>
  <w:num w:numId="21" w16cid:durableId="1085691996">
    <w:abstractNumId w:val="32"/>
  </w:num>
  <w:num w:numId="22" w16cid:durableId="1572690136">
    <w:abstractNumId w:val="62"/>
  </w:num>
  <w:num w:numId="23" w16cid:durableId="325401077">
    <w:abstractNumId w:val="1"/>
  </w:num>
  <w:num w:numId="24" w16cid:durableId="1722440121">
    <w:abstractNumId w:val="12"/>
    <w:lvlOverride w:ilvl="0">
      <w:startOverride w:val="1"/>
    </w:lvlOverride>
  </w:num>
  <w:num w:numId="25" w16cid:durableId="1588226249">
    <w:abstractNumId w:val="12"/>
  </w:num>
  <w:num w:numId="26" w16cid:durableId="1486314232">
    <w:abstractNumId w:val="27"/>
    <w:lvlOverride w:ilvl="0">
      <w:startOverride w:val="1"/>
    </w:lvlOverride>
  </w:num>
  <w:num w:numId="27" w16cid:durableId="1918704346">
    <w:abstractNumId w:val="27"/>
  </w:num>
  <w:num w:numId="28" w16cid:durableId="999575610">
    <w:abstractNumId w:val="3"/>
    <w:lvlOverride w:ilvl="0"/>
    <w:lvlOverride w:ilvl="1">
      <w:startOverride w:val="1"/>
    </w:lvlOverride>
  </w:num>
  <w:num w:numId="29" w16cid:durableId="1928031550">
    <w:abstractNumId w:val="3"/>
  </w:num>
  <w:num w:numId="30" w16cid:durableId="1353721974">
    <w:abstractNumId w:val="48"/>
    <w:lvlOverride w:ilvl="0"/>
    <w:lvlOverride w:ilvl="1">
      <w:startOverride w:val="1"/>
    </w:lvlOverride>
  </w:num>
  <w:num w:numId="31" w16cid:durableId="389813466">
    <w:abstractNumId w:val="48"/>
  </w:num>
  <w:num w:numId="32" w16cid:durableId="554194223">
    <w:abstractNumId w:val="4"/>
    <w:lvlOverride w:ilvl="0">
      <w:startOverride w:val="1"/>
    </w:lvlOverride>
  </w:num>
  <w:num w:numId="33" w16cid:durableId="1417746379">
    <w:abstractNumId w:val="4"/>
  </w:num>
  <w:num w:numId="34" w16cid:durableId="1399356652">
    <w:abstractNumId w:val="5"/>
    <w:lvlOverride w:ilvl="0">
      <w:startOverride w:val="10"/>
    </w:lvlOverride>
  </w:num>
  <w:num w:numId="35" w16cid:durableId="1576814354">
    <w:abstractNumId w:val="44"/>
  </w:num>
  <w:num w:numId="36" w16cid:durableId="1890218022">
    <w:abstractNumId w:val="54"/>
  </w:num>
  <w:num w:numId="37" w16cid:durableId="263344146">
    <w:abstractNumId w:val="11"/>
  </w:num>
  <w:num w:numId="38" w16cid:durableId="358775922">
    <w:abstractNumId w:val="16"/>
  </w:num>
  <w:num w:numId="39" w16cid:durableId="1590194291">
    <w:abstractNumId w:val="66"/>
  </w:num>
  <w:num w:numId="40" w16cid:durableId="1927809697">
    <w:abstractNumId w:val="22"/>
  </w:num>
  <w:num w:numId="41" w16cid:durableId="2072849380">
    <w:abstractNumId w:val="49"/>
  </w:num>
  <w:num w:numId="42" w16cid:durableId="1524438116">
    <w:abstractNumId w:val="6"/>
  </w:num>
  <w:num w:numId="43" w16cid:durableId="552498260">
    <w:abstractNumId w:val="64"/>
  </w:num>
  <w:num w:numId="44" w16cid:durableId="2147116200">
    <w:abstractNumId w:val="47"/>
  </w:num>
  <w:num w:numId="45" w16cid:durableId="600721581">
    <w:abstractNumId w:val="31"/>
  </w:num>
  <w:num w:numId="46" w16cid:durableId="1980652101">
    <w:abstractNumId w:val="59"/>
  </w:num>
  <w:num w:numId="47" w16cid:durableId="1431779965">
    <w:abstractNumId w:val="58"/>
  </w:num>
  <w:num w:numId="48" w16cid:durableId="137965500">
    <w:abstractNumId w:val="60"/>
  </w:num>
  <w:num w:numId="49" w16cid:durableId="2011909971">
    <w:abstractNumId w:val="38"/>
  </w:num>
  <w:num w:numId="50" w16cid:durableId="1683896247">
    <w:abstractNumId w:val="45"/>
  </w:num>
  <w:num w:numId="51" w16cid:durableId="231933624">
    <w:abstractNumId w:val="67"/>
  </w:num>
  <w:num w:numId="52" w16cid:durableId="561215486">
    <w:abstractNumId w:val="37"/>
  </w:num>
  <w:num w:numId="53" w16cid:durableId="702823137">
    <w:abstractNumId w:val="34"/>
  </w:num>
  <w:num w:numId="54" w16cid:durableId="914971268">
    <w:abstractNumId w:val="68"/>
  </w:num>
  <w:num w:numId="55" w16cid:durableId="48378975">
    <w:abstractNumId w:val="51"/>
  </w:num>
  <w:num w:numId="56" w16cid:durableId="639068083">
    <w:abstractNumId w:val="25"/>
  </w:num>
  <w:num w:numId="57" w16cid:durableId="1233858170">
    <w:abstractNumId w:val="29"/>
  </w:num>
  <w:num w:numId="58" w16cid:durableId="398402916">
    <w:abstractNumId w:val="23"/>
  </w:num>
  <w:num w:numId="59" w16cid:durableId="1995838761">
    <w:abstractNumId w:val="21"/>
  </w:num>
  <w:num w:numId="60" w16cid:durableId="2146001628">
    <w:abstractNumId w:val="24"/>
  </w:num>
  <w:num w:numId="61" w16cid:durableId="1850096208">
    <w:abstractNumId w:val="61"/>
  </w:num>
  <w:num w:numId="62" w16cid:durableId="186524056">
    <w:abstractNumId w:val="39"/>
  </w:num>
  <w:num w:numId="63" w16cid:durableId="1772312408">
    <w:abstractNumId w:val="10"/>
  </w:num>
  <w:num w:numId="64" w16cid:durableId="124933469">
    <w:abstractNumId w:val="50"/>
  </w:num>
  <w:num w:numId="65" w16cid:durableId="861212586">
    <w:abstractNumId w:val="19"/>
  </w:num>
  <w:num w:numId="66" w16cid:durableId="1777826018">
    <w:abstractNumId w:val="65"/>
  </w:num>
  <w:num w:numId="67" w16cid:durableId="2117358233">
    <w:abstractNumId w:val="7"/>
  </w:num>
  <w:num w:numId="68" w16cid:durableId="2034381720">
    <w:abstractNumId w:val="13"/>
  </w:num>
  <w:num w:numId="69" w16cid:durableId="317538898">
    <w:abstractNumId w:val="30"/>
  </w:num>
  <w:num w:numId="70" w16cid:durableId="1224559353">
    <w:abstractNumId w:val="2"/>
  </w:num>
  <w:num w:numId="71" w16cid:durableId="1670909595">
    <w:abstractNumId w:val="26"/>
  </w:num>
  <w:num w:numId="72" w16cid:durableId="134953777">
    <w:abstractNumId w:val="56"/>
  </w:num>
  <w:num w:numId="73" w16cid:durableId="755135525">
    <w:abstractNumId w:val="53"/>
  </w:num>
  <w:num w:numId="74" w16cid:durableId="1099105031">
    <w:abstractNumId w:val="1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1DDE"/>
    <w:rsid w:val="00016BF4"/>
    <w:rsid w:val="00016ED8"/>
    <w:rsid w:val="000176E6"/>
    <w:rsid w:val="00027D8A"/>
    <w:rsid w:val="000372DC"/>
    <w:rsid w:val="00044857"/>
    <w:rsid w:val="00045FEA"/>
    <w:rsid w:val="00052EC4"/>
    <w:rsid w:val="0006215E"/>
    <w:rsid w:val="0007366E"/>
    <w:rsid w:val="0007386F"/>
    <w:rsid w:val="00082F9D"/>
    <w:rsid w:val="00084033"/>
    <w:rsid w:val="00092629"/>
    <w:rsid w:val="00093D8F"/>
    <w:rsid w:val="000A1B5B"/>
    <w:rsid w:val="000A50A3"/>
    <w:rsid w:val="000C0323"/>
    <w:rsid w:val="000C6A5E"/>
    <w:rsid w:val="000D2DFE"/>
    <w:rsid w:val="000E075F"/>
    <w:rsid w:val="000E31D9"/>
    <w:rsid w:val="00100CB4"/>
    <w:rsid w:val="001034E1"/>
    <w:rsid w:val="00104F3F"/>
    <w:rsid w:val="001115FE"/>
    <w:rsid w:val="00126C92"/>
    <w:rsid w:val="00127D72"/>
    <w:rsid w:val="0013136E"/>
    <w:rsid w:val="00133758"/>
    <w:rsid w:val="00134DDA"/>
    <w:rsid w:val="001372D2"/>
    <w:rsid w:val="001551E0"/>
    <w:rsid w:val="00161BBD"/>
    <w:rsid w:val="0016727F"/>
    <w:rsid w:val="0018134D"/>
    <w:rsid w:val="0018621B"/>
    <w:rsid w:val="0018739E"/>
    <w:rsid w:val="00190809"/>
    <w:rsid w:val="00196078"/>
    <w:rsid w:val="001A0662"/>
    <w:rsid w:val="001A27BA"/>
    <w:rsid w:val="001A3AC3"/>
    <w:rsid w:val="001A3B05"/>
    <w:rsid w:val="001A5264"/>
    <w:rsid w:val="001A5481"/>
    <w:rsid w:val="001B2DB9"/>
    <w:rsid w:val="001C259E"/>
    <w:rsid w:val="001C64FC"/>
    <w:rsid w:val="001C7635"/>
    <w:rsid w:val="001D4FB8"/>
    <w:rsid w:val="001D5DA3"/>
    <w:rsid w:val="001E2D72"/>
    <w:rsid w:val="001F3871"/>
    <w:rsid w:val="001F557B"/>
    <w:rsid w:val="001F6D7B"/>
    <w:rsid w:val="001F6ED4"/>
    <w:rsid w:val="002100FA"/>
    <w:rsid w:val="0021142E"/>
    <w:rsid w:val="002201B3"/>
    <w:rsid w:val="00220C9C"/>
    <w:rsid w:val="00221C0F"/>
    <w:rsid w:val="002309EC"/>
    <w:rsid w:val="0023124B"/>
    <w:rsid w:val="00232E2C"/>
    <w:rsid w:val="002337DF"/>
    <w:rsid w:val="00236B5B"/>
    <w:rsid w:val="002416DA"/>
    <w:rsid w:val="00241B72"/>
    <w:rsid w:val="00245772"/>
    <w:rsid w:val="00247F92"/>
    <w:rsid w:val="00257F7D"/>
    <w:rsid w:val="00263770"/>
    <w:rsid w:val="0027138D"/>
    <w:rsid w:val="002750CF"/>
    <w:rsid w:val="00276FA8"/>
    <w:rsid w:val="00277202"/>
    <w:rsid w:val="002772AB"/>
    <w:rsid w:val="002815DD"/>
    <w:rsid w:val="00287807"/>
    <w:rsid w:val="00291979"/>
    <w:rsid w:val="00294DB8"/>
    <w:rsid w:val="002A2C99"/>
    <w:rsid w:val="002A5671"/>
    <w:rsid w:val="002A70B9"/>
    <w:rsid w:val="002B457C"/>
    <w:rsid w:val="002B5F5F"/>
    <w:rsid w:val="002D1B77"/>
    <w:rsid w:val="002D4BB8"/>
    <w:rsid w:val="002D508E"/>
    <w:rsid w:val="002E0328"/>
    <w:rsid w:val="002F1F74"/>
    <w:rsid w:val="00302FDF"/>
    <w:rsid w:val="00305547"/>
    <w:rsid w:val="00306E6F"/>
    <w:rsid w:val="003074FF"/>
    <w:rsid w:val="003221C0"/>
    <w:rsid w:val="003222CF"/>
    <w:rsid w:val="00326A72"/>
    <w:rsid w:val="003360F0"/>
    <w:rsid w:val="00340E03"/>
    <w:rsid w:val="00346311"/>
    <w:rsid w:val="00361368"/>
    <w:rsid w:val="0036618C"/>
    <w:rsid w:val="00371D7C"/>
    <w:rsid w:val="00376CA5"/>
    <w:rsid w:val="003824A2"/>
    <w:rsid w:val="0038422E"/>
    <w:rsid w:val="003849B9"/>
    <w:rsid w:val="00397C2C"/>
    <w:rsid w:val="003A7364"/>
    <w:rsid w:val="003B4413"/>
    <w:rsid w:val="003B51CB"/>
    <w:rsid w:val="003C0E76"/>
    <w:rsid w:val="003C435B"/>
    <w:rsid w:val="003C6626"/>
    <w:rsid w:val="003C70D4"/>
    <w:rsid w:val="003C70F3"/>
    <w:rsid w:val="003D2F41"/>
    <w:rsid w:val="003D5208"/>
    <w:rsid w:val="003D7524"/>
    <w:rsid w:val="003D77A7"/>
    <w:rsid w:val="003E4BA9"/>
    <w:rsid w:val="003F7A4A"/>
    <w:rsid w:val="00400573"/>
    <w:rsid w:val="00402FEB"/>
    <w:rsid w:val="00404BA6"/>
    <w:rsid w:val="00405D26"/>
    <w:rsid w:val="00413BE7"/>
    <w:rsid w:val="00415470"/>
    <w:rsid w:val="0041590B"/>
    <w:rsid w:val="004179FF"/>
    <w:rsid w:val="00420C20"/>
    <w:rsid w:val="004402CA"/>
    <w:rsid w:val="00446C6B"/>
    <w:rsid w:val="00452F30"/>
    <w:rsid w:val="00454E4B"/>
    <w:rsid w:val="00457559"/>
    <w:rsid w:val="00460768"/>
    <w:rsid w:val="004707E0"/>
    <w:rsid w:val="00470F57"/>
    <w:rsid w:val="004727DC"/>
    <w:rsid w:val="00481951"/>
    <w:rsid w:val="00483D1C"/>
    <w:rsid w:val="00487FDB"/>
    <w:rsid w:val="004927B9"/>
    <w:rsid w:val="00497B39"/>
    <w:rsid w:val="004A0CF3"/>
    <w:rsid w:val="004A13FA"/>
    <w:rsid w:val="004A1B87"/>
    <w:rsid w:val="004A3866"/>
    <w:rsid w:val="004B41A2"/>
    <w:rsid w:val="004B6455"/>
    <w:rsid w:val="004C04D0"/>
    <w:rsid w:val="004C070E"/>
    <w:rsid w:val="004C243C"/>
    <w:rsid w:val="004E0F35"/>
    <w:rsid w:val="004E2731"/>
    <w:rsid w:val="004E61B2"/>
    <w:rsid w:val="004F714B"/>
    <w:rsid w:val="005047B4"/>
    <w:rsid w:val="005141A0"/>
    <w:rsid w:val="00514A7D"/>
    <w:rsid w:val="00517D9A"/>
    <w:rsid w:val="005213EB"/>
    <w:rsid w:val="00530283"/>
    <w:rsid w:val="00535A8B"/>
    <w:rsid w:val="005401A3"/>
    <w:rsid w:val="005477F0"/>
    <w:rsid w:val="0055411D"/>
    <w:rsid w:val="00556E6A"/>
    <w:rsid w:val="00560B7A"/>
    <w:rsid w:val="00566476"/>
    <w:rsid w:val="00567B02"/>
    <w:rsid w:val="00571164"/>
    <w:rsid w:val="0057626F"/>
    <w:rsid w:val="00580699"/>
    <w:rsid w:val="00582B52"/>
    <w:rsid w:val="00585FC0"/>
    <w:rsid w:val="00590FE1"/>
    <w:rsid w:val="005919E5"/>
    <w:rsid w:val="00591F38"/>
    <w:rsid w:val="00594AD9"/>
    <w:rsid w:val="005958AD"/>
    <w:rsid w:val="00596860"/>
    <w:rsid w:val="005A0480"/>
    <w:rsid w:val="005A0764"/>
    <w:rsid w:val="005A7038"/>
    <w:rsid w:val="005B13A6"/>
    <w:rsid w:val="005B1D3A"/>
    <w:rsid w:val="005B3A7E"/>
    <w:rsid w:val="005C074D"/>
    <w:rsid w:val="005C5C56"/>
    <w:rsid w:val="005D73F3"/>
    <w:rsid w:val="005E5632"/>
    <w:rsid w:val="005E77AE"/>
    <w:rsid w:val="005F4FBB"/>
    <w:rsid w:val="00607C9E"/>
    <w:rsid w:val="00613A81"/>
    <w:rsid w:val="00615D5E"/>
    <w:rsid w:val="0061773A"/>
    <w:rsid w:val="006215B7"/>
    <w:rsid w:val="00624448"/>
    <w:rsid w:val="00624D26"/>
    <w:rsid w:val="00625BA9"/>
    <w:rsid w:val="006268DF"/>
    <w:rsid w:val="006315B9"/>
    <w:rsid w:val="006350CE"/>
    <w:rsid w:val="0065081F"/>
    <w:rsid w:val="0065112C"/>
    <w:rsid w:val="00656799"/>
    <w:rsid w:val="00661141"/>
    <w:rsid w:val="00662187"/>
    <w:rsid w:val="0066324B"/>
    <w:rsid w:val="006673C5"/>
    <w:rsid w:val="00667F85"/>
    <w:rsid w:val="00670979"/>
    <w:rsid w:val="00673AF9"/>
    <w:rsid w:val="00677550"/>
    <w:rsid w:val="00681809"/>
    <w:rsid w:val="00681983"/>
    <w:rsid w:val="006819F9"/>
    <w:rsid w:val="006820E0"/>
    <w:rsid w:val="00694242"/>
    <w:rsid w:val="006A2F02"/>
    <w:rsid w:val="006A7B19"/>
    <w:rsid w:val="006A7B25"/>
    <w:rsid w:val="006B10E0"/>
    <w:rsid w:val="006C09A0"/>
    <w:rsid w:val="006D16BF"/>
    <w:rsid w:val="006D4AFC"/>
    <w:rsid w:val="006D4B60"/>
    <w:rsid w:val="006D4F77"/>
    <w:rsid w:val="006E0EE0"/>
    <w:rsid w:val="006E2E9E"/>
    <w:rsid w:val="006F17AF"/>
    <w:rsid w:val="006F2FFD"/>
    <w:rsid w:val="006F410B"/>
    <w:rsid w:val="00703C35"/>
    <w:rsid w:val="007131D9"/>
    <w:rsid w:val="00713EB7"/>
    <w:rsid w:val="00715381"/>
    <w:rsid w:val="0071619E"/>
    <w:rsid w:val="00742272"/>
    <w:rsid w:val="00744C6F"/>
    <w:rsid w:val="00750239"/>
    <w:rsid w:val="007508A1"/>
    <w:rsid w:val="007559B0"/>
    <w:rsid w:val="007678A5"/>
    <w:rsid w:val="007716A1"/>
    <w:rsid w:val="0077485C"/>
    <w:rsid w:val="00774B44"/>
    <w:rsid w:val="00776C21"/>
    <w:rsid w:val="007774F7"/>
    <w:rsid w:val="00777669"/>
    <w:rsid w:val="0078395B"/>
    <w:rsid w:val="00786305"/>
    <w:rsid w:val="00787AAE"/>
    <w:rsid w:val="007B143B"/>
    <w:rsid w:val="007B5E65"/>
    <w:rsid w:val="007B681F"/>
    <w:rsid w:val="007E2655"/>
    <w:rsid w:val="007E357E"/>
    <w:rsid w:val="007E5578"/>
    <w:rsid w:val="007F17E5"/>
    <w:rsid w:val="007F2F52"/>
    <w:rsid w:val="007F4E03"/>
    <w:rsid w:val="007F6E89"/>
    <w:rsid w:val="007F76C6"/>
    <w:rsid w:val="00804F18"/>
    <w:rsid w:val="008072CC"/>
    <w:rsid w:val="00807655"/>
    <w:rsid w:val="00817047"/>
    <w:rsid w:val="0082033F"/>
    <w:rsid w:val="00822ECD"/>
    <w:rsid w:val="00824CAF"/>
    <w:rsid w:val="00831EF6"/>
    <w:rsid w:val="008406EB"/>
    <w:rsid w:val="00841CBF"/>
    <w:rsid w:val="00847BE6"/>
    <w:rsid w:val="00850A8B"/>
    <w:rsid w:val="00850F96"/>
    <w:rsid w:val="00852038"/>
    <w:rsid w:val="008521A9"/>
    <w:rsid w:val="00853F59"/>
    <w:rsid w:val="008549A5"/>
    <w:rsid w:val="00857D6B"/>
    <w:rsid w:val="00861223"/>
    <w:rsid w:val="00866371"/>
    <w:rsid w:val="00867ADD"/>
    <w:rsid w:val="00872389"/>
    <w:rsid w:val="008727E2"/>
    <w:rsid w:val="00875204"/>
    <w:rsid w:val="00877256"/>
    <w:rsid w:val="00885A87"/>
    <w:rsid w:val="00891B5C"/>
    <w:rsid w:val="008A1C3A"/>
    <w:rsid w:val="008A1CEC"/>
    <w:rsid w:val="008A2C0A"/>
    <w:rsid w:val="008A4F9C"/>
    <w:rsid w:val="008B08A4"/>
    <w:rsid w:val="008B1FB1"/>
    <w:rsid w:val="008C071D"/>
    <w:rsid w:val="008C4427"/>
    <w:rsid w:val="008C560F"/>
    <w:rsid w:val="008D5F14"/>
    <w:rsid w:val="008E0957"/>
    <w:rsid w:val="008E1417"/>
    <w:rsid w:val="008E1CC3"/>
    <w:rsid w:val="008E2315"/>
    <w:rsid w:val="008E5947"/>
    <w:rsid w:val="008F1D4E"/>
    <w:rsid w:val="00900174"/>
    <w:rsid w:val="00904A36"/>
    <w:rsid w:val="00906556"/>
    <w:rsid w:val="00911C5F"/>
    <w:rsid w:val="0091348E"/>
    <w:rsid w:val="00915670"/>
    <w:rsid w:val="00915E9C"/>
    <w:rsid w:val="009245EF"/>
    <w:rsid w:val="009251D5"/>
    <w:rsid w:val="00931450"/>
    <w:rsid w:val="00935595"/>
    <w:rsid w:val="00935FBC"/>
    <w:rsid w:val="0094066F"/>
    <w:rsid w:val="00942D15"/>
    <w:rsid w:val="009610E0"/>
    <w:rsid w:val="0096133C"/>
    <w:rsid w:val="009628C7"/>
    <w:rsid w:val="00963696"/>
    <w:rsid w:val="00963E86"/>
    <w:rsid w:val="00965D26"/>
    <w:rsid w:val="00967AE8"/>
    <w:rsid w:val="00970E5B"/>
    <w:rsid w:val="0097562A"/>
    <w:rsid w:val="00977761"/>
    <w:rsid w:val="00986287"/>
    <w:rsid w:val="009926B5"/>
    <w:rsid w:val="009930B1"/>
    <w:rsid w:val="00994254"/>
    <w:rsid w:val="009958A8"/>
    <w:rsid w:val="00995D12"/>
    <w:rsid w:val="009B4173"/>
    <w:rsid w:val="009B69F7"/>
    <w:rsid w:val="009C0DD7"/>
    <w:rsid w:val="009D443F"/>
    <w:rsid w:val="009D7046"/>
    <w:rsid w:val="009E33A8"/>
    <w:rsid w:val="009F3F60"/>
    <w:rsid w:val="00A056D7"/>
    <w:rsid w:val="00A059D3"/>
    <w:rsid w:val="00A12E29"/>
    <w:rsid w:val="00A17D1E"/>
    <w:rsid w:val="00A25509"/>
    <w:rsid w:val="00A30441"/>
    <w:rsid w:val="00A30901"/>
    <w:rsid w:val="00A31C4C"/>
    <w:rsid w:val="00A34C12"/>
    <w:rsid w:val="00A3543A"/>
    <w:rsid w:val="00A45B3E"/>
    <w:rsid w:val="00A5019C"/>
    <w:rsid w:val="00A54040"/>
    <w:rsid w:val="00A55F8D"/>
    <w:rsid w:val="00A61F64"/>
    <w:rsid w:val="00A65008"/>
    <w:rsid w:val="00A65F8C"/>
    <w:rsid w:val="00A6753D"/>
    <w:rsid w:val="00A70114"/>
    <w:rsid w:val="00A806AB"/>
    <w:rsid w:val="00A86250"/>
    <w:rsid w:val="00A86433"/>
    <w:rsid w:val="00A866FA"/>
    <w:rsid w:val="00A87A9B"/>
    <w:rsid w:val="00A9073A"/>
    <w:rsid w:val="00AA1478"/>
    <w:rsid w:val="00AC34D3"/>
    <w:rsid w:val="00AC7980"/>
    <w:rsid w:val="00AD0821"/>
    <w:rsid w:val="00AD1EE3"/>
    <w:rsid w:val="00AD36F7"/>
    <w:rsid w:val="00AD69BC"/>
    <w:rsid w:val="00AE06FD"/>
    <w:rsid w:val="00AE1F01"/>
    <w:rsid w:val="00AE65AD"/>
    <w:rsid w:val="00AF4F08"/>
    <w:rsid w:val="00B01530"/>
    <w:rsid w:val="00B01F09"/>
    <w:rsid w:val="00B042CD"/>
    <w:rsid w:val="00B05C01"/>
    <w:rsid w:val="00B11F4C"/>
    <w:rsid w:val="00B12B2F"/>
    <w:rsid w:val="00B16B38"/>
    <w:rsid w:val="00B16F89"/>
    <w:rsid w:val="00B2381A"/>
    <w:rsid w:val="00B32DBA"/>
    <w:rsid w:val="00B339DB"/>
    <w:rsid w:val="00B342A3"/>
    <w:rsid w:val="00B36E20"/>
    <w:rsid w:val="00B4305C"/>
    <w:rsid w:val="00B51B16"/>
    <w:rsid w:val="00B5299D"/>
    <w:rsid w:val="00B5685D"/>
    <w:rsid w:val="00B617B5"/>
    <w:rsid w:val="00B6257E"/>
    <w:rsid w:val="00B66553"/>
    <w:rsid w:val="00B70EBA"/>
    <w:rsid w:val="00B72966"/>
    <w:rsid w:val="00B745A4"/>
    <w:rsid w:val="00B76787"/>
    <w:rsid w:val="00B83494"/>
    <w:rsid w:val="00B92906"/>
    <w:rsid w:val="00B95FB4"/>
    <w:rsid w:val="00B96610"/>
    <w:rsid w:val="00BA5444"/>
    <w:rsid w:val="00BB486F"/>
    <w:rsid w:val="00BC3AE8"/>
    <w:rsid w:val="00BC429F"/>
    <w:rsid w:val="00BD29F3"/>
    <w:rsid w:val="00BD5233"/>
    <w:rsid w:val="00BE4A9F"/>
    <w:rsid w:val="00BE7B85"/>
    <w:rsid w:val="00BF6CED"/>
    <w:rsid w:val="00C102D9"/>
    <w:rsid w:val="00C23D29"/>
    <w:rsid w:val="00C31999"/>
    <w:rsid w:val="00C402AB"/>
    <w:rsid w:val="00C463E8"/>
    <w:rsid w:val="00C51120"/>
    <w:rsid w:val="00C5228F"/>
    <w:rsid w:val="00C52A6A"/>
    <w:rsid w:val="00C52C49"/>
    <w:rsid w:val="00C570AC"/>
    <w:rsid w:val="00C64D40"/>
    <w:rsid w:val="00C80519"/>
    <w:rsid w:val="00C824A3"/>
    <w:rsid w:val="00C8250F"/>
    <w:rsid w:val="00C847AF"/>
    <w:rsid w:val="00C86DEC"/>
    <w:rsid w:val="00C93C17"/>
    <w:rsid w:val="00C94695"/>
    <w:rsid w:val="00C957A3"/>
    <w:rsid w:val="00C96217"/>
    <w:rsid w:val="00C979BC"/>
    <w:rsid w:val="00CA25CD"/>
    <w:rsid w:val="00CA413C"/>
    <w:rsid w:val="00CA58F7"/>
    <w:rsid w:val="00CA76A3"/>
    <w:rsid w:val="00CB0DDB"/>
    <w:rsid w:val="00CB33F7"/>
    <w:rsid w:val="00CC29CD"/>
    <w:rsid w:val="00CC3325"/>
    <w:rsid w:val="00CC753A"/>
    <w:rsid w:val="00CC764C"/>
    <w:rsid w:val="00CD2B59"/>
    <w:rsid w:val="00CD5B1A"/>
    <w:rsid w:val="00CE3EDB"/>
    <w:rsid w:val="00CE4678"/>
    <w:rsid w:val="00CE5815"/>
    <w:rsid w:val="00CF69AB"/>
    <w:rsid w:val="00D01FB7"/>
    <w:rsid w:val="00D0453A"/>
    <w:rsid w:val="00D24A19"/>
    <w:rsid w:val="00D273C8"/>
    <w:rsid w:val="00D27CF6"/>
    <w:rsid w:val="00D32591"/>
    <w:rsid w:val="00D41B6F"/>
    <w:rsid w:val="00D45BDD"/>
    <w:rsid w:val="00D4682D"/>
    <w:rsid w:val="00D47F6B"/>
    <w:rsid w:val="00D559EB"/>
    <w:rsid w:val="00D67D2D"/>
    <w:rsid w:val="00D76F09"/>
    <w:rsid w:val="00D77B52"/>
    <w:rsid w:val="00D82BFD"/>
    <w:rsid w:val="00D86DF9"/>
    <w:rsid w:val="00DA01C2"/>
    <w:rsid w:val="00DA6B27"/>
    <w:rsid w:val="00DA78E0"/>
    <w:rsid w:val="00DB504D"/>
    <w:rsid w:val="00DB6480"/>
    <w:rsid w:val="00DC27B3"/>
    <w:rsid w:val="00DC524F"/>
    <w:rsid w:val="00DD0F61"/>
    <w:rsid w:val="00DD6686"/>
    <w:rsid w:val="00DE3CBE"/>
    <w:rsid w:val="00DF22FF"/>
    <w:rsid w:val="00DF487F"/>
    <w:rsid w:val="00DF50C4"/>
    <w:rsid w:val="00DF53F9"/>
    <w:rsid w:val="00E00D35"/>
    <w:rsid w:val="00E05C6C"/>
    <w:rsid w:val="00E069D5"/>
    <w:rsid w:val="00E112B5"/>
    <w:rsid w:val="00E1754C"/>
    <w:rsid w:val="00E223FF"/>
    <w:rsid w:val="00E33AEB"/>
    <w:rsid w:val="00E3680C"/>
    <w:rsid w:val="00E4444A"/>
    <w:rsid w:val="00E470E5"/>
    <w:rsid w:val="00E52AE4"/>
    <w:rsid w:val="00E53818"/>
    <w:rsid w:val="00E61642"/>
    <w:rsid w:val="00E7088F"/>
    <w:rsid w:val="00E70BEE"/>
    <w:rsid w:val="00E75462"/>
    <w:rsid w:val="00E82165"/>
    <w:rsid w:val="00E85B72"/>
    <w:rsid w:val="00E86616"/>
    <w:rsid w:val="00E87803"/>
    <w:rsid w:val="00E923DA"/>
    <w:rsid w:val="00E92FEA"/>
    <w:rsid w:val="00E96AA6"/>
    <w:rsid w:val="00E97D07"/>
    <w:rsid w:val="00EA56C7"/>
    <w:rsid w:val="00EB7070"/>
    <w:rsid w:val="00EB7D20"/>
    <w:rsid w:val="00EC06D0"/>
    <w:rsid w:val="00EC2562"/>
    <w:rsid w:val="00EC6D69"/>
    <w:rsid w:val="00EC6EB5"/>
    <w:rsid w:val="00EE40D3"/>
    <w:rsid w:val="00EE7672"/>
    <w:rsid w:val="00EF2077"/>
    <w:rsid w:val="00EF3137"/>
    <w:rsid w:val="00F01D56"/>
    <w:rsid w:val="00F05BDF"/>
    <w:rsid w:val="00F07AEC"/>
    <w:rsid w:val="00F10D73"/>
    <w:rsid w:val="00F110DA"/>
    <w:rsid w:val="00F12D16"/>
    <w:rsid w:val="00F17295"/>
    <w:rsid w:val="00F20F05"/>
    <w:rsid w:val="00F30F4A"/>
    <w:rsid w:val="00F37701"/>
    <w:rsid w:val="00F37C42"/>
    <w:rsid w:val="00F43896"/>
    <w:rsid w:val="00F44A42"/>
    <w:rsid w:val="00F45AF1"/>
    <w:rsid w:val="00F5417C"/>
    <w:rsid w:val="00F54FCE"/>
    <w:rsid w:val="00F5604B"/>
    <w:rsid w:val="00F61F1E"/>
    <w:rsid w:val="00F6205B"/>
    <w:rsid w:val="00F65EF9"/>
    <w:rsid w:val="00F67EC5"/>
    <w:rsid w:val="00F715BB"/>
    <w:rsid w:val="00F71ED1"/>
    <w:rsid w:val="00F758E9"/>
    <w:rsid w:val="00F7657B"/>
    <w:rsid w:val="00F777A9"/>
    <w:rsid w:val="00F854BF"/>
    <w:rsid w:val="00F86021"/>
    <w:rsid w:val="00F937B6"/>
    <w:rsid w:val="00F93D6D"/>
    <w:rsid w:val="00F95FBD"/>
    <w:rsid w:val="00FA1C76"/>
    <w:rsid w:val="00FA2458"/>
    <w:rsid w:val="00FA69E3"/>
    <w:rsid w:val="00FA741B"/>
    <w:rsid w:val="00FC43BD"/>
    <w:rsid w:val="00FD0D69"/>
    <w:rsid w:val="00FE0C05"/>
    <w:rsid w:val="00FE52E1"/>
    <w:rsid w:val="00FF29FA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bogdanska@cuwkobylnica.pl" TargetMode="External"/><Relationship Id="rId18" Type="http://schemas.openxmlformats.org/officeDocument/2006/relationships/hyperlink" Target="mailto:a.bogdanska@cuwkobylnic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gov.pl/web/mswia/oprogramowanie-do-pobrania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cuwkobylnica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moj.gov.pl/nforms/signer/upload?xFormsAppName=SIGNER" TargetMode="External"/><Relationship Id="rId38" Type="http://schemas.openxmlformats.org/officeDocument/2006/relationships/hyperlink" Target="https://platformazakupowa.pl/pn/cuwkobylnica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s@opskobylnica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www.nccert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cuwkobylnica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sekretariat@spkobylnica.pl" TargetMode="External"/><Relationship Id="rId19" Type="http://schemas.openxmlformats.org/officeDocument/2006/relationships/hyperlink" Target="mailto:sekretariat@cuwkobylnica.pl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hyperlink" Target="mailto:j.mielczarek@kobylnic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uwkobylnica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s://platformazakupowa.pl/" TargetMode="External"/><Relationship Id="rId43" Type="http://schemas.openxmlformats.org/officeDocument/2006/relationships/hyperlink" Target="mailto:sekretariat@cuwkobylnica.pl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sekretariat@cuwkobylnica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33</Pages>
  <Words>10767</Words>
  <Characters>64603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75220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CUW Kobylnica</cp:lastModifiedBy>
  <cp:revision>11</cp:revision>
  <cp:lastPrinted>2022-07-21T06:21:00Z</cp:lastPrinted>
  <dcterms:created xsi:type="dcterms:W3CDTF">2022-08-02T13:39:00Z</dcterms:created>
  <dcterms:modified xsi:type="dcterms:W3CDTF">2022-08-03T10:37:00Z</dcterms:modified>
</cp:coreProperties>
</file>