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538D89F5" w:rsidR="004902FB" w:rsidRPr="00D44BDC" w:rsidRDefault="004902FB" w:rsidP="004C6668">
      <w:pPr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D44BDC">
        <w:rPr>
          <w:rFonts w:ascii="Arial Narrow" w:hAnsi="Arial Narrow" w:cstheme="minorHAnsi"/>
          <w:sz w:val="22"/>
          <w:szCs w:val="22"/>
        </w:rPr>
        <w:t xml:space="preserve">Nr postępowania: 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ŚOA.AK.331.3.</w:t>
      </w:r>
      <w:r w:rsidR="008D69D1" w:rsidRPr="00D44BDC">
        <w:rPr>
          <w:rFonts w:ascii="Arial Narrow" w:hAnsi="Arial Narrow" w:cstheme="minorHAnsi"/>
          <w:b/>
          <w:bCs/>
          <w:sz w:val="22"/>
          <w:szCs w:val="22"/>
        </w:rPr>
        <w:t>1</w:t>
      </w:r>
      <w:r w:rsidR="00A574FD">
        <w:rPr>
          <w:rFonts w:ascii="Arial Narrow" w:hAnsi="Arial Narrow" w:cstheme="minorHAnsi"/>
          <w:b/>
          <w:bCs/>
          <w:sz w:val="22"/>
          <w:szCs w:val="22"/>
        </w:rPr>
        <w:t>5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.202</w:t>
      </w:r>
      <w:r w:rsidR="00940082" w:rsidRPr="00D44BDC">
        <w:rPr>
          <w:rFonts w:ascii="Arial Narrow" w:hAnsi="Arial Narrow" w:cstheme="minorHAnsi"/>
          <w:b/>
          <w:bCs/>
          <w:sz w:val="22"/>
          <w:szCs w:val="22"/>
        </w:rPr>
        <w:t>4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 xml:space="preserve"> (</w:t>
      </w:r>
      <w:r w:rsidR="008C48B1" w:rsidRPr="00D44BDC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940082" w:rsidRPr="00D44BDC">
        <w:rPr>
          <w:rFonts w:ascii="Arial Narrow" w:hAnsi="Arial Narrow" w:cstheme="minorHAnsi"/>
          <w:b/>
          <w:bCs/>
          <w:sz w:val="22"/>
          <w:szCs w:val="22"/>
        </w:rPr>
        <w:t>4</w:t>
      </w:r>
      <w:r w:rsidR="008C48B1" w:rsidRPr="00D44BDC">
        <w:rPr>
          <w:rFonts w:ascii="Arial Narrow" w:hAnsi="Arial Narrow" w:cstheme="minorHAnsi"/>
          <w:b/>
          <w:bCs/>
          <w:sz w:val="22"/>
          <w:szCs w:val="22"/>
        </w:rPr>
        <w:t>/BZP</w:t>
      </w:r>
      <w:r w:rsidR="00435BA2" w:rsidRPr="00D44BDC">
        <w:rPr>
          <w:rFonts w:ascii="Arial Narrow" w:hAnsi="Arial Narrow" w:cstheme="minorHAnsi"/>
          <w:b/>
          <w:bCs/>
          <w:sz w:val="22"/>
          <w:szCs w:val="22"/>
        </w:rPr>
        <w:t>00</w:t>
      </w:r>
      <w:r w:rsidR="00A574FD">
        <w:rPr>
          <w:rFonts w:ascii="Arial Narrow" w:hAnsi="Arial Narrow" w:cstheme="minorHAnsi"/>
          <w:b/>
          <w:bCs/>
          <w:sz w:val="22"/>
          <w:szCs w:val="22"/>
        </w:rPr>
        <w:t>392752</w:t>
      </w:r>
      <w:r w:rsidR="00DE1391" w:rsidRPr="00D44BDC">
        <w:rPr>
          <w:rFonts w:ascii="Arial Narrow" w:hAnsi="Arial Narrow" w:cstheme="minorHAnsi"/>
          <w:b/>
          <w:bCs/>
          <w:sz w:val="22"/>
          <w:szCs w:val="22"/>
        </w:rPr>
        <w:t>/01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1D0CC956" w14:textId="603AA0DA" w:rsidR="00853AF4" w:rsidRPr="00D44BDC" w:rsidRDefault="004C6668" w:rsidP="004C6668">
      <w:pPr>
        <w:spacing w:line="360" w:lineRule="auto"/>
        <w:jc w:val="center"/>
        <w:rPr>
          <w:rFonts w:ascii="Arial Narrow" w:hAnsi="Arial Narrow" w:cstheme="minorHAnsi"/>
          <w:sz w:val="22"/>
          <w:szCs w:val="22"/>
        </w:rPr>
      </w:pPr>
      <w:r w:rsidRPr="00D44BDC">
        <w:rPr>
          <w:rFonts w:ascii="Arial Narrow" w:hAnsi="Arial Narrow" w:cstheme="minorHAnsi"/>
          <w:sz w:val="22"/>
          <w:szCs w:val="22"/>
        </w:rPr>
        <w:t>Z</w:t>
      </w:r>
      <w:r w:rsidR="004902FB" w:rsidRPr="00D44BDC">
        <w:rPr>
          <w:rFonts w:ascii="Arial Narrow" w:hAnsi="Arial Narrow" w:cstheme="minorHAnsi"/>
          <w:sz w:val="22"/>
          <w:szCs w:val="22"/>
        </w:rPr>
        <w:t xml:space="preserve">estawienie otwartych w dniu </w:t>
      </w:r>
      <w:r w:rsidR="005E1532">
        <w:rPr>
          <w:rFonts w:ascii="Arial Narrow" w:hAnsi="Arial Narrow" w:cstheme="minorHAnsi"/>
          <w:sz w:val="22"/>
          <w:szCs w:val="22"/>
        </w:rPr>
        <w:t>1</w:t>
      </w:r>
      <w:r w:rsidR="00A574FD">
        <w:rPr>
          <w:rFonts w:ascii="Arial Narrow" w:hAnsi="Arial Narrow" w:cstheme="minorHAnsi"/>
          <w:sz w:val="22"/>
          <w:szCs w:val="22"/>
        </w:rPr>
        <w:t>2</w:t>
      </w:r>
      <w:r w:rsidR="00535090" w:rsidRPr="00D44BDC">
        <w:rPr>
          <w:rFonts w:ascii="Arial Narrow" w:hAnsi="Arial Narrow" w:cstheme="minorHAnsi"/>
          <w:sz w:val="22"/>
          <w:szCs w:val="22"/>
        </w:rPr>
        <w:t xml:space="preserve"> </w:t>
      </w:r>
      <w:r w:rsidR="00A574FD">
        <w:rPr>
          <w:rFonts w:ascii="Arial Narrow" w:hAnsi="Arial Narrow" w:cstheme="minorHAnsi"/>
          <w:sz w:val="22"/>
          <w:szCs w:val="22"/>
        </w:rPr>
        <w:t>lipca</w:t>
      </w:r>
      <w:r w:rsidR="00535090" w:rsidRPr="00D44BDC">
        <w:rPr>
          <w:rFonts w:ascii="Arial Narrow" w:hAnsi="Arial Narrow" w:cstheme="minorHAnsi"/>
          <w:sz w:val="22"/>
          <w:szCs w:val="22"/>
        </w:rPr>
        <w:t xml:space="preserve"> </w:t>
      </w:r>
      <w:r w:rsidR="00940082" w:rsidRPr="00D44BDC">
        <w:rPr>
          <w:rFonts w:ascii="Arial Narrow" w:hAnsi="Arial Narrow" w:cstheme="minorHAnsi"/>
          <w:sz w:val="22"/>
          <w:szCs w:val="22"/>
        </w:rPr>
        <w:t>2024</w:t>
      </w:r>
      <w:r w:rsidR="004902FB" w:rsidRPr="00D44BDC">
        <w:rPr>
          <w:rFonts w:ascii="Arial Narrow" w:hAnsi="Arial Narrow" w:cstheme="minorHAnsi"/>
          <w:sz w:val="22"/>
          <w:szCs w:val="22"/>
        </w:rPr>
        <w:t xml:space="preserve"> roku ofert w postępowaniu prowadzonym w trybie podstawowym na</w:t>
      </w:r>
      <w:r w:rsidR="00853AF4" w:rsidRPr="00D44BDC">
        <w:rPr>
          <w:rFonts w:ascii="Arial Narrow" w:hAnsi="Arial Narrow" w:cstheme="minorHAnsi"/>
          <w:sz w:val="22"/>
          <w:szCs w:val="22"/>
        </w:rPr>
        <w:t xml:space="preserve">: </w:t>
      </w:r>
      <w:bookmarkStart w:id="0" w:name="_Hlk94783749"/>
    </w:p>
    <w:p w14:paraId="48EFF9DF" w14:textId="61C8B46E" w:rsidR="005E1532" w:rsidRPr="00910A9F" w:rsidRDefault="00A574FD" w:rsidP="00B142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  <w:bookmarkStart w:id="1" w:name="_Hlk156808976"/>
      <w:bookmarkStart w:id="2" w:name="_Hlk154655569"/>
      <w:bookmarkEnd w:id="0"/>
      <w:r w:rsidRPr="00910A9F">
        <w:rPr>
          <w:rFonts w:ascii="Arial Narrow" w:eastAsia="Arial Narrow" w:hAnsi="Arial Narrow" w:cs="Arial Narrow"/>
          <w:b/>
          <w:color w:val="000000"/>
          <w:sz w:val="24"/>
          <w:szCs w:val="24"/>
        </w:rPr>
        <w:t>Realizacja terapii czaszkowo-krzyżowej (cranio-sacralnej) dla uczestników projektu pn. Skoordynowane wsparcie pre i post adopcyjne</w:t>
      </w:r>
      <w:bookmarkEnd w:id="1"/>
    </w:p>
    <w:p w14:paraId="5517E4E9" w14:textId="6A6511DF" w:rsidR="005E1532" w:rsidRDefault="005E1532" w:rsidP="00B142B9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sz w:val="21"/>
          <w:szCs w:val="21"/>
        </w:rPr>
      </w:pPr>
      <w:bookmarkStart w:id="3" w:name="_Hlk167784255"/>
    </w:p>
    <w:p w14:paraId="28121038" w14:textId="77777777" w:rsidR="00A574FD" w:rsidRDefault="00A574FD" w:rsidP="00A574FD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Część I - </w:t>
      </w:r>
      <w:bookmarkStart w:id="4" w:name="_Hlk157086465"/>
      <w:r w:rsidRPr="00210DD1">
        <w:rPr>
          <w:rFonts w:ascii="Arial Narrow" w:eastAsia="Arial Narrow" w:hAnsi="Arial Narrow" w:cs="Arial Narrow"/>
          <w:b/>
          <w:sz w:val="24"/>
          <w:szCs w:val="24"/>
        </w:rPr>
        <w:t xml:space="preserve">Realizacja terapii czaszkowo-krzyżowej (cranio-sacralnej) </w:t>
      </w:r>
      <w:r>
        <w:rPr>
          <w:rFonts w:ascii="Arial Narrow" w:eastAsia="Arial Narrow" w:hAnsi="Arial Narrow" w:cs="Arial Narrow"/>
          <w:b/>
          <w:sz w:val="24"/>
          <w:szCs w:val="24"/>
        </w:rPr>
        <w:t>w gabinecie</w:t>
      </w:r>
      <w:r w:rsidRPr="00210DD1">
        <w:rPr>
          <w:rFonts w:ascii="Arial Narrow" w:eastAsia="Arial Narrow" w:hAnsi="Arial Narrow" w:cs="Arial Narrow"/>
          <w:b/>
          <w:sz w:val="24"/>
          <w:szCs w:val="24"/>
        </w:rPr>
        <w:t xml:space="preserve"> zlokalizowan</w:t>
      </w:r>
      <w:r>
        <w:rPr>
          <w:rFonts w:ascii="Arial Narrow" w:eastAsia="Arial Narrow" w:hAnsi="Arial Narrow" w:cs="Arial Narrow"/>
          <w:b/>
          <w:sz w:val="24"/>
          <w:szCs w:val="24"/>
        </w:rPr>
        <w:t>ym</w:t>
      </w:r>
      <w:r w:rsidRPr="00210DD1">
        <w:rPr>
          <w:rFonts w:ascii="Arial Narrow" w:eastAsia="Arial Narrow" w:hAnsi="Arial Narrow" w:cs="Arial Narrow"/>
          <w:b/>
          <w:sz w:val="24"/>
          <w:szCs w:val="24"/>
        </w:rPr>
        <w:t xml:space="preserve"> w odległości nie większej niż 25 km od siedziby Zamawiającego w Katowicach</w:t>
      </w:r>
      <w:bookmarkEnd w:id="4"/>
    </w:p>
    <w:p w14:paraId="5FC54823" w14:textId="77777777" w:rsidR="00A574FD" w:rsidRDefault="00A574FD" w:rsidP="005E1532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E4790E" w:rsidRPr="00925A26" w14:paraId="2ABE3E0E" w14:textId="77777777" w:rsidTr="00170A0D">
        <w:tc>
          <w:tcPr>
            <w:tcW w:w="988" w:type="dxa"/>
          </w:tcPr>
          <w:bookmarkEnd w:id="3"/>
          <w:bookmarkEnd w:id="2"/>
          <w:p w14:paraId="384E497C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2E65F23D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180ADFFC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743F8782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443E7293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E4790E" w:rsidRPr="00925A26" w14:paraId="616425A5" w14:textId="77777777" w:rsidTr="00170A0D">
        <w:tc>
          <w:tcPr>
            <w:tcW w:w="988" w:type="dxa"/>
          </w:tcPr>
          <w:p w14:paraId="5F5F71F4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BA399CB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06A2B0DE" w14:textId="77777777" w:rsidR="00D35F78" w:rsidRDefault="009A2760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Centrum Terapeutyczno-Szkoleniowe </w:t>
            </w:r>
          </w:p>
          <w:p w14:paraId="20BF880E" w14:textId="77777777" w:rsidR="009A2760" w:rsidRDefault="009A2760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NeuroZdrowie</w:t>
            </w:r>
          </w:p>
          <w:p w14:paraId="061A966C" w14:textId="1487EF84" w:rsidR="009A2760" w:rsidRDefault="009A2760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Sonia Jarzombek – Ziemiańska</w:t>
            </w:r>
          </w:p>
          <w:p w14:paraId="493A2A29" w14:textId="77777777" w:rsidR="009A2760" w:rsidRDefault="009A2760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41-922 Radzionków</w:t>
            </w:r>
          </w:p>
          <w:p w14:paraId="567F85FC" w14:textId="4940034F" w:rsidR="009A2760" w:rsidRPr="00145CCB" w:rsidRDefault="009A2760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Kadetów 18</w:t>
            </w:r>
          </w:p>
        </w:tc>
        <w:tc>
          <w:tcPr>
            <w:tcW w:w="4665" w:type="dxa"/>
          </w:tcPr>
          <w:p w14:paraId="754402EA" w14:textId="77777777" w:rsidR="00E4790E" w:rsidRPr="00104A48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D30BA33" w14:textId="03FB8712" w:rsidR="00E4790E" w:rsidRPr="00925A26" w:rsidRDefault="009A2760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187 500</w:t>
            </w:r>
            <w:r w:rsidR="00145CCB">
              <w:rPr>
                <w:rFonts w:ascii="Arial Narrow" w:hAnsi="Arial Narrow" w:cstheme="minorHAnsi"/>
                <w:sz w:val="24"/>
                <w:szCs w:val="24"/>
              </w:rPr>
              <w:t xml:space="preserve">,00 </w:t>
            </w:r>
            <w:r w:rsidR="003655D2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</w:tbl>
    <w:p w14:paraId="264A5504" w14:textId="77777777" w:rsidR="00A574FD" w:rsidRDefault="00A574FD" w:rsidP="00A574FD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Część II - </w:t>
      </w:r>
      <w:bookmarkStart w:id="5" w:name="_Hlk157086531"/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terapii czaszkowo-krzyżowej (cranio-sacralnej) </w:t>
      </w:r>
      <w:bookmarkStart w:id="6" w:name="_Hlk156902016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w gabinecie</w:t>
      </w:r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zlokalizowan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ym</w:t>
      </w:r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w odległości nie większej niż 25 km od siedziby Zamawiającego w Bielsku-Białej </w:t>
      </w:r>
    </w:p>
    <w:bookmarkEnd w:id="5"/>
    <w:bookmarkEnd w:id="6"/>
    <w:p w14:paraId="78792CAB" w14:textId="77777777" w:rsidR="00886AAF" w:rsidRDefault="00886AAF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886AAF" w:rsidRPr="00925A26" w14:paraId="034198CA" w14:textId="77777777" w:rsidTr="00070F30">
        <w:tc>
          <w:tcPr>
            <w:tcW w:w="988" w:type="dxa"/>
          </w:tcPr>
          <w:p w14:paraId="6675B452" w14:textId="77777777" w:rsidR="00886AAF" w:rsidRPr="00925A26" w:rsidRDefault="00886AAF" w:rsidP="00070F30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4C93A500" w14:textId="77777777" w:rsidR="00886AAF" w:rsidRPr="00925A26" w:rsidRDefault="00886AAF" w:rsidP="00070F30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572DCA77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12BD0C6D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7992793A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886AAF" w:rsidRPr="00925A26" w14:paraId="6092B363" w14:textId="77777777" w:rsidTr="00070F30">
        <w:tc>
          <w:tcPr>
            <w:tcW w:w="988" w:type="dxa"/>
          </w:tcPr>
          <w:p w14:paraId="068F3475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EDC3364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018F420C" w14:textId="77777777" w:rsidR="00886AAF" w:rsidRDefault="000C070C" w:rsidP="009E615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Rehabilis mgr Marcin Lis</w:t>
            </w:r>
          </w:p>
          <w:p w14:paraId="1414D78C" w14:textId="07726C36" w:rsidR="000C070C" w:rsidRDefault="000C070C" w:rsidP="009E615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43-502 Czechowice – Dziedzice</w:t>
            </w:r>
          </w:p>
          <w:p w14:paraId="374288B4" w14:textId="7BEF0DE5" w:rsidR="000C070C" w:rsidRPr="00145CCB" w:rsidRDefault="000C070C" w:rsidP="009E615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Targowa 13</w:t>
            </w:r>
          </w:p>
        </w:tc>
        <w:tc>
          <w:tcPr>
            <w:tcW w:w="4665" w:type="dxa"/>
          </w:tcPr>
          <w:p w14:paraId="7AB0FD4F" w14:textId="77777777" w:rsidR="003A6741" w:rsidRDefault="003A6741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7CCA2E9" w14:textId="598B4CEC" w:rsidR="00886AAF" w:rsidRPr="00925A26" w:rsidRDefault="000C070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112 500</w:t>
            </w:r>
            <w:r w:rsidR="009E6150">
              <w:rPr>
                <w:rFonts w:ascii="Arial Narrow" w:hAnsi="Arial Narrow" w:cstheme="minorHAnsi"/>
                <w:sz w:val="24"/>
                <w:szCs w:val="24"/>
              </w:rPr>
              <w:t>,00</w:t>
            </w:r>
            <w:r w:rsidR="00886AAF">
              <w:rPr>
                <w:rFonts w:ascii="Arial Narrow" w:hAnsi="Arial Narrow" w:cstheme="minorHAnsi"/>
                <w:sz w:val="24"/>
                <w:szCs w:val="24"/>
              </w:rPr>
              <w:t xml:space="preserve"> zł</w:t>
            </w:r>
          </w:p>
        </w:tc>
      </w:tr>
    </w:tbl>
    <w:p w14:paraId="1184504E" w14:textId="77777777" w:rsidR="00886AAF" w:rsidRDefault="00886AAF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1B8E166B" w14:textId="77777777" w:rsidR="002C0008" w:rsidRDefault="002C0008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2FB206CB" w14:textId="77777777" w:rsidR="002C0008" w:rsidRDefault="002C0008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435EBD0D" w14:textId="77777777" w:rsidR="008B4BAC" w:rsidRDefault="008B4BA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1A9DF00A" w14:textId="77777777" w:rsidR="00CC5D05" w:rsidRDefault="00CC5D05" w:rsidP="00A574FD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9EB04DF" w14:textId="2859DDC7" w:rsidR="00A574FD" w:rsidRDefault="00A574FD" w:rsidP="00A574FD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 xml:space="preserve">Część III - </w:t>
      </w:r>
      <w:bookmarkStart w:id="7" w:name="_Hlk157086589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(cranio-sacralnej) w gabinecie zlokalizowanym w odległości nie większej niż 25 km od siedziby Zamawiającego w Częstochowie</w:t>
      </w:r>
    </w:p>
    <w:bookmarkEnd w:id="7"/>
    <w:p w14:paraId="0FCAF8DB" w14:textId="77777777" w:rsidR="008B4BAC" w:rsidRDefault="008B4BA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A574FD" w:rsidRPr="00925A26" w14:paraId="681D99DC" w14:textId="77777777" w:rsidTr="00BD2BE8">
        <w:tc>
          <w:tcPr>
            <w:tcW w:w="988" w:type="dxa"/>
          </w:tcPr>
          <w:p w14:paraId="526370ED" w14:textId="77777777" w:rsidR="00A574FD" w:rsidRPr="00925A26" w:rsidRDefault="00A574FD" w:rsidP="00BD2BE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4BF01DD2" w14:textId="77777777" w:rsidR="00A574FD" w:rsidRPr="00925A26" w:rsidRDefault="00A574FD" w:rsidP="00BD2BE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55B4E671" w14:textId="77777777" w:rsidR="00A574FD" w:rsidRPr="00925A26" w:rsidRDefault="00A574FD" w:rsidP="00BD2BE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17F95F22" w14:textId="77777777" w:rsidR="00A574FD" w:rsidRPr="00925A26" w:rsidRDefault="00A574FD" w:rsidP="00BD2BE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54C36C46" w14:textId="77777777" w:rsidR="00A574FD" w:rsidRPr="00925A26" w:rsidRDefault="00A574FD" w:rsidP="00BD2BE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A574FD" w:rsidRPr="00925A26" w14:paraId="2C598794" w14:textId="77777777" w:rsidTr="00BD2BE8">
        <w:tc>
          <w:tcPr>
            <w:tcW w:w="988" w:type="dxa"/>
          </w:tcPr>
          <w:p w14:paraId="52A4845B" w14:textId="77777777" w:rsidR="00A574FD" w:rsidRPr="00925A26" w:rsidRDefault="00A574FD" w:rsidP="00BD2BE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C76856E" w14:textId="77777777" w:rsidR="00A574FD" w:rsidRPr="00925A26" w:rsidRDefault="00A574FD" w:rsidP="00BD2BE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594FEA51" w14:textId="77777777" w:rsidR="00A574FD" w:rsidRDefault="00746238" w:rsidP="00BD2BE8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Fundacja AIDA</w:t>
            </w:r>
          </w:p>
          <w:p w14:paraId="46ED880E" w14:textId="2C7DB2C4" w:rsidR="00746238" w:rsidRDefault="00746238" w:rsidP="00BD2BE8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42-202 Częstochowa</w:t>
            </w:r>
          </w:p>
          <w:p w14:paraId="39E995CB" w14:textId="01E3C051" w:rsidR="00746238" w:rsidRPr="00145CCB" w:rsidRDefault="00746238" w:rsidP="00BD2BE8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Tczewska  21A</w:t>
            </w:r>
          </w:p>
        </w:tc>
        <w:tc>
          <w:tcPr>
            <w:tcW w:w="4665" w:type="dxa"/>
          </w:tcPr>
          <w:p w14:paraId="51245580" w14:textId="77777777" w:rsidR="00A574FD" w:rsidRDefault="00A574FD" w:rsidP="00BD2BE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9F0F7A6" w14:textId="25A2A926" w:rsidR="00A574FD" w:rsidRPr="00925A26" w:rsidRDefault="00746238" w:rsidP="00BD2BE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98 750</w:t>
            </w:r>
            <w:r w:rsidR="00A574FD">
              <w:rPr>
                <w:rFonts w:ascii="Arial Narrow" w:hAnsi="Arial Narrow" w:cstheme="minorHAnsi"/>
                <w:sz w:val="24"/>
                <w:szCs w:val="24"/>
              </w:rPr>
              <w:t>,00 zł</w:t>
            </w:r>
          </w:p>
        </w:tc>
      </w:tr>
      <w:tr w:rsidR="00A574FD" w:rsidRPr="00925A26" w14:paraId="54C14E11" w14:textId="77777777" w:rsidTr="00BD2BE8">
        <w:trPr>
          <w:trHeight w:val="1033"/>
        </w:trPr>
        <w:tc>
          <w:tcPr>
            <w:tcW w:w="988" w:type="dxa"/>
          </w:tcPr>
          <w:p w14:paraId="01B2FE61" w14:textId="77777777" w:rsidR="00A574FD" w:rsidRPr="00925A26" w:rsidRDefault="00A574FD" w:rsidP="00BD2BE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AD578E6" w14:textId="77777777" w:rsidR="00A574FD" w:rsidRPr="00925A26" w:rsidRDefault="00A574FD" w:rsidP="00BD2BE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447701FB" w14:textId="77777777" w:rsidR="00A574FD" w:rsidRDefault="00A05DAD" w:rsidP="00BD2BE8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Terapia Dzieci i Wspomaganie Rozwoju </w:t>
            </w:r>
          </w:p>
          <w:p w14:paraId="673B46F3" w14:textId="77777777" w:rsidR="00A05DAD" w:rsidRDefault="00A05DAD" w:rsidP="00BD2BE8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Justyna Stroińska</w:t>
            </w:r>
          </w:p>
          <w:p w14:paraId="581E7D44" w14:textId="77777777" w:rsidR="00A05DAD" w:rsidRDefault="00A05DAD" w:rsidP="00BD2BE8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42-217 Częstochowa </w:t>
            </w:r>
          </w:p>
          <w:p w14:paraId="7A8BE918" w14:textId="1E168112" w:rsidR="00A05DAD" w:rsidRPr="00887A06" w:rsidRDefault="00A05DAD" w:rsidP="00BD2BE8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Jana III Sobieskiego 84</w:t>
            </w:r>
          </w:p>
        </w:tc>
        <w:tc>
          <w:tcPr>
            <w:tcW w:w="4665" w:type="dxa"/>
          </w:tcPr>
          <w:p w14:paraId="647A30E2" w14:textId="77777777" w:rsidR="00A574FD" w:rsidRPr="00887A06" w:rsidRDefault="00A574FD" w:rsidP="00BD2BE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EB22EFC" w14:textId="4E3B4B6F" w:rsidR="00A574FD" w:rsidRPr="00925A26" w:rsidRDefault="00A05DAD" w:rsidP="00BD2BE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112 500</w:t>
            </w:r>
            <w:r w:rsidR="00A574FD">
              <w:rPr>
                <w:rFonts w:ascii="Arial Narrow" w:hAnsi="Arial Narrow" w:cstheme="minorHAnsi"/>
                <w:sz w:val="24"/>
                <w:szCs w:val="24"/>
              </w:rPr>
              <w:t xml:space="preserve">,00 zł </w:t>
            </w:r>
          </w:p>
        </w:tc>
      </w:tr>
    </w:tbl>
    <w:p w14:paraId="3D9B3E4A" w14:textId="77777777" w:rsidR="00A574FD" w:rsidRDefault="00A574FD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D5E1829" w14:textId="77777777" w:rsidR="00A574FD" w:rsidRDefault="00A574FD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308FB91C" w14:textId="77777777" w:rsidR="00A574FD" w:rsidRDefault="00A574FD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3BC73E03" w14:textId="77777777" w:rsidR="00A574FD" w:rsidRDefault="00A574FD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9075C07" w14:textId="29FA7C53" w:rsidR="00193C6D" w:rsidRPr="00925A26" w:rsidRDefault="00F2114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337C95" w:rsidRPr="00925A26">
        <w:rPr>
          <w:rFonts w:ascii="Arial Narrow" w:hAnsi="Arial Narrow" w:cstheme="minorHAnsi"/>
          <w:b/>
          <w:sz w:val="24"/>
          <w:szCs w:val="24"/>
        </w:rPr>
        <w:t>K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 xml:space="preserve">atowice, dn. </w:t>
      </w:r>
      <w:r w:rsidR="005E1532">
        <w:rPr>
          <w:rFonts w:ascii="Arial Narrow" w:hAnsi="Arial Narrow" w:cstheme="minorHAnsi"/>
          <w:b/>
          <w:sz w:val="24"/>
          <w:szCs w:val="24"/>
        </w:rPr>
        <w:t>1</w:t>
      </w:r>
      <w:r w:rsidR="00A574FD">
        <w:rPr>
          <w:rFonts w:ascii="Arial Narrow" w:hAnsi="Arial Narrow" w:cstheme="minorHAnsi"/>
          <w:b/>
          <w:sz w:val="24"/>
          <w:szCs w:val="24"/>
        </w:rPr>
        <w:t>2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0</w:t>
      </w:r>
      <w:r w:rsidR="00A574FD">
        <w:rPr>
          <w:rFonts w:ascii="Arial Narrow" w:hAnsi="Arial Narrow" w:cstheme="minorHAnsi"/>
          <w:b/>
          <w:sz w:val="24"/>
          <w:szCs w:val="24"/>
        </w:rPr>
        <w:t>7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4</w:t>
      </w:r>
      <w:r w:rsidR="00921B5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r.</w:t>
      </w:r>
    </w:p>
    <w:p w14:paraId="5F542137" w14:textId="77777777" w:rsidR="00921B5E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</w:p>
    <w:p w14:paraId="76408468" w14:textId="77777777" w:rsidR="00C318D5" w:rsidRDefault="00C318D5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48607026" w14:textId="05347152" w:rsidR="00346F5B" w:rsidRDefault="008E6C4C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 </w:t>
      </w:r>
    </w:p>
    <w:p w14:paraId="7C1DA129" w14:textId="15C8BA2E" w:rsidR="00941FB8" w:rsidRPr="00941FB8" w:rsidRDefault="00941FB8" w:rsidP="00A574FD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8E6C4C">
        <w:rPr>
          <w:rFonts w:ascii="Arial Narrow" w:hAnsi="Arial Narrow" w:cstheme="minorHAnsi"/>
          <w:b/>
          <w:sz w:val="24"/>
          <w:szCs w:val="24"/>
        </w:rPr>
        <w:t xml:space="preserve">                   </w:t>
      </w:r>
      <w:r>
        <w:rPr>
          <w:rFonts w:ascii="Arial Narrow" w:hAnsi="Arial Narrow" w:cstheme="minorHAnsi"/>
          <w:b/>
          <w:sz w:val="24"/>
          <w:szCs w:val="24"/>
        </w:rPr>
        <w:t xml:space="preserve">   </w:t>
      </w:r>
      <w:r w:rsidR="008E6C4C">
        <w:rPr>
          <w:rFonts w:ascii="Arial Narrow" w:hAnsi="Arial Narrow" w:cstheme="minorHAnsi"/>
          <w:b/>
          <w:sz w:val="24"/>
          <w:szCs w:val="24"/>
        </w:rPr>
        <w:t>(…) Marietta Hełka</w:t>
      </w:r>
      <w:r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</w:p>
    <w:p w14:paraId="46D6B63B" w14:textId="362253A1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………………………………..</w:t>
      </w:r>
    </w:p>
    <w:p w14:paraId="2CBBD21E" w14:textId="6397E2C2" w:rsidR="00193C6D" w:rsidRPr="00925A26" w:rsidRDefault="00193C6D" w:rsidP="00B9527A">
      <w:pPr>
        <w:autoSpaceDE w:val="0"/>
        <w:autoSpaceDN w:val="0"/>
        <w:adjustRightInd w:val="0"/>
        <w:ind w:left="7655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41FB8">
        <w:rPr>
          <w:rFonts w:ascii="Arial Narrow" w:hAnsi="Arial Narrow" w:cstheme="minorHAnsi"/>
          <w:b/>
          <w:sz w:val="24"/>
          <w:szCs w:val="24"/>
        </w:rPr>
        <w:t xml:space="preserve"> 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164C6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DC59F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>Dyrektor ŚOA</w:t>
      </w:r>
    </w:p>
    <w:sectPr w:rsidR="00193C6D" w:rsidRPr="00925A26" w:rsidSect="000637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769514"/>
      <w:docPartObj>
        <w:docPartGallery w:val="Page Numbers (Bottom of Page)"/>
        <w:docPartUnique/>
      </w:docPartObj>
    </w:sdtPr>
    <w:sdtEndPr/>
    <w:sdtContent>
      <w:p w14:paraId="423EB7A2" w14:textId="2C64DB55" w:rsidR="00773DB4" w:rsidRDefault="00773DB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8A257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594"/>
    <w:multiLevelType w:val="multilevel"/>
    <w:tmpl w:val="EA1E42E0"/>
    <w:lvl w:ilvl="0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297103956">
    <w:abstractNumId w:val="0"/>
  </w:num>
  <w:num w:numId="2" w16cid:durableId="163200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02B1F"/>
    <w:rsid w:val="000056A4"/>
    <w:rsid w:val="00007091"/>
    <w:rsid w:val="0001772D"/>
    <w:rsid w:val="00031F41"/>
    <w:rsid w:val="0003619E"/>
    <w:rsid w:val="00053EE5"/>
    <w:rsid w:val="00056331"/>
    <w:rsid w:val="00060D13"/>
    <w:rsid w:val="000637F2"/>
    <w:rsid w:val="00064237"/>
    <w:rsid w:val="0006723C"/>
    <w:rsid w:val="000852A5"/>
    <w:rsid w:val="0008562C"/>
    <w:rsid w:val="000B0761"/>
    <w:rsid w:val="000C070C"/>
    <w:rsid w:val="000C548C"/>
    <w:rsid w:val="000D271E"/>
    <w:rsid w:val="000D5B86"/>
    <w:rsid w:val="000D67BB"/>
    <w:rsid w:val="000E423A"/>
    <w:rsid w:val="00104A48"/>
    <w:rsid w:val="001107B8"/>
    <w:rsid w:val="001164C6"/>
    <w:rsid w:val="00120063"/>
    <w:rsid w:val="001260D0"/>
    <w:rsid w:val="001435B1"/>
    <w:rsid w:val="00145CCB"/>
    <w:rsid w:val="001560FA"/>
    <w:rsid w:val="00190788"/>
    <w:rsid w:val="00193C6D"/>
    <w:rsid w:val="00196AD6"/>
    <w:rsid w:val="001A1BE5"/>
    <w:rsid w:val="001B6B14"/>
    <w:rsid w:val="001C47F2"/>
    <w:rsid w:val="001E4158"/>
    <w:rsid w:val="00205DA8"/>
    <w:rsid w:val="00214E6F"/>
    <w:rsid w:val="00224E86"/>
    <w:rsid w:val="0024797C"/>
    <w:rsid w:val="00253D67"/>
    <w:rsid w:val="00266420"/>
    <w:rsid w:val="00270214"/>
    <w:rsid w:val="002820EE"/>
    <w:rsid w:val="00296C4B"/>
    <w:rsid w:val="002A06C2"/>
    <w:rsid w:val="002C0008"/>
    <w:rsid w:val="002C6FEC"/>
    <w:rsid w:val="002C7817"/>
    <w:rsid w:val="002C7D0C"/>
    <w:rsid w:val="002D5A55"/>
    <w:rsid w:val="002F079F"/>
    <w:rsid w:val="00304DF7"/>
    <w:rsid w:val="00324BCA"/>
    <w:rsid w:val="003342B3"/>
    <w:rsid w:val="00337C95"/>
    <w:rsid w:val="00343834"/>
    <w:rsid w:val="00346F5B"/>
    <w:rsid w:val="003655D2"/>
    <w:rsid w:val="00375231"/>
    <w:rsid w:val="0037702F"/>
    <w:rsid w:val="00387B42"/>
    <w:rsid w:val="00390870"/>
    <w:rsid w:val="003A2F7C"/>
    <w:rsid w:val="003A6741"/>
    <w:rsid w:val="003B6736"/>
    <w:rsid w:val="003C4CF8"/>
    <w:rsid w:val="003D69B9"/>
    <w:rsid w:val="003F2D80"/>
    <w:rsid w:val="004020AA"/>
    <w:rsid w:val="0041204A"/>
    <w:rsid w:val="0041433C"/>
    <w:rsid w:val="00425A6C"/>
    <w:rsid w:val="00426185"/>
    <w:rsid w:val="00430298"/>
    <w:rsid w:val="00435986"/>
    <w:rsid w:val="00435BA2"/>
    <w:rsid w:val="00440523"/>
    <w:rsid w:val="00445C79"/>
    <w:rsid w:val="004752E6"/>
    <w:rsid w:val="00486CC7"/>
    <w:rsid w:val="004902FB"/>
    <w:rsid w:val="004C6668"/>
    <w:rsid w:val="004F33A5"/>
    <w:rsid w:val="00521956"/>
    <w:rsid w:val="00535090"/>
    <w:rsid w:val="00540DDB"/>
    <w:rsid w:val="0055468A"/>
    <w:rsid w:val="00554E0C"/>
    <w:rsid w:val="005573FB"/>
    <w:rsid w:val="00561697"/>
    <w:rsid w:val="00563353"/>
    <w:rsid w:val="00566470"/>
    <w:rsid w:val="00571B44"/>
    <w:rsid w:val="00581FF7"/>
    <w:rsid w:val="005840D4"/>
    <w:rsid w:val="00596419"/>
    <w:rsid w:val="005B1CE6"/>
    <w:rsid w:val="005B1F53"/>
    <w:rsid w:val="005B668D"/>
    <w:rsid w:val="005E1532"/>
    <w:rsid w:val="00605867"/>
    <w:rsid w:val="00631158"/>
    <w:rsid w:val="0063251A"/>
    <w:rsid w:val="00635756"/>
    <w:rsid w:val="006362C6"/>
    <w:rsid w:val="00652D6B"/>
    <w:rsid w:val="00655D7C"/>
    <w:rsid w:val="00665B36"/>
    <w:rsid w:val="006863D0"/>
    <w:rsid w:val="00694D34"/>
    <w:rsid w:val="006A242D"/>
    <w:rsid w:val="006B530D"/>
    <w:rsid w:val="006F5683"/>
    <w:rsid w:val="0070041D"/>
    <w:rsid w:val="007005E6"/>
    <w:rsid w:val="007076CA"/>
    <w:rsid w:val="00716E62"/>
    <w:rsid w:val="00723BB2"/>
    <w:rsid w:val="00723BF7"/>
    <w:rsid w:val="007422E8"/>
    <w:rsid w:val="00746238"/>
    <w:rsid w:val="007554DC"/>
    <w:rsid w:val="00761679"/>
    <w:rsid w:val="00773DB4"/>
    <w:rsid w:val="007769F1"/>
    <w:rsid w:val="00777FA2"/>
    <w:rsid w:val="00793016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257E"/>
    <w:rsid w:val="00873364"/>
    <w:rsid w:val="0088061B"/>
    <w:rsid w:val="00886AAF"/>
    <w:rsid w:val="00887A06"/>
    <w:rsid w:val="008A5303"/>
    <w:rsid w:val="008B4BAC"/>
    <w:rsid w:val="008B6A13"/>
    <w:rsid w:val="008C48B1"/>
    <w:rsid w:val="008D69D1"/>
    <w:rsid w:val="008E0F48"/>
    <w:rsid w:val="008E4538"/>
    <w:rsid w:val="008E6C4C"/>
    <w:rsid w:val="008F5F7D"/>
    <w:rsid w:val="008F7CBC"/>
    <w:rsid w:val="00904042"/>
    <w:rsid w:val="00910A9F"/>
    <w:rsid w:val="00921B3C"/>
    <w:rsid w:val="00921B5E"/>
    <w:rsid w:val="00924707"/>
    <w:rsid w:val="00925A26"/>
    <w:rsid w:val="0092614B"/>
    <w:rsid w:val="009368D6"/>
    <w:rsid w:val="00940082"/>
    <w:rsid w:val="00941FB8"/>
    <w:rsid w:val="009513AE"/>
    <w:rsid w:val="00954821"/>
    <w:rsid w:val="0095715A"/>
    <w:rsid w:val="00965432"/>
    <w:rsid w:val="0096775E"/>
    <w:rsid w:val="00980FDF"/>
    <w:rsid w:val="00996AB3"/>
    <w:rsid w:val="009A2760"/>
    <w:rsid w:val="009D721F"/>
    <w:rsid w:val="009E6150"/>
    <w:rsid w:val="009F6AB0"/>
    <w:rsid w:val="009F797F"/>
    <w:rsid w:val="00A05DAD"/>
    <w:rsid w:val="00A152F9"/>
    <w:rsid w:val="00A23B65"/>
    <w:rsid w:val="00A26FCA"/>
    <w:rsid w:val="00A437CA"/>
    <w:rsid w:val="00A46167"/>
    <w:rsid w:val="00A46E16"/>
    <w:rsid w:val="00A574FD"/>
    <w:rsid w:val="00A9282A"/>
    <w:rsid w:val="00A97620"/>
    <w:rsid w:val="00AC2D9B"/>
    <w:rsid w:val="00AC402E"/>
    <w:rsid w:val="00AC6FA6"/>
    <w:rsid w:val="00AE4DF7"/>
    <w:rsid w:val="00B14201"/>
    <w:rsid w:val="00B142B9"/>
    <w:rsid w:val="00B166E1"/>
    <w:rsid w:val="00B23616"/>
    <w:rsid w:val="00B26B9F"/>
    <w:rsid w:val="00B9527A"/>
    <w:rsid w:val="00BA1AB8"/>
    <w:rsid w:val="00BA2C8A"/>
    <w:rsid w:val="00BA3E70"/>
    <w:rsid w:val="00BB71FF"/>
    <w:rsid w:val="00BB7B46"/>
    <w:rsid w:val="00BD1B84"/>
    <w:rsid w:val="00BD7E3B"/>
    <w:rsid w:val="00BE53D8"/>
    <w:rsid w:val="00BF06F6"/>
    <w:rsid w:val="00C06801"/>
    <w:rsid w:val="00C0683F"/>
    <w:rsid w:val="00C12DD3"/>
    <w:rsid w:val="00C206AE"/>
    <w:rsid w:val="00C21CD3"/>
    <w:rsid w:val="00C23D43"/>
    <w:rsid w:val="00C318D5"/>
    <w:rsid w:val="00C40383"/>
    <w:rsid w:val="00C43841"/>
    <w:rsid w:val="00C47DE6"/>
    <w:rsid w:val="00C63FE7"/>
    <w:rsid w:val="00C64D2C"/>
    <w:rsid w:val="00C70DDA"/>
    <w:rsid w:val="00C72AFE"/>
    <w:rsid w:val="00C83B7F"/>
    <w:rsid w:val="00C97779"/>
    <w:rsid w:val="00CB2BCC"/>
    <w:rsid w:val="00CC4EB6"/>
    <w:rsid w:val="00CC4F93"/>
    <w:rsid w:val="00CC5D05"/>
    <w:rsid w:val="00CC64D8"/>
    <w:rsid w:val="00D147C0"/>
    <w:rsid w:val="00D15B70"/>
    <w:rsid w:val="00D25EAA"/>
    <w:rsid w:val="00D274DB"/>
    <w:rsid w:val="00D31ACC"/>
    <w:rsid w:val="00D34F14"/>
    <w:rsid w:val="00D35F78"/>
    <w:rsid w:val="00D3630A"/>
    <w:rsid w:val="00D366BE"/>
    <w:rsid w:val="00D40F42"/>
    <w:rsid w:val="00D44BDC"/>
    <w:rsid w:val="00D610C5"/>
    <w:rsid w:val="00D7131E"/>
    <w:rsid w:val="00D730F4"/>
    <w:rsid w:val="00D76F3D"/>
    <w:rsid w:val="00DB43E5"/>
    <w:rsid w:val="00DC19FC"/>
    <w:rsid w:val="00DC59FA"/>
    <w:rsid w:val="00DD27AA"/>
    <w:rsid w:val="00DD6BF2"/>
    <w:rsid w:val="00DD71D3"/>
    <w:rsid w:val="00DE1391"/>
    <w:rsid w:val="00DE3A0C"/>
    <w:rsid w:val="00E05418"/>
    <w:rsid w:val="00E10C31"/>
    <w:rsid w:val="00E379BD"/>
    <w:rsid w:val="00E4790E"/>
    <w:rsid w:val="00E57004"/>
    <w:rsid w:val="00E62882"/>
    <w:rsid w:val="00E753F8"/>
    <w:rsid w:val="00E77698"/>
    <w:rsid w:val="00E833BF"/>
    <w:rsid w:val="00E84978"/>
    <w:rsid w:val="00EA5BE5"/>
    <w:rsid w:val="00EA5C66"/>
    <w:rsid w:val="00EB4678"/>
    <w:rsid w:val="00ED3AC2"/>
    <w:rsid w:val="00EE23D3"/>
    <w:rsid w:val="00EE6645"/>
    <w:rsid w:val="00F2114C"/>
    <w:rsid w:val="00F350A6"/>
    <w:rsid w:val="00F36EE8"/>
    <w:rsid w:val="00F379F0"/>
    <w:rsid w:val="00F507A9"/>
    <w:rsid w:val="00F54310"/>
    <w:rsid w:val="00F56463"/>
    <w:rsid w:val="00F6277D"/>
    <w:rsid w:val="00F96B1E"/>
    <w:rsid w:val="00FA703A"/>
    <w:rsid w:val="00FD192F"/>
    <w:rsid w:val="00FD7FBE"/>
    <w:rsid w:val="00FE11D1"/>
    <w:rsid w:val="00FE1DC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241</cp:revision>
  <cp:lastPrinted>2024-07-12T10:06:00Z</cp:lastPrinted>
  <dcterms:created xsi:type="dcterms:W3CDTF">2022-02-07T11:21:00Z</dcterms:created>
  <dcterms:modified xsi:type="dcterms:W3CDTF">2024-07-12T11:39:00Z</dcterms:modified>
</cp:coreProperties>
</file>