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AE8B" w14:textId="79CE5025" w:rsidR="007B5548" w:rsidRPr="00BB02B0" w:rsidRDefault="007B5548" w:rsidP="00DC7A1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B5063">
        <w:rPr>
          <w:rFonts w:ascii="Arial" w:hAnsi="Arial" w:cs="Arial"/>
          <w:sz w:val="22"/>
          <w:szCs w:val="22"/>
        </w:rPr>
        <w:t xml:space="preserve">Załącznik Nr </w:t>
      </w:r>
      <w:r w:rsidR="00BB6C07" w:rsidRPr="00EB5063">
        <w:rPr>
          <w:rFonts w:ascii="Arial" w:hAnsi="Arial" w:cs="Arial"/>
          <w:sz w:val="22"/>
          <w:szCs w:val="22"/>
        </w:rPr>
        <w:t>6</w:t>
      </w:r>
      <w:r w:rsidRPr="00EB5063">
        <w:rPr>
          <w:rFonts w:ascii="Arial" w:hAnsi="Arial" w:cs="Arial"/>
          <w:sz w:val="22"/>
          <w:szCs w:val="22"/>
        </w:rPr>
        <w:t xml:space="preserve"> do </w:t>
      </w:r>
      <w:r w:rsidRPr="00BB02B0">
        <w:rPr>
          <w:rFonts w:ascii="Arial" w:hAnsi="Arial" w:cs="Arial"/>
          <w:sz w:val="22"/>
          <w:szCs w:val="22"/>
        </w:rPr>
        <w:t>SWZ</w:t>
      </w:r>
    </w:p>
    <w:p w14:paraId="2082C5FE" w14:textId="77777777" w:rsidR="007B5548" w:rsidRPr="00BB02B0" w:rsidRDefault="007B5548" w:rsidP="00DC7A1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3F25D4A" w14:textId="4212C2D1" w:rsidR="007B5548" w:rsidRPr="00FB4DA4" w:rsidRDefault="007B5548" w:rsidP="00FB4DA4">
      <w:pPr>
        <w:pStyle w:val="Tytu"/>
        <w:rPr>
          <w:rFonts w:eastAsia="Tahoma"/>
          <w:b w:val="0"/>
          <w:sz w:val="24"/>
          <w:szCs w:val="24"/>
        </w:rPr>
      </w:pPr>
      <w:r w:rsidRPr="00FB4DA4">
        <w:rPr>
          <w:rFonts w:eastAsia="Tahoma"/>
          <w:sz w:val="24"/>
          <w:szCs w:val="24"/>
          <w:lang w:val="x-none"/>
        </w:rPr>
        <w:t>U</w:t>
      </w:r>
      <w:r w:rsidR="00FB4DA4" w:rsidRPr="00FB4DA4">
        <w:rPr>
          <w:rFonts w:eastAsia="Tahoma"/>
          <w:b w:val="0"/>
          <w:sz w:val="24"/>
          <w:szCs w:val="24"/>
        </w:rPr>
        <w:t xml:space="preserve">mowa </w:t>
      </w:r>
      <w:r w:rsidRPr="00FB4DA4">
        <w:rPr>
          <w:rFonts w:eastAsia="Tahoma"/>
          <w:sz w:val="24"/>
          <w:szCs w:val="24"/>
          <w:lang w:val="x-none"/>
        </w:rPr>
        <w:t>Nr</w:t>
      </w:r>
      <w:r w:rsidR="00FB4DA4" w:rsidRPr="00FB4DA4">
        <w:rPr>
          <w:rFonts w:eastAsia="Tahoma"/>
          <w:b w:val="0"/>
          <w:sz w:val="24"/>
          <w:szCs w:val="24"/>
        </w:rPr>
        <w:t xml:space="preserve"> (wzór</w:t>
      </w:r>
      <w:r w:rsidRPr="00FB4DA4">
        <w:rPr>
          <w:rFonts w:eastAsia="Tahoma"/>
          <w:i/>
          <w:sz w:val="24"/>
          <w:szCs w:val="24"/>
          <w:lang w:val="x-none"/>
        </w:rPr>
        <w:t>)</w:t>
      </w:r>
      <w:r w:rsidR="00E93D57" w:rsidRPr="00FB4DA4">
        <w:rPr>
          <w:rFonts w:eastAsia="Tahoma"/>
          <w:i/>
          <w:sz w:val="24"/>
          <w:szCs w:val="24"/>
        </w:rPr>
        <w:t xml:space="preserve"> </w:t>
      </w:r>
    </w:p>
    <w:p w14:paraId="5D84D31D" w14:textId="3A6E2973" w:rsidR="00A971BA" w:rsidRPr="0034178D" w:rsidRDefault="00A971BA" w:rsidP="008A50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zawarta w dniu</w:t>
      </w:r>
      <w:r w:rsidR="00FB4DA4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20</w:t>
      </w:r>
      <w:r w:rsidR="00FB4DA4">
        <w:rPr>
          <w:rFonts w:ascii="Arial" w:hAnsi="Arial" w:cs="Arial"/>
          <w:sz w:val="22"/>
          <w:szCs w:val="22"/>
        </w:rPr>
        <w:t>21</w:t>
      </w:r>
      <w:r w:rsidRPr="0034178D">
        <w:rPr>
          <w:rFonts w:ascii="Arial" w:hAnsi="Arial" w:cs="Arial"/>
          <w:sz w:val="22"/>
          <w:szCs w:val="22"/>
        </w:rPr>
        <w:t xml:space="preserve"> r. w Kobylnicy </w:t>
      </w:r>
    </w:p>
    <w:p w14:paraId="4BA3DCAC" w14:textId="21197B51" w:rsidR="00A971BA" w:rsidRPr="00F21F4B" w:rsidRDefault="00A971BA" w:rsidP="008A509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pomiędzy </w:t>
      </w:r>
      <w:r w:rsidRPr="00EB248D">
        <w:rPr>
          <w:rFonts w:ascii="Arial" w:hAnsi="Arial" w:cs="Arial"/>
          <w:b/>
          <w:sz w:val="22"/>
          <w:szCs w:val="22"/>
        </w:rPr>
        <w:t xml:space="preserve">Gminą Kobylnica </w:t>
      </w:r>
      <w:r w:rsidRPr="0034178D">
        <w:rPr>
          <w:rFonts w:ascii="Arial" w:hAnsi="Arial" w:cs="Arial"/>
          <w:b/>
          <w:sz w:val="22"/>
          <w:szCs w:val="22"/>
        </w:rPr>
        <w:t xml:space="preserve">– </w:t>
      </w:r>
      <w:r w:rsidRPr="00FB4DA4">
        <w:rPr>
          <w:rFonts w:ascii="Arial" w:hAnsi="Arial" w:cs="Arial"/>
          <w:b/>
          <w:bCs/>
          <w:sz w:val="22"/>
          <w:szCs w:val="22"/>
        </w:rPr>
        <w:t>Centrum Usług Wspólnych w Kobylnicy,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="00FB4DA4">
        <w:rPr>
          <w:rFonts w:ascii="Arial" w:hAnsi="Arial" w:cs="Arial"/>
          <w:sz w:val="22"/>
          <w:szCs w:val="22"/>
        </w:rPr>
        <w:t xml:space="preserve">adres: </w:t>
      </w:r>
      <w:r w:rsidRPr="0034178D">
        <w:rPr>
          <w:rFonts w:ascii="Arial" w:hAnsi="Arial" w:cs="Arial"/>
          <w:sz w:val="22"/>
          <w:szCs w:val="22"/>
        </w:rPr>
        <w:t xml:space="preserve">ul. Wodna 20/2, </w:t>
      </w:r>
      <w:r w:rsidR="00FB4DA4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>76</w:t>
      </w:r>
      <w:r w:rsidR="00FB4DA4" w:rsidRPr="00FB4DA4">
        <w:rPr>
          <w:rFonts w:ascii="Arial" w:hAnsi="Arial" w:cs="Arial"/>
          <w:bCs/>
          <w:sz w:val="22"/>
          <w:szCs w:val="22"/>
        </w:rPr>
        <w:t>–</w:t>
      </w:r>
      <w:r w:rsidRPr="0034178D">
        <w:rPr>
          <w:rFonts w:ascii="Arial" w:hAnsi="Arial" w:cs="Arial"/>
          <w:sz w:val="22"/>
          <w:szCs w:val="22"/>
        </w:rPr>
        <w:t>251 Kobylnica, zwanej dalej „Zamawiającym”</w:t>
      </w:r>
      <w:r w:rsidR="00FB4DA4">
        <w:rPr>
          <w:rFonts w:ascii="Arial" w:hAnsi="Arial" w:cs="Arial"/>
          <w:sz w:val="22"/>
          <w:szCs w:val="22"/>
        </w:rPr>
        <w:t xml:space="preserve"> </w:t>
      </w:r>
      <w:r w:rsidR="00FB4DA4" w:rsidRPr="00F21F4B">
        <w:rPr>
          <w:rFonts w:ascii="Arial" w:hAnsi="Arial" w:cs="Arial"/>
          <w:sz w:val="22"/>
          <w:szCs w:val="22"/>
        </w:rPr>
        <w:t xml:space="preserve">działającym w imieniu i na rzecz jednostek wymienionych w §1 ust. </w:t>
      </w:r>
      <w:r w:rsidR="00F446F4" w:rsidRPr="00F21F4B">
        <w:rPr>
          <w:rFonts w:ascii="Arial" w:hAnsi="Arial" w:cs="Arial"/>
          <w:sz w:val="22"/>
          <w:szCs w:val="22"/>
        </w:rPr>
        <w:t>1</w:t>
      </w:r>
      <w:r w:rsidRPr="00F21F4B">
        <w:rPr>
          <w:rFonts w:ascii="Arial" w:hAnsi="Arial" w:cs="Arial"/>
          <w:sz w:val="22"/>
          <w:szCs w:val="22"/>
        </w:rPr>
        <w:t xml:space="preserve">, reprezentowanym przez </w:t>
      </w:r>
      <w:r w:rsidR="00FB4DA4" w:rsidRPr="00F21F4B">
        <w:rPr>
          <w:rFonts w:ascii="Arial" w:hAnsi="Arial" w:cs="Arial"/>
          <w:sz w:val="22"/>
          <w:szCs w:val="22"/>
        </w:rPr>
        <w:t>P</w:t>
      </w:r>
      <w:r w:rsidRPr="00F21F4B">
        <w:rPr>
          <w:rFonts w:ascii="Arial" w:hAnsi="Arial" w:cs="Arial"/>
          <w:sz w:val="22"/>
          <w:szCs w:val="22"/>
        </w:rPr>
        <w:t xml:space="preserve">anią </w:t>
      </w:r>
      <w:r w:rsidR="00FB4DA4" w:rsidRPr="00F21F4B">
        <w:rPr>
          <w:rFonts w:ascii="Arial" w:hAnsi="Arial" w:cs="Arial"/>
          <w:sz w:val="22"/>
          <w:szCs w:val="22"/>
        </w:rPr>
        <w:t>– Dyrektora</w:t>
      </w:r>
      <w:r w:rsidRPr="00F21F4B">
        <w:rPr>
          <w:rFonts w:ascii="Arial" w:hAnsi="Arial" w:cs="Arial"/>
          <w:sz w:val="22"/>
          <w:szCs w:val="22"/>
        </w:rPr>
        <w:t xml:space="preserve"> Centrum Usług Wspólnych w Kobylnicy, przy kontrasygnacie – Głównej Księgowej Centrum Usług Wspólnych w Kobylnicy,</w:t>
      </w:r>
    </w:p>
    <w:p w14:paraId="685583DB" w14:textId="62A35DEA" w:rsidR="00A971BA" w:rsidRPr="00F21F4B" w:rsidRDefault="00A971BA" w:rsidP="008A509D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zwan</w:t>
      </w:r>
      <w:r w:rsidR="00FB4DA4" w:rsidRPr="00F21F4B">
        <w:rPr>
          <w:rFonts w:ascii="Arial" w:hAnsi="Arial" w:cs="Arial"/>
          <w:sz w:val="22"/>
          <w:szCs w:val="22"/>
        </w:rPr>
        <w:t>ym</w:t>
      </w:r>
      <w:r w:rsidRPr="00F21F4B">
        <w:rPr>
          <w:rFonts w:ascii="Arial" w:hAnsi="Arial" w:cs="Arial"/>
          <w:sz w:val="22"/>
          <w:szCs w:val="22"/>
        </w:rPr>
        <w:t xml:space="preserve"> dalej </w:t>
      </w:r>
      <w:r w:rsidRPr="00F21F4B">
        <w:rPr>
          <w:rFonts w:ascii="Arial" w:hAnsi="Arial" w:cs="Arial"/>
          <w:b/>
          <w:sz w:val="22"/>
          <w:szCs w:val="22"/>
        </w:rPr>
        <w:t>„Zamawiającym”</w:t>
      </w:r>
    </w:p>
    <w:p w14:paraId="33B04C70" w14:textId="4FBA12D2" w:rsidR="00A971BA" w:rsidRPr="00F21F4B" w:rsidRDefault="00A971BA" w:rsidP="008A50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a</w:t>
      </w:r>
    </w:p>
    <w:p w14:paraId="0D714366" w14:textId="21AFEB70" w:rsidR="00A971BA" w:rsidRPr="00F21F4B" w:rsidRDefault="00FB4DA4" w:rsidP="008A509D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Cs/>
          <w:sz w:val="22"/>
          <w:szCs w:val="22"/>
        </w:rPr>
        <w:t>z</w:t>
      </w:r>
      <w:r w:rsidR="00A971BA" w:rsidRPr="00F21F4B">
        <w:rPr>
          <w:rFonts w:ascii="Arial" w:hAnsi="Arial" w:cs="Arial"/>
          <w:bCs/>
          <w:sz w:val="22"/>
          <w:szCs w:val="22"/>
        </w:rPr>
        <w:t xml:space="preserve"> siedzib</w:t>
      </w:r>
      <w:r w:rsidRPr="00F21F4B">
        <w:rPr>
          <w:rFonts w:ascii="Arial" w:hAnsi="Arial" w:cs="Arial"/>
          <w:bCs/>
          <w:sz w:val="22"/>
          <w:szCs w:val="22"/>
        </w:rPr>
        <w:t>ą</w:t>
      </w:r>
      <w:r w:rsidR="00A971BA" w:rsidRPr="00F21F4B">
        <w:rPr>
          <w:rFonts w:ascii="Arial" w:hAnsi="Arial" w:cs="Arial"/>
          <w:bCs/>
          <w:sz w:val="22"/>
          <w:szCs w:val="22"/>
        </w:rPr>
        <w:t xml:space="preserve"> w </w:t>
      </w:r>
    </w:p>
    <w:p w14:paraId="4D336A4F" w14:textId="0D32F254" w:rsidR="00A971BA" w:rsidRPr="00F21F4B" w:rsidRDefault="00A971BA" w:rsidP="008A509D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reprezentowaną przez: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</w:p>
    <w:p w14:paraId="488232C3" w14:textId="77777777" w:rsidR="00A971BA" w:rsidRPr="00F21F4B" w:rsidRDefault="00A971BA" w:rsidP="008A50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zwanym dalej </w:t>
      </w:r>
      <w:r w:rsidRPr="00F21F4B">
        <w:rPr>
          <w:rFonts w:ascii="Arial" w:hAnsi="Arial" w:cs="Arial"/>
          <w:b/>
          <w:sz w:val="22"/>
          <w:szCs w:val="22"/>
        </w:rPr>
        <w:t>„Wykonawcą”</w:t>
      </w:r>
      <w:r w:rsidRPr="00F21F4B">
        <w:rPr>
          <w:rFonts w:ascii="Arial" w:hAnsi="Arial" w:cs="Arial"/>
          <w:sz w:val="22"/>
          <w:szCs w:val="22"/>
        </w:rPr>
        <w:t>,</w:t>
      </w:r>
    </w:p>
    <w:p w14:paraId="15275AE6" w14:textId="768746CC" w:rsidR="00A971BA" w:rsidRPr="00F21F4B" w:rsidRDefault="00A971BA" w:rsidP="008A509D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zwanymi dalej łącznie </w:t>
      </w:r>
      <w:r w:rsidRPr="00F21F4B">
        <w:rPr>
          <w:rFonts w:ascii="Arial" w:hAnsi="Arial" w:cs="Arial"/>
          <w:b/>
          <w:sz w:val="22"/>
          <w:szCs w:val="22"/>
        </w:rPr>
        <w:t>„</w:t>
      </w:r>
      <w:r w:rsidRPr="00F21F4B">
        <w:rPr>
          <w:rFonts w:ascii="Arial" w:hAnsi="Arial" w:cs="Arial"/>
          <w:b/>
          <w:bCs/>
          <w:sz w:val="22"/>
          <w:szCs w:val="22"/>
        </w:rPr>
        <w:t>Stronami”</w:t>
      </w:r>
      <w:r w:rsidRPr="00F21F4B">
        <w:rPr>
          <w:rFonts w:ascii="Arial" w:hAnsi="Arial" w:cs="Arial"/>
          <w:bCs/>
          <w:sz w:val="22"/>
          <w:szCs w:val="22"/>
        </w:rPr>
        <w:t xml:space="preserve"> o nast</w:t>
      </w:r>
      <w:r w:rsidRPr="00F21F4B">
        <w:rPr>
          <w:rFonts w:ascii="Arial" w:hAnsi="Arial" w:cs="Arial"/>
          <w:sz w:val="22"/>
          <w:szCs w:val="22"/>
        </w:rPr>
        <w:t>ępującej treści:</w:t>
      </w:r>
    </w:p>
    <w:p w14:paraId="6469A7A3" w14:textId="0BBB5505" w:rsidR="0034178D" w:rsidRPr="00F21F4B" w:rsidRDefault="00A971BA" w:rsidP="008A509D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Podstawą zawarcia niniejszej umowy jest wybór oferty złożonej przez Wykonawcę w postępowaniu o udzielenie zamówienia publicznego prowadzonym na podstawie ustawy z dnia 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11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wrześ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>nia 20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19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 roku Prawo zamówień publicznych, zwanej w treści umowy „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 xml:space="preserve">ustawą </w:t>
      </w:r>
      <w:proofErr w:type="spellStart"/>
      <w:r w:rsidRPr="00F21F4B">
        <w:rPr>
          <w:rFonts w:ascii="Arial" w:eastAsia="Tahoma" w:hAnsi="Arial" w:cs="Arial"/>
          <w:sz w:val="22"/>
          <w:szCs w:val="22"/>
          <w:lang w:eastAsia="en-US"/>
        </w:rPr>
        <w:t>P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zp</w:t>
      </w:r>
      <w:proofErr w:type="spellEnd"/>
      <w:r w:rsidRPr="00F21F4B">
        <w:rPr>
          <w:rFonts w:ascii="Arial" w:eastAsia="Tahoma" w:hAnsi="Arial" w:cs="Arial"/>
          <w:sz w:val="22"/>
          <w:szCs w:val="22"/>
          <w:lang w:eastAsia="en-US"/>
        </w:rPr>
        <w:t>”, w trybie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E082B" w:rsidRPr="00F21F4B">
        <w:rPr>
          <w:rFonts w:ascii="Arial" w:eastAsia="Tahoma" w:hAnsi="Arial" w:cs="Arial"/>
          <w:sz w:val="22"/>
          <w:szCs w:val="22"/>
          <w:lang w:eastAsia="en-US"/>
        </w:rPr>
        <w:t xml:space="preserve"> podstawowym (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art. 275 pkt 1</w:t>
      </w:r>
      <w:r w:rsidR="009E082B" w:rsidRPr="00F21F4B">
        <w:rPr>
          <w:rFonts w:ascii="Arial" w:eastAsia="Tahoma" w:hAnsi="Arial" w:cs="Arial"/>
          <w:sz w:val="22"/>
          <w:szCs w:val="22"/>
          <w:lang w:eastAsia="en-US"/>
        </w:rPr>
        <w:t>)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FB4DA4" w:rsidRPr="00F21F4B">
        <w:rPr>
          <w:rFonts w:ascii="Arial" w:eastAsia="Tahoma" w:hAnsi="Arial" w:cs="Arial"/>
          <w:b/>
          <w:bCs/>
          <w:sz w:val="22"/>
          <w:szCs w:val="22"/>
          <w:lang w:eastAsia="en-US"/>
        </w:rPr>
        <w:t>n</w:t>
      </w:r>
      <w:r w:rsidRPr="00F21F4B">
        <w:rPr>
          <w:rFonts w:ascii="Arial" w:hAnsi="Arial" w:cs="Arial"/>
          <w:b/>
          <w:bCs/>
          <w:sz w:val="22"/>
          <w:szCs w:val="22"/>
        </w:rPr>
        <w:t>a usługę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  <w:r w:rsidR="00E74C8C" w:rsidRPr="00F21F4B">
        <w:rPr>
          <w:rFonts w:ascii="Arial" w:hAnsi="Arial" w:cs="Arial"/>
          <w:b/>
          <w:sz w:val="22"/>
          <w:szCs w:val="22"/>
        </w:rPr>
        <w:t>pn.: „K</w:t>
      </w:r>
      <w:r w:rsidRPr="00F21F4B">
        <w:rPr>
          <w:rFonts w:ascii="Arial" w:hAnsi="Arial" w:cs="Arial"/>
          <w:b/>
          <w:sz w:val="22"/>
          <w:szCs w:val="22"/>
        </w:rPr>
        <w:t>onserwacj</w:t>
      </w:r>
      <w:r w:rsidR="00E74C8C" w:rsidRPr="00F21F4B">
        <w:rPr>
          <w:rFonts w:ascii="Arial" w:hAnsi="Arial" w:cs="Arial"/>
          <w:b/>
          <w:sz w:val="22"/>
          <w:szCs w:val="22"/>
        </w:rPr>
        <w:t>a</w:t>
      </w:r>
      <w:r w:rsidRPr="00F21F4B">
        <w:rPr>
          <w:rFonts w:ascii="Arial" w:hAnsi="Arial" w:cs="Arial"/>
          <w:b/>
          <w:sz w:val="22"/>
          <w:szCs w:val="22"/>
        </w:rPr>
        <w:t xml:space="preserve"> i bieżąc</w:t>
      </w:r>
      <w:r w:rsidR="00E74C8C" w:rsidRPr="00F21F4B">
        <w:rPr>
          <w:rFonts w:ascii="Arial" w:hAnsi="Arial" w:cs="Arial"/>
          <w:b/>
          <w:sz w:val="22"/>
          <w:szCs w:val="22"/>
        </w:rPr>
        <w:t>e</w:t>
      </w:r>
      <w:r w:rsidRPr="00F21F4B">
        <w:rPr>
          <w:rFonts w:ascii="Arial" w:hAnsi="Arial" w:cs="Arial"/>
          <w:b/>
          <w:sz w:val="22"/>
          <w:szCs w:val="22"/>
        </w:rPr>
        <w:t xml:space="preserve"> utrzymani</w:t>
      </w:r>
      <w:r w:rsidR="00E74C8C" w:rsidRPr="00F21F4B">
        <w:rPr>
          <w:rFonts w:ascii="Arial" w:hAnsi="Arial" w:cs="Arial"/>
          <w:b/>
          <w:sz w:val="22"/>
          <w:szCs w:val="22"/>
        </w:rPr>
        <w:t>e</w:t>
      </w:r>
      <w:r w:rsidRPr="00F21F4B">
        <w:rPr>
          <w:rFonts w:ascii="Arial" w:hAnsi="Arial" w:cs="Arial"/>
          <w:b/>
          <w:sz w:val="22"/>
          <w:szCs w:val="22"/>
        </w:rPr>
        <w:t xml:space="preserve"> kotłowni c.o. i c.w.u. wraz </w:t>
      </w:r>
      <w:r w:rsidR="009E082B" w:rsidRPr="00F21F4B">
        <w:rPr>
          <w:rFonts w:ascii="Arial" w:hAnsi="Arial" w:cs="Arial"/>
          <w:b/>
          <w:sz w:val="22"/>
          <w:szCs w:val="22"/>
        </w:rPr>
        <w:br/>
      </w:r>
      <w:r w:rsidRPr="00F21F4B">
        <w:rPr>
          <w:rFonts w:ascii="Arial" w:hAnsi="Arial" w:cs="Arial"/>
          <w:b/>
          <w:sz w:val="22"/>
          <w:szCs w:val="22"/>
        </w:rPr>
        <w:t>z instalacjami c.o. i c.w.u. znajdujących się w budynkach na terenie Gminy Kobylnica</w:t>
      </w:r>
      <w:r w:rsidR="00E74C8C" w:rsidRPr="00F21F4B">
        <w:rPr>
          <w:rFonts w:ascii="Arial" w:hAnsi="Arial" w:cs="Arial"/>
          <w:b/>
          <w:sz w:val="22"/>
          <w:szCs w:val="22"/>
        </w:rPr>
        <w:t>”</w:t>
      </w:r>
      <w:r w:rsidR="00DA67AC" w:rsidRPr="00F21F4B">
        <w:rPr>
          <w:rFonts w:ascii="Arial" w:hAnsi="Arial" w:cs="Arial"/>
          <w:b/>
          <w:sz w:val="22"/>
          <w:szCs w:val="22"/>
        </w:rPr>
        <w:t>.</w:t>
      </w:r>
    </w:p>
    <w:p w14:paraId="08D527A7" w14:textId="7736E89F" w:rsidR="0073436D" w:rsidRPr="00F21F4B" w:rsidRDefault="0073436D" w:rsidP="008A509D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>Definicje:</w:t>
      </w:r>
    </w:p>
    <w:p w14:paraId="10871A52" w14:textId="66183DC3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Administrator </w:t>
      </w:r>
      <w:r w:rsidR="00030895" w:rsidRPr="00F21F4B">
        <w:rPr>
          <w:rFonts w:ascii="Arial" w:hAnsi="Arial" w:cs="Arial"/>
          <w:b/>
          <w:sz w:val="22"/>
          <w:szCs w:val="22"/>
        </w:rPr>
        <w:t>–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  <w:r w:rsidR="00030895" w:rsidRPr="00F21F4B">
        <w:rPr>
          <w:rFonts w:ascii="Arial" w:hAnsi="Arial" w:cs="Arial"/>
          <w:bCs/>
          <w:sz w:val="22"/>
          <w:szCs w:val="22"/>
        </w:rPr>
        <w:t xml:space="preserve">Dyrektor lub Kierownik </w:t>
      </w:r>
      <w:r w:rsidR="00732573">
        <w:rPr>
          <w:rFonts w:ascii="Arial" w:hAnsi="Arial" w:cs="Arial"/>
          <w:bCs/>
          <w:sz w:val="22"/>
          <w:szCs w:val="22"/>
        </w:rPr>
        <w:t xml:space="preserve">jednostki </w:t>
      </w:r>
      <w:r w:rsidR="00030895" w:rsidRPr="00F21F4B">
        <w:rPr>
          <w:rFonts w:ascii="Arial" w:hAnsi="Arial" w:cs="Arial"/>
          <w:bCs/>
          <w:sz w:val="22"/>
          <w:szCs w:val="22"/>
        </w:rPr>
        <w:t xml:space="preserve">lub inna wyznaczona osoba odpowiedzialna za </w:t>
      </w:r>
      <w:r w:rsidR="009E082B" w:rsidRPr="00F21F4B">
        <w:rPr>
          <w:rFonts w:ascii="Arial" w:hAnsi="Arial" w:cs="Arial"/>
          <w:bCs/>
          <w:sz w:val="22"/>
          <w:szCs w:val="22"/>
        </w:rPr>
        <w:t>zarządzanie</w:t>
      </w:r>
      <w:r w:rsidR="00030895" w:rsidRPr="00F21F4B">
        <w:rPr>
          <w:rFonts w:ascii="Arial" w:hAnsi="Arial" w:cs="Arial"/>
          <w:bCs/>
          <w:sz w:val="22"/>
          <w:szCs w:val="22"/>
        </w:rPr>
        <w:t xml:space="preserve"> budynk</w:t>
      </w:r>
      <w:r w:rsidR="009E082B" w:rsidRPr="00F21F4B">
        <w:rPr>
          <w:rFonts w:ascii="Arial" w:hAnsi="Arial" w:cs="Arial"/>
          <w:bCs/>
          <w:sz w:val="22"/>
          <w:szCs w:val="22"/>
        </w:rPr>
        <w:t>iem</w:t>
      </w:r>
      <w:r w:rsidR="00030895" w:rsidRPr="00F21F4B">
        <w:rPr>
          <w:rFonts w:ascii="Arial" w:hAnsi="Arial" w:cs="Arial"/>
          <w:bCs/>
          <w:sz w:val="22"/>
          <w:szCs w:val="22"/>
        </w:rPr>
        <w:t>,</w:t>
      </w:r>
    </w:p>
    <w:p w14:paraId="1CF4AA85" w14:textId="0282B223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Awaria – </w:t>
      </w:r>
      <w:r w:rsidRPr="00F21F4B">
        <w:rPr>
          <w:rFonts w:ascii="Arial" w:hAnsi="Arial" w:cs="Arial"/>
          <w:bCs/>
          <w:sz w:val="22"/>
          <w:szCs w:val="22"/>
        </w:rPr>
        <w:t>zdarzenie nagłe i nieprzewidziane, powodujące utratę sprawności instalacji lub urządzenia wymagające natychmiastowej naprawy,</w:t>
      </w:r>
    </w:p>
    <w:p w14:paraId="555F64C4" w14:textId="424CA4E5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DTR – </w:t>
      </w:r>
      <w:r w:rsidRPr="00F21F4B">
        <w:rPr>
          <w:rFonts w:ascii="Arial" w:hAnsi="Arial" w:cs="Arial"/>
          <w:bCs/>
          <w:sz w:val="22"/>
          <w:szCs w:val="22"/>
        </w:rPr>
        <w:t xml:space="preserve">dokumentacja </w:t>
      </w:r>
      <w:proofErr w:type="spellStart"/>
      <w:r w:rsidRPr="00F21F4B">
        <w:rPr>
          <w:rFonts w:ascii="Arial" w:hAnsi="Arial" w:cs="Arial"/>
          <w:bCs/>
          <w:sz w:val="22"/>
          <w:szCs w:val="22"/>
        </w:rPr>
        <w:t>techniczno</w:t>
      </w:r>
      <w:proofErr w:type="spellEnd"/>
      <w:r w:rsidRPr="00F21F4B">
        <w:rPr>
          <w:rFonts w:ascii="Arial" w:hAnsi="Arial" w:cs="Arial"/>
          <w:bCs/>
          <w:sz w:val="22"/>
          <w:szCs w:val="22"/>
        </w:rPr>
        <w:t>–ruchowa urządzenia zawierająca w szczególności schemat funkcjonowania, instrukcję obsługi, parametry techniczne i dane ewidencyjne,</w:t>
      </w:r>
    </w:p>
    <w:p w14:paraId="5281398E" w14:textId="66572670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Instalacja – </w:t>
      </w:r>
      <w:r w:rsidRPr="00F21F4B">
        <w:rPr>
          <w:rFonts w:ascii="Arial" w:hAnsi="Arial" w:cs="Arial"/>
          <w:bCs/>
          <w:sz w:val="22"/>
          <w:szCs w:val="22"/>
        </w:rPr>
        <w:t>zestaw urządzeń i elementów pomocniczych służących do przesyłania mediów wewnątrz obiektu budowlanego lub budynku zamontowanych i tworzących funkcjonalną całość,</w:t>
      </w:r>
    </w:p>
    <w:p w14:paraId="406C5C21" w14:textId="1708FD83" w:rsidR="00060DEA" w:rsidRPr="00F21F4B" w:rsidRDefault="0073436D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Konserwacja </w:t>
      </w:r>
      <w:r w:rsidR="00DA67AC" w:rsidRPr="00F21F4B">
        <w:rPr>
          <w:rFonts w:ascii="Arial" w:hAnsi="Arial" w:cs="Arial"/>
          <w:sz w:val="22"/>
          <w:szCs w:val="22"/>
        </w:rPr>
        <w:t>–</w:t>
      </w:r>
      <w:r w:rsidR="003608B3" w:rsidRPr="00F21F4B">
        <w:rPr>
          <w:rFonts w:ascii="Arial" w:hAnsi="Arial" w:cs="Arial"/>
          <w:b/>
          <w:sz w:val="22"/>
          <w:szCs w:val="22"/>
        </w:rPr>
        <w:t xml:space="preserve"> </w:t>
      </w:r>
      <w:r w:rsidR="003608B3" w:rsidRPr="00F21F4B">
        <w:rPr>
          <w:rFonts w:ascii="Arial" w:hAnsi="Arial" w:cs="Arial"/>
          <w:bCs/>
          <w:sz w:val="22"/>
          <w:szCs w:val="22"/>
        </w:rPr>
        <w:t>zespół czynności służących utrzymaniu urządzeń i instalacji w sprawności</w:t>
      </w:r>
      <w:r w:rsidR="00030895" w:rsidRPr="00F21F4B">
        <w:rPr>
          <w:rFonts w:ascii="Arial" w:hAnsi="Arial" w:cs="Arial"/>
          <w:bCs/>
          <w:sz w:val="22"/>
          <w:szCs w:val="22"/>
        </w:rPr>
        <w:t>, bez konieczności dokonywania naprawy,</w:t>
      </w:r>
    </w:p>
    <w:p w14:paraId="17DA4E3C" w14:textId="7B1BF48B" w:rsidR="00F446F4" w:rsidRPr="00F21F4B" w:rsidRDefault="00F446F4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Naprawa – </w:t>
      </w:r>
      <w:r w:rsidR="00FC6EE9" w:rsidRPr="00F21F4B">
        <w:rPr>
          <w:rFonts w:ascii="Arial" w:hAnsi="Arial" w:cs="Arial"/>
          <w:bCs/>
          <w:sz w:val="22"/>
          <w:szCs w:val="22"/>
        </w:rPr>
        <w:t>zespół czynności , których celem jest przywrócenie sprawności urządzenia lub instalacji,</w:t>
      </w:r>
    </w:p>
    <w:p w14:paraId="66A301A0" w14:textId="7C20EE87" w:rsidR="00060DEA" w:rsidRPr="00F21F4B" w:rsidRDefault="00F446F4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Przegląd </w:t>
      </w:r>
      <w:r w:rsidR="00563FBA" w:rsidRPr="00F21F4B">
        <w:rPr>
          <w:rFonts w:ascii="Arial" w:hAnsi="Arial" w:cs="Arial"/>
          <w:b/>
          <w:sz w:val="22"/>
          <w:szCs w:val="22"/>
        </w:rPr>
        <w:t>–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  <w:r w:rsidR="00563FBA" w:rsidRPr="00F21F4B">
        <w:rPr>
          <w:rFonts w:ascii="Arial" w:hAnsi="Arial" w:cs="Arial"/>
          <w:bCs/>
          <w:sz w:val="22"/>
          <w:szCs w:val="22"/>
        </w:rPr>
        <w:t>zespół czynności</w:t>
      </w:r>
      <w:r w:rsidR="00FC6EE9" w:rsidRPr="00F21F4B">
        <w:rPr>
          <w:rFonts w:ascii="Arial" w:hAnsi="Arial" w:cs="Arial"/>
          <w:bCs/>
          <w:sz w:val="22"/>
          <w:szCs w:val="22"/>
        </w:rPr>
        <w:t xml:space="preserve"> kontrolnych</w:t>
      </w:r>
      <w:r w:rsidR="00FC6EE9" w:rsidRPr="00F21F4B">
        <w:rPr>
          <w:rFonts w:ascii="Arial" w:hAnsi="Arial" w:cs="Arial"/>
          <w:b/>
          <w:sz w:val="22"/>
          <w:szCs w:val="22"/>
        </w:rPr>
        <w:t xml:space="preserve"> </w:t>
      </w:r>
      <w:r w:rsidR="00FC6EE9" w:rsidRPr="00F21F4B">
        <w:rPr>
          <w:rFonts w:ascii="Arial" w:hAnsi="Arial" w:cs="Arial"/>
          <w:bCs/>
          <w:sz w:val="22"/>
          <w:szCs w:val="22"/>
        </w:rPr>
        <w:t>obiektu, urządzeń, instalacji i sieci mający na celu wykrycie nieprawidłowości w ich funkcjonowaniu lub wykrycie uszkodzeń w ich strukturze,</w:t>
      </w:r>
    </w:p>
    <w:p w14:paraId="018D9C8F" w14:textId="71FB2C12" w:rsidR="00060DEA" w:rsidRPr="00F21F4B" w:rsidRDefault="003608B3" w:rsidP="008A509D">
      <w:pPr>
        <w:widowControl w:val="0"/>
        <w:spacing w:line="276" w:lineRule="auto"/>
        <w:rPr>
          <w:rFonts w:ascii="Arial" w:eastAsia="Tahoma" w:hAnsi="Arial" w:cstheme="majorBidi"/>
          <w:bCs/>
          <w:sz w:val="22"/>
          <w:szCs w:val="32"/>
        </w:rPr>
      </w:pPr>
      <w:r w:rsidRPr="00F21F4B">
        <w:rPr>
          <w:rFonts w:ascii="Arial" w:eastAsia="Tahoma" w:hAnsi="Arial" w:cstheme="majorBidi"/>
          <w:b/>
          <w:sz w:val="22"/>
          <w:szCs w:val="32"/>
        </w:rPr>
        <w:t xml:space="preserve">Usterka </w:t>
      </w:r>
      <w:r w:rsidR="00030895" w:rsidRPr="00F21F4B">
        <w:rPr>
          <w:rFonts w:ascii="Arial" w:eastAsia="Tahoma" w:hAnsi="Arial" w:cstheme="majorBidi"/>
          <w:b/>
          <w:sz w:val="22"/>
          <w:szCs w:val="32"/>
        </w:rPr>
        <w:t>–</w:t>
      </w:r>
      <w:r w:rsidRPr="00F21F4B">
        <w:rPr>
          <w:rFonts w:ascii="Arial" w:eastAsia="Tahoma" w:hAnsi="Arial" w:cstheme="majorBidi"/>
          <w:b/>
          <w:sz w:val="22"/>
          <w:szCs w:val="32"/>
        </w:rPr>
        <w:t xml:space="preserve"> </w:t>
      </w:r>
      <w:r w:rsidR="00030895" w:rsidRPr="00F21F4B">
        <w:rPr>
          <w:rFonts w:ascii="Arial" w:eastAsia="Tahoma" w:hAnsi="Arial" w:cstheme="majorBidi"/>
          <w:bCs/>
          <w:sz w:val="22"/>
          <w:szCs w:val="32"/>
        </w:rPr>
        <w:t>uszkodzenie urządzenia lub instalacji lub ich elementu nie mającego wpływu na ich sprawność.</w:t>
      </w:r>
    </w:p>
    <w:p w14:paraId="25009177" w14:textId="2873C22E" w:rsidR="007B5548" w:rsidRPr="0034178D" w:rsidRDefault="007B5548" w:rsidP="00373F71">
      <w:pPr>
        <w:pStyle w:val="Nagwek1"/>
        <w:rPr>
          <w:rFonts w:eastAsia="Tahoma"/>
          <w:b w:val="0"/>
        </w:rPr>
      </w:pPr>
      <w:r w:rsidRPr="0034178D">
        <w:rPr>
          <w:rFonts w:eastAsia="Tahoma"/>
        </w:rPr>
        <w:t>§1</w:t>
      </w:r>
    </w:p>
    <w:p w14:paraId="570528E8" w14:textId="77777777" w:rsidR="00A971BA" w:rsidRPr="0034178D" w:rsidRDefault="00A971BA" w:rsidP="00373F71">
      <w:pPr>
        <w:pStyle w:val="Nagwek1"/>
        <w:rPr>
          <w:b w:val="0"/>
          <w:bCs/>
        </w:rPr>
      </w:pPr>
      <w:r w:rsidRPr="0034178D">
        <w:rPr>
          <w:bCs/>
        </w:rPr>
        <w:t>Przedmiot umowy</w:t>
      </w:r>
      <w:bookmarkStart w:id="0" w:name="_Hlk517259352"/>
    </w:p>
    <w:p w14:paraId="44E6D176" w14:textId="1DBC4027" w:rsidR="00B51C01" w:rsidRPr="00F21F4B" w:rsidRDefault="00D75699" w:rsidP="000B3AD4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Zamawiający powierza, a Wykonawca przyjmuje do realizacji usługę dotyczącą konserwacji </w:t>
      </w:r>
      <w:r w:rsidR="008C21B1" w:rsidRPr="0034178D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 xml:space="preserve">i bieżącego utrzymania </w:t>
      </w:r>
      <w:r w:rsidR="003F219E">
        <w:rPr>
          <w:rFonts w:ascii="Arial" w:hAnsi="Arial" w:cs="Arial"/>
          <w:sz w:val="22"/>
          <w:szCs w:val="22"/>
        </w:rPr>
        <w:t xml:space="preserve">w ciągłej sprawności </w:t>
      </w:r>
      <w:r w:rsidRPr="0034178D">
        <w:rPr>
          <w:rFonts w:ascii="Arial" w:hAnsi="Arial" w:cs="Arial"/>
          <w:sz w:val="22"/>
          <w:szCs w:val="22"/>
        </w:rPr>
        <w:t>kotłowni c.o. i c.w.u. wraz z instalacjami c.o.</w:t>
      </w:r>
      <w:r w:rsidR="00C06018"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i c.w.u.</w:t>
      </w:r>
      <w:r w:rsidR="008C0B6C">
        <w:rPr>
          <w:rFonts w:ascii="Arial" w:hAnsi="Arial" w:cs="Arial"/>
          <w:sz w:val="22"/>
          <w:szCs w:val="22"/>
        </w:rPr>
        <w:t xml:space="preserve"> w całym okresie trwania umowy </w:t>
      </w:r>
      <w:r w:rsidR="00D056E7" w:rsidRPr="00C116CC">
        <w:rPr>
          <w:rFonts w:ascii="Arial" w:hAnsi="Arial" w:cs="Arial"/>
          <w:sz w:val="22"/>
          <w:szCs w:val="22"/>
        </w:rPr>
        <w:t>zwan</w:t>
      </w:r>
      <w:r w:rsidR="00C81A9A" w:rsidRPr="00C116CC">
        <w:rPr>
          <w:rFonts w:ascii="Arial" w:hAnsi="Arial" w:cs="Arial"/>
          <w:sz w:val="22"/>
          <w:szCs w:val="22"/>
        </w:rPr>
        <w:t>ej</w:t>
      </w:r>
      <w:r w:rsidR="00D056E7" w:rsidRPr="00C116CC">
        <w:rPr>
          <w:rFonts w:ascii="Arial" w:hAnsi="Arial" w:cs="Arial"/>
          <w:sz w:val="22"/>
          <w:szCs w:val="22"/>
        </w:rPr>
        <w:t xml:space="preserve"> dalej „konserwacją” </w:t>
      </w:r>
      <w:r w:rsidR="008C0B6C" w:rsidRPr="00C116CC">
        <w:rPr>
          <w:rFonts w:ascii="Arial" w:hAnsi="Arial" w:cs="Arial"/>
          <w:sz w:val="22"/>
          <w:szCs w:val="22"/>
        </w:rPr>
        <w:t>t</w:t>
      </w:r>
      <w:r w:rsidR="008C0B6C">
        <w:rPr>
          <w:rFonts w:ascii="Arial" w:hAnsi="Arial" w:cs="Arial"/>
          <w:sz w:val="22"/>
          <w:szCs w:val="22"/>
        </w:rPr>
        <w:t>. j. w sezonie grzewczym i poza sezonem grzewczym</w:t>
      </w:r>
      <w:r w:rsidRPr="0034178D">
        <w:rPr>
          <w:rFonts w:ascii="Arial" w:hAnsi="Arial" w:cs="Arial"/>
          <w:sz w:val="22"/>
          <w:szCs w:val="22"/>
        </w:rPr>
        <w:t xml:space="preserve">, znajdujących się w budynkach </w:t>
      </w:r>
      <w:r w:rsidRPr="003040DB">
        <w:rPr>
          <w:rFonts w:ascii="Arial" w:hAnsi="Arial" w:cs="Arial"/>
          <w:sz w:val="22"/>
          <w:szCs w:val="22"/>
        </w:rPr>
        <w:t xml:space="preserve">użyteczności publicznej </w:t>
      </w:r>
      <w:r w:rsidRPr="0034178D">
        <w:rPr>
          <w:rFonts w:ascii="Arial" w:hAnsi="Arial" w:cs="Arial"/>
          <w:sz w:val="22"/>
          <w:szCs w:val="22"/>
        </w:rPr>
        <w:t>na terenie Gminy Kobylnica</w:t>
      </w:r>
      <w:r w:rsidR="00D056E7">
        <w:rPr>
          <w:rFonts w:ascii="Arial" w:hAnsi="Arial" w:cs="Arial"/>
          <w:sz w:val="22"/>
          <w:szCs w:val="22"/>
        </w:rPr>
        <w:t xml:space="preserve">, </w:t>
      </w:r>
      <w:r w:rsidR="00D056E7" w:rsidRPr="00F21F4B">
        <w:rPr>
          <w:rFonts w:ascii="Arial" w:hAnsi="Arial" w:cs="Arial"/>
          <w:sz w:val="22"/>
          <w:szCs w:val="22"/>
        </w:rPr>
        <w:t>która będzie realizowana</w:t>
      </w:r>
      <w:r w:rsidR="00C81A9A" w:rsidRPr="00F21F4B">
        <w:rPr>
          <w:rFonts w:ascii="Arial" w:hAnsi="Arial" w:cs="Arial"/>
          <w:sz w:val="22"/>
          <w:szCs w:val="22"/>
        </w:rPr>
        <w:t xml:space="preserve"> dla </w:t>
      </w:r>
      <w:r w:rsidR="00773587" w:rsidRPr="00F21F4B">
        <w:rPr>
          <w:rFonts w:ascii="Arial" w:hAnsi="Arial" w:cs="Arial"/>
          <w:sz w:val="22"/>
          <w:szCs w:val="22"/>
        </w:rPr>
        <w:t>Gminy Kobylnica i jednostek Gminy</w:t>
      </w:r>
      <w:r w:rsidR="00B44440">
        <w:rPr>
          <w:rFonts w:ascii="Arial" w:hAnsi="Arial" w:cs="Arial"/>
          <w:sz w:val="22"/>
          <w:szCs w:val="22"/>
        </w:rPr>
        <w:t xml:space="preserve"> tj.</w:t>
      </w:r>
      <w:r w:rsidR="00B51C01" w:rsidRPr="00F21F4B">
        <w:rPr>
          <w:rFonts w:ascii="Arial" w:hAnsi="Arial" w:cs="Arial"/>
          <w:sz w:val="22"/>
          <w:szCs w:val="22"/>
        </w:rPr>
        <w:t>:</w:t>
      </w:r>
    </w:p>
    <w:p w14:paraId="533749A6" w14:textId="4AACBE88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Centrum Usług Wspólnych w Kobylnicy,</w:t>
      </w:r>
    </w:p>
    <w:p w14:paraId="3004BE33" w14:textId="67403FEC" w:rsidR="00C81A9A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Kornela Makuszyńskiego </w:t>
      </w:r>
      <w:r w:rsidRPr="00F21F4B">
        <w:rPr>
          <w:rFonts w:ascii="Arial" w:hAnsi="Arial" w:cs="Arial"/>
          <w:sz w:val="22"/>
          <w:szCs w:val="22"/>
        </w:rPr>
        <w:t>w Kobylnicy,</w:t>
      </w:r>
    </w:p>
    <w:p w14:paraId="4E5CD448" w14:textId="6A6801DF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Polskich Olimpijczyków </w:t>
      </w:r>
      <w:r w:rsidRPr="00F21F4B">
        <w:rPr>
          <w:rFonts w:ascii="Arial" w:hAnsi="Arial" w:cs="Arial"/>
          <w:sz w:val="22"/>
          <w:szCs w:val="22"/>
        </w:rPr>
        <w:t>w Kwakowie,</w:t>
      </w:r>
    </w:p>
    <w:p w14:paraId="2F34A5AD" w14:textId="7A453EB3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Książąt Pomorskich </w:t>
      </w:r>
      <w:r w:rsidRPr="00F21F4B">
        <w:rPr>
          <w:rFonts w:ascii="Arial" w:hAnsi="Arial" w:cs="Arial"/>
          <w:sz w:val="22"/>
          <w:szCs w:val="22"/>
        </w:rPr>
        <w:t>w Słonowicach,</w:t>
      </w:r>
    </w:p>
    <w:p w14:paraId="4915EBC4" w14:textId="17280A8B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lastRenderedPageBreak/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Jana Kochanowskiego </w:t>
      </w:r>
      <w:r w:rsidRPr="00F21F4B">
        <w:rPr>
          <w:rFonts w:ascii="Arial" w:hAnsi="Arial" w:cs="Arial"/>
          <w:sz w:val="22"/>
          <w:szCs w:val="22"/>
        </w:rPr>
        <w:t>w Kończewie,</w:t>
      </w:r>
    </w:p>
    <w:p w14:paraId="3ABF3413" w14:textId="2A5A1692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Polskich Noblistów </w:t>
      </w:r>
      <w:r w:rsidRPr="00F21F4B">
        <w:rPr>
          <w:rFonts w:ascii="Arial" w:hAnsi="Arial" w:cs="Arial"/>
          <w:sz w:val="22"/>
          <w:szCs w:val="22"/>
        </w:rPr>
        <w:t>w Sycewicach,</w:t>
      </w:r>
    </w:p>
    <w:p w14:paraId="5064A479" w14:textId="42762498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Ośrodk</w:t>
      </w:r>
      <w:r w:rsidR="00B44440">
        <w:rPr>
          <w:rFonts w:ascii="Arial" w:hAnsi="Arial" w:cs="Arial"/>
          <w:sz w:val="22"/>
          <w:szCs w:val="22"/>
        </w:rPr>
        <w:t>a</w:t>
      </w:r>
      <w:r w:rsidRPr="00F21F4B">
        <w:rPr>
          <w:rFonts w:ascii="Arial" w:hAnsi="Arial" w:cs="Arial"/>
          <w:sz w:val="22"/>
          <w:szCs w:val="22"/>
        </w:rPr>
        <w:t xml:space="preserve"> Pomocy Społecznej w Kobylnicy,</w:t>
      </w:r>
    </w:p>
    <w:p w14:paraId="7895AD34" w14:textId="57A18441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Gminn</w:t>
      </w:r>
      <w:r w:rsidR="00B44440">
        <w:rPr>
          <w:rFonts w:ascii="Arial" w:hAnsi="Arial" w:cs="Arial"/>
          <w:sz w:val="22"/>
          <w:szCs w:val="22"/>
        </w:rPr>
        <w:t>ego</w:t>
      </w:r>
      <w:r w:rsidRPr="00F21F4B">
        <w:rPr>
          <w:rFonts w:ascii="Arial" w:hAnsi="Arial" w:cs="Arial"/>
          <w:sz w:val="22"/>
          <w:szCs w:val="22"/>
        </w:rPr>
        <w:t xml:space="preserve"> Centrum Kultury i Promocji w Kobylnicy,</w:t>
      </w:r>
    </w:p>
    <w:p w14:paraId="2D6DE793" w14:textId="3703BAF8" w:rsidR="00997387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Gminnej Bibliote</w:t>
      </w:r>
      <w:r w:rsidR="00B44440">
        <w:rPr>
          <w:rFonts w:ascii="Arial" w:hAnsi="Arial" w:cs="Arial"/>
          <w:sz w:val="22"/>
          <w:szCs w:val="22"/>
        </w:rPr>
        <w:t>ki</w:t>
      </w:r>
      <w:r w:rsidRPr="00F21F4B">
        <w:rPr>
          <w:rFonts w:ascii="Arial" w:hAnsi="Arial" w:cs="Arial"/>
          <w:sz w:val="22"/>
          <w:szCs w:val="22"/>
        </w:rPr>
        <w:t xml:space="preserve"> Publicznej w Kobylnicy</w:t>
      </w:r>
      <w:r w:rsidR="00997387">
        <w:rPr>
          <w:rFonts w:ascii="Arial" w:hAnsi="Arial" w:cs="Arial"/>
          <w:sz w:val="22"/>
          <w:szCs w:val="22"/>
        </w:rPr>
        <w:t>,</w:t>
      </w:r>
    </w:p>
    <w:p w14:paraId="341A1EF2" w14:textId="0A19072C" w:rsidR="00773587" w:rsidRPr="00997387" w:rsidRDefault="00997387" w:rsidP="00997387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01.09.2021 r. do 31.05.2025 r.</w:t>
      </w:r>
      <w:r w:rsidR="00EC531F">
        <w:rPr>
          <w:rFonts w:ascii="Arial" w:hAnsi="Arial" w:cs="Arial"/>
          <w:sz w:val="22"/>
          <w:szCs w:val="22"/>
        </w:rPr>
        <w:t>:</w:t>
      </w:r>
    </w:p>
    <w:p w14:paraId="73E3D617" w14:textId="598F993A" w:rsidR="0073436D" w:rsidRPr="009912F7" w:rsidRDefault="00F446F4" w:rsidP="000B3AD4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73436D" w:rsidRPr="0073436D">
        <w:rPr>
          <w:rFonts w:ascii="Arial" w:hAnsi="Arial" w:cs="Arial"/>
          <w:b/>
          <w:sz w:val="22"/>
          <w:szCs w:val="22"/>
        </w:rPr>
        <w:t xml:space="preserve"> sezon</w:t>
      </w:r>
      <w:r w:rsidR="0073436D">
        <w:rPr>
          <w:rFonts w:ascii="Arial" w:hAnsi="Arial" w:cs="Arial"/>
          <w:b/>
          <w:sz w:val="22"/>
          <w:szCs w:val="22"/>
        </w:rPr>
        <w:t>ie</w:t>
      </w:r>
      <w:r w:rsidR="0073436D" w:rsidRPr="0073436D">
        <w:rPr>
          <w:rFonts w:ascii="Arial" w:hAnsi="Arial" w:cs="Arial"/>
          <w:b/>
          <w:sz w:val="22"/>
          <w:szCs w:val="22"/>
        </w:rPr>
        <w:t xml:space="preserve"> grzewcz</w:t>
      </w:r>
      <w:r w:rsidR="0073436D">
        <w:rPr>
          <w:rFonts w:ascii="Arial" w:hAnsi="Arial" w:cs="Arial"/>
          <w:b/>
          <w:sz w:val="22"/>
          <w:szCs w:val="22"/>
        </w:rPr>
        <w:t>ym</w:t>
      </w:r>
      <w:r w:rsidR="00DA67AC">
        <w:rPr>
          <w:rFonts w:ascii="Arial" w:hAnsi="Arial" w:cs="Arial"/>
          <w:b/>
          <w:sz w:val="22"/>
          <w:szCs w:val="22"/>
        </w:rPr>
        <w:t xml:space="preserve"> </w:t>
      </w:r>
      <w:r w:rsidR="007A105F">
        <w:rPr>
          <w:rFonts w:ascii="Arial" w:hAnsi="Arial" w:cs="Arial"/>
          <w:b/>
          <w:sz w:val="22"/>
          <w:szCs w:val="22"/>
        </w:rPr>
        <w:t xml:space="preserve">(t. j. </w:t>
      </w:r>
      <w:r w:rsidR="007A105F" w:rsidRPr="007A105F">
        <w:rPr>
          <w:rFonts w:ascii="Arial" w:hAnsi="Arial" w:cs="Arial"/>
          <w:b/>
          <w:sz w:val="22"/>
          <w:szCs w:val="22"/>
        </w:rPr>
        <w:t>od 01 września do 30 kwietnia</w:t>
      </w:r>
      <w:r w:rsidR="007A105F">
        <w:rPr>
          <w:rFonts w:ascii="Arial" w:hAnsi="Arial" w:cs="Arial"/>
          <w:b/>
          <w:sz w:val="22"/>
          <w:szCs w:val="22"/>
        </w:rPr>
        <w:t>) usług</w:t>
      </w:r>
      <w:r w:rsidR="009E082B">
        <w:rPr>
          <w:rFonts w:ascii="Arial" w:hAnsi="Arial" w:cs="Arial"/>
          <w:b/>
          <w:sz w:val="22"/>
          <w:szCs w:val="22"/>
        </w:rPr>
        <w:t>ę</w:t>
      </w:r>
      <w:r w:rsidRPr="009912F7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9E082B" w:rsidRPr="009E082B">
        <w:rPr>
          <w:rFonts w:ascii="Arial" w:hAnsi="Arial" w:cs="Arial"/>
          <w:b/>
          <w:sz w:val="22"/>
          <w:szCs w:val="22"/>
        </w:rPr>
        <w:t xml:space="preserve">należy </w:t>
      </w:r>
      <w:r w:rsidRPr="009E082B">
        <w:rPr>
          <w:rFonts w:ascii="Arial" w:hAnsi="Arial" w:cs="Arial"/>
          <w:b/>
          <w:sz w:val="22"/>
          <w:szCs w:val="22"/>
        </w:rPr>
        <w:t>realizowa</w:t>
      </w:r>
      <w:r w:rsidR="009E082B" w:rsidRPr="009E082B">
        <w:rPr>
          <w:rFonts w:ascii="Arial" w:hAnsi="Arial" w:cs="Arial"/>
          <w:b/>
          <w:sz w:val="22"/>
          <w:szCs w:val="22"/>
        </w:rPr>
        <w:t>ć</w:t>
      </w:r>
      <w:r w:rsidRPr="009E082B">
        <w:rPr>
          <w:rFonts w:ascii="Arial" w:hAnsi="Arial" w:cs="Arial"/>
          <w:b/>
          <w:sz w:val="22"/>
          <w:szCs w:val="22"/>
        </w:rPr>
        <w:t xml:space="preserve"> </w:t>
      </w:r>
      <w:r w:rsidR="00DA67AC" w:rsidRPr="009E082B">
        <w:rPr>
          <w:rFonts w:ascii="Arial" w:hAnsi="Arial" w:cs="Arial"/>
          <w:b/>
          <w:sz w:val="22"/>
          <w:szCs w:val="22"/>
        </w:rPr>
        <w:t>w</w:t>
      </w:r>
      <w:r w:rsidR="0073436D" w:rsidRPr="009E082B">
        <w:rPr>
          <w:rFonts w:ascii="Arial" w:hAnsi="Arial" w:cs="Arial"/>
          <w:sz w:val="22"/>
          <w:szCs w:val="22"/>
        </w:rPr>
        <w:t>:</w:t>
      </w:r>
    </w:p>
    <w:p w14:paraId="06993163" w14:textId="413939B0" w:rsidR="0073436D" w:rsidRPr="00B51C01" w:rsidRDefault="0073436D" w:rsidP="000B3AD4">
      <w:pPr>
        <w:numPr>
          <w:ilvl w:val="0"/>
          <w:numId w:val="23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1" w:name="_Hlk69464900"/>
      <w:r w:rsidRPr="00B51C01">
        <w:rPr>
          <w:rFonts w:ascii="Arial" w:hAnsi="Arial" w:cs="Arial"/>
          <w:sz w:val="22"/>
          <w:szCs w:val="22"/>
        </w:rPr>
        <w:t>Szkole Podstawowej w Kobylnicy</w:t>
      </w:r>
      <w:bookmarkEnd w:id="1"/>
      <w:r w:rsidRPr="00B51C01">
        <w:rPr>
          <w:rFonts w:ascii="Arial" w:hAnsi="Arial" w:cs="Arial"/>
          <w:sz w:val="22"/>
          <w:szCs w:val="22"/>
        </w:rPr>
        <w:t>, ul. Główna 63, 76-251 Kobylnica</w:t>
      </w:r>
      <w:r>
        <w:rPr>
          <w:rFonts w:ascii="Arial" w:hAnsi="Arial" w:cs="Arial"/>
          <w:sz w:val="22"/>
          <w:szCs w:val="22"/>
        </w:rPr>
        <w:t>:</w:t>
      </w:r>
    </w:p>
    <w:p w14:paraId="5FB28CB0" w14:textId="57316C0C" w:rsidR="0073436D" w:rsidRPr="009D6D7A" w:rsidRDefault="009D6D7A" w:rsidP="00556AA4">
      <w:pPr>
        <w:pStyle w:val="Akapitzlist"/>
        <w:numPr>
          <w:ilvl w:val="2"/>
          <w:numId w:val="3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73436D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73436D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>ej wraz z</w:t>
      </w:r>
      <w:r w:rsidR="0073436D" w:rsidRPr="009D6D7A">
        <w:rPr>
          <w:rFonts w:ascii="Arial" w:hAnsi="Arial" w:cs="Arial"/>
          <w:sz w:val="22"/>
          <w:szCs w:val="22"/>
        </w:rPr>
        <w:t xml:space="preserve"> stołówk</w:t>
      </w:r>
      <w:r w:rsidRPr="009D6D7A"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 kuchni</w:t>
      </w:r>
      <w:r w:rsidRPr="009D6D7A">
        <w:rPr>
          <w:rFonts w:ascii="Arial" w:hAnsi="Arial" w:cs="Arial"/>
          <w:sz w:val="22"/>
          <w:szCs w:val="22"/>
        </w:rPr>
        <w:t>ą i</w:t>
      </w:r>
      <w:r>
        <w:rPr>
          <w:rFonts w:ascii="Arial" w:hAnsi="Arial" w:cs="Arial"/>
          <w:sz w:val="22"/>
          <w:szCs w:val="22"/>
        </w:rPr>
        <w:t xml:space="preserve">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p w14:paraId="5FCC2C67" w14:textId="7911FB37" w:rsidR="0073436D" w:rsidRPr="00B51C01" w:rsidRDefault="0073436D" w:rsidP="000B3AD4">
      <w:pPr>
        <w:numPr>
          <w:ilvl w:val="0"/>
          <w:numId w:val="23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51C01">
        <w:rPr>
          <w:rFonts w:ascii="Arial" w:hAnsi="Arial" w:cs="Arial"/>
          <w:sz w:val="22"/>
          <w:szCs w:val="22"/>
        </w:rPr>
        <w:t>Szkole Podstawowej w Kwakowie</w:t>
      </w:r>
      <w:r>
        <w:rPr>
          <w:rFonts w:ascii="Arial" w:hAnsi="Arial" w:cs="Arial"/>
          <w:sz w:val="22"/>
          <w:szCs w:val="22"/>
        </w:rPr>
        <w:t xml:space="preserve"> w budynkach:</w:t>
      </w:r>
    </w:p>
    <w:p w14:paraId="36D05DE9" w14:textId="2F5BDD8D" w:rsidR="0073436D" w:rsidRPr="0068415B" w:rsidRDefault="0073436D" w:rsidP="000B3AD4">
      <w:pPr>
        <w:pStyle w:val="Akapitzlist"/>
        <w:numPr>
          <w:ilvl w:val="2"/>
          <w:numId w:val="3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bookmarkStart w:id="2" w:name="_Hlk68167257"/>
      <w:r w:rsidRPr="0068415B">
        <w:rPr>
          <w:rFonts w:ascii="Arial" w:hAnsi="Arial" w:cs="Arial"/>
          <w:sz w:val="22"/>
          <w:szCs w:val="22"/>
        </w:rPr>
        <w:t>Szkoł</w:t>
      </w:r>
      <w:r w:rsidR="009D6D7A">
        <w:rPr>
          <w:rFonts w:ascii="Arial" w:hAnsi="Arial" w:cs="Arial"/>
          <w:sz w:val="22"/>
          <w:szCs w:val="22"/>
        </w:rPr>
        <w:t>y</w:t>
      </w:r>
      <w:r w:rsidRPr="0068415B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Pr="0068415B">
        <w:rPr>
          <w:rFonts w:ascii="Arial" w:hAnsi="Arial" w:cs="Arial"/>
          <w:sz w:val="22"/>
          <w:szCs w:val="22"/>
        </w:rPr>
        <w:t>, Kwakowo ul. Słupska 5, 76-251 Kobylnica,</w:t>
      </w:r>
    </w:p>
    <w:p w14:paraId="72AF7C19" w14:textId="21765AB2" w:rsidR="0073436D" w:rsidRPr="0068415B" w:rsidRDefault="009D6D7A" w:rsidP="000B3AD4">
      <w:pPr>
        <w:pStyle w:val="Akapitzlist"/>
        <w:numPr>
          <w:ilvl w:val="2"/>
          <w:numId w:val="3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436D" w:rsidRPr="0068415B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68415B">
        <w:rPr>
          <w:rFonts w:ascii="Arial" w:hAnsi="Arial" w:cs="Arial"/>
          <w:sz w:val="22"/>
          <w:szCs w:val="22"/>
        </w:rPr>
        <w:t xml:space="preserve"> gimnastyczn</w:t>
      </w:r>
      <w:bookmarkEnd w:id="2"/>
      <w:r>
        <w:rPr>
          <w:rFonts w:ascii="Arial" w:hAnsi="Arial" w:cs="Arial"/>
          <w:sz w:val="22"/>
          <w:szCs w:val="22"/>
        </w:rPr>
        <w:t>ej</w:t>
      </w:r>
      <w:r w:rsidR="0073436D" w:rsidRPr="0068415B">
        <w:rPr>
          <w:rFonts w:ascii="Arial" w:hAnsi="Arial" w:cs="Arial"/>
          <w:sz w:val="22"/>
          <w:szCs w:val="22"/>
        </w:rPr>
        <w:t>, Kwakowo ul. Słupska 3b, 76-251 Kobylnica,</w:t>
      </w:r>
    </w:p>
    <w:p w14:paraId="5138BDB9" w14:textId="31EE2719" w:rsidR="0073436D" w:rsidRDefault="0073436D" w:rsidP="000B3AD4">
      <w:pPr>
        <w:numPr>
          <w:ilvl w:val="0"/>
          <w:numId w:val="24"/>
        </w:numPr>
        <w:tabs>
          <w:tab w:val="left" w:pos="127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51C01">
        <w:rPr>
          <w:rFonts w:ascii="Arial" w:hAnsi="Arial" w:cs="Arial"/>
          <w:sz w:val="22"/>
          <w:szCs w:val="22"/>
        </w:rPr>
        <w:t>Szkole Podstawowej w Słonowicach</w:t>
      </w:r>
      <w:r>
        <w:rPr>
          <w:rFonts w:ascii="Arial" w:hAnsi="Arial" w:cs="Arial"/>
          <w:sz w:val="22"/>
          <w:szCs w:val="22"/>
        </w:rPr>
        <w:t xml:space="preserve">, </w:t>
      </w:r>
      <w:r w:rsidRPr="00B51C01">
        <w:rPr>
          <w:rFonts w:ascii="Arial" w:hAnsi="Arial" w:cs="Arial"/>
          <w:sz w:val="22"/>
          <w:szCs w:val="22"/>
        </w:rPr>
        <w:t>Słonowice 4, 76-251 Kobylnica</w:t>
      </w:r>
      <w:r>
        <w:rPr>
          <w:rFonts w:ascii="Arial" w:hAnsi="Arial" w:cs="Arial"/>
          <w:sz w:val="22"/>
          <w:szCs w:val="22"/>
        </w:rPr>
        <w:t>:</w:t>
      </w:r>
    </w:p>
    <w:p w14:paraId="2A34EFB9" w14:textId="6B2DD3B3" w:rsidR="0073436D" w:rsidRPr="009D6D7A" w:rsidRDefault="009D6D7A" w:rsidP="00085844">
      <w:pPr>
        <w:pStyle w:val="Akapitzlist"/>
        <w:numPr>
          <w:ilvl w:val="0"/>
          <w:numId w:val="34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bookmarkStart w:id="3" w:name="_Hlk68167364"/>
      <w:r w:rsidRPr="009D6D7A">
        <w:rPr>
          <w:rFonts w:ascii="Arial" w:hAnsi="Arial" w:cs="Arial"/>
          <w:sz w:val="22"/>
          <w:szCs w:val="22"/>
        </w:rPr>
        <w:t xml:space="preserve">budynek </w:t>
      </w:r>
      <w:r w:rsidR="0073436D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73436D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 xml:space="preserve">ej wraz z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bookmarkEnd w:id="3"/>
    <w:p w14:paraId="4BDD5B1B" w14:textId="2DFAD268" w:rsidR="0073436D" w:rsidRPr="0068415B" w:rsidRDefault="0073436D" w:rsidP="000B3AD4">
      <w:pPr>
        <w:numPr>
          <w:ilvl w:val="0"/>
          <w:numId w:val="25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Szkole Podstawowej w Kończewie</w:t>
      </w:r>
      <w:r w:rsidR="00773587">
        <w:rPr>
          <w:rFonts w:ascii="Arial" w:hAnsi="Arial" w:cs="Arial"/>
          <w:sz w:val="22"/>
          <w:szCs w:val="22"/>
        </w:rPr>
        <w:t xml:space="preserve"> w budynkach</w:t>
      </w:r>
      <w:r w:rsidRPr="0068415B">
        <w:rPr>
          <w:rFonts w:ascii="Arial" w:hAnsi="Arial" w:cs="Arial"/>
          <w:sz w:val="22"/>
          <w:szCs w:val="22"/>
        </w:rPr>
        <w:t>:</w:t>
      </w:r>
    </w:p>
    <w:p w14:paraId="6F80676E" w14:textId="08354071" w:rsidR="00BB6C07" w:rsidRDefault="0073436D" w:rsidP="000B3AD4">
      <w:pPr>
        <w:pStyle w:val="Akapitzlist"/>
        <w:numPr>
          <w:ilvl w:val="0"/>
          <w:numId w:val="35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Szkoł</w:t>
      </w:r>
      <w:r w:rsidR="009D6D7A">
        <w:rPr>
          <w:rFonts w:ascii="Arial" w:hAnsi="Arial" w:cs="Arial"/>
          <w:sz w:val="22"/>
          <w:szCs w:val="22"/>
        </w:rPr>
        <w:t>y</w:t>
      </w:r>
      <w:r w:rsidRPr="0068415B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Pr="0068415B">
        <w:rPr>
          <w:rFonts w:ascii="Arial" w:hAnsi="Arial" w:cs="Arial"/>
          <w:sz w:val="22"/>
          <w:szCs w:val="22"/>
        </w:rPr>
        <w:t xml:space="preserve">, </w:t>
      </w:r>
      <w:r w:rsidR="00BB6C07" w:rsidRPr="0068415B">
        <w:rPr>
          <w:rFonts w:ascii="Arial" w:hAnsi="Arial" w:cs="Arial"/>
          <w:sz w:val="22"/>
          <w:szCs w:val="22"/>
        </w:rPr>
        <w:t>Kończewo, ul. Szkolna 1, 76-251 Kob</w:t>
      </w:r>
      <w:r w:rsidR="00BB6C07">
        <w:rPr>
          <w:rFonts w:ascii="Arial" w:hAnsi="Arial" w:cs="Arial"/>
          <w:sz w:val="22"/>
          <w:szCs w:val="22"/>
        </w:rPr>
        <w:t>ylnica,</w:t>
      </w:r>
    </w:p>
    <w:p w14:paraId="55CC2442" w14:textId="174280E0" w:rsidR="0073436D" w:rsidRPr="00BB6C07" w:rsidRDefault="009D6D7A" w:rsidP="000B3AD4">
      <w:pPr>
        <w:pStyle w:val="Akapitzlist"/>
        <w:numPr>
          <w:ilvl w:val="0"/>
          <w:numId w:val="35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436D" w:rsidRPr="00BB6C07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BB6C07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ej</w:t>
      </w:r>
      <w:r w:rsidR="0073436D" w:rsidRPr="00BB6C07">
        <w:rPr>
          <w:rFonts w:ascii="Arial" w:hAnsi="Arial" w:cs="Arial"/>
          <w:sz w:val="22"/>
          <w:szCs w:val="22"/>
        </w:rPr>
        <w:t>,</w:t>
      </w:r>
      <w:r w:rsidR="00BB6C07" w:rsidRPr="00BB6C07">
        <w:rPr>
          <w:rFonts w:ascii="Arial" w:hAnsi="Arial" w:cs="Arial"/>
          <w:sz w:val="22"/>
          <w:szCs w:val="22"/>
        </w:rPr>
        <w:t xml:space="preserve"> Kończewo, ul. Główna 2, 76-251 Kobylnica,</w:t>
      </w:r>
    </w:p>
    <w:p w14:paraId="1397DC3C" w14:textId="77777777" w:rsidR="0073436D" w:rsidRDefault="0073436D" w:rsidP="000B3AD4">
      <w:pPr>
        <w:pStyle w:val="Akapitzlist"/>
        <w:numPr>
          <w:ilvl w:val="0"/>
          <w:numId w:val="37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Szkole Podstawowej w Sycewicach</w:t>
      </w:r>
      <w:r>
        <w:rPr>
          <w:rFonts w:ascii="Arial" w:hAnsi="Arial" w:cs="Arial"/>
          <w:sz w:val="22"/>
          <w:szCs w:val="22"/>
        </w:rPr>
        <w:t xml:space="preserve">, </w:t>
      </w:r>
      <w:r w:rsidRPr="0068415B">
        <w:rPr>
          <w:rFonts w:ascii="Arial" w:hAnsi="Arial" w:cs="Arial"/>
          <w:sz w:val="22"/>
          <w:szCs w:val="22"/>
        </w:rPr>
        <w:t>Sycewice, ul. Szkolna 1, 76-251 Kobylnica</w:t>
      </w:r>
      <w:r>
        <w:rPr>
          <w:rFonts w:ascii="Arial" w:hAnsi="Arial" w:cs="Arial"/>
          <w:sz w:val="22"/>
          <w:szCs w:val="22"/>
        </w:rPr>
        <w:t>,</w:t>
      </w:r>
    </w:p>
    <w:p w14:paraId="4E1A15C6" w14:textId="24E48DA9" w:rsidR="0073436D" w:rsidRPr="009D6D7A" w:rsidRDefault="009D6D7A" w:rsidP="00255612">
      <w:pPr>
        <w:pStyle w:val="Akapitzlist"/>
        <w:numPr>
          <w:ilvl w:val="0"/>
          <w:numId w:val="3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73436D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73436D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>ej wraz z</w:t>
      </w:r>
      <w:r>
        <w:rPr>
          <w:rFonts w:ascii="Arial" w:hAnsi="Arial" w:cs="Arial"/>
          <w:sz w:val="22"/>
          <w:szCs w:val="22"/>
        </w:rPr>
        <w:t xml:space="preserve">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p w14:paraId="59C228DE" w14:textId="77777777" w:rsidR="0073436D" w:rsidRPr="0068415B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Ośrodku Zdrowia w Kwakowie, Kwakowo, ul. Cicha 13, 76-251 Kobylnica,</w:t>
      </w:r>
    </w:p>
    <w:p w14:paraId="08A6A19F" w14:textId="77777777" w:rsidR="0073436D" w:rsidRPr="0068415B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Ośrodku Zdrowia w Słonowicach</w:t>
      </w:r>
      <w:r>
        <w:rPr>
          <w:rFonts w:ascii="Arial" w:hAnsi="Arial" w:cs="Arial"/>
          <w:sz w:val="22"/>
          <w:szCs w:val="22"/>
        </w:rPr>
        <w:t xml:space="preserve">, </w:t>
      </w:r>
      <w:r w:rsidRPr="0068415B">
        <w:rPr>
          <w:rFonts w:ascii="Arial" w:hAnsi="Arial" w:cs="Arial"/>
          <w:sz w:val="22"/>
          <w:szCs w:val="22"/>
        </w:rPr>
        <w:t>Słonowice 12, 76-251 Kobylnica</w:t>
      </w:r>
      <w:r>
        <w:rPr>
          <w:rFonts w:ascii="Arial" w:hAnsi="Arial" w:cs="Arial"/>
          <w:sz w:val="22"/>
          <w:szCs w:val="22"/>
        </w:rPr>
        <w:t>,</w:t>
      </w:r>
    </w:p>
    <w:p w14:paraId="7B93037C" w14:textId="77777777" w:rsidR="0073436D" w:rsidRPr="00F93580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Ośrodku Zdrowia w Kobylnicy, Kobylnica, ul. Główna 54, 76-251 Kobylnica,</w:t>
      </w:r>
    </w:p>
    <w:p w14:paraId="51F9AB20" w14:textId="77777777" w:rsidR="0073436D" w:rsidRPr="00F93580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Urzędzie Gminy w Kobylnicy, Kobylnica, ul. Główna 20, 76-251 Kobylnica,</w:t>
      </w:r>
    </w:p>
    <w:p w14:paraId="7226C6DC" w14:textId="039EFD7D" w:rsidR="0073436D" w:rsidRPr="00F93580" w:rsidRDefault="009D6D7A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Kuleszewie, Kuleszewo 31, 76-251 Kobylnica,</w:t>
      </w:r>
    </w:p>
    <w:p w14:paraId="54A7D6C3" w14:textId="1C7CE647" w:rsidR="0073436D" w:rsidRPr="00F93580" w:rsidRDefault="009D6D7A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Płaszewie, Płaszewo 9, 76-251 Kobylnica,</w:t>
      </w:r>
    </w:p>
    <w:p w14:paraId="45E6E5F5" w14:textId="17269C12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Reblinie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Reblino, ul. Długa 16c, 76-251 Kobylnica</w:t>
      </w:r>
      <w:r w:rsidR="0073436D">
        <w:rPr>
          <w:rFonts w:ascii="Arial" w:hAnsi="Arial" w:cs="Arial"/>
          <w:sz w:val="22"/>
          <w:szCs w:val="22"/>
        </w:rPr>
        <w:t>,</w:t>
      </w:r>
    </w:p>
    <w:p w14:paraId="4610D027" w14:textId="4AD2FA4C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Łosinie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Łosino, ul. Starowiejska 1c, 76-251 Kobylnica,</w:t>
      </w:r>
    </w:p>
    <w:p w14:paraId="0E0E5471" w14:textId="71CB1E73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3436D" w:rsidRPr="00F93580">
        <w:rPr>
          <w:rFonts w:ascii="Arial" w:hAnsi="Arial" w:cs="Arial"/>
          <w:sz w:val="22"/>
          <w:szCs w:val="22"/>
        </w:rPr>
        <w:t>emiz</w:t>
      </w:r>
      <w:r w:rsidR="00BB6C07">
        <w:rPr>
          <w:rFonts w:ascii="Arial" w:hAnsi="Arial" w:cs="Arial"/>
          <w:sz w:val="22"/>
          <w:szCs w:val="22"/>
        </w:rPr>
        <w:t>ie</w:t>
      </w:r>
      <w:r w:rsidR="0073436D" w:rsidRPr="00F93580">
        <w:rPr>
          <w:rFonts w:ascii="Arial" w:hAnsi="Arial" w:cs="Arial"/>
          <w:sz w:val="22"/>
          <w:szCs w:val="22"/>
        </w:rPr>
        <w:t xml:space="preserve"> strażackiej i </w:t>
      </w: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Sierakowie Słupskim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Sierakowo 21b, 76-251 Kobylnica,</w:t>
      </w:r>
    </w:p>
    <w:p w14:paraId="56CA3895" w14:textId="6B39F780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 xml:space="preserve">wietlicy wiejskiej i </w:t>
      </w:r>
      <w:r>
        <w:rPr>
          <w:rFonts w:ascii="Arial" w:hAnsi="Arial" w:cs="Arial"/>
          <w:sz w:val="22"/>
          <w:szCs w:val="22"/>
        </w:rPr>
        <w:t>R</w:t>
      </w:r>
      <w:r w:rsidR="0073436D" w:rsidRPr="00F93580">
        <w:rPr>
          <w:rFonts w:ascii="Arial" w:hAnsi="Arial" w:cs="Arial"/>
          <w:sz w:val="22"/>
          <w:szCs w:val="22"/>
        </w:rPr>
        <w:t>emiz</w:t>
      </w:r>
      <w:r w:rsidR="00BB6C07">
        <w:rPr>
          <w:rFonts w:ascii="Arial" w:hAnsi="Arial" w:cs="Arial"/>
          <w:sz w:val="22"/>
          <w:szCs w:val="22"/>
        </w:rPr>
        <w:t>ie</w:t>
      </w:r>
      <w:r w:rsidR="0073436D" w:rsidRPr="00F93580">
        <w:rPr>
          <w:rFonts w:ascii="Arial" w:hAnsi="Arial" w:cs="Arial"/>
          <w:sz w:val="22"/>
          <w:szCs w:val="22"/>
        </w:rPr>
        <w:t xml:space="preserve"> strażackiej w Lubuniu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Lubuń 19a i 19b, 76-251 Kobylnica,</w:t>
      </w:r>
    </w:p>
    <w:p w14:paraId="26E99B8D" w14:textId="1364616B" w:rsidR="0073436D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 xml:space="preserve">wietlicy wiejskiej, </w:t>
      </w:r>
      <w:r>
        <w:rPr>
          <w:rFonts w:ascii="Arial" w:hAnsi="Arial" w:cs="Arial"/>
          <w:sz w:val="22"/>
          <w:szCs w:val="22"/>
        </w:rPr>
        <w:t>R</w:t>
      </w:r>
      <w:r w:rsidR="0073436D" w:rsidRPr="00F93580">
        <w:rPr>
          <w:rFonts w:ascii="Arial" w:hAnsi="Arial" w:cs="Arial"/>
          <w:sz w:val="22"/>
          <w:szCs w:val="22"/>
        </w:rPr>
        <w:t>emiz</w:t>
      </w:r>
      <w:r w:rsidR="00BB6C07">
        <w:rPr>
          <w:rFonts w:ascii="Arial" w:hAnsi="Arial" w:cs="Arial"/>
          <w:sz w:val="22"/>
          <w:szCs w:val="22"/>
        </w:rPr>
        <w:t>ie</w:t>
      </w:r>
      <w:r w:rsidR="0073436D" w:rsidRPr="00F93580">
        <w:rPr>
          <w:rFonts w:ascii="Arial" w:hAnsi="Arial" w:cs="Arial"/>
          <w:sz w:val="22"/>
          <w:szCs w:val="22"/>
        </w:rPr>
        <w:t xml:space="preserve"> strażackiej i </w:t>
      </w:r>
      <w:r>
        <w:rPr>
          <w:rFonts w:ascii="Arial" w:hAnsi="Arial" w:cs="Arial"/>
          <w:sz w:val="22"/>
          <w:szCs w:val="22"/>
        </w:rPr>
        <w:t>B</w:t>
      </w:r>
      <w:r w:rsidR="0073436D" w:rsidRPr="00F93580">
        <w:rPr>
          <w:rFonts w:ascii="Arial" w:hAnsi="Arial" w:cs="Arial"/>
          <w:sz w:val="22"/>
          <w:szCs w:val="22"/>
        </w:rPr>
        <w:t>ibliotece we Wrzącej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Wrząca 53, 76-251 Kobylnica,</w:t>
      </w:r>
    </w:p>
    <w:p w14:paraId="0C6ECDDA" w14:textId="6B476F5E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Bolesławicach,</w:t>
      </w:r>
      <w:r w:rsidR="003E30AA" w:rsidRPr="002E4BF8">
        <w:rPr>
          <w:rFonts w:ascii="Arial" w:hAnsi="Arial" w:cs="Arial"/>
          <w:sz w:val="22"/>
          <w:szCs w:val="22"/>
        </w:rPr>
        <w:t xml:space="preserve"> </w:t>
      </w:r>
      <w:r w:rsidR="00DD4A17" w:rsidRPr="002E4BF8">
        <w:rPr>
          <w:rFonts w:ascii="Arial" w:hAnsi="Arial" w:cs="Arial"/>
          <w:sz w:val="22"/>
          <w:szCs w:val="22"/>
        </w:rPr>
        <w:t xml:space="preserve">Bolesławice, </w:t>
      </w:r>
      <w:r w:rsidR="00903A91" w:rsidRPr="002E4BF8">
        <w:rPr>
          <w:rFonts w:ascii="Arial" w:hAnsi="Arial" w:cs="Arial"/>
          <w:sz w:val="22"/>
          <w:szCs w:val="22"/>
        </w:rPr>
        <w:t>ul. Słupska 38, 76-251 Kobylnica,</w:t>
      </w:r>
    </w:p>
    <w:p w14:paraId="67C9F96C" w14:textId="3DE3259F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Kruszynie,</w:t>
      </w:r>
      <w:r w:rsidR="00903A91" w:rsidRPr="002E4BF8">
        <w:rPr>
          <w:rFonts w:ascii="Arial" w:hAnsi="Arial" w:cs="Arial"/>
          <w:sz w:val="22"/>
          <w:szCs w:val="22"/>
        </w:rPr>
        <w:t xml:space="preserve"> Kruszyna 1B, 76-251 Kobylnica,</w:t>
      </w:r>
    </w:p>
    <w:p w14:paraId="56FF8043" w14:textId="4CF07593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Kczewie,</w:t>
      </w:r>
      <w:r w:rsidR="00903A91" w:rsidRPr="002E4BF8">
        <w:rPr>
          <w:rFonts w:ascii="Arial" w:hAnsi="Arial" w:cs="Arial"/>
          <w:sz w:val="22"/>
          <w:szCs w:val="22"/>
        </w:rPr>
        <w:t xml:space="preserve"> Kczewo 6/1, 76-251 Kobylnica,</w:t>
      </w:r>
    </w:p>
    <w:p w14:paraId="3BB1906B" w14:textId="5FD304FE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Widzinie,</w:t>
      </w:r>
      <w:r w:rsidR="00903A91" w:rsidRPr="002E4BF8">
        <w:rPr>
          <w:rFonts w:ascii="Arial" w:hAnsi="Arial" w:cs="Arial"/>
          <w:sz w:val="22"/>
          <w:szCs w:val="22"/>
        </w:rPr>
        <w:t xml:space="preserve"> </w:t>
      </w:r>
      <w:r w:rsidR="00DD4A17" w:rsidRPr="002E4BF8">
        <w:rPr>
          <w:rFonts w:ascii="Arial" w:hAnsi="Arial" w:cs="Arial"/>
          <w:sz w:val="22"/>
          <w:szCs w:val="22"/>
        </w:rPr>
        <w:t xml:space="preserve">Widzino, </w:t>
      </w:r>
      <w:r w:rsidR="00903A91" w:rsidRPr="002E4BF8">
        <w:rPr>
          <w:rFonts w:ascii="Arial" w:hAnsi="Arial" w:cs="Arial"/>
          <w:sz w:val="22"/>
          <w:szCs w:val="22"/>
        </w:rPr>
        <w:t>ul. Główna 26, 76-251 Kobylnica,</w:t>
      </w:r>
    </w:p>
    <w:p w14:paraId="1D2B5D8F" w14:textId="38E032F6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85731" w:rsidRPr="002E4BF8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Sycewicach,</w:t>
      </w:r>
      <w:r w:rsidR="00903A91" w:rsidRPr="002E4BF8">
        <w:rPr>
          <w:rFonts w:ascii="Arial" w:hAnsi="Arial" w:cs="Arial"/>
          <w:sz w:val="22"/>
          <w:szCs w:val="22"/>
        </w:rPr>
        <w:t xml:space="preserve"> ul. Sportowa 2 i 2A,</w:t>
      </w:r>
      <w:r w:rsidR="00DD4A17" w:rsidRPr="002E4BF8">
        <w:rPr>
          <w:rFonts w:ascii="Arial" w:hAnsi="Arial" w:cs="Arial"/>
          <w:sz w:val="22"/>
          <w:szCs w:val="22"/>
        </w:rPr>
        <w:t xml:space="preserve"> 76-251 Kobylnica,</w:t>
      </w:r>
    </w:p>
    <w:p w14:paraId="57741287" w14:textId="56653543" w:rsidR="00385731" w:rsidRPr="002E4BF8" w:rsidRDefault="009D6D7A" w:rsidP="000B3AD4">
      <w:pPr>
        <w:pStyle w:val="Akapitzlist"/>
        <w:numPr>
          <w:ilvl w:val="0"/>
          <w:numId w:val="39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Luleminie,</w:t>
      </w:r>
      <w:r w:rsidR="00903A91" w:rsidRPr="002E4BF8">
        <w:rPr>
          <w:rFonts w:ascii="Arial" w:hAnsi="Arial" w:cs="Arial"/>
          <w:sz w:val="22"/>
          <w:szCs w:val="22"/>
        </w:rPr>
        <w:t xml:space="preserve"> Lulemino 19, 76-251 Kobylnica.</w:t>
      </w:r>
    </w:p>
    <w:p w14:paraId="49D6A04F" w14:textId="368E19C4" w:rsidR="0073436D" w:rsidRPr="00385731" w:rsidRDefault="0073436D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71546422"/>
      <w:r w:rsidRPr="00385731">
        <w:rPr>
          <w:rFonts w:ascii="Arial" w:hAnsi="Arial" w:cs="Arial"/>
          <w:sz w:val="22"/>
          <w:szCs w:val="22"/>
        </w:rPr>
        <w:t>Centrum Usług Wspólnych w Kobylnicy</w:t>
      </w:r>
      <w:r w:rsidR="00385731">
        <w:rPr>
          <w:rFonts w:ascii="Arial" w:hAnsi="Arial" w:cs="Arial"/>
          <w:sz w:val="22"/>
          <w:szCs w:val="22"/>
        </w:rPr>
        <w:t xml:space="preserve"> </w:t>
      </w:r>
      <w:r w:rsidR="003040DB" w:rsidRPr="00385731">
        <w:rPr>
          <w:rFonts w:ascii="Arial" w:hAnsi="Arial" w:cs="Arial"/>
          <w:sz w:val="22"/>
          <w:szCs w:val="22"/>
        </w:rPr>
        <w:t>w</w:t>
      </w:r>
      <w:r w:rsidR="00385731">
        <w:rPr>
          <w:rFonts w:ascii="Arial" w:hAnsi="Arial" w:cs="Arial"/>
          <w:sz w:val="22"/>
          <w:szCs w:val="22"/>
        </w:rPr>
        <w:t xml:space="preserve"> tym w</w:t>
      </w:r>
      <w:r w:rsidRPr="00385731">
        <w:rPr>
          <w:rFonts w:ascii="Arial" w:hAnsi="Arial" w:cs="Arial"/>
          <w:sz w:val="22"/>
          <w:szCs w:val="22"/>
        </w:rPr>
        <w:t xml:space="preserve"> Referacie Straży Gminnej w Kobylnicy ul. Wodna 20/2, 76-251 Kobylnica</w:t>
      </w:r>
      <w:r w:rsidR="00385731">
        <w:rPr>
          <w:rFonts w:ascii="Arial" w:hAnsi="Arial" w:cs="Arial"/>
          <w:sz w:val="22"/>
          <w:szCs w:val="22"/>
        </w:rPr>
        <w:t xml:space="preserve"> oraz </w:t>
      </w:r>
      <w:r w:rsidRPr="00385731">
        <w:rPr>
          <w:rFonts w:ascii="Arial" w:hAnsi="Arial" w:cs="Arial"/>
          <w:sz w:val="22"/>
          <w:szCs w:val="22"/>
        </w:rPr>
        <w:t>Ośrodku Pomocy Społecznej w Kobylnicy, ul. Wodna 20/3, 76-251 Kobylnica</w:t>
      </w:r>
      <w:r w:rsidR="00385731">
        <w:rPr>
          <w:rFonts w:ascii="Arial" w:hAnsi="Arial" w:cs="Arial"/>
          <w:sz w:val="22"/>
          <w:szCs w:val="22"/>
        </w:rPr>
        <w:t xml:space="preserve"> oraz</w:t>
      </w:r>
      <w:r w:rsidR="00385731" w:rsidRPr="00385731">
        <w:rPr>
          <w:rFonts w:ascii="Arial" w:hAnsi="Arial" w:cs="Arial"/>
          <w:sz w:val="22"/>
          <w:szCs w:val="22"/>
        </w:rPr>
        <w:t xml:space="preserve"> </w:t>
      </w:r>
      <w:r w:rsidRPr="00385731">
        <w:rPr>
          <w:rFonts w:ascii="Arial" w:hAnsi="Arial" w:cs="Arial"/>
          <w:sz w:val="22"/>
          <w:szCs w:val="22"/>
        </w:rPr>
        <w:t>Gminnym Centrum Kultury i Promocji w Kobylnicy, ul. Wodna 20/4, 76-251 Kobylnica</w:t>
      </w:r>
      <w:r w:rsidR="00385731">
        <w:rPr>
          <w:rFonts w:ascii="Arial" w:hAnsi="Arial" w:cs="Arial"/>
          <w:sz w:val="22"/>
          <w:szCs w:val="22"/>
        </w:rPr>
        <w:t xml:space="preserve"> oraz</w:t>
      </w:r>
      <w:r w:rsidR="00385731" w:rsidRPr="00385731">
        <w:rPr>
          <w:rFonts w:ascii="Arial" w:hAnsi="Arial" w:cs="Arial"/>
          <w:sz w:val="22"/>
          <w:szCs w:val="22"/>
        </w:rPr>
        <w:t xml:space="preserve"> </w:t>
      </w:r>
      <w:r w:rsidRPr="00385731">
        <w:rPr>
          <w:rFonts w:ascii="Arial" w:hAnsi="Arial" w:cs="Arial"/>
          <w:sz w:val="22"/>
          <w:szCs w:val="22"/>
        </w:rPr>
        <w:t>Gminnej Bibliotece Publicznej w Kobylnicy, ul. Wodna 20/4, 76-251 Kobylnica</w:t>
      </w:r>
      <w:r w:rsidR="00B17A8B">
        <w:rPr>
          <w:rFonts w:ascii="Arial" w:hAnsi="Arial" w:cs="Arial"/>
          <w:sz w:val="22"/>
          <w:szCs w:val="22"/>
        </w:rPr>
        <w:t xml:space="preserve"> – jedna kotłownia</w:t>
      </w:r>
      <w:r w:rsidRPr="00385731">
        <w:rPr>
          <w:rFonts w:ascii="Arial" w:hAnsi="Arial" w:cs="Arial"/>
          <w:sz w:val="22"/>
          <w:szCs w:val="22"/>
        </w:rPr>
        <w:t>,</w:t>
      </w:r>
    </w:p>
    <w:p w14:paraId="49D0CA8B" w14:textId="739FF2DC" w:rsidR="0073436D" w:rsidRPr="00F93580" w:rsidRDefault="0073436D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budynk</w:t>
      </w:r>
      <w:r>
        <w:rPr>
          <w:rFonts w:ascii="Arial" w:hAnsi="Arial" w:cs="Arial"/>
          <w:sz w:val="22"/>
          <w:szCs w:val="22"/>
        </w:rPr>
        <w:t>u</w:t>
      </w:r>
      <w:r w:rsidRPr="00F93580">
        <w:rPr>
          <w:rFonts w:ascii="Arial" w:hAnsi="Arial" w:cs="Arial"/>
          <w:sz w:val="22"/>
          <w:szCs w:val="22"/>
        </w:rPr>
        <w:t xml:space="preserve"> w Kobylnicy, ul. Główna 1c, 76-251 Kobylnica</w:t>
      </w:r>
      <w:r w:rsidR="00984992">
        <w:rPr>
          <w:rFonts w:ascii="Arial" w:hAnsi="Arial" w:cs="Arial"/>
          <w:sz w:val="22"/>
          <w:szCs w:val="22"/>
        </w:rPr>
        <w:t>.</w:t>
      </w:r>
    </w:p>
    <w:bookmarkEnd w:id="4"/>
    <w:p w14:paraId="69F71A26" w14:textId="7AC6C93E" w:rsidR="0073436D" w:rsidRPr="00DD20E1" w:rsidRDefault="00F446F4" w:rsidP="00E91DA6">
      <w:pPr>
        <w:pStyle w:val="Akapitzlist"/>
        <w:numPr>
          <w:ilvl w:val="1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3436D" w:rsidRPr="0073436D">
        <w:rPr>
          <w:rFonts w:ascii="Arial" w:hAnsi="Arial" w:cs="Arial"/>
          <w:b/>
          <w:sz w:val="22"/>
          <w:szCs w:val="22"/>
        </w:rPr>
        <w:t>oza sezonem grzewczym</w:t>
      </w:r>
      <w:r w:rsidR="00DA67AC">
        <w:rPr>
          <w:rFonts w:ascii="Arial" w:hAnsi="Arial" w:cs="Arial"/>
          <w:b/>
          <w:sz w:val="22"/>
          <w:szCs w:val="22"/>
        </w:rPr>
        <w:t xml:space="preserve"> </w:t>
      </w:r>
      <w:r w:rsidR="009912F7" w:rsidRPr="00DD20E1">
        <w:rPr>
          <w:rFonts w:ascii="Arial" w:hAnsi="Arial" w:cs="Arial"/>
          <w:b/>
          <w:sz w:val="22"/>
          <w:szCs w:val="22"/>
        </w:rPr>
        <w:t>(</w:t>
      </w:r>
      <w:r w:rsidR="007A105F" w:rsidRPr="00DD20E1">
        <w:rPr>
          <w:rFonts w:ascii="Arial" w:hAnsi="Arial" w:cs="Arial"/>
          <w:b/>
          <w:sz w:val="22"/>
          <w:szCs w:val="22"/>
        </w:rPr>
        <w:t xml:space="preserve">t. j. </w:t>
      </w:r>
      <w:r w:rsidR="009912F7" w:rsidRPr="00DD20E1">
        <w:rPr>
          <w:rFonts w:ascii="Arial" w:hAnsi="Arial" w:cs="Arial"/>
          <w:b/>
          <w:sz w:val="22"/>
          <w:szCs w:val="22"/>
        </w:rPr>
        <w:t xml:space="preserve">od 1 maja do 31 sierpnia) </w:t>
      </w:r>
      <w:r w:rsidR="007A105F" w:rsidRPr="00DD20E1">
        <w:rPr>
          <w:rFonts w:ascii="Arial" w:hAnsi="Arial" w:cs="Arial"/>
          <w:b/>
          <w:sz w:val="22"/>
          <w:szCs w:val="22"/>
        </w:rPr>
        <w:t>usług</w:t>
      </w:r>
      <w:r w:rsidR="00DD20E1" w:rsidRPr="00DD20E1">
        <w:rPr>
          <w:rFonts w:ascii="Arial" w:hAnsi="Arial" w:cs="Arial"/>
          <w:b/>
          <w:sz w:val="22"/>
          <w:szCs w:val="22"/>
        </w:rPr>
        <w:t>ę</w:t>
      </w:r>
      <w:r w:rsidRPr="00DD20E1">
        <w:rPr>
          <w:rFonts w:ascii="Arial" w:hAnsi="Arial" w:cs="Arial"/>
          <w:b/>
          <w:sz w:val="22"/>
          <w:szCs w:val="22"/>
        </w:rPr>
        <w:t xml:space="preserve"> </w:t>
      </w:r>
      <w:r w:rsidR="00DD20E1" w:rsidRPr="00DD20E1">
        <w:rPr>
          <w:rFonts w:ascii="Arial" w:hAnsi="Arial" w:cs="Arial"/>
          <w:b/>
          <w:sz w:val="22"/>
          <w:szCs w:val="22"/>
        </w:rPr>
        <w:t xml:space="preserve">należy </w:t>
      </w:r>
      <w:r w:rsidRPr="00DD20E1">
        <w:rPr>
          <w:rFonts w:ascii="Arial" w:hAnsi="Arial" w:cs="Arial"/>
          <w:b/>
          <w:sz w:val="22"/>
          <w:szCs w:val="22"/>
        </w:rPr>
        <w:t>realizowa</w:t>
      </w:r>
      <w:r w:rsidR="00DD20E1" w:rsidRPr="00DD20E1">
        <w:rPr>
          <w:rFonts w:ascii="Arial" w:hAnsi="Arial" w:cs="Arial"/>
          <w:b/>
          <w:sz w:val="22"/>
          <w:szCs w:val="22"/>
        </w:rPr>
        <w:t>ć</w:t>
      </w:r>
      <w:r w:rsidR="00984992" w:rsidRPr="00DD20E1">
        <w:rPr>
          <w:rFonts w:ascii="Arial" w:hAnsi="Arial" w:cs="Arial"/>
          <w:b/>
          <w:sz w:val="22"/>
          <w:szCs w:val="22"/>
        </w:rPr>
        <w:t xml:space="preserve"> </w:t>
      </w:r>
      <w:r w:rsidR="00DA67AC" w:rsidRPr="00DD20E1">
        <w:rPr>
          <w:rFonts w:ascii="Arial" w:hAnsi="Arial" w:cs="Arial"/>
          <w:b/>
          <w:sz w:val="22"/>
          <w:szCs w:val="22"/>
        </w:rPr>
        <w:t>w</w:t>
      </w:r>
      <w:r w:rsidR="0073436D" w:rsidRPr="00DD20E1">
        <w:rPr>
          <w:rFonts w:ascii="Arial" w:hAnsi="Arial" w:cs="Arial"/>
          <w:sz w:val="22"/>
          <w:szCs w:val="22"/>
        </w:rPr>
        <w:t>:</w:t>
      </w:r>
    </w:p>
    <w:p w14:paraId="47B313F9" w14:textId="06569F17" w:rsidR="0073436D" w:rsidRPr="00B17A8B" w:rsidRDefault="0073436D" w:rsidP="00E91DA6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B17A8B">
        <w:rPr>
          <w:rFonts w:ascii="Arial" w:hAnsi="Arial" w:cs="Arial"/>
          <w:sz w:val="22"/>
          <w:szCs w:val="22"/>
        </w:rPr>
        <w:t>Szkole Podstawowej w Kobylnicy</w:t>
      </w:r>
      <w:r w:rsidR="00DA67AC" w:rsidRPr="00B17A8B">
        <w:rPr>
          <w:rFonts w:ascii="Arial" w:hAnsi="Arial" w:cs="Arial"/>
          <w:sz w:val="22"/>
          <w:szCs w:val="22"/>
        </w:rPr>
        <w:t xml:space="preserve">, </w:t>
      </w:r>
      <w:r w:rsidRPr="00B17A8B">
        <w:rPr>
          <w:rFonts w:ascii="Arial" w:hAnsi="Arial" w:cs="Arial"/>
          <w:sz w:val="22"/>
          <w:szCs w:val="22"/>
        </w:rPr>
        <w:t>Kobylnica, ul. Główna 63, 76-251</w:t>
      </w:r>
      <w:r w:rsidR="00B17A8B" w:rsidRPr="00B17A8B">
        <w:rPr>
          <w:rFonts w:ascii="Arial" w:hAnsi="Arial" w:cs="Arial"/>
          <w:sz w:val="22"/>
          <w:szCs w:val="22"/>
        </w:rPr>
        <w:t xml:space="preserve"> Kobylnica</w:t>
      </w:r>
      <w:r w:rsidRPr="00B17A8B">
        <w:rPr>
          <w:rFonts w:ascii="Arial" w:hAnsi="Arial" w:cs="Arial"/>
          <w:sz w:val="22"/>
          <w:szCs w:val="22"/>
        </w:rPr>
        <w:t>:</w:t>
      </w:r>
    </w:p>
    <w:p w14:paraId="1BB2C7D8" w14:textId="21B08DEB" w:rsidR="0073436D" w:rsidRPr="009D6D7A" w:rsidRDefault="009D6D7A" w:rsidP="00E52BBF">
      <w:pPr>
        <w:pStyle w:val="Akapitzlist"/>
        <w:numPr>
          <w:ilvl w:val="2"/>
          <w:numId w:val="32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DA67AC" w:rsidRPr="009D6D7A">
        <w:rPr>
          <w:rFonts w:ascii="Arial" w:hAnsi="Arial" w:cs="Arial"/>
          <w:sz w:val="22"/>
          <w:szCs w:val="22"/>
        </w:rPr>
        <w:t>S</w:t>
      </w:r>
      <w:r w:rsidR="0073436D" w:rsidRPr="009D6D7A">
        <w:rPr>
          <w:rFonts w:ascii="Arial" w:hAnsi="Arial" w:cs="Arial"/>
          <w:sz w:val="22"/>
          <w:szCs w:val="22"/>
        </w:rPr>
        <w:t>zko</w:t>
      </w:r>
      <w:r w:rsidR="00DA67AC" w:rsidRPr="009D6D7A">
        <w:rPr>
          <w:rFonts w:ascii="Arial" w:hAnsi="Arial" w:cs="Arial"/>
          <w:sz w:val="22"/>
          <w:szCs w:val="22"/>
        </w:rPr>
        <w:t>ł</w:t>
      </w:r>
      <w:r w:rsidRPr="009D6D7A">
        <w:rPr>
          <w:rFonts w:ascii="Arial" w:hAnsi="Arial" w:cs="Arial"/>
          <w:sz w:val="22"/>
          <w:szCs w:val="22"/>
        </w:rPr>
        <w:t>y</w:t>
      </w:r>
      <w:r w:rsidR="00DA67AC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>ej wraz ze</w:t>
      </w:r>
      <w:r w:rsidR="0073436D" w:rsidRPr="009D6D7A">
        <w:rPr>
          <w:rFonts w:ascii="Arial" w:hAnsi="Arial" w:cs="Arial"/>
          <w:sz w:val="22"/>
          <w:szCs w:val="22"/>
        </w:rPr>
        <w:t xml:space="preserve"> stołów</w:t>
      </w:r>
      <w:r w:rsidR="00DA67AC" w:rsidRPr="009D6D7A">
        <w:rPr>
          <w:rFonts w:ascii="Arial" w:hAnsi="Arial" w:cs="Arial"/>
          <w:sz w:val="22"/>
          <w:szCs w:val="22"/>
        </w:rPr>
        <w:t>k</w:t>
      </w:r>
      <w:r w:rsidRPr="009D6D7A"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 kuchni</w:t>
      </w:r>
      <w:r w:rsidRPr="009D6D7A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i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, </w:t>
      </w:r>
    </w:p>
    <w:p w14:paraId="34A97440" w14:textId="77777777" w:rsidR="0073436D" w:rsidRPr="00984E4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Szkole Podstawowej w Kwakowie w budynkach:</w:t>
      </w:r>
    </w:p>
    <w:p w14:paraId="63DD795D" w14:textId="1AA98DD8" w:rsidR="0073436D" w:rsidRPr="00984E4A" w:rsidRDefault="00DA67AC" w:rsidP="00E91DA6">
      <w:pPr>
        <w:pStyle w:val="Akapitzlist"/>
        <w:numPr>
          <w:ilvl w:val="2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S</w:t>
      </w:r>
      <w:r w:rsidR="0073436D" w:rsidRPr="00984E4A">
        <w:rPr>
          <w:rFonts w:ascii="Arial" w:hAnsi="Arial" w:cs="Arial"/>
          <w:sz w:val="22"/>
          <w:szCs w:val="22"/>
        </w:rPr>
        <w:t>zkoł</w:t>
      </w:r>
      <w:r w:rsidR="009D6D7A">
        <w:rPr>
          <w:rFonts w:ascii="Arial" w:hAnsi="Arial" w:cs="Arial"/>
          <w:sz w:val="22"/>
          <w:szCs w:val="22"/>
        </w:rPr>
        <w:t>y</w:t>
      </w:r>
      <w:r w:rsidR="0073436D" w:rsidRPr="00984E4A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="0073436D" w:rsidRPr="00984E4A">
        <w:rPr>
          <w:rFonts w:ascii="Arial" w:hAnsi="Arial" w:cs="Arial"/>
          <w:sz w:val="22"/>
          <w:szCs w:val="22"/>
        </w:rPr>
        <w:t>, Kwakowo, ul. Słupska 5, 76-251 Kobylnica</w:t>
      </w:r>
      <w:r w:rsidR="00BB6C07" w:rsidRPr="00984E4A">
        <w:rPr>
          <w:rFonts w:ascii="Arial" w:hAnsi="Arial" w:cs="Arial"/>
          <w:sz w:val="22"/>
          <w:szCs w:val="22"/>
        </w:rPr>
        <w:t>,</w:t>
      </w:r>
    </w:p>
    <w:p w14:paraId="4285D4E1" w14:textId="7CEE6EE2" w:rsidR="0073436D" w:rsidRPr="00984E4A" w:rsidRDefault="009D6D7A" w:rsidP="00E91DA6">
      <w:pPr>
        <w:pStyle w:val="Akapitzlist"/>
        <w:numPr>
          <w:ilvl w:val="2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3436D" w:rsidRPr="00984E4A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984E4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ej</w:t>
      </w:r>
      <w:r w:rsidR="00DA67AC" w:rsidRPr="00984E4A">
        <w:rPr>
          <w:rFonts w:ascii="Arial" w:hAnsi="Arial" w:cs="Arial"/>
          <w:sz w:val="22"/>
          <w:szCs w:val="22"/>
        </w:rPr>
        <w:t xml:space="preserve">, </w:t>
      </w:r>
      <w:r w:rsidR="0073436D" w:rsidRPr="00984E4A">
        <w:rPr>
          <w:rFonts w:ascii="Arial" w:hAnsi="Arial" w:cs="Arial"/>
          <w:sz w:val="22"/>
          <w:szCs w:val="22"/>
        </w:rPr>
        <w:t>Kwakowo, ul. Słupska 3b, 76-251 Kobylnica,</w:t>
      </w:r>
    </w:p>
    <w:p w14:paraId="23448B64" w14:textId="009C9226" w:rsidR="0073436D" w:rsidRPr="00984E4A" w:rsidRDefault="0073436D" w:rsidP="00E91DA6">
      <w:pPr>
        <w:pStyle w:val="Akapitzlist"/>
        <w:numPr>
          <w:ilvl w:val="2"/>
          <w:numId w:val="31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kompleks</w:t>
      </w:r>
      <w:r w:rsidR="009D6D7A">
        <w:rPr>
          <w:rFonts w:ascii="Arial" w:hAnsi="Arial" w:cs="Arial"/>
          <w:sz w:val="22"/>
          <w:szCs w:val="22"/>
        </w:rPr>
        <w:t>u</w:t>
      </w:r>
      <w:r w:rsidRPr="00984E4A">
        <w:rPr>
          <w:rFonts w:ascii="Arial" w:hAnsi="Arial" w:cs="Arial"/>
          <w:sz w:val="22"/>
          <w:szCs w:val="22"/>
        </w:rPr>
        <w:t xml:space="preserve"> boisk sportowych ORLIK,</w:t>
      </w:r>
    </w:p>
    <w:p w14:paraId="02AFBEA4" w14:textId="77777777" w:rsidR="00E01F4A" w:rsidRPr="00984E4A" w:rsidRDefault="0073436D" w:rsidP="00E91DA6">
      <w:pPr>
        <w:pStyle w:val="Akapitzlist"/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Szkole Podstawowej w Słonowicach</w:t>
      </w:r>
      <w:r w:rsidR="00DA67AC" w:rsidRPr="00984E4A">
        <w:rPr>
          <w:rFonts w:ascii="Arial" w:hAnsi="Arial" w:cs="Arial"/>
          <w:sz w:val="22"/>
          <w:szCs w:val="22"/>
        </w:rPr>
        <w:t xml:space="preserve">, </w:t>
      </w:r>
      <w:r w:rsidRPr="00984E4A">
        <w:rPr>
          <w:rFonts w:ascii="Arial" w:hAnsi="Arial" w:cs="Arial"/>
          <w:sz w:val="22"/>
          <w:szCs w:val="22"/>
        </w:rPr>
        <w:t>Słonowice 4, 76-251 Kobylnica</w:t>
      </w:r>
      <w:r w:rsidR="00E01F4A" w:rsidRPr="00984E4A">
        <w:rPr>
          <w:rFonts w:ascii="Arial" w:hAnsi="Arial" w:cs="Arial"/>
          <w:sz w:val="22"/>
          <w:szCs w:val="22"/>
        </w:rPr>
        <w:t>:</w:t>
      </w:r>
    </w:p>
    <w:p w14:paraId="17A43207" w14:textId="7183D426" w:rsidR="0073436D" w:rsidRPr="009D6D7A" w:rsidRDefault="009D6D7A" w:rsidP="003A6B51">
      <w:pPr>
        <w:pStyle w:val="Akapitzlist"/>
        <w:numPr>
          <w:ilvl w:val="0"/>
          <w:numId w:val="41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E01F4A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E01F4A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 xml:space="preserve">ej wraz z </w:t>
      </w:r>
      <w:r w:rsidR="00E01F4A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E01F4A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p w14:paraId="112000F3" w14:textId="77777777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Szkole Podstawowej w Kończewie w budynkach:</w:t>
      </w:r>
    </w:p>
    <w:p w14:paraId="13D12BEB" w14:textId="1D1AAF0A" w:rsidR="0073436D" w:rsidRPr="003E30AA" w:rsidRDefault="0073436D" w:rsidP="00E91DA6">
      <w:pPr>
        <w:pStyle w:val="Akapitzlist"/>
        <w:numPr>
          <w:ilvl w:val="2"/>
          <w:numId w:val="30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Szkoł</w:t>
      </w:r>
      <w:r w:rsidR="009D6D7A">
        <w:rPr>
          <w:rFonts w:ascii="Arial" w:hAnsi="Arial" w:cs="Arial"/>
          <w:sz w:val="22"/>
          <w:szCs w:val="22"/>
        </w:rPr>
        <w:t>y</w:t>
      </w:r>
      <w:r w:rsidRPr="003E30AA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Pr="003E30AA">
        <w:rPr>
          <w:rFonts w:ascii="Arial" w:hAnsi="Arial" w:cs="Arial"/>
          <w:sz w:val="22"/>
          <w:szCs w:val="22"/>
        </w:rPr>
        <w:t>, Kończewo ul. Szkolna 1, 76-251 Kobylnica</w:t>
      </w:r>
      <w:r w:rsidR="00BB6C07" w:rsidRPr="003E30AA">
        <w:rPr>
          <w:rFonts w:ascii="Arial" w:hAnsi="Arial" w:cs="Arial"/>
          <w:sz w:val="22"/>
          <w:szCs w:val="22"/>
        </w:rPr>
        <w:t>,</w:t>
      </w:r>
    </w:p>
    <w:p w14:paraId="5A8E8E57" w14:textId="4CDD8931" w:rsidR="0073436D" w:rsidRPr="003E30AA" w:rsidRDefault="009D6D7A" w:rsidP="00E91DA6">
      <w:pPr>
        <w:pStyle w:val="Akapitzlist"/>
        <w:numPr>
          <w:ilvl w:val="2"/>
          <w:numId w:val="30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436D" w:rsidRPr="003E30AA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3E30A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ej</w:t>
      </w:r>
      <w:r w:rsidR="0073436D" w:rsidRPr="003E30AA">
        <w:rPr>
          <w:rFonts w:ascii="Arial" w:hAnsi="Arial" w:cs="Arial"/>
          <w:sz w:val="22"/>
          <w:szCs w:val="22"/>
        </w:rPr>
        <w:t>, Kończewo, ul. Główna 2, 76-251 Kobylnica</w:t>
      </w:r>
      <w:r w:rsidR="00BB6C07" w:rsidRPr="003E30AA">
        <w:rPr>
          <w:rFonts w:ascii="Arial" w:hAnsi="Arial" w:cs="Arial"/>
          <w:sz w:val="22"/>
          <w:szCs w:val="22"/>
        </w:rPr>
        <w:t>,</w:t>
      </w:r>
    </w:p>
    <w:p w14:paraId="6F899C23" w14:textId="77777777" w:rsidR="00191FCF" w:rsidRPr="003E30AA" w:rsidRDefault="0073436D" w:rsidP="00E91DA6">
      <w:pPr>
        <w:pStyle w:val="Akapitzlist"/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Szkole Podstawowej w Sycewicach</w:t>
      </w:r>
      <w:r w:rsidR="00DA67AC" w:rsidRPr="003E30AA">
        <w:rPr>
          <w:rFonts w:ascii="Arial" w:hAnsi="Arial" w:cs="Arial"/>
          <w:sz w:val="22"/>
          <w:szCs w:val="22"/>
        </w:rPr>
        <w:t xml:space="preserve">, </w:t>
      </w:r>
      <w:r w:rsidRPr="003E30AA">
        <w:rPr>
          <w:rFonts w:ascii="Arial" w:hAnsi="Arial" w:cs="Arial"/>
          <w:sz w:val="22"/>
          <w:szCs w:val="22"/>
        </w:rPr>
        <w:t>Sycewice, ul. Szkolna 1, 76-251 Kobylnica</w:t>
      </w:r>
      <w:r w:rsidR="00191FCF" w:rsidRPr="003E30AA">
        <w:rPr>
          <w:rFonts w:ascii="Arial" w:hAnsi="Arial" w:cs="Arial"/>
          <w:sz w:val="22"/>
          <w:szCs w:val="22"/>
        </w:rPr>
        <w:t>:</w:t>
      </w:r>
    </w:p>
    <w:p w14:paraId="29F793BF" w14:textId="5C64008F" w:rsidR="0073436D" w:rsidRPr="009D6D7A" w:rsidRDefault="009D6D7A" w:rsidP="00164883">
      <w:pPr>
        <w:pStyle w:val="Akapitzlist"/>
        <w:numPr>
          <w:ilvl w:val="0"/>
          <w:numId w:val="42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191FCF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191FCF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 xml:space="preserve">ej wraz z </w:t>
      </w:r>
      <w:r w:rsidR="00191FCF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191FCF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191FCF" w:rsidRPr="009D6D7A">
        <w:rPr>
          <w:rFonts w:ascii="Arial" w:hAnsi="Arial" w:cs="Arial"/>
          <w:sz w:val="22"/>
          <w:szCs w:val="22"/>
        </w:rPr>
        <w:t>,</w:t>
      </w:r>
    </w:p>
    <w:p w14:paraId="19EBCEB2" w14:textId="5476B49C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Ośrodku Zdrowia w Kwakowie</w:t>
      </w:r>
      <w:r w:rsidR="006808C8" w:rsidRPr="003E30AA">
        <w:rPr>
          <w:rFonts w:ascii="Arial" w:hAnsi="Arial" w:cs="Arial"/>
          <w:sz w:val="22"/>
          <w:szCs w:val="22"/>
        </w:rPr>
        <w:t xml:space="preserve">, </w:t>
      </w:r>
      <w:r w:rsidRPr="003E30AA">
        <w:rPr>
          <w:rFonts w:ascii="Arial" w:hAnsi="Arial" w:cs="Arial"/>
          <w:sz w:val="22"/>
          <w:szCs w:val="22"/>
        </w:rPr>
        <w:t>Kwakowo, ul. Cicha 13, 76-251 Kobylnica,</w:t>
      </w:r>
    </w:p>
    <w:p w14:paraId="06654102" w14:textId="77777777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Ośrodku Zdrowia w Słonowicach, Słonowice 12, 76-251 Kobylnica,</w:t>
      </w:r>
    </w:p>
    <w:p w14:paraId="757BA1FF" w14:textId="77777777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Ośrodku Zdrowia w Kobylnicy, ul. Główna 54, 76-251 Kobylnica,</w:t>
      </w:r>
    </w:p>
    <w:p w14:paraId="23029D4A" w14:textId="6B3FA6F7" w:rsidR="0073436D" w:rsidRPr="003E30AA" w:rsidRDefault="009D6D7A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Kuleszewie, Kuleszewo 31, 76-251 Kobylnica,</w:t>
      </w:r>
    </w:p>
    <w:p w14:paraId="3658D7DB" w14:textId="75BC8AEA" w:rsidR="0073436D" w:rsidRPr="003E30AA" w:rsidRDefault="009D6D7A" w:rsidP="00E91DA6">
      <w:pPr>
        <w:numPr>
          <w:ilvl w:val="0"/>
          <w:numId w:val="26"/>
        </w:numPr>
        <w:tabs>
          <w:tab w:val="left" w:pos="426"/>
          <w:tab w:val="left" w:pos="851"/>
        </w:tabs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Płaszewie, Płaszewo 9, 76-251 Kobylnica,</w:t>
      </w:r>
    </w:p>
    <w:p w14:paraId="095DBA56" w14:textId="32F93E9C" w:rsidR="0073436D" w:rsidRPr="003E30AA" w:rsidRDefault="009D6D7A" w:rsidP="00E91DA6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Reblinie, ul. Długa 16c, 76-251 Kobylnica,</w:t>
      </w:r>
    </w:p>
    <w:p w14:paraId="71809A3F" w14:textId="20A5670D" w:rsidR="003E30AA" w:rsidRDefault="009D6D7A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Łosinie, ul. Starowiejska 1c, 76-251 Kobylnica</w:t>
      </w:r>
      <w:r w:rsidR="003E30AA">
        <w:rPr>
          <w:rFonts w:ascii="Arial" w:hAnsi="Arial" w:cs="Arial"/>
          <w:sz w:val="22"/>
          <w:szCs w:val="22"/>
        </w:rPr>
        <w:t>,</w:t>
      </w:r>
    </w:p>
    <w:p w14:paraId="20AB7DFA" w14:textId="0E81659A" w:rsidR="003E30AA" w:rsidRDefault="009D6D7A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bookmarkStart w:id="5" w:name="_Hlk71546237"/>
      <w:r>
        <w:rPr>
          <w:rFonts w:ascii="Arial" w:hAnsi="Arial" w:cs="Arial"/>
          <w:sz w:val="22"/>
          <w:szCs w:val="22"/>
        </w:rPr>
        <w:t>R</w:t>
      </w:r>
      <w:r w:rsidR="003E30AA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3E30AA">
        <w:rPr>
          <w:rFonts w:ascii="Arial" w:hAnsi="Arial" w:cs="Arial"/>
          <w:sz w:val="22"/>
          <w:szCs w:val="22"/>
        </w:rPr>
        <w:t>wietlicy wiejskiej w</w:t>
      </w:r>
      <w:bookmarkEnd w:id="5"/>
      <w:r w:rsidR="003E30AA">
        <w:rPr>
          <w:rFonts w:ascii="Arial" w:hAnsi="Arial" w:cs="Arial"/>
          <w:sz w:val="22"/>
          <w:szCs w:val="22"/>
        </w:rPr>
        <w:t xml:space="preserve"> Sierakowie Słupskim, Sierakowo 21B, 76-251 Kobylnica,</w:t>
      </w:r>
    </w:p>
    <w:p w14:paraId="178508F6" w14:textId="77777777" w:rsidR="003E17F0" w:rsidRDefault="009D6D7A" w:rsidP="003E17F0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E30AA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3E30AA">
        <w:rPr>
          <w:rFonts w:ascii="Arial" w:hAnsi="Arial" w:cs="Arial"/>
          <w:sz w:val="22"/>
          <w:szCs w:val="22"/>
        </w:rPr>
        <w:t>wietlicy wiejskiej w Lubuniu, Lubuń 19a i 19B, 76-251 Kobylnica,</w:t>
      </w:r>
    </w:p>
    <w:p w14:paraId="7710D35A" w14:textId="6F5C2B4C" w:rsidR="002D2FC6" w:rsidRPr="003E17F0" w:rsidRDefault="003E17F0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E30AA" w:rsidRPr="003E17F0">
        <w:rPr>
          <w:rFonts w:ascii="Arial" w:hAnsi="Arial" w:cs="Arial"/>
          <w:sz w:val="22"/>
          <w:szCs w:val="22"/>
        </w:rPr>
        <w:t>emiz</w:t>
      </w:r>
      <w:r>
        <w:rPr>
          <w:rFonts w:ascii="Arial" w:hAnsi="Arial" w:cs="Arial"/>
          <w:sz w:val="22"/>
          <w:szCs w:val="22"/>
        </w:rPr>
        <w:t>ie</w:t>
      </w:r>
      <w:r w:rsidR="003E30AA" w:rsidRPr="003E17F0">
        <w:rPr>
          <w:rFonts w:ascii="Arial" w:hAnsi="Arial" w:cs="Arial"/>
          <w:sz w:val="22"/>
          <w:szCs w:val="22"/>
        </w:rPr>
        <w:t xml:space="preserve"> strażackiej, </w:t>
      </w:r>
      <w:r>
        <w:rPr>
          <w:rFonts w:ascii="Arial" w:hAnsi="Arial" w:cs="Arial"/>
          <w:sz w:val="22"/>
          <w:szCs w:val="22"/>
        </w:rPr>
        <w:t>Ś</w:t>
      </w:r>
      <w:r w:rsidR="003E30AA" w:rsidRPr="003E17F0">
        <w:rPr>
          <w:rFonts w:ascii="Arial" w:hAnsi="Arial" w:cs="Arial"/>
          <w:sz w:val="22"/>
          <w:szCs w:val="22"/>
        </w:rPr>
        <w:t xml:space="preserve">wietlicy wiejskiej i </w:t>
      </w:r>
      <w:r>
        <w:rPr>
          <w:rFonts w:ascii="Arial" w:hAnsi="Arial" w:cs="Arial"/>
          <w:sz w:val="22"/>
          <w:szCs w:val="22"/>
        </w:rPr>
        <w:t>B</w:t>
      </w:r>
      <w:r w:rsidR="003E30AA" w:rsidRPr="003E17F0">
        <w:rPr>
          <w:rFonts w:ascii="Arial" w:hAnsi="Arial" w:cs="Arial"/>
          <w:sz w:val="22"/>
          <w:szCs w:val="22"/>
        </w:rPr>
        <w:t>iblioteki we Wrzącej, Wrząca 53, 76-251 Kobylnica,</w:t>
      </w:r>
    </w:p>
    <w:p w14:paraId="13AF8C18" w14:textId="083D1C68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 xml:space="preserve">wietlicy wiejskiej w Bolesławicach, </w:t>
      </w:r>
      <w:r w:rsidR="00903A91" w:rsidRPr="002E4BF8">
        <w:rPr>
          <w:rFonts w:ascii="Arial" w:hAnsi="Arial" w:cs="Arial"/>
          <w:sz w:val="22"/>
          <w:szCs w:val="22"/>
        </w:rPr>
        <w:t>ul. Słupska 38, 76-251 Kobylnica,</w:t>
      </w:r>
    </w:p>
    <w:p w14:paraId="0302D298" w14:textId="21D16B87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Kruszynie,</w:t>
      </w:r>
      <w:r w:rsidR="00903A91" w:rsidRPr="002E4BF8">
        <w:rPr>
          <w:rFonts w:ascii="Arial" w:hAnsi="Arial" w:cs="Arial"/>
          <w:sz w:val="22"/>
          <w:szCs w:val="22"/>
        </w:rPr>
        <w:t xml:space="preserve"> Kruszyna 1B, 76-251 Kobylnica,</w:t>
      </w:r>
    </w:p>
    <w:p w14:paraId="5FFA6A47" w14:textId="5C270753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Kczewie,</w:t>
      </w:r>
      <w:r w:rsidR="00903A91" w:rsidRPr="002E4BF8">
        <w:rPr>
          <w:rFonts w:ascii="Arial" w:hAnsi="Arial" w:cs="Arial"/>
          <w:sz w:val="22"/>
          <w:szCs w:val="22"/>
        </w:rPr>
        <w:t xml:space="preserve"> Kczewo 6/1, 76-251 Kobylnica, </w:t>
      </w:r>
    </w:p>
    <w:p w14:paraId="71ED7CED" w14:textId="1C4C34CE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Widzinie,</w:t>
      </w:r>
      <w:r w:rsidR="005B7A93" w:rsidRPr="002E4BF8">
        <w:rPr>
          <w:rFonts w:ascii="Arial" w:hAnsi="Arial" w:cs="Arial"/>
          <w:sz w:val="22"/>
          <w:szCs w:val="22"/>
        </w:rPr>
        <w:t xml:space="preserve"> ul. Główna 26, 76-251 Kobylnica,</w:t>
      </w:r>
    </w:p>
    <w:p w14:paraId="3142780D" w14:textId="1F0AFC9A" w:rsidR="002D2FC6" w:rsidRPr="002E4BF8" w:rsidRDefault="003E17F0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D2FC6" w:rsidRPr="002E4BF8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Sycewicach,</w:t>
      </w:r>
      <w:r w:rsidR="005B7A93" w:rsidRPr="002E4BF8">
        <w:rPr>
          <w:rFonts w:ascii="Arial" w:hAnsi="Arial" w:cs="Arial"/>
          <w:sz w:val="22"/>
          <w:szCs w:val="22"/>
        </w:rPr>
        <w:t xml:space="preserve"> ul. Sportowa 2 i </w:t>
      </w:r>
      <w:r w:rsidR="00370DD9" w:rsidRPr="002E4BF8">
        <w:rPr>
          <w:rFonts w:ascii="Arial" w:hAnsi="Arial" w:cs="Arial"/>
          <w:sz w:val="22"/>
          <w:szCs w:val="22"/>
        </w:rPr>
        <w:t>2</w:t>
      </w:r>
      <w:r w:rsidR="005B7A93" w:rsidRPr="002E4BF8">
        <w:rPr>
          <w:rFonts w:ascii="Arial" w:hAnsi="Arial" w:cs="Arial"/>
          <w:sz w:val="22"/>
          <w:szCs w:val="22"/>
        </w:rPr>
        <w:t>A,</w:t>
      </w:r>
      <w:r w:rsidR="00E91DA6" w:rsidRPr="002E4BF8">
        <w:rPr>
          <w:rFonts w:ascii="Arial" w:hAnsi="Arial" w:cs="Arial"/>
          <w:sz w:val="22"/>
          <w:szCs w:val="22"/>
        </w:rPr>
        <w:t xml:space="preserve"> 76-251 Kobylnica,</w:t>
      </w:r>
    </w:p>
    <w:p w14:paraId="6E473DFB" w14:textId="4A90B705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Luleminie,</w:t>
      </w:r>
      <w:r w:rsidR="005B7A93" w:rsidRPr="002E4BF8">
        <w:rPr>
          <w:rFonts w:ascii="Arial" w:hAnsi="Arial" w:cs="Arial"/>
          <w:sz w:val="22"/>
          <w:szCs w:val="22"/>
        </w:rPr>
        <w:t xml:space="preserve"> Lulemino 19, 76-251 Kobylnica.</w:t>
      </w:r>
    </w:p>
    <w:p w14:paraId="59F39280" w14:textId="77777777" w:rsidR="003E30AA" w:rsidRDefault="003E30AA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Centrum Usług Wspólnych w Kobylnicy w tym w Referacie Straży Gminnej w Kobylnicy ul. Wodna 20/2, 76-251 Kobylnica oraz Ośrodku Pomocy Społecznej w Kobylnicy, ul. Wodna 20/3, 76-251 Kobylnica oraz Gminnym Centrum Kultury i Promocji w Kobylnicy, ul. Wodna 20/4, 76-251 Kobylnica oraz Gminnej Bibliotece Publicznej w Kobylnicy, ul. Wodna 20/4, 76-251 Kobylnica – jedna kotłownia,</w:t>
      </w:r>
    </w:p>
    <w:p w14:paraId="7CA5E6F6" w14:textId="3CA325F2" w:rsidR="00D75699" w:rsidRPr="003E30AA" w:rsidRDefault="003E30AA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budynku w Kobylnicy, ul. Główna 1c, 76-251 Kobylnica</w:t>
      </w:r>
      <w:r w:rsidR="00D75699" w:rsidRPr="003E30AA">
        <w:rPr>
          <w:rFonts w:ascii="Arial" w:hAnsi="Arial" w:cs="Arial"/>
          <w:sz w:val="22"/>
          <w:szCs w:val="22"/>
        </w:rPr>
        <w:t>.</w:t>
      </w:r>
    </w:p>
    <w:p w14:paraId="08403964" w14:textId="7B7CAB32" w:rsidR="00DD20E1" w:rsidRPr="00F21F4B" w:rsidRDefault="00D056E7" w:rsidP="000B3AD4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Cs/>
          <w:sz w:val="22"/>
          <w:szCs w:val="22"/>
        </w:rPr>
        <w:t>Wykonawca w ramach przedmiotu umowy będzie wykonywał konserwacj</w:t>
      </w:r>
      <w:r w:rsidR="00821A56">
        <w:rPr>
          <w:rFonts w:ascii="Arial" w:hAnsi="Arial" w:cs="Arial"/>
          <w:bCs/>
          <w:sz w:val="22"/>
          <w:szCs w:val="22"/>
        </w:rPr>
        <w:t>ę, o której mowa w ust. 3</w:t>
      </w:r>
      <w:r w:rsidRPr="00F21F4B">
        <w:rPr>
          <w:rFonts w:ascii="Arial" w:hAnsi="Arial" w:cs="Arial"/>
          <w:bCs/>
          <w:sz w:val="22"/>
          <w:szCs w:val="22"/>
        </w:rPr>
        <w:t xml:space="preserve"> </w:t>
      </w:r>
      <w:r w:rsidR="007D1581" w:rsidRPr="00F21F4B">
        <w:rPr>
          <w:rFonts w:ascii="Arial" w:hAnsi="Arial" w:cs="Arial"/>
          <w:bCs/>
          <w:sz w:val="22"/>
          <w:szCs w:val="22"/>
        </w:rPr>
        <w:t>oraz</w:t>
      </w:r>
      <w:r w:rsidRPr="00F21F4B">
        <w:rPr>
          <w:rFonts w:ascii="Arial" w:hAnsi="Arial" w:cs="Arial"/>
          <w:bCs/>
          <w:sz w:val="22"/>
          <w:szCs w:val="22"/>
        </w:rPr>
        <w:t xml:space="preserve"> naprawy</w:t>
      </w:r>
      <w:r w:rsidR="00821A56">
        <w:rPr>
          <w:rFonts w:ascii="Arial" w:hAnsi="Arial" w:cs="Arial"/>
          <w:bCs/>
          <w:sz w:val="22"/>
          <w:szCs w:val="22"/>
        </w:rPr>
        <w:t>, o których mowa w ust. 4</w:t>
      </w:r>
      <w:r w:rsidRPr="00F21F4B">
        <w:rPr>
          <w:rFonts w:ascii="Arial" w:hAnsi="Arial" w:cs="Arial"/>
          <w:bCs/>
          <w:sz w:val="22"/>
          <w:szCs w:val="22"/>
        </w:rPr>
        <w:t xml:space="preserve"> na warunkach określonych w umowie oraz zgodnie z DTR </w:t>
      </w:r>
      <w:r w:rsidR="008E752C" w:rsidRPr="00F21F4B">
        <w:rPr>
          <w:rFonts w:ascii="Arial" w:hAnsi="Arial" w:cs="Arial"/>
          <w:bCs/>
          <w:sz w:val="22"/>
          <w:szCs w:val="22"/>
        </w:rPr>
        <w:t xml:space="preserve">lub zaleceniami </w:t>
      </w:r>
      <w:r w:rsidRPr="00F21F4B">
        <w:rPr>
          <w:rFonts w:ascii="Arial" w:hAnsi="Arial" w:cs="Arial"/>
          <w:bCs/>
          <w:sz w:val="22"/>
          <w:szCs w:val="22"/>
        </w:rPr>
        <w:t>producentów urządzeń oraz obowiązującymi przepisami i normami</w:t>
      </w:r>
      <w:r w:rsidR="00C116CC" w:rsidRPr="00F21F4B">
        <w:rPr>
          <w:rFonts w:ascii="Arial" w:hAnsi="Arial" w:cs="Arial"/>
          <w:bCs/>
          <w:sz w:val="22"/>
          <w:szCs w:val="22"/>
        </w:rPr>
        <w:t xml:space="preserve"> celem utrzymania w ciągłej sprawności</w:t>
      </w:r>
      <w:r w:rsidR="00DD20E1" w:rsidRPr="00F21F4B">
        <w:rPr>
          <w:rFonts w:ascii="Arial" w:hAnsi="Arial" w:cs="Arial"/>
          <w:bCs/>
          <w:sz w:val="22"/>
          <w:szCs w:val="22"/>
        </w:rPr>
        <w:t>.</w:t>
      </w:r>
    </w:p>
    <w:p w14:paraId="25B557AF" w14:textId="28401274" w:rsidR="00D056E7" w:rsidRPr="00F21F4B" w:rsidRDefault="00DD20E1" w:rsidP="00DD20E1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Uwaga: Dla </w:t>
      </w:r>
      <w:r w:rsidR="00D92246" w:rsidRPr="00F21F4B">
        <w:rPr>
          <w:rFonts w:ascii="Arial" w:hAnsi="Arial" w:cs="Arial"/>
          <w:b/>
          <w:sz w:val="22"/>
          <w:szCs w:val="22"/>
        </w:rPr>
        <w:t>urządzeń będących w okresie objętym gwarancją producenta</w:t>
      </w:r>
      <w:r w:rsidRPr="00F21F4B">
        <w:rPr>
          <w:rFonts w:ascii="Arial" w:hAnsi="Arial" w:cs="Arial"/>
          <w:b/>
          <w:sz w:val="22"/>
          <w:szCs w:val="22"/>
        </w:rPr>
        <w:t>,</w:t>
      </w:r>
      <w:r w:rsidR="00D92246" w:rsidRPr="00F21F4B">
        <w:rPr>
          <w:rFonts w:ascii="Arial" w:hAnsi="Arial" w:cs="Arial"/>
          <w:b/>
          <w:sz w:val="22"/>
          <w:szCs w:val="22"/>
        </w:rPr>
        <w:t xml:space="preserve"> dla których </w:t>
      </w:r>
      <w:r w:rsidR="00D61CE6" w:rsidRPr="00F21F4B">
        <w:rPr>
          <w:rFonts w:ascii="Arial" w:hAnsi="Arial" w:cs="Arial"/>
          <w:b/>
          <w:sz w:val="22"/>
          <w:szCs w:val="22"/>
        </w:rPr>
        <w:t>przegląd</w:t>
      </w:r>
      <w:r w:rsidR="00D92246" w:rsidRPr="00F21F4B">
        <w:rPr>
          <w:rFonts w:ascii="Arial" w:hAnsi="Arial" w:cs="Arial"/>
          <w:b/>
          <w:sz w:val="22"/>
          <w:szCs w:val="22"/>
        </w:rPr>
        <w:t>y</w:t>
      </w:r>
      <w:r w:rsidR="00D61CE6" w:rsidRPr="00F21F4B">
        <w:rPr>
          <w:rFonts w:ascii="Arial" w:hAnsi="Arial" w:cs="Arial"/>
          <w:b/>
          <w:sz w:val="22"/>
          <w:szCs w:val="22"/>
        </w:rPr>
        <w:t xml:space="preserve"> i napraw</w:t>
      </w:r>
      <w:r w:rsidR="00D92246" w:rsidRPr="00F21F4B">
        <w:rPr>
          <w:rFonts w:ascii="Arial" w:hAnsi="Arial" w:cs="Arial"/>
          <w:b/>
          <w:sz w:val="22"/>
          <w:szCs w:val="22"/>
        </w:rPr>
        <w:t>y muszą być</w:t>
      </w:r>
      <w:r w:rsidR="00D61CE6" w:rsidRPr="00F21F4B">
        <w:rPr>
          <w:rFonts w:ascii="Arial" w:hAnsi="Arial" w:cs="Arial"/>
          <w:b/>
          <w:sz w:val="22"/>
          <w:szCs w:val="22"/>
        </w:rPr>
        <w:t xml:space="preserve"> wykonywan</w:t>
      </w:r>
      <w:r w:rsidR="00D92246" w:rsidRPr="00F21F4B">
        <w:rPr>
          <w:rFonts w:ascii="Arial" w:hAnsi="Arial" w:cs="Arial"/>
          <w:b/>
          <w:sz w:val="22"/>
          <w:szCs w:val="22"/>
        </w:rPr>
        <w:t>e</w:t>
      </w:r>
      <w:r w:rsidR="00D61CE6" w:rsidRPr="00F21F4B">
        <w:rPr>
          <w:rFonts w:ascii="Arial" w:hAnsi="Arial" w:cs="Arial"/>
          <w:b/>
          <w:sz w:val="22"/>
          <w:szCs w:val="22"/>
        </w:rPr>
        <w:t xml:space="preserve"> przez autoryzowany serwis w celu podtrzymania gwarancji producenta</w:t>
      </w:r>
      <w:r w:rsidRPr="00F21F4B">
        <w:rPr>
          <w:rFonts w:ascii="Arial" w:hAnsi="Arial" w:cs="Arial"/>
          <w:b/>
          <w:sz w:val="22"/>
          <w:szCs w:val="22"/>
        </w:rPr>
        <w:t>, konserwacja będzie wykonywana w ograniczonym zakresie</w:t>
      </w:r>
      <w:r w:rsidR="00D61CE6" w:rsidRPr="00F21F4B">
        <w:rPr>
          <w:rFonts w:ascii="Arial" w:hAnsi="Arial" w:cs="Arial"/>
          <w:b/>
          <w:sz w:val="22"/>
          <w:szCs w:val="22"/>
        </w:rPr>
        <w:t>.</w:t>
      </w:r>
      <w:r w:rsidR="00D92246" w:rsidRPr="00F21F4B">
        <w:rPr>
          <w:rFonts w:ascii="Arial" w:hAnsi="Arial" w:cs="Arial"/>
          <w:b/>
          <w:sz w:val="22"/>
          <w:szCs w:val="22"/>
        </w:rPr>
        <w:t xml:space="preserve"> </w:t>
      </w:r>
      <w:r w:rsidR="00D92246" w:rsidRPr="00F21F4B">
        <w:rPr>
          <w:rFonts w:ascii="Arial" w:hAnsi="Arial" w:cs="Arial"/>
          <w:bCs/>
          <w:sz w:val="22"/>
          <w:szCs w:val="22"/>
        </w:rPr>
        <w:t>Informację o urządzeniach objętych gwarancją producenta zawiera</w:t>
      </w:r>
      <w:r w:rsidR="00D92246" w:rsidRPr="00F21F4B">
        <w:rPr>
          <w:rFonts w:ascii="Arial" w:hAnsi="Arial" w:cs="Arial"/>
          <w:b/>
          <w:sz w:val="22"/>
          <w:szCs w:val="22"/>
        </w:rPr>
        <w:t xml:space="preserve"> Załącznik nr 1.</w:t>
      </w:r>
    </w:p>
    <w:p w14:paraId="528B7AE9" w14:textId="15FFE65F" w:rsidR="00D75699" w:rsidRPr="00F21F4B" w:rsidRDefault="00C86724" w:rsidP="00A23C26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Wykonawca w zakresie </w:t>
      </w:r>
      <w:r w:rsidRPr="00F21F4B">
        <w:rPr>
          <w:rFonts w:ascii="Arial" w:hAnsi="Arial" w:cs="Arial"/>
          <w:b/>
          <w:bCs/>
          <w:sz w:val="22"/>
          <w:szCs w:val="22"/>
        </w:rPr>
        <w:t>konserwacji</w:t>
      </w:r>
      <w:r w:rsidRPr="00F21F4B">
        <w:rPr>
          <w:rFonts w:ascii="Arial" w:hAnsi="Arial" w:cs="Arial"/>
          <w:sz w:val="22"/>
          <w:szCs w:val="22"/>
        </w:rPr>
        <w:t xml:space="preserve"> wykona następujące czynności:</w:t>
      </w:r>
    </w:p>
    <w:p w14:paraId="4BF72325" w14:textId="19520784" w:rsidR="00D75699" w:rsidRPr="002318FB" w:rsidRDefault="00D75699" w:rsidP="002318FB">
      <w:pPr>
        <w:numPr>
          <w:ilvl w:val="0"/>
          <w:numId w:val="17"/>
        </w:numPr>
        <w:tabs>
          <w:tab w:val="clear" w:pos="840"/>
        </w:tabs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/>
          <w:snapToGrid w:val="0"/>
          <w:sz w:val="22"/>
          <w:szCs w:val="22"/>
        </w:rPr>
        <w:t>Konserwację</w:t>
      </w:r>
      <w:r w:rsidR="002318FB" w:rsidRPr="00F21F4B">
        <w:rPr>
          <w:rFonts w:ascii="Arial" w:hAnsi="Arial" w:cs="Arial"/>
          <w:b/>
          <w:snapToGrid w:val="0"/>
          <w:sz w:val="22"/>
          <w:szCs w:val="22"/>
        </w:rPr>
        <w:t xml:space="preserve">, przegląd i </w:t>
      </w:r>
      <w:r w:rsidRPr="00F21F4B">
        <w:rPr>
          <w:rFonts w:ascii="Arial" w:hAnsi="Arial" w:cs="Arial"/>
          <w:b/>
          <w:snapToGrid w:val="0"/>
          <w:sz w:val="22"/>
          <w:szCs w:val="22"/>
        </w:rPr>
        <w:t xml:space="preserve">bieżące utrzymanie instalacji </w:t>
      </w:r>
      <w:bookmarkStart w:id="6" w:name="_Hlk69731568"/>
      <w:r w:rsidRPr="00F21F4B">
        <w:rPr>
          <w:rFonts w:ascii="Arial" w:hAnsi="Arial" w:cs="Arial"/>
          <w:b/>
          <w:snapToGrid w:val="0"/>
          <w:sz w:val="22"/>
          <w:szCs w:val="22"/>
        </w:rPr>
        <w:t>c</w:t>
      </w:r>
      <w:r w:rsidR="002318FB" w:rsidRPr="00F21F4B">
        <w:rPr>
          <w:rFonts w:ascii="Arial" w:hAnsi="Arial" w:cs="Arial"/>
          <w:b/>
          <w:snapToGrid w:val="0"/>
          <w:sz w:val="22"/>
          <w:szCs w:val="22"/>
        </w:rPr>
        <w:t xml:space="preserve">entralnego ogrzewania </w:t>
      </w:r>
      <w:bookmarkEnd w:id="6"/>
      <w:r w:rsidR="002318FB">
        <w:rPr>
          <w:rFonts w:ascii="Arial" w:hAnsi="Arial" w:cs="Arial"/>
          <w:b/>
          <w:snapToGrid w:val="0"/>
          <w:sz w:val="22"/>
          <w:szCs w:val="22"/>
        </w:rPr>
        <w:t>(c.</w:t>
      </w:r>
      <w:r w:rsidRPr="002318FB">
        <w:rPr>
          <w:rFonts w:ascii="Arial" w:hAnsi="Arial" w:cs="Arial"/>
          <w:b/>
          <w:snapToGrid w:val="0"/>
          <w:sz w:val="22"/>
          <w:szCs w:val="22"/>
        </w:rPr>
        <w:t>o.</w:t>
      </w:r>
      <w:r w:rsidR="002318FB">
        <w:rPr>
          <w:rFonts w:ascii="Arial" w:hAnsi="Arial" w:cs="Arial"/>
          <w:b/>
          <w:snapToGrid w:val="0"/>
          <w:sz w:val="22"/>
          <w:szCs w:val="22"/>
        </w:rPr>
        <w:t>)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 i </w:t>
      </w:r>
      <w:bookmarkStart w:id="7" w:name="_Hlk69731589"/>
      <w:r w:rsidRPr="002318FB">
        <w:rPr>
          <w:rFonts w:ascii="Arial" w:hAnsi="Arial" w:cs="Arial"/>
          <w:b/>
          <w:snapToGrid w:val="0"/>
          <w:sz w:val="22"/>
          <w:szCs w:val="22"/>
        </w:rPr>
        <w:t>c</w:t>
      </w:r>
      <w:r w:rsidR="002318FB">
        <w:rPr>
          <w:rFonts w:ascii="Arial" w:hAnsi="Arial" w:cs="Arial"/>
          <w:b/>
          <w:snapToGrid w:val="0"/>
          <w:sz w:val="22"/>
          <w:szCs w:val="22"/>
        </w:rPr>
        <w:t xml:space="preserve">iepłej wody użytkowej </w:t>
      </w:r>
      <w:bookmarkEnd w:id="7"/>
      <w:r w:rsidR="002318FB">
        <w:rPr>
          <w:rFonts w:ascii="Arial" w:hAnsi="Arial" w:cs="Arial"/>
          <w:b/>
          <w:snapToGrid w:val="0"/>
          <w:sz w:val="22"/>
          <w:szCs w:val="22"/>
        </w:rPr>
        <w:t>(c</w:t>
      </w:r>
      <w:r w:rsidRPr="002318FB">
        <w:rPr>
          <w:rFonts w:ascii="Arial" w:hAnsi="Arial" w:cs="Arial"/>
          <w:b/>
          <w:snapToGrid w:val="0"/>
          <w:sz w:val="22"/>
          <w:szCs w:val="22"/>
        </w:rPr>
        <w:t>.w.u.</w:t>
      </w:r>
      <w:r w:rsidR="002318FB">
        <w:rPr>
          <w:rFonts w:ascii="Arial" w:hAnsi="Arial" w:cs="Arial"/>
          <w:b/>
          <w:snapToGrid w:val="0"/>
          <w:sz w:val="22"/>
          <w:szCs w:val="22"/>
        </w:rPr>
        <w:t>)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912CD5">
        <w:rPr>
          <w:rFonts w:ascii="Arial" w:hAnsi="Arial" w:cs="Arial"/>
          <w:b/>
          <w:snapToGrid w:val="0"/>
          <w:sz w:val="22"/>
          <w:szCs w:val="22"/>
        </w:rPr>
        <w:t>która obejmuje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 w szczególności:</w:t>
      </w:r>
    </w:p>
    <w:p w14:paraId="630C2EDC" w14:textId="3BE551F6" w:rsidR="00D75699" w:rsidRPr="000A2247" w:rsidRDefault="000A2247" w:rsidP="00A23C26">
      <w:pPr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przegląd </w:t>
      </w:r>
      <w:r w:rsidR="00D75699" w:rsidRPr="00F21F4B">
        <w:rPr>
          <w:rFonts w:ascii="Arial" w:hAnsi="Arial" w:cs="Arial"/>
          <w:sz w:val="22"/>
          <w:szCs w:val="22"/>
        </w:rPr>
        <w:t>i</w:t>
      </w:r>
      <w:r w:rsidR="00D75699" w:rsidRPr="000A2247">
        <w:rPr>
          <w:rFonts w:ascii="Arial" w:hAnsi="Arial" w:cs="Arial"/>
          <w:sz w:val="22"/>
          <w:szCs w:val="22"/>
        </w:rPr>
        <w:t xml:space="preserve">nstalacji c.o. i c.w.u., </w:t>
      </w:r>
    </w:p>
    <w:p w14:paraId="1925DB3F" w14:textId="69078F05" w:rsidR="009B2F7C" w:rsidRPr="00F21F4B" w:rsidRDefault="00D75699" w:rsidP="009B2F7C">
      <w:pPr>
        <w:numPr>
          <w:ilvl w:val="0"/>
          <w:numId w:val="18"/>
        </w:numPr>
        <w:tabs>
          <w:tab w:val="left" w:pos="1276"/>
        </w:tabs>
        <w:spacing w:line="276" w:lineRule="auto"/>
        <w:ind w:left="1276" w:hanging="425"/>
        <w:rPr>
          <w:rFonts w:ascii="Arial" w:hAnsi="Arial" w:cs="Arial"/>
          <w:strike/>
          <w:sz w:val="22"/>
          <w:szCs w:val="22"/>
        </w:rPr>
      </w:pPr>
      <w:r w:rsidRPr="000A2247">
        <w:rPr>
          <w:rFonts w:ascii="Arial" w:hAnsi="Arial" w:cs="Arial"/>
          <w:sz w:val="22"/>
          <w:szCs w:val="22"/>
        </w:rPr>
        <w:t>sprawdzenie szczelności instalacji</w:t>
      </w:r>
      <w:r w:rsidR="009B2F7C">
        <w:rPr>
          <w:rFonts w:ascii="Arial" w:hAnsi="Arial" w:cs="Arial"/>
          <w:sz w:val="22"/>
          <w:szCs w:val="22"/>
        </w:rPr>
        <w:t xml:space="preserve"> w pomieszczeniu kot</w:t>
      </w:r>
      <w:r w:rsidR="008E752C">
        <w:rPr>
          <w:rFonts w:ascii="Arial" w:hAnsi="Arial" w:cs="Arial"/>
          <w:sz w:val="22"/>
          <w:szCs w:val="22"/>
        </w:rPr>
        <w:t>ł</w:t>
      </w:r>
      <w:r w:rsidR="009B2F7C">
        <w:rPr>
          <w:rFonts w:ascii="Arial" w:hAnsi="Arial" w:cs="Arial"/>
          <w:sz w:val="22"/>
          <w:szCs w:val="22"/>
        </w:rPr>
        <w:t>owni</w:t>
      </w:r>
      <w:r w:rsidR="000A2247" w:rsidRPr="000A2247">
        <w:rPr>
          <w:rFonts w:ascii="Arial" w:hAnsi="Arial" w:cs="Arial"/>
          <w:color w:val="0070C0"/>
          <w:sz w:val="22"/>
          <w:szCs w:val="22"/>
        </w:rPr>
        <w:t xml:space="preserve">, </w:t>
      </w:r>
      <w:r w:rsidR="000A2247" w:rsidRPr="00F21F4B">
        <w:rPr>
          <w:rFonts w:ascii="Arial" w:hAnsi="Arial" w:cs="Arial"/>
          <w:sz w:val="22"/>
          <w:szCs w:val="22"/>
        </w:rPr>
        <w:t>w szczególności</w:t>
      </w:r>
      <w:r w:rsidR="00C675C6" w:rsidRPr="00F21F4B">
        <w:rPr>
          <w:rFonts w:ascii="Arial" w:hAnsi="Arial" w:cs="Arial"/>
          <w:sz w:val="22"/>
          <w:szCs w:val="22"/>
        </w:rPr>
        <w:t xml:space="preserve"> czy nie występują przecieki na połączeniach gwintowych, kołnierzowych, dławicach oraz korozja,</w:t>
      </w:r>
    </w:p>
    <w:p w14:paraId="656EA7C1" w14:textId="3DEDA300" w:rsidR="00D75699" w:rsidRPr="00F21F4B" w:rsidRDefault="009B2F7C" w:rsidP="009B2F7C">
      <w:pPr>
        <w:numPr>
          <w:ilvl w:val="0"/>
          <w:numId w:val="18"/>
        </w:numPr>
        <w:tabs>
          <w:tab w:val="left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lastRenderedPageBreak/>
        <w:t>sprawdz</w:t>
      </w:r>
      <w:r w:rsidR="00912CD5">
        <w:rPr>
          <w:rFonts w:ascii="Arial" w:hAnsi="Arial" w:cs="Arial"/>
          <w:sz w:val="22"/>
          <w:szCs w:val="22"/>
        </w:rPr>
        <w:t>a</w:t>
      </w:r>
      <w:r w:rsidRPr="00F21F4B">
        <w:rPr>
          <w:rFonts w:ascii="Arial" w:hAnsi="Arial" w:cs="Arial"/>
          <w:sz w:val="22"/>
          <w:szCs w:val="22"/>
        </w:rPr>
        <w:t xml:space="preserve">nie szczelności instalacji </w:t>
      </w:r>
      <w:r w:rsidR="00577855" w:rsidRPr="00F21F4B">
        <w:rPr>
          <w:rFonts w:ascii="Arial" w:hAnsi="Arial" w:cs="Arial"/>
          <w:sz w:val="22"/>
          <w:szCs w:val="22"/>
        </w:rPr>
        <w:t xml:space="preserve">c.o. i c.w.u. w budynku </w:t>
      </w:r>
      <w:r w:rsidR="00D75699" w:rsidRPr="00F21F4B">
        <w:rPr>
          <w:rFonts w:ascii="Arial" w:hAnsi="Arial" w:cs="Arial"/>
          <w:sz w:val="22"/>
          <w:szCs w:val="22"/>
        </w:rPr>
        <w:t>– 2-krotne</w:t>
      </w:r>
      <w:r w:rsidR="00577855" w:rsidRPr="00F21F4B">
        <w:rPr>
          <w:rFonts w:ascii="Arial" w:hAnsi="Arial" w:cs="Arial"/>
          <w:sz w:val="22"/>
          <w:szCs w:val="22"/>
        </w:rPr>
        <w:t xml:space="preserve"> t. j.</w:t>
      </w:r>
      <w:r w:rsidR="00D75699" w:rsidRPr="00F21F4B">
        <w:rPr>
          <w:rFonts w:ascii="Arial" w:hAnsi="Arial" w:cs="Arial"/>
          <w:sz w:val="22"/>
          <w:szCs w:val="22"/>
        </w:rPr>
        <w:t xml:space="preserve"> przed i po sezonie grzewczym oraz na każde wezwanie Zamawiającego,</w:t>
      </w:r>
    </w:p>
    <w:p w14:paraId="61267E4A" w14:textId="7547F2E4" w:rsidR="00D75699" w:rsidRPr="00F21F4B" w:rsidRDefault="00D75699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</w:t>
      </w:r>
      <w:r w:rsidR="00912CD5">
        <w:rPr>
          <w:rFonts w:ascii="Arial" w:hAnsi="Arial" w:cs="Arial"/>
          <w:sz w:val="22"/>
          <w:szCs w:val="22"/>
        </w:rPr>
        <w:t>yw</w:t>
      </w:r>
      <w:r w:rsidRPr="00F21F4B">
        <w:rPr>
          <w:rFonts w:ascii="Arial" w:hAnsi="Arial" w:cs="Arial"/>
          <w:sz w:val="22"/>
          <w:szCs w:val="22"/>
        </w:rPr>
        <w:t>anie regulacji instalacji c.o. i c.w.u. w tym: nastaw i zaworów termostatów,</w:t>
      </w:r>
    </w:p>
    <w:p w14:paraId="1CC7BB4C" w14:textId="5D4CD5F2" w:rsidR="00D75699" w:rsidRPr="00F21F4B" w:rsidRDefault="00D75699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odpowietrz</w:t>
      </w:r>
      <w:r w:rsidR="00C675C6" w:rsidRPr="00F21F4B">
        <w:rPr>
          <w:rFonts w:ascii="Arial" w:hAnsi="Arial" w:cs="Arial"/>
          <w:sz w:val="22"/>
          <w:szCs w:val="22"/>
        </w:rPr>
        <w:t>a</w:t>
      </w:r>
      <w:r w:rsidRPr="00F21F4B">
        <w:rPr>
          <w:rFonts w:ascii="Arial" w:hAnsi="Arial" w:cs="Arial"/>
          <w:sz w:val="22"/>
          <w:szCs w:val="22"/>
        </w:rPr>
        <w:t>nie instalacji c.o. i c.w.u. według potrzeb</w:t>
      </w:r>
      <w:r w:rsidR="00C675C6" w:rsidRPr="00F21F4B">
        <w:rPr>
          <w:rFonts w:ascii="Arial" w:hAnsi="Arial" w:cs="Arial"/>
          <w:sz w:val="22"/>
          <w:szCs w:val="22"/>
        </w:rPr>
        <w:t xml:space="preserve"> oraz bieżąca kontrola czy zład jest należycie odpowietrzony,</w:t>
      </w:r>
    </w:p>
    <w:p w14:paraId="67B88DD0" w14:textId="3D99DB91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</w:t>
      </w:r>
      <w:r w:rsidR="00912CD5">
        <w:rPr>
          <w:rFonts w:ascii="Arial" w:hAnsi="Arial" w:cs="Arial"/>
          <w:sz w:val="22"/>
          <w:szCs w:val="22"/>
        </w:rPr>
        <w:t>ę</w:t>
      </w:r>
      <w:r w:rsidRPr="00F21F4B">
        <w:rPr>
          <w:rFonts w:ascii="Arial" w:hAnsi="Arial" w:cs="Arial"/>
          <w:sz w:val="22"/>
          <w:szCs w:val="22"/>
        </w:rPr>
        <w:t xml:space="preserve"> ciśnienia i poziomu wody w instalacji</w:t>
      </w:r>
      <w:r w:rsidR="00CC2F63" w:rsidRPr="00F21F4B">
        <w:rPr>
          <w:rFonts w:ascii="Arial" w:hAnsi="Arial" w:cs="Arial"/>
          <w:sz w:val="22"/>
          <w:szCs w:val="22"/>
        </w:rPr>
        <w:t xml:space="preserve"> oraz ewentualne uzupełnienie (według potrzeb),</w:t>
      </w:r>
    </w:p>
    <w:p w14:paraId="2C177A88" w14:textId="660467C6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czyszczenie filtrów i osadników,</w:t>
      </w:r>
    </w:p>
    <w:p w14:paraId="520E011A" w14:textId="09FFC77E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wykonanie rozruchu instalacji przed sezonem grzewczym,</w:t>
      </w:r>
    </w:p>
    <w:p w14:paraId="3494DD41" w14:textId="70F0BE76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</w:t>
      </w:r>
      <w:r w:rsidR="00912CD5">
        <w:rPr>
          <w:rFonts w:ascii="Arial" w:hAnsi="Arial" w:cs="Arial"/>
          <w:sz w:val="22"/>
          <w:szCs w:val="22"/>
        </w:rPr>
        <w:t>ę</w:t>
      </w:r>
      <w:r w:rsidRPr="00F21F4B">
        <w:rPr>
          <w:rFonts w:ascii="Arial" w:hAnsi="Arial" w:cs="Arial"/>
          <w:sz w:val="22"/>
          <w:szCs w:val="22"/>
        </w:rPr>
        <w:t xml:space="preserve"> stanu izolacji i jej uzupełni</w:t>
      </w:r>
      <w:r w:rsidR="009E0977" w:rsidRPr="00F21F4B">
        <w:rPr>
          <w:rFonts w:ascii="Arial" w:hAnsi="Arial" w:cs="Arial"/>
          <w:sz w:val="22"/>
          <w:szCs w:val="22"/>
        </w:rPr>
        <w:t>e</w:t>
      </w:r>
      <w:r w:rsidRPr="00F21F4B">
        <w:rPr>
          <w:rFonts w:ascii="Arial" w:hAnsi="Arial" w:cs="Arial"/>
          <w:sz w:val="22"/>
          <w:szCs w:val="22"/>
        </w:rPr>
        <w:t>nie w brakujących miejscach,</w:t>
      </w:r>
    </w:p>
    <w:p w14:paraId="52CD1777" w14:textId="7C7A50F5" w:rsidR="00C675C6" w:rsidRPr="00F21F4B" w:rsidRDefault="00C675C6" w:rsidP="00CC2F63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przegląd urządzeń zainstalowanych na instalacji np. pomp</w:t>
      </w:r>
      <w:r w:rsidR="00CC2F63" w:rsidRPr="00F21F4B">
        <w:rPr>
          <w:rFonts w:ascii="Arial" w:hAnsi="Arial" w:cs="Arial"/>
          <w:sz w:val="22"/>
          <w:szCs w:val="22"/>
        </w:rPr>
        <w:t>, zgodnie z DTR</w:t>
      </w:r>
      <w:r w:rsidR="009B2F7C" w:rsidRPr="00F21F4B">
        <w:rPr>
          <w:rFonts w:ascii="Arial" w:hAnsi="Arial" w:cs="Arial"/>
          <w:sz w:val="22"/>
          <w:szCs w:val="22"/>
        </w:rPr>
        <w:t xml:space="preserve"> lub zaleceniami producenta urz</w:t>
      </w:r>
      <w:r w:rsidR="008E752C" w:rsidRPr="00F21F4B">
        <w:rPr>
          <w:rFonts w:ascii="Arial" w:hAnsi="Arial" w:cs="Arial"/>
          <w:sz w:val="22"/>
          <w:szCs w:val="22"/>
        </w:rPr>
        <w:t>ą</w:t>
      </w:r>
      <w:r w:rsidR="009B2F7C" w:rsidRPr="00F21F4B">
        <w:rPr>
          <w:rFonts w:ascii="Arial" w:hAnsi="Arial" w:cs="Arial"/>
          <w:sz w:val="22"/>
          <w:szCs w:val="22"/>
        </w:rPr>
        <w:t>dzeń</w:t>
      </w:r>
      <w:r w:rsidR="00CC2F63" w:rsidRPr="00F21F4B">
        <w:rPr>
          <w:rFonts w:ascii="Arial" w:hAnsi="Arial" w:cs="Arial"/>
          <w:sz w:val="22"/>
          <w:szCs w:val="22"/>
        </w:rPr>
        <w:t>,</w:t>
      </w:r>
    </w:p>
    <w:p w14:paraId="7AEB4CD9" w14:textId="2B8087A2" w:rsidR="00CC2F63" w:rsidRPr="00F21F4B" w:rsidRDefault="00CC2F63" w:rsidP="00CC2F63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</w:t>
      </w:r>
      <w:r w:rsidR="00912CD5">
        <w:rPr>
          <w:rFonts w:ascii="Arial" w:hAnsi="Arial" w:cs="Arial"/>
          <w:sz w:val="22"/>
          <w:szCs w:val="22"/>
        </w:rPr>
        <w:t>ę</w:t>
      </w:r>
      <w:r w:rsidRPr="00F21F4B">
        <w:rPr>
          <w:rFonts w:ascii="Arial" w:hAnsi="Arial" w:cs="Arial"/>
          <w:sz w:val="22"/>
          <w:szCs w:val="22"/>
        </w:rPr>
        <w:t xml:space="preserve"> prawidłowości przepływów, automatyki i zaworów bezpieczeństwa, regulacji pogodowej itp. oraz ewentualna korekta nastaw w razie potrzeby,</w:t>
      </w:r>
    </w:p>
    <w:p w14:paraId="356900FE" w14:textId="246FB9E8" w:rsidR="00D75699" w:rsidRPr="002318FB" w:rsidRDefault="00D75699" w:rsidP="002318FB">
      <w:pPr>
        <w:numPr>
          <w:ilvl w:val="0"/>
          <w:numId w:val="17"/>
        </w:numPr>
        <w:tabs>
          <w:tab w:val="clear" w:pos="840"/>
          <w:tab w:val="num" w:pos="426"/>
        </w:tabs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2318FB">
        <w:rPr>
          <w:rFonts w:ascii="Arial" w:hAnsi="Arial" w:cs="Arial"/>
          <w:b/>
          <w:snapToGrid w:val="0"/>
          <w:sz w:val="22"/>
          <w:szCs w:val="22"/>
        </w:rPr>
        <w:t>Konserwację</w:t>
      </w:r>
      <w:r w:rsidR="002318FB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2318FB" w:rsidRPr="002318FB">
        <w:rPr>
          <w:rFonts w:ascii="Arial" w:hAnsi="Arial" w:cs="Arial"/>
          <w:b/>
          <w:snapToGrid w:val="0"/>
          <w:sz w:val="22"/>
          <w:szCs w:val="22"/>
        </w:rPr>
        <w:t xml:space="preserve">przegląd </w:t>
      </w:r>
      <w:r w:rsidR="002318FB">
        <w:rPr>
          <w:rFonts w:ascii="Arial" w:hAnsi="Arial" w:cs="Arial"/>
          <w:b/>
          <w:snapToGrid w:val="0"/>
          <w:sz w:val="22"/>
          <w:szCs w:val="22"/>
        </w:rPr>
        <w:t xml:space="preserve">i 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bieżące utrzymanie </w:t>
      </w:r>
      <w:r w:rsidRPr="008B5B0F">
        <w:rPr>
          <w:rFonts w:ascii="Arial" w:hAnsi="Arial" w:cs="Arial"/>
          <w:b/>
          <w:snapToGrid w:val="0"/>
          <w:sz w:val="22"/>
          <w:szCs w:val="22"/>
        </w:rPr>
        <w:t xml:space="preserve">urządzeń </w:t>
      </w:r>
      <w:r w:rsidRPr="002318FB">
        <w:rPr>
          <w:rFonts w:ascii="Arial" w:hAnsi="Arial" w:cs="Arial"/>
          <w:b/>
          <w:snapToGrid w:val="0"/>
          <w:sz w:val="22"/>
          <w:szCs w:val="22"/>
        </w:rPr>
        <w:t>k</w:t>
      </w:r>
      <w:r w:rsidRPr="002318FB">
        <w:rPr>
          <w:rFonts w:ascii="Arial" w:hAnsi="Arial" w:cs="Arial"/>
          <w:b/>
          <w:sz w:val="22"/>
          <w:szCs w:val="22"/>
        </w:rPr>
        <w:t xml:space="preserve">otłowni </w:t>
      </w:r>
      <w:r w:rsidR="002318FB" w:rsidRPr="002318FB">
        <w:rPr>
          <w:rFonts w:ascii="Arial" w:hAnsi="Arial" w:cs="Arial"/>
          <w:b/>
          <w:sz w:val="22"/>
          <w:szCs w:val="22"/>
        </w:rPr>
        <w:t xml:space="preserve">centralnego ogrzewania </w:t>
      </w:r>
      <w:r w:rsidR="002318FB">
        <w:rPr>
          <w:rFonts w:ascii="Arial" w:hAnsi="Arial" w:cs="Arial"/>
          <w:b/>
          <w:sz w:val="22"/>
          <w:szCs w:val="22"/>
        </w:rPr>
        <w:t>(</w:t>
      </w:r>
      <w:r w:rsidRPr="002318FB">
        <w:rPr>
          <w:rFonts w:ascii="Arial" w:hAnsi="Arial" w:cs="Arial"/>
          <w:b/>
          <w:sz w:val="22"/>
          <w:szCs w:val="22"/>
        </w:rPr>
        <w:t>c.o.</w:t>
      </w:r>
      <w:r w:rsidR="002318FB">
        <w:rPr>
          <w:rFonts w:ascii="Arial" w:hAnsi="Arial" w:cs="Arial"/>
          <w:b/>
          <w:sz w:val="22"/>
          <w:szCs w:val="22"/>
        </w:rPr>
        <w:t>)</w:t>
      </w:r>
      <w:r w:rsidRPr="002318FB">
        <w:rPr>
          <w:rFonts w:ascii="Arial" w:hAnsi="Arial" w:cs="Arial"/>
          <w:b/>
          <w:sz w:val="22"/>
          <w:szCs w:val="22"/>
        </w:rPr>
        <w:t xml:space="preserve"> i </w:t>
      </w:r>
      <w:r w:rsidR="008B5B0F" w:rsidRPr="008B5B0F">
        <w:rPr>
          <w:rFonts w:ascii="Arial" w:hAnsi="Arial" w:cs="Arial"/>
          <w:b/>
          <w:sz w:val="22"/>
          <w:szCs w:val="22"/>
        </w:rPr>
        <w:t xml:space="preserve">ciepłej wody użytkowej </w:t>
      </w:r>
      <w:r w:rsidR="008B5B0F">
        <w:rPr>
          <w:rFonts w:ascii="Arial" w:hAnsi="Arial" w:cs="Arial"/>
          <w:b/>
          <w:sz w:val="22"/>
          <w:szCs w:val="22"/>
        </w:rPr>
        <w:t>(</w:t>
      </w:r>
      <w:r w:rsidRPr="002318FB">
        <w:rPr>
          <w:rFonts w:ascii="Arial" w:hAnsi="Arial" w:cs="Arial"/>
          <w:b/>
          <w:sz w:val="22"/>
          <w:szCs w:val="22"/>
        </w:rPr>
        <w:t>c.w.u.</w:t>
      </w:r>
      <w:r w:rsidR="008B5B0F">
        <w:rPr>
          <w:rFonts w:ascii="Arial" w:hAnsi="Arial" w:cs="Arial"/>
          <w:b/>
          <w:sz w:val="22"/>
          <w:szCs w:val="22"/>
        </w:rPr>
        <w:t>)</w:t>
      </w:r>
      <w:r w:rsidRPr="002318FB">
        <w:rPr>
          <w:rFonts w:ascii="Arial" w:hAnsi="Arial" w:cs="Arial"/>
          <w:b/>
          <w:sz w:val="22"/>
          <w:szCs w:val="22"/>
        </w:rPr>
        <w:t xml:space="preserve">, </w:t>
      </w:r>
      <w:r w:rsidR="00912CD5">
        <w:rPr>
          <w:rFonts w:ascii="Arial" w:hAnsi="Arial" w:cs="Arial"/>
          <w:b/>
          <w:sz w:val="22"/>
          <w:szCs w:val="22"/>
        </w:rPr>
        <w:t>która obejmuje</w:t>
      </w:r>
      <w:r w:rsidRPr="002318FB">
        <w:rPr>
          <w:rFonts w:ascii="Arial" w:hAnsi="Arial" w:cs="Arial"/>
          <w:b/>
          <w:sz w:val="22"/>
          <w:szCs w:val="22"/>
        </w:rPr>
        <w:t xml:space="preserve"> w szczególności:</w:t>
      </w:r>
    </w:p>
    <w:p w14:paraId="4084CC27" w14:textId="4B6CA0BC" w:rsidR="008B5B0F" w:rsidRPr="00F21F4B" w:rsidRDefault="002318FB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przegląd </w:t>
      </w:r>
      <w:r w:rsidR="00D75699" w:rsidRPr="00F21F4B">
        <w:rPr>
          <w:rFonts w:ascii="Arial" w:hAnsi="Arial" w:cs="Arial"/>
          <w:snapToGrid w:val="0"/>
          <w:sz w:val="22"/>
          <w:szCs w:val="22"/>
        </w:rPr>
        <w:t>urządzeń</w:t>
      </w:r>
      <w:r w:rsidR="00D75699" w:rsidRPr="00F21F4B">
        <w:rPr>
          <w:rFonts w:ascii="Arial" w:hAnsi="Arial" w:cs="Arial"/>
          <w:sz w:val="22"/>
          <w:szCs w:val="22"/>
        </w:rPr>
        <w:t xml:space="preserve"> kotłowni c.o. i c.w.u.</w:t>
      </w:r>
      <w:r w:rsidR="008B5B0F" w:rsidRPr="00F21F4B">
        <w:rPr>
          <w:rFonts w:ascii="Arial" w:hAnsi="Arial" w:cs="Arial"/>
          <w:sz w:val="22"/>
          <w:szCs w:val="22"/>
        </w:rPr>
        <w:t xml:space="preserve"> obejmujący m. in.:</w:t>
      </w:r>
    </w:p>
    <w:p w14:paraId="1857D476" w14:textId="269B07CE" w:rsidR="00D75699" w:rsidRPr="00F21F4B" w:rsidRDefault="008B5B0F" w:rsidP="00F21F4B">
      <w:pPr>
        <w:pStyle w:val="Akapitzlist"/>
        <w:numPr>
          <w:ilvl w:val="0"/>
          <w:numId w:val="62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kontrolę szczelności</w:t>
      </w:r>
      <w:r w:rsidR="00D75699" w:rsidRPr="00F21F4B">
        <w:rPr>
          <w:rFonts w:ascii="Arial" w:hAnsi="Arial" w:cs="Arial"/>
          <w:sz w:val="22"/>
          <w:szCs w:val="22"/>
        </w:rPr>
        <w:t>,</w:t>
      </w:r>
    </w:p>
    <w:p w14:paraId="24873092" w14:textId="1C42BF4A" w:rsidR="008B5B0F" w:rsidRPr="00F21F4B" w:rsidRDefault="008B5B0F" w:rsidP="00F21F4B">
      <w:pPr>
        <w:pStyle w:val="Akapitzlist"/>
        <w:numPr>
          <w:ilvl w:val="0"/>
          <w:numId w:val="62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kontrolę systemów zabezpieczeń,</w:t>
      </w:r>
    </w:p>
    <w:p w14:paraId="47B128DD" w14:textId="23E1597B" w:rsidR="008B5B0F" w:rsidRPr="00F21F4B" w:rsidRDefault="008B5B0F" w:rsidP="00F21F4B">
      <w:pPr>
        <w:pStyle w:val="Akapitzlist"/>
        <w:numPr>
          <w:ilvl w:val="0"/>
          <w:numId w:val="62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kontrole izolacji termicznej przewodów,</w:t>
      </w:r>
    </w:p>
    <w:p w14:paraId="7C7E7194" w14:textId="77777777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przygotowanie </w:t>
      </w:r>
      <w:r w:rsidRPr="00F21F4B">
        <w:rPr>
          <w:rFonts w:ascii="Arial" w:hAnsi="Arial" w:cs="Arial"/>
          <w:snapToGrid w:val="0"/>
          <w:sz w:val="22"/>
          <w:szCs w:val="22"/>
        </w:rPr>
        <w:t>urządzeń</w:t>
      </w:r>
      <w:r w:rsidRPr="00F21F4B">
        <w:rPr>
          <w:rFonts w:ascii="Arial" w:hAnsi="Arial" w:cs="Arial"/>
          <w:sz w:val="22"/>
          <w:szCs w:val="22"/>
        </w:rPr>
        <w:t xml:space="preserve"> kotłowni c.o. i c.w.u. do sezonu grzewczego,</w:t>
      </w:r>
    </w:p>
    <w:p w14:paraId="19D83C3F" w14:textId="38C46D0D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regulację urządzeń c.o. i c.w.u.</w:t>
      </w:r>
      <w:r w:rsidR="00364E38" w:rsidRPr="00F21F4B">
        <w:rPr>
          <w:rFonts w:ascii="Arial" w:hAnsi="Arial" w:cs="Arial"/>
          <w:sz w:val="22"/>
          <w:szCs w:val="22"/>
        </w:rPr>
        <w:t xml:space="preserve">, </w:t>
      </w:r>
      <w:r w:rsidRPr="00F21F4B">
        <w:rPr>
          <w:rFonts w:ascii="Arial" w:hAnsi="Arial" w:cs="Arial"/>
          <w:sz w:val="22"/>
          <w:szCs w:val="22"/>
        </w:rPr>
        <w:t>wykonanie pomiarów parametrów eksploatacyjnych urządzeń grzewczych,</w:t>
      </w:r>
    </w:p>
    <w:p w14:paraId="178BEB92" w14:textId="6F72194C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czyszczenie </w:t>
      </w:r>
      <w:r w:rsidR="008B5B0F" w:rsidRPr="00F21F4B">
        <w:rPr>
          <w:rFonts w:ascii="Arial" w:hAnsi="Arial" w:cs="Arial"/>
          <w:sz w:val="22"/>
          <w:szCs w:val="22"/>
        </w:rPr>
        <w:t xml:space="preserve">palników </w:t>
      </w:r>
      <w:r w:rsidRPr="00F21F4B">
        <w:rPr>
          <w:rFonts w:ascii="Arial" w:hAnsi="Arial" w:cs="Arial"/>
          <w:sz w:val="22"/>
          <w:szCs w:val="22"/>
        </w:rPr>
        <w:t>kotłów, odmulaczy i filtrów zgodnie z potrzebami i instrukcjami obsługi</w:t>
      </w:r>
      <w:r w:rsidR="008B5B0F" w:rsidRPr="00F21F4B">
        <w:rPr>
          <w:rFonts w:ascii="Arial" w:hAnsi="Arial" w:cs="Arial"/>
          <w:sz w:val="22"/>
          <w:szCs w:val="22"/>
        </w:rPr>
        <w:t xml:space="preserve"> lub DTR</w:t>
      </w:r>
      <w:r w:rsidR="00AE2D4D" w:rsidRPr="00F21F4B">
        <w:rPr>
          <w:rFonts w:ascii="Arial" w:hAnsi="Arial" w:cs="Arial"/>
          <w:sz w:val="22"/>
          <w:szCs w:val="22"/>
        </w:rPr>
        <w:t xml:space="preserve"> lub zaleceniami producenta urządzenia</w:t>
      </w:r>
      <w:r w:rsidRPr="00F21F4B">
        <w:rPr>
          <w:rFonts w:ascii="Arial" w:hAnsi="Arial" w:cs="Arial"/>
          <w:sz w:val="22"/>
          <w:szCs w:val="22"/>
        </w:rPr>
        <w:t>,</w:t>
      </w:r>
    </w:p>
    <w:p w14:paraId="42A3A0A6" w14:textId="215DE8A8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zabezpieczenie </w:t>
      </w:r>
      <w:r w:rsidRPr="00F21F4B">
        <w:rPr>
          <w:rFonts w:ascii="Arial" w:hAnsi="Arial" w:cs="Arial"/>
          <w:snapToGrid w:val="0"/>
          <w:sz w:val="22"/>
          <w:szCs w:val="22"/>
        </w:rPr>
        <w:t>urządzeń</w:t>
      </w:r>
      <w:r w:rsidRPr="00F21F4B">
        <w:rPr>
          <w:rFonts w:ascii="Arial" w:hAnsi="Arial" w:cs="Arial"/>
          <w:sz w:val="22"/>
          <w:szCs w:val="22"/>
        </w:rPr>
        <w:t xml:space="preserve"> kotłowni po sezonie grzewczym.</w:t>
      </w:r>
    </w:p>
    <w:p w14:paraId="3339C8E1" w14:textId="5BBEEC64" w:rsidR="00E35DD1" w:rsidRPr="00F21F4B" w:rsidRDefault="008B10C5" w:rsidP="00F21F4B">
      <w:pPr>
        <w:numPr>
          <w:ilvl w:val="0"/>
          <w:numId w:val="20"/>
        </w:numPr>
        <w:tabs>
          <w:tab w:val="clear" w:pos="840"/>
          <w:tab w:val="num" w:pos="851"/>
        </w:tabs>
        <w:spacing w:line="276" w:lineRule="auto"/>
        <w:ind w:left="851" w:hanging="425"/>
        <w:rPr>
          <w:rFonts w:ascii="Arial" w:hAnsi="Arial" w:cs="Arial"/>
          <w:b/>
          <w:bCs/>
          <w:sz w:val="22"/>
          <w:szCs w:val="22"/>
        </w:rPr>
      </w:pPr>
      <w:r w:rsidRPr="00F21F4B">
        <w:rPr>
          <w:rFonts w:ascii="Arial" w:hAnsi="Arial" w:cs="Arial"/>
          <w:b/>
          <w:bCs/>
          <w:sz w:val="22"/>
          <w:szCs w:val="22"/>
        </w:rPr>
        <w:t>Konserwacj</w:t>
      </w:r>
      <w:r w:rsidR="00D93030">
        <w:rPr>
          <w:rFonts w:ascii="Arial" w:hAnsi="Arial" w:cs="Arial"/>
          <w:b/>
          <w:bCs/>
          <w:sz w:val="22"/>
          <w:szCs w:val="22"/>
        </w:rPr>
        <w:t>ę</w:t>
      </w:r>
      <w:r w:rsidRPr="00F21F4B">
        <w:rPr>
          <w:rFonts w:ascii="Arial" w:hAnsi="Arial" w:cs="Arial"/>
          <w:b/>
          <w:bCs/>
          <w:sz w:val="22"/>
          <w:szCs w:val="22"/>
        </w:rPr>
        <w:t xml:space="preserve"> k</w:t>
      </w:r>
      <w:r w:rsidR="00E35DD1" w:rsidRPr="00F21F4B">
        <w:rPr>
          <w:rFonts w:ascii="Arial" w:hAnsi="Arial" w:cs="Arial"/>
          <w:b/>
          <w:bCs/>
          <w:sz w:val="22"/>
          <w:szCs w:val="22"/>
        </w:rPr>
        <w:t xml:space="preserve">otłowni </w:t>
      </w:r>
      <w:r w:rsidR="0006380B">
        <w:rPr>
          <w:rFonts w:ascii="Arial" w:hAnsi="Arial" w:cs="Arial"/>
          <w:b/>
          <w:bCs/>
          <w:sz w:val="22"/>
          <w:szCs w:val="22"/>
        </w:rPr>
        <w:t xml:space="preserve">i instalacji </w:t>
      </w:r>
      <w:r w:rsidR="00E35DD1" w:rsidRPr="00F21F4B">
        <w:rPr>
          <w:rFonts w:ascii="Arial" w:hAnsi="Arial" w:cs="Arial"/>
          <w:b/>
          <w:bCs/>
          <w:sz w:val="22"/>
          <w:szCs w:val="22"/>
        </w:rPr>
        <w:t>gazow</w:t>
      </w:r>
      <w:r w:rsidRPr="00F21F4B">
        <w:rPr>
          <w:rFonts w:ascii="Arial" w:hAnsi="Arial" w:cs="Arial"/>
          <w:b/>
          <w:bCs/>
          <w:sz w:val="22"/>
          <w:szCs w:val="22"/>
        </w:rPr>
        <w:t>ych</w:t>
      </w:r>
      <w:r w:rsidR="00D93030">
        <w:rPr>
          <w:rFonts w:ascii="Arial" w:hAnsi="Arial" w:cs="Arial"/>
          <w:b/>
          <w:bCs/>
          <w:sz w:val="22"/>
          <w:szCs w:val="22"/>
        </w:rPr>
        <w:t>,</w:t>
      </w:r>
      <w:r w:rsidRPr="00F21F4B">
        <w:rPr>
          <w:rFonts w:ascii="Arial" w:hAnsi="Arial" w:cs="Arial"/>
          <w:b/>
          <w:bCs/>
          <w:sz w:val="22"/>
          <w:szCs w:val="22"/>
        </w:rPr>
        <w:t xml:space="preserve"> obejmuj</w:t>
      </w:r>
      <w:r w:rsidR="00D93030">
        <w:rPr>
          <w:rFonts w:ascii="Arial" w:hAnsi="Arial" w:cs="Arial"/>
          <w:b/>
          <w:bCs/>
          <w:sz w:val="22"/>
          <w:szCs w:val="22"/>
        </w:rPr>
        <w:t>ąc</w:t>
      </w:r>
      <w:r w:rsidR="0006380B">
        <w:rPr>
          <w:rFonts w:ascii="Arial" w:hAnsi="Arial" w:cs="Arial"/>
          <w:b/>
          <w:bCs/>
          <w:sz w:val="22"/>
          <w:szCs w:val="22"/>
        </w:rPr>
        <w:t>ą</w:t>
      </w:r>
      <w:r w:rsidRPr="00F21F4B">
        <w:rPr>
          <w:rFonts w:ascii="Arial" w:hAnsi="Arial" w:cs="Arial"/>
          <w:b/>
          <w:bCs/>
          <w:sz w:val="22"/>
          <w:szCs w:val="22"/>
        </w:rPr>
        <w:t xml:space="preserve"> dodatkow</w:t>
      </w:r>
      <w:r w:rsidR="0006380B">
        <w:rPr>
          <w:rFonts w:ascii="Arial" w:hAnsi="Arial" w:cs="Arial"/>
          <w:b/>
          <w:bCs/>
          <w:sz w:val="22"/>
          <w:szCs w:val="22"/>
        </w:rPr>
        <w:t>e czynności</w:t>
      </w:r>
      <w:r w:rsidR="00E35DD1" w:rsidRPr="00F21F4B">
        <w:rPr>
          <w:rFonts w:ascii="Arial" w:hAnsi="Arial" w:cs="Arial"/>
          <w:b/>
          <w:bCs/>
          <w:sz w:val="22"/>
          <w:szCs w:val="22"/>
        </w:rPr>
        <w:t>:</w:t>
      </w:r>
    </w:p>
    <w:p w14:paraId="739D674A" w14:textId="1E59AF14" w:rsidR="00BD1753" w:rsidRPr="00F21F4B" w:rsidRDefault="00BD1753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stężenia gazu we wnękach gazomierzy, stanu połączeń</w:t>
      </w:r>
      <w:r w:rsidR="008B6425">
        <w:rPr>
          <w:rFonts w:ascii="Arial" w:hAnsi="Arial" w:cs="Arial"/>
          <w:sz w:val="22"/>
          <w:szCs w:val="22"/>
        </w:rPr>
        <w:t xml:space="preserve"> instalacji gazowej</w:t>
      </w:r>
      <w:r w:rsidRPr="00F21F4B">
        <w:rPr>
          <w:rFonts w:ascii="Arial" w:hAnsi="Arial" w:cs="Arial"/>
          <w:sz w:val="22"/>
          <w:szCs w:val="22"/>
        </w:rPr>
        <w:t xml:space="preserve"> oraz stanu gazomierza,</w:t>
      </w:r>
    </w:p>
    <w:p w14:paraId="1F81C79E" w14:textId="5F571FB0" w:rsidR="00BD1753" w:rsidRPr="00F21F4B" w:rsidRDefault="00BF3629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stanu powłok antykorozyjnych,</w:t>
      </w:r>
    </w:p>
    <w:p w14:paraId="2C679C79" w14:textId="6B6F6576" w:rsidR="00BF3629" w:rsidRPr="00F21F4B" w:rsidRDefault="008B10C5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dostępu do zaworów i kurków,</w:t>
      </w:r>
    </w:p>
    <w:p w14:paraId="422763B9" w14:textId="605143A7" w:rsidR="008B10C5" w:rsidRPr="00F21F4B" w:rsidRDefault="008B10C5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szczelności połączeń gwintowych kurków,</w:t>
      </w:r>
    </w:p>
    <w:p w14:paraId="2EE78FC5" w14:textId="77777777" w:rsidR="008B6425" w:rsidRDefault="008B10C5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przejścia przewodów przez ściany budynków</w:t>
      </w:r>
      <w:r w:rsidR="008B6425">
        <w:rPr>
          <w:rFonts w:ascii="Arial" w:hAnsi="Arial" w:cs="Arial"/>
          <w:sz w:val="22"/>
          <w:szCs w:val="22"/>
        </w:rPr>
        <w:t>,</w:t>
      </w:r>
    </w:p>
    <w:p w14:paraId="0696E40C" w14:textId="6CE90DF3" w:rsidR="008B6425" w:rsidRPr="00270B6A" w:rsidRDefault="008B6425" w:rsidP="00270B6A">
      <w:pPr>
        <w:pStyle w:val="Akapitzlist"/>
        <w:numPr>
          <w:ilvl w:val="0"/>
          <w:numId w:val="63"/>
        </w:numPr>
        <w:ind w:left="1276" w:hanging="425"/>
        <w:rPr>
          <w:rFonts w:ascii="Arial" w:hAnsi="Arial" w:cs="Arial"/>
          <w:sz w:val="22"/>
          <w:szCs w:val="22"/>
        </w:rPr>
      </w:pPr>
      <w:r w:rsidRPr="00270B6A">
        <w:rPr>
          <w:rFonts w:ascii="Arial" w:hAnsi="Arial" w:cs="Arial"/>
          <w:sz w:val="22"/>
          <w:szCs w:val="22"/>
        </w:rPr>
        <w:t>kontrola szczelności i stanu technicznego wewnętrznej instalacji gazowej 1 raz w roku (styczeń każdego roku),</w:t>
      </w:r>
      <w:r w:rsidR="00270B6A" w:rsidRPr="00270B6A">
        <w:rPr>
          <w:rFonts w:ascii="Arial" w:hAnsi="Arial" w:cs="Arial"/>
          <w:sz w:val="22"/>
          <w:szCs w:val="22"/>
        </w:rPr>
        <w:t xml:space="preserve"> potwierdzona osobnym Protokołem z wykonanych czynności</w:t>
      </w:r>
      <w:r w:rsidR="0037422D">
        <w:rPr>
          <w:rFonts w:ascii="Arial" w:hAnsi="Arial" w:cs="Arial"/>
          <w:sz w:val="22"/>
          <w:szCs w:val="22"/>
        </w:rPr>
        <w:t xml:space="preserve"> zgodnie z przepisami Prawa budowlanego</w:t>
      </w:r>
      <w:r w:rsidR="00270B6A" w:rsidRPr="00270B6A">
        <w:rPr>
          <w:rFonts w:ascii="Arial" w:hAnsi="Arial" w:cs="Arial"/>
          <w:sz w:val="22"/>
          <w:szCs w:val="22"/>
        </w:rPr>
        <w:t>,</w:t>
      </w:r>
    </w:p>
    <w:p w14:paraId="2B94605F" w14:textId="32264E7D" w:rsidR="008B10C5" w:rsidRPr="00270B6A" w:rsidRDefault="008B6425" w:rsidP="00270B6A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270B6A">
        <w:rPr>
          <w:rFonts w:ascii="Arial" w:hAnsi="Arial" w:cs="Arial"/>
          <w:sz w:val="22"/>
          <w:szCs w:val="22"/>
        </w:rPr>
        <w:t>przegląd techniczny aktywnego systemu bezpieczeństwa instalacji gazowej „</w:t>
      </w:r>
      <w:proofErr w:type="spellStart"/>
      <w:r w:rsidRPr="00270B6A">
        <w:rPr>
          <w:rFonts w:ascii="Arial" w:hAnsi="Arial" w:cs="Arial"/>
          <w:sz w:val="22"/>
          <w:szCs w:val="22"/>
        </w:rPr>
        <w:t>gazex</w:t>
      </w:r>
      <w:proofErr w:type="spellEnd"/>
      <w:r w:rsidRPr="00270B6A">
        <w:rPr>
          <w:rFonts w:ascii="Arial" w:hAnsi="Arial" w:cs="Arial"/>
          <w:sz w:val="22"/>
          <w:szCs w:val="22"/>
        </w:rPr>
        <w:t>” 4 razy w roku – co 3 miesiące tj. w marcu, w czerwcu, we wrześniu, w grudniu każdego roku w okresie obowiązywania umowy w obiektach posiadających system „</w:t>
      </w:r>
      <w:proofErr w:type="spellStart"/>
      <w:r w:rsidRPr="00270B6A">
        <w:rPr>
          <w:rFonts w:ascii="Arial" w:hAnsi="Arial" w:cs="Arial"/>
          <w:sz w:val="22"/>
          <w:szCs w:val="22"/>
        </w:rPr>
        <w:t>gazex</w:t>
      </w:r>
      <w:proofErr w:type="spellEnd"/>
      <w:r w:rsidRPr="00270B6A">
        <w:rPr>
          <w:rFonts w:ascii="Arial" w:hAnsi="Arial" w:cs="Arial"/>
          <w:sz w:val="22"/>
          <w:szCs w:val="22"/>
        </w:rPr>
        <w:t>” (</w:t>
      </w:r>
      <w:r w:rsidR="0007214D" w:rsidRPr="00270B6A">
        <w:rPr>
          <w:rFonts w:ascii="Arial" w:hAnsi="Arial" w:cs="Arial"/>
          <w:sz w:val="22"/>
          <w:szCs w:val="22"/>
        </w:rPr>
        <w:t>Szkoła podstawowa w Kobylnicy, Urząd Gminy Kobylnica, Ośrodek zdrowia w Kobylnicy, Gminne Centrum Kultury i Promocji w Kobylnicy)</w:t>
      </w:r>
      <w:r w:rsidR="00270B6A">
        <w:rPr>
          <w:rFonts w:ascii="Arial" w:hAnsi="Arial" w:cs="Arial"/>
          <w:sz w:val="22"/>
          <w:szCs w:val="22"/>
        </w:rPr>
        <w:t>,</w:t>
      </w:r>
      <w:r w:rsidR="00270B6A" w:rsidRPr="00270B6A">
        <w:t xml:space="preserve"> </w:t>
      </w:r>
      <w:r w:rsidR="00270B6A" w:rsidRPr="00270B6A">
        <w:rPr>
          <w:rFonts w:ascii="Arial" w:hAnsi="Arial" w:cs="Arial"/>
          <w:sz w:val="22"/>
          <w:szCs w:val="22"/>
        </w:rPr>
        <w:t>potwierdzona osobnym Protokołem z wykonanych czynności</w:t>
      </w:r>
      <w:r w:rsidR="00087243">
        <w:rPr>
          <w:rFonts w:ascii="Arial" w:hAnsi="Arial" w:cs="Arial"/>
          <w:sz w:val="22"/>
          <w:szCs w:val="22"/>
        </w:rPr>
        <w:t xml:space="preserve"> i wpisem w Książkę eksploatacji systemu „</w:t>
      </w:r>
      <w:proofErr w:type="spellStart"/>
      <w:r w:rsidR="00087243">
        <w:rPr>
          <w:rFonts w:ascii="Arial" w:hAnsi="Arial" w:cs="Arial"/>
          <w:sz w:val="22"/>
          <w:szCs w:val="22"/>
        </w:rPr>
        <w:t>gazex</w:t>
      </w:r>
      <w:proofErr w:type="spellEnd"/>
      <w:r w:rsidR="00087243">
        <w:rPr>
          <w:rFonts w:ascii="Arial" w:hAnsi="Arial" w:cs="Arial"/>
          <w:sz w:val="22"/>
          <w:szCs w:val="22"/>
        </w:rPr>
        <w:t>”</w:t>
      </w:r>
      <w:r w:rsidR="00270B6A">
        <w:rPr>
          <w:rFonts w:ascii="Arial" w:hAnsi="Arial" w:cs="Arial"/>
          <w:sz w:val="22"/>
          <w:szCs w:val="22"/>
        </w:rPr>
        <w:t>.</w:t>
      </w:r>
      <w:r w:rsidR="008B10C5" w:rsidRPr="00270B6A">
        <w:rPr>
          <w:rFonts w:ascii="Arial" w:hAnsi="Arial" w:cs="Arial"/>
          <w:sz w:val="22"/>
          <w:szCs w:val="22"/>
        </w:rPr>
        <w:t xml:space="preserve"> </w:t>
      </w:r>
    </w:p>
    <w:p w14:paraId="1A56DC05" w14:textId="691DB1C5" w:rsidR="00D75699" w:rsidRPr="009E0977" w:rsidRDefault="00D75699" w:rsidP="00F21F4B">
      <w:pPr>
        <w:numPr>
          <w:ilvl w:val="0"/>
          <w:numId w:val="20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9E0977">
        <w:rPr>
          <w:rFonts w:ascii="Arial" w:hAnsi="Arial" w:cs="Arial"/>
          <w:bCs/>
          <w:sz w:val="22"/>
          <w:szCs w:val="22"/>
        </w:rPr>
        <w:t>Przekazywanie Zamawiającemu</w:t>
      </w:r>
      <w:r w:rsidRPr="009E0977">
        <w:rPr>
          <w:rFonts w:ascii="Arial" w:hAnsi="Arial" w:cs="Arial"/>
          <w:b/>
          <w:sz w:val="22"/>
          <w:szCs w:val="22"/>
        </w:rPr>
        <w:t xml:space="preserve"> </w:t>
      </w:r>
      <w:r w:rsidRPr="00DD5361">
        <w:rPr>
          <w:rFonts w:ascii="Arial" w:hAnsi="Arial" w:cs="Arial"/>
          <w:b/>
          <w:sz w:val="22"/>
          <w:szCs w:val="22"/>
        </w:rPr>
        <w:t xml:space="preserve">do dnia 30 kwietnia każdego roku </w:t>
      </w:r>
      <w:r w:rsidRPr="009E0977">
        <w:rPr>
          <w:rFonts w:ascii="Arial" w:hAnsi="Arial" w:cs="Arial"/>
          <w:b/>
          <w:sz w:val="22"/>
          <w:szCs w:val="22"/>
        </w:rPr>
        <w:t>informacji:</w:t>
      </w:r>
      <w:r w:rsidRPr="009E0977">
        <w:rPr>
          <w:rFonts w:ascii="Arial" w:hAnsi="Arial" w:cs="Arial"/>
          <w:sz w:val="22"/>
          <w:szCs w:val="22"/>
        </w:rPr>
        <w:t xml:space="preserve"> dotyczącej funkcjonowania urządzeń kotłowni c.o. i c.w.u. wraz z instalacjami c.o.</w:t>
      </w:r>
      <w:r w:rsidR="00364E38" w:rsidRPr="009E0977">
        <w:rPr>
          <w:rFonts w:ascii="Arial" w:hAnsi="Arial" w:cs="Arial"/>
          <w:sz w:val="22"/>
          <w:szCs w:val="22"/>
        </w:rPr>
        <w:t xml:space="preserve"> </w:t>
      </w:r>
      <w:r w:rsidRPr="009E0977">
        <w:rPr>
          <w:rFonts w:ascii="Arial" w:hAnsi="Arial" w:cs="Arial"/>
          <w:sz w:val="22"/>
          <w:szCs w:val="22"/>
        </w:rPr>
        <w:t xml:space="preserve">i c.w.u. oraz o ewentualnych potrzebach remontowych i modernizacyjnych. </w:t>
      </w:r>
    </w:p>
    <w:p w14:paraId="11436BE2" w14:textId="331A59BF" w:rsidR="00D75699" w:rsidRPr="009E0977" w:rsidRDefault="00D75699" w:rsidP="00F21F4B">
      <w:pPr>
        <w:numPr>
          <w:ilvl w:val="0"/>
          <w:numId w:val="20"/>
        </w:numPr>
        <w:tabs>
          <w:tab w:val="clear" w:pos="840"/>
        </w:tabs>
        <w:suppressAutoHyphens w:val="0"/>
        <w:spacing w:line="276" w:lineRule="auto"/>
        <w:ind w:left="851" w:hanging="425"/>
        <w:rPr>
          <w:rFonts w:ascii="Arial" w:eastAsiaTheme="minorHAnsi" w:hAnsi="Arial" w:cs="Arial"/>
          <w:sz w:val="22"/>
          <w:szCs w:val="22"/>
          <w:lang w:eastAsia="en-US"/>
        </w:rPr>
      </w:pPr>
      <w:r w:rsidRPr="009E0977">
        <w:rPr>
          <w:rFonts w:ascii="Arial" w:hAnsi="Arial" w:cs="Arial"/>
          <w:bCs/>
          <w:sz w:val="22"/>
          <w:szCs w:val="22"/>
        </w:rPr>
        <w:t xml:space="preserve">Nadzór nad prawidłowym spełnianiem </w:t>
      </w:r>
      <w:r w:rsidR="009E0977" w:rsidRPr="009E0977">
        <w:rPr>
          <w:rFonts w:ascii="Arial" w:hAnsi="Arial" w:cs="Arial"/>
          <w:bCs/>
          <w:sz w:val="22"/>
          <w:szCs w:val="22"/>
        </w:rPr>
        <w:t xml:space="preserve">przez kotłownie </w:t>
      </w:r>
      <w:r w:rsidRPr="009E0977">
        <w:rPr>
          <w:rFonts w:ascii="Arial" w:hAnsi="Arial" w:cs="Arial"/>
          <w:bCs/>
          <w:sz w:val="22"/>
          <w:szCs w:val="22"/>
        </w:rPr>
        <w:t>wymogów w</w:t>
      </w:r>
      <w:r w:rsidR="009E0977" w:rsidRPr="009E0977">
        <w:rPr>
          <w:rFonts w:ascii="Arial" w:hAnsi="Arial" w:cs="Arial"/>
          <w:bCs/>
          <w:sz w:val="22"/>
          <w:szCs w:val="22"/>
        </w:rPr>
        <w:t>edłu</w:t>
      </w:r>
      <w:r w:rsidRPr="009E0977">
        <w:rPr>
          <w:rFonts w:ascii="Arial" w:hAnsi="Arial" w:cs="Arial"/>
          <w:bCs/>
          <w:sz w:val="22"/>
          <w:szCs w:val="22"/>
        </w:rPr>
        <w:t xml:space="preserve">g </w:t>
      </w:r>
      <w:r w:rsidR="009E0977" w:rsidRPr="009E0977">
        <w:rPr>
          <w:rFonts w:ascii="Arial" w:hAnsi="Arial" w:cs="Arial"/>
          <w:bCs/>
          <w:sz w:val="22"/>
          <w:szCs w:val="22"/>
        </w:rPr>
        <w:t>obowiązujących n</w:t>
      </w:r>
      <w:r w:rsidRPr="009E0977">
        <w:rPr>
          <w:rFonts w:ascii="Arial" w:hAnsi="Arial" w:cs="Arial"/>
          <w:bCs/>
          <w:sz w:val="22"/>
          <w:szCs w:val="22"/>
        </w:rPr>
        <w:t>orm</w:t>
      </w:r>
      <w:r w:rsidR="00E35DD1" w:rsidRPr="009E0977">
        <w:rPr>
          <w:rFonts w:ascii="Arial" w:hAnsi="Arial" w:cs="Arial"/>
          <w:sz w:val="22"/>
          <w:szCs w:val="22"/>
        </w:rPr>
        <w:t xml:space="preserve"> </w:t>
      </w:r>
      <w:r w:rsidR="009E0977">
        <w:rPr>
          <w:rFonts w:ascii="Arial" w:hAnsi="Arial" w:cs="Arial"/>
          <w:sz w:val="22"/>
          <w:szCs w:val="22"/>
        </w:rPr>
        <w:t>oraz</w:t>
      </w:r>
      <w:r w:rsidRPr="009E0977">
        <w:rPr>
          <w:rFonts w:ascii="Arial" w:hAnsi="Arial" w:cs="Arial"/>
          <w:sz w:val="22"/>
          <w:szCs w:val="22"/>
        </w:rPr>
        <w:t xml:space="preserve"> utrzymanie warunków dopuszczenia do eksploatacji przez Urząd Dozoru Technicznego </w:t>
      </w:r>
      <w:r w:rsidR="009E0977">
        <w:rPr>
          <w:rFonts w:ascii="Arial" w:hAnsi="Arial" w:cs="Arial"/>
          <w:sz w:val="22"/>
          <w:szCs w:val="22"/>
        </w:rPr>
        <w:t>i</w:t>
      </w:r>
      <w:r w:rsidRPr="009E0977">
        <w:rPr>
          <w:rFonts w:ascii="Arial" w:hAnsi="Arial" w:cs="Arial"/>
          <w:sz w:val="22"/>
          <w:szCs w:val="22"/>
        </w:rPr>
        <w:t xml:space="preserve"> </w:t>
      </w:r>
      <w:r w:rsidR="00C116CC" w:rsidRPr="00530EDF">
        <w:rPr>
          <w:rFonts w:ascii="Arial" w:hAnsi="Arial" w:cs="Arial"/>
          <w:sz w:val="22"/>
          <w:szCs w:val="22"/>
        </w:rPr>
        <w:t>bezpośredni</w:t>
      </w:r>
      <w:r w:rsidR="009E0977" w:rsidRPr="00530EDF">
        <w:rPr>
          <w:rFonts w:ascii="Arial" w:hAnsi="Arial" w:cs="Arial"/>
          <w:sz w:val="22"/>
          <w:szCs w:val="22"/>
        </w:rPr>
        <w:t xml:space="preserve"> </w:t>
      </w:r>
      <w:r w:rsidRPr="00530EDF">
        <w:rPr>
          <w:rFonts w:ascii="Arial" w:hAnsi="Arial" w:cs="Arial"/>
          <w:sz w:val="22"/>
          <w:szCs w:val="22"/>
        </w:rPr>
        <w:t xml:space="preserve">udział </w:t>
      </w:r>
      <w:r w:rsidR="00427266" w:rsidRPr="00530EDF">
        <w:rPr>
          <w:rFonts w:ascii="Arial" w:hAnsi="Arial" w:cs="Arial"/>
          <w:sz w:val="22"/>
          <w:szCs w:val="22"/>
        </w:rPr>
        <w:t xml:space="preserve">w czynnościach technicznych </w:t>
      </w:r>
      <w:r w:rsidRPr="009E0977">
        <w:rPr>
          <w:rFonts w:ascii="Arial" w:hAnsi="Arial" w:cs="Arial"/>
          <w:sz w:val="22"/>
          <w:szCs w:val="22"/>
        </w:rPr>
        <w:t>przy badaniach i rewizjach zewnętrznych wykonywanych przez Urząd Dozoru Technicznego.</w:t>
      </w:r>
    </w:p>
    <w:p w14:paraId="1DD839B8" w14:textId="4DABABB0" w:rsidR="007D1581" w:rsidRPr="00F21F4B" w:rsidRDefault="007D1581" w:rsidP="00A23C2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8" w:name="_Hlk68162790"/>
      <w:r w:rsidRPr="00F21F4B">
        <w:rPr>
          <w:rFonts w:ascii="Arial" w:hAnsi="Arial" w:cs="Arial"/>
          <w:b/>
          <w:bCs/>
          <w:sz w:val="22"/>
          <w:szCs w:val="22"/>
        </w:rPr>
        <w:lastRenderedPageBreak/>
        <w:t>Naprawy</w:t>
      </w:r>
      <w:r w:rsidRPr="00F21F4B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b/>
          <w:bCs/>
          <w:sz w:val="22"/>
          <w:szCs w:val="22"/>
        </w:rPr>
        <w:t>i wymiany elementów urządzeń lub instalacji wykraczające poza usługę konserwacji</w:t>
      </w:r>
      <w:r w:rsidRPr="00F21F4B">
        <w:rPr>
          <w:rFonts w:ascii="Arial" w:hAnsi="Arial" w:cs="Arial"/>
          <w:sz w:val="22"/>
          <w:szCs w:val="22"/>
        </w:rPr>
        <w:t>, o której mowa w ust. 3 będą realizowane na podstawie osobnego zlecenia, w oparciu o kalkulację przedstawioną przez Wykonawcę. Kalkulacja wymaga akceptacji przedstawiciela Zamawiającego</w:t>
      </w:r>
      <w:r w:rsidR="00280BCC" w:rsidRPr="00F21F4B">
        <w:rPr>
          <w:rFonts w:ascii="Arial" w:hAnsi="Arial" w:cs="Arial"/>
          <w:sz w:val="22"/>
          <w:szCs w:val="22"/>
        </w:rPr>
        <w:t>, z zastrzeżeniem ust. 5</w:t>
      </w:r>
      <w:r w:rsidR="000D0138" w:rsidRPr="00F21F4B">
        <w:rPr>
          <w:rFonts w:ascii="Arial" w:hAnsi="Arial" w:cs="Arial"/>
          <w:sz w:val="22"/>
          <w:szCs w:val="22"/>
        </w:rPr>
        <w:t xml:space="preserve"> i winna obejmować wy</w:t>
      </w:r>
      <w:r w:rsidR="00145C53" w:rsidRPr="00F21F4B">
        <w:rPr>
          <w:rFonts w:ascii="Arial" w:hAnsi="Arial" w:cs="Arial"/>
          <w:sz w:val="22"/>
          <w:szCs w:val="22"/>
        </w:rPr>
        <w:t>ł</w:t>
      </w:r>
      <w:r w:rsidR="000D0138" w:rsidRPr="00F21F4B">
        <w:rPr>
          <w:rFonts w:ascii="Arial" w:hAnsi="Arial" w:cs="Arial"/>
          <w:sz w:val="22"/>
          <w:szCs w:val="22"/>
        </w:rPr>
        <w:t>ącznie</w:t>
      </w:r>
      <w:r w:rsidR="00145C53" w:rsidRPr="00F21F4B">
        <w:rPr>
          <w:rFonts w:ascii="Arial" w:hAnsi="Arial" w:cs="Arial"/>
          <w:sz w:val="22"/>
          <w:szCs w:val="22"/>
        </w:rPr>
        <w:t xml:space="preserve"> koszty zakupu części lub materiałów oraz marżę Wykonawcy, która jest stała w całym okresie objętym umową i </w:t>
      </w:r>
      <w:r w:rsidR="00145C53" w:rsidRPr="00732573">
        <w:rPr>
          <w:rFonts w:ascii="Arial" w:hAnsi="Arial" w:cs="Arial"/>
          <w:color w:val="0070C0"/>
          <w:sz w:val="22"/>
          <w:szCs w:val="22"/>
        </w:rPr>
        <w:t>wynosi __ %</w:t>
      </w:r>
      <w:r w:rsidRPr="00732573">
        <w:rPr>
          <w:rFonts w:ascii="Arial" w:hAnsi="Arial" w:cs="Arial"/>
          <w:color w:val="0070C0"/>
          <w:sz w:val="22"/>
          <w:szCs w:val="22"/>
        </w:rPr>
        <w:t>.</w:t>
      </w:r>
      <w:r w:rsidR="00102F2A" w:rsidRPr="00732573">
        <w:rPr>
          <w:rFonts w:ascii="Arial" w:hAnsi="Arial" w:cs="Arial"/>
          <w:color w:val="0070C0"/>
          <w:sz w:val="22"/>
          <w:szCs w:val="22"/>
        </w:rPr>
        <w:t xml:space="preserve"> </w:t>
      </w:r>
      <w:r w:rsidR="00102F2A" w:rsidRPr="00F21F4B">
        <w:rPr>
          <w:rFonts w:ascii="Arial" w:hAnsi="Arial" w:cs="Arial"/>
          <w:sz w:val="22"/>
          <w:szCs w:val="22"/>
        </w:rPr>
        <w:t>Kalkulacja sporządzana jest odrębnie dla każdej naprawy i dla każdego budynku.</w:t>
      </w:r>
    </w:p>
    <w:p w14:paraId="403E8218" w14:textId="1BEBB3F6" w:rsidR="000D0138" w:rsidRPr="00F21F4B" w:rsidRDefault="000D0138" w:rsidP="00A23C2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Nie wymaga akceptacji Zamawiającego </w:t>
      </w:r>
      <w:r w:rsidR="00102F2A" w:rsidRPr="00F21F4B">
        <w:rPr>
          <w:rFonts w:ascii="Arial" w:hAnsi="Arial" w:cs="Arial"/>
          <w:sz w:val="22"/>
          <w:szCs w:val="22"/>
        </w:rPr>
        <w:t xml:space="preserve">każda </w:t>
      </w:r>
      <w:r w:rsidRPr="00F21F4B">
        <w:rPr>
          <w:rFonts w:ascii="Arial" w:hAnsi="Arial" w:cs="Arial"/>
          <w:sz w:val="22"/>
          <w:szCs w:val="22"/>
        </w:rPr>
        <w:t xml:space="preserve">naprawa o wartości do </w:t>
      </w:r>
      <w:r w:rsidR="00102F2A" w:rsidRPr="00F21F4B">
        <w:rPr>
          <w:rFonts w:ascii="Arial" w:hAnsi="Arial" w:cs="Arial"/>
          <w:b/>
          <w:bCs/>
          <w:sz w:val="22"/>
          <w:szCs w:val="22"/>
        </w:rPr>
        <w:t>3</w:t>
      </w:r>
      <w:r w:rsidRPr="00F21F4B">
        <w:rPr>
          <w:rFonts w:ascii="Arial" w:hAnsi="Arial" w:cs="Arial"/>
          <w:b/>
          <w:bCs/>
          <w:sz w:val="22"/>
          <w:szCs w:val="22"/>
        </w:rPr>
        <w:t>00,00 zł brutto</w:t>
      </w:r>
      <w:r w:rsidR="00AE2D4D" w:rsidRPr="00F21F4B">
        <w:rPr>
          <w:rFonts w:ascii="Arial" w:hAnsi="Arial" w:cs="Arial"/>
          <w:b/>
          <w:bCs/>
          <w:sz w:val="22"/>
          <w:szCs w:val="22"/>
        </w:rPr>
        <w:t xml:space="preserve">, </w:t>
      </w:r>
      <w:r w:rsidR="00AE2D4D" w:rsidRPr="00F21F4B">
        <w:rPr>
          <w:rFonts w:ascii="Arial" w:hAnsi="Arial" w:cs="Arial"/>
          <w:sz w:val="22"/>
          <w:szCs w:val="22"/>
        </w:rPr>
        <w:t>osobno dla każdego budynku</w:t>
      </w:r>
      <w:r w:rsidRPr="00F21F4B">
        <w:rPr>
          <w:rFonts w:ascii="Arial" w:hAnsi="Arial" w:cs="Arial"/>
          <w:sz w:val="22"/>
          <w:szCs w:val="22"/>
        </w:rPr>
        <w:t>, z zastrzeżeniem, że Zamawiający może żądać przedstawienia dowodów zakupu części lub materiałów</w:t>
      </w:r>
      <w:r w:rsidR="0085765E" w:rsidRPr="00F21F4B">
        <w:rPr>
          <w:rFonts w:ascii="Arial" w:hAnsi="Arial" w:cs="Arial"/>
          <w:sz w:val="22"/>
          <w:szCs w:val="22"/>
        </w:rPr>
        <w:t>,</w:t>
      </w:r>
      <w:r w:rsidR="00102F2A" w:rsidRPr="00F21F4B">
        <w:rPr>
          <w:rFonts w:ascii="Arial" w:hAnsi="Arial" w:cs="Arial"/>
          <w:sz w:val="22"/>
          <w:szCs w:val="22"/>
        </w:rPr>
        <w:t xml:space="preserve"> a Wykonawca zobowiązany jest te dowody przedstawić w wyznaczonym terminie</w:t>
      </w:r>
      <w:r w:rsidRPr="00F21F4B">
        <w:rPr>
          <w:rFonts w:ascii="Arial" w:hAnsi="Arial" w:cs="Arial"/>
          <w:sz w:val="22"/>
          <w:szCs w:val="22"/>
        </w:rPr>
        <w:t>.</w:t>
      </w:r>
    </w:p>
    <w:p w14:paraId="22E225EF" w14:textId="53E9C377" w:rsidR="00D75699" w:rsidRPr="00F21F4B" w:rsidRDefault="00D75699" w:rsidP="00C16BE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Przedmiot </w:t>
      </w:r>
      <w:r w:rsidR="0009430B" w:rsidRPr="00F21F4B">
        <w:rPr>
          <w:rFonts w:ascii="Arial" w:hAnsi="Arial" w:cs="Arial"/>
          <w:sz w:val="22"/>
          <w:szCs w:val="22"/>
        </w:rPr>
        <w:t>u</w:t>
      </w:r>
      <w:r w:rsidRPr="00F21F4B">
        <w:rPr>
          <w:rFonts w:ascii="Arial" w:hAnsi="Arial" w:cs="Arial"/>
          <w:sz w:val="22"/>
          <w:szCs w:val="22"/>
        </w:rPr>
        <w:t>mowy obejmuj</w:t>
      </w:r>
      <w:r w:rsidR="00AE1D5D" w:rsidRPr="00F21F4B">
        <w:rPr>
          <w:rFonts w:ascii="Arial" w:hAnsi="Arial" w:cs="Arial"/>
          <w:sz w:val="22"/>
          <w:szCs w:val="22"/>
        </w:rPr>
        <w:t>ący</w:t>
      </w:r>
      <w:r w:rsidRPr="00F21F4B">
        <w:rPr>
          <w:rFonts w:ascii="Arial" w:hAnsi="Arial" w:cs="Arial"/>
          <w:sz w:val="22"/>
          <w:szCs w:val="22"/>
        </w:rPr>
        <w:t xml:space="preserve"> </w:t>
      </w:r>
      <w:r w:rsidR="00AE1D5D" w:rsidRPr="00F21F4B">
        <w:rPr>
          <w:rFonts w:ascii="Arial" w:hAnsi="Arial" w:cs="Arial"/>
          <w:sz w:val="22"/>
          <w:szCs w:val="22"/>
        </w:rPr>
        <w:t>konserwacj</w:t>
      </w:r>
      <w:r w:rsidR="00102F2A" w:rsidRPr="00F21F4B">
        <w:rPr>
          <w:rFonts w:ascii="Arial" w:hAnsi="Arial" w:cs="Arial"/>
          <w:sz w:val="22"/>
          <w:szCs w:val="22"/>
        </w:rPr>
        <w:t>ę</w:t>
      </w:r>
      <w:r w:rsidR="0009430B" w:rsidRPr="00F21F4B">
        <w:rPr>
          <w:rFonts w:ascii="Arial" w:hAnsi="Arial" w:cs="Arial"/>
          <w:sz w:val="22"/>
          <w:szCs w:val="22"/>
        </w:rPr>
        <w:t xml:space="preserve"> </w:t>
      </w:r>
      <w:r w:rsidR="007D1581" w:rsidRPr="00F21F4B">
        <w:rPr>
          <w:rFonts w:ascii="Arial" w:hAnsi="Arial" w:cs="Arial"/>
          <w:sz w:val="22"/>
          <w:szCs w:val="22"/>
        </w:rPr>
        <w:t xml:space="preserve">i naprawy </w:t>
      </w:r>
      <w:r w:rsidR="0009430B" w:rsidRPr="00F21F4B">
        <w:rPr>
          <w:rFonts w:ascii="Arial" w:hAnsi="Arial" w:cs="Arial"/>
          <w:sz w:val="22"/>
          <w:szCs w:val="22"/>
        </w:rPr>
        <w:t xml:space="preserve">urządzeń w kotłowniach </w:t>
      </w:r>
      <w:r w:rsidR="0037422D">
        <w:rPr>
          <w:rFonts w:ascii="Arial" w:hAnsi="Arial" w:cs="Arial"/>
          <w:sz w:val="22"/>
          <w:szCs w:val="22"/>
        </w:rPr>
        <w:t xml:space="preserve">i instalacji c.o. i c.w.u. </w:t>
      </w:r>
      <w:r w:rsidR="0009430B" w:rsidRPr="00F21F4B">
        <w:rPr>
          <w:rFonts w:ascii="Arial" w:hAnsi="Arial" w:cs="Arial"/>
          <w:sz w:val="22"/>
          <w:szCs w:val="22"/>
        </w:rPr>
        <w:t xml:space="preserve">w </w:t>
      </w:r>
      <w:r w:rsidR="00EC0009" w:rsidRPr="00F21F4B">
        <w:rPr>
          <w:rFonts w:ascii="Arial" w:hAnsi="Arial" w:cs="Arial"/>
          <w:sz w:val="22"/>
          <w:szCs w:val="22"/>
        </w:rPr>
        <w:t>budynkach</w:t>
      </w:r>
      <w:r w:rsidR="0009430B" w:rsidRPr="00F21F4B">
        <w:rPr>
          <w:rFonts w:ascii="Arial" w:hAnsi="Arial" w:cs="Arial"/>
          <w:sz w:val="22"/>
          <w:szCs w:val="22"/>
        </w:rPr>
        <w:t xml:space="preserve"> wskazanych w ust. </w:t>
      </w:r>
      <w:r w:rsidR="00F23624" w:rsidRPr="00F21F4B">
        <w:rPr>
          <w:rFonts w:ascii="Arial" w:hAnsi="Arial" w:cs="Arial"/>
          <w:sz w:val="22"/>
          <w:szCs w:val="22"/>
        </w:rPr>
        <w:t xml:space="preserve">1 został </w:t>
      </w:r>
      <w:r w:rsidR="00AE1D5D" w:rsidRPr="00F21F4B">
        <w:rPr>
          <w:rFonts w:ascii="Arial" w:hAnsi="Arial" w:cs="Arial"/>
          <w:sz w:val="22"/>
          <w:szCs w:val="22"/>
        </w:rPr>
        <w:t xml:space="preserve">szczegółowo </w:t>
      </w:r>
      <w:r w:rsidR="00EC0009" w:rsidRPr="00F21F4B">
        <w:rPr>
          <w:rFonts w:ascii="Arial" w:hAnsi="Arial" w:cs="Arial"/>
          <w:sz w:val="22"/>
          <w:szCs w:val="22"/>
        </w:rPr>
        <w:t>opisa</w:t>
      </w:r>
      <w:r w:rsidR="00AE1D5D" w:rsidRPr="00F21F4B">
        <w:rPr>
          <w:rFonts w:ascii="Arial" w:hAnsi="Arial" w:cs="Arial"/>
          <w:sz w:val="22"/>
          <w:szCs w:val="22"/>
        </w:rPr>
        <w:t xml:space="preserve">ny </w:t>
      </w:r>
      <w:r w:rsidRPr="00F21F4B">
        <w:rPr>
          <w:rFonts w:ascii="Arial" w:hAnsi="Arial" w:cs="Arial"/>
          <w:sz w:val="22"/>
          <w:szCs w:val="22"/>
        </w:rPr>
        <w:t>w</w:t>
      </w:r>
      <w:r w:rsidR="00AE1D5D" w:rsidRPr="00F21F4B">
        <w:rPr>
          <w:rFonts w:ascii="Arial" w:hAnsi="Arial" w:cs="Arial"/>
          <w:sz w:val="22"/>
          <w:szCs w:val="22"/>
        </w:rPr>
        <w:t xml:space="preserve"> </w:t>
      </w:r>
      <w:r w:rsidR="00F23624" w:rsidRPr="00F21F4B">
        <w:rPr>
          <w:rFonts w:ascii="Arial" w:hAnsi="Arial" w:cs="Arial"/>
          <w:sz w:val="22"/>
          <w:szCs w:val="22"/>
        </w:rPr>
        <w:t xml:space="preserve">Opisie przedmiotu zamówienia </w:t>
      </w:r>
      <w:r w:rsidR="00AE1D5D" w:rsidRPr="00F21F4B">
        <w:rPr>
          <w:rFonts w:ascii="Arial" w:hAnsi="Arial" w:cs="Arial"/>
          <w:sz w:val="22"/>
          <w:szCs w:val="22"/>
        </w:rPr>
        <w:t xml:space="preserve">stanowiącym </w:t>
      </w:r>
      <w:r w:rsidR="00AE1D5D" w:rsidRPr="00F21F4B">
        <w:rPr>
          <w:rFonts w:ascii="Arial" w:hAnsi="Arial" w:cs="Arial"/>
          <w:b/>
          <w:bCs/>
          <w:sz w:val="22"/>
          <w:szCs w:val="22"/>
        </w:rPr>
        <w:t>Załącznik nr 1</w:t>
      </w:r>
      <w:r w:rsidR="00AE1D5D" w:rsidRPr="00F21F4B">
        <w:rPr>
          <w:rFonts w:ascii="Arial" w:hAnsi="Arial" w:cs="Arial"/>
          <w:sz w:val="22"/>
          <w:szCs w:val="22"/>
        </w:rPr>
        <w:t xml:space="preserve"> do </w:t>
      </w:r>
      <w:r w:rsidR="00102F2A" w:rsidRPr="00F21F4B">
        <w:rPr>
          <w:rFonts w:ascii="Arial" w:hAnsi="Arial" w:cs="Arial"/>
          <w:sz w:val="22"/>
          <w:szCs w:val="22"/>
        </w:rPr>
        <w:t>umowy</w:t>
      </w:r>
      <w:r w:rsidR="00AE1D5D" w:rsidRPr="00F21F4B">
        <w:rPr>
          <w:rFonts w:ascii="Arial" w:hAnsi="Arial" w:cs="Arial"/>
          <w:sz w:val="22"/>
          <w:szCs w:val="22"/>
        </w:rPr>
        <w:t>.</w:t>
      </w:r>
      <w:bookmarkStart w:id="9" w:name="_Hlk68598748"/>
      <w:bookmarkStart w:id="10" w:name="_Hlk517267114"/>
      <w:bookmarkEnd w:id="8"/>
    </w:p>
    <w:bookmarkEnd w:id="9"/>
    <w:p w14:paraId="01C82B7F" w14:textId="3A12D950" w:rsidR="0003598C" w:rsidRPr="00F21F4B" w:rsidRDefault="0003598C" w:rsidP="00A23C2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280BCC">
        <w:rPr>
          <w:rFonts w:ascii="Arial" w:hAnsi="Arial" w:cs="Arial"/>
          <w:bCs/>
          <w:sz w:val="22"/>
          <w:szCs w:val="22"/>
        </w:rPr>
        <w:t xml:space="preserve">Wszelkie </w:t>
      </w:r>
      <w:r w:rsidR="00280BCC" w:rsidRPr="00280BCC">
        <w:rPr>
          <w:rFonts w:ascii="Arial" w:hAnsi="Arial" w:cs="Arial"/>
          <w:bCs/>
          <w:sz w:val="22"/>
          <w:szCs w:val="22"/>
        </w:rPr>
        <w:t xml:space="preserve">naprawy w wyniku </w:t>
      </w:r>
      <w:r w:rsidR="00280BCC" w:rsidRPr="00F21F4B">
        <w:rPr>
          <w:rFonts w:ascii="Arial" w:hAnsi="Arial" w:cs="Arial"/>
          <w:bCs/>
          <w:sz w:val="22"/>
          <w:szCs w:val="22"/>
        </w:rPr>
        <w:t>awarii</w:t>
      </w:r>
      <w:r w:rsidR="00AE2D4D" w:rsidRPr="00F21F4B">
        <w:rPr>
          <w:rFonts w:ascii="Arial" w:hAnsi="Arial" w:cs="Arial"/>
          <w:bCs/>
          <w:sz w:val="22"/>
          <w:szCs w:val="22"/>
        </w:rPr>
        <w:t xml:space="preserve"> </w:t>
      </w:r>
      <w:r w:rsidR="00280BCC" w:rsidRPr="00F21F4B">
        <w:rPr>
          <w:rFonts w:ascii="Arial" w:hAnsi="Arial" w:cs="Arial"/>
          <w:bCs/>
          <w:sz w:val="22"/>
          <w:szCs w:val="22"/>
        </w:rPr>
        <w:t>lub</w:t>
      </w:r>
      <w:r w:rsidRPr="00F21F4B">
        <w:rPr>
          <w:rFonts w:ascii="Arial" w:hAnsi="Arial" w:cs="Arial"/>
          <w:bCs/>
          <w:sz w:val="22"/>
          <w:szCs w:val="22"/>
        </w:rPr>
        <w:t xml:space="preserve"> usterki </w:t>
      </w:r>
      <w:r w:rsidR="00CF566A" w:rsidRPr="00F21F4B">
        <w:rPr>
          <w:rFonts w:ascii="Arial" w:hAnsi="Arial" w:cs="Arial"/>
          <w:bCs/>
          <w:sz w:val="22"/>
          <w:szCs w:val="22"/>
        </w:rPr>
        <w:t xml:space="preserve">wynikające </w:t>
      </w:r>
      <w:r w:rsidR="00AE2D4D" w:rsidRPr="00F21F4B">
        <w:rPr>
          <w:rFonts w:ascii="Arial" w:hAnsi="Arial" w:cs="Arial"/>
          <w:bCs/>
          <w:sz w:val="22"/>
          <w:szCs w:val="22"/>
        </w:rPr>
        <w:t>z</w:t>
      </w:r>
      <w:r w:rsidRPr="00F21F4B">
        <w:rPr>
          <w:rFonts w:ascii="Arial" w:hAnsi="Arial" w:cs="Arial"/>
          <w:bCs/>
          <w:sz w:val="22"/>
          <w:szCs w:val="22"/>
        </w:rPr>
        <w:t xml:space="preserve"> realizacji przedmiotu </w:t>
      </w:r>
      <w:r w:rsidR="00102F2A" w:rsidRPr="00F21F4B">
        <w:rPr>
          <w:rFonts w:ascii="Arial" w:hAnsi="Arial" w:cs="Arial"/>
          <w:bCs/>
          <w:sz w:val="22"/>
          <w:szCs w:val="22"/>
        </w:rPr>
        <w:t>u</w:t>
      </w:r>
      <w:r w:rsidRPr="00F21F4B">
        <w:rPr>
          <w:rFonts w:ascii="Arial" w:hAnsi="Arial" w:cs="Arial"/>
          <w:bCs/>
          <w:sz w:val="22"/>
          <w:szCs w:val="22"/>
        </w:rPr>
        <w:t xml:space="preserve">mowy będą usuwane </w:t>
      </w:r>
      <w:r w:rsidR="00F02085" w:rsidRPr="00F21F4B">
        <w:rPr>
          <w:rFonts w:ascii="Arial" w:hAnsi="Arial" w:cs="Arial"/>
          <w:bCs/>
          <w:sz w:val="22"/>
          <w:szCs w:val="22"/>
        </w:rPr>
        <w:t xml:space="preserve">niezwłocznie i nie później niż </w:t>
      </w:r>
      <w:r w:rsidRPr="00F21F4B">
        <w:rPr>
          <w:rFonts w:ascii="Arial" w:hAnsi="Arial" w:cs="Arial"/>
          <w:bCs/>
          <w:sz w:val="22"/>
          <w:szCs w:val="22"/>
        </w:rPr>
        <w:t>w termin</w:t>
      </w:r>
      <w:r w:rsidR="00280BCC" w:rsidRPr="00F21F4B">
        <w:rPr>
          <w:rFonts w:ascii="Arial" w:hAnsi="Arial" w:cs="Arial"/>
          <w:bCs/>
          <w:sz w:val="22"/>
          <w:szCs w:val="22"/>
        </w:rPr>
        <w:t>ach</w:t>
      </w:r>
      <w:r w:rsidRPr="00F21F4B">
        <w:rPr>
          <w:rFonts w:ascii="Arial" w:hAnsi="Arial" w:cs="Arial"/>
          <w:bCs/>
          <w:sz w:val="22"/>
          <w:szCs w:val="22"/>
        </w:rPr>
        <w:t xml:space="preserve"> </w:t>
      </w:r>
      <w:r w:rsidR="00280BCC" w:rsidRPr="00F21F4B">
        <w:rPr>
          <w:rFonts w:ascii="Arial" w:hAnsi="Arial" w:cs="Arial"/>
          <w:bCs/>
          <w:sz w:val="22"/>
          <w:szCs w:val="22"/>
        </w:rPr>
        <w:t>określonych w Załączniku nr 1</w:t>
      </w:r>
      <w:r w:rsidR="00BB3161" w:rsidRPr="00F21F4B">
        <w:rPr>
          <w:rFonts w:ascii="Arial" w:hAnsi="Arial" w:cs="Arial"/>
          <w:bCs/>
          <w:sz w:val="22"/>
          <w:szCs w:val="22"/>
        </w:rPr>
        <w:t xml:space="preserve"> w ust. 2,</w:t>
      </w:r>
      <w:r w:rsidR="00060DEA" w:rsidRPr="00F21F4B">
        <w:rPr>
          <w:rFonts w:ascii="Arial" w:hAnsi="Arial" w:cs="Arial"/>
          <w:bCs/>
          <w:sz w:val="22"/>
          <w:szCs w:val="22"/>
        </w:rPr>
        <w:t xml:space="preserve"> </w:t>
      </w:r>
      <w:r w:rsidRPr="00F21F4B">
        <w:rPr>
          <w:rFonts w:ascii="Arial" w:hAnsi="Arial" w:cs="Arial"/>
          <w:bCs/>
          <w:sz w:val="22"/>
          <w:szCs w:val="22"/>
        </w:rPr>
        <w:t>od ich zgłoszenia w formie pisemnej</w:t>
      </w:r>
      <w:r w:rsidR="006E3265" w:rsidRPr="00F21F4B">
        <w:rPr>
          <w:rFonts w:ascii="Arial" w:hAnsi="Arial" w:cs="Arial"/>
          <w:bCs/>
          <w:sz w:val="22"/>
          <w:szCs w:val="22"/>
        </w:rPr>
        <w:t xml:space="preserve"> na adres email: __ lub</w:t>
      </w:r>
      <w:r w:rsidRPr="00F21F4B">
        <w:rPr>
          <w:rFonts w:ascii="Arial" w:hAnsi="Arial" w:cs="Arial"/>
          <w:bCs/>
          <w:sz w:val="22"/>
          <w:szCs w:val="22"/>
        </w:rPr>
        <w:t xml:space="preserve"> faksem</w:t>
      </w:r>
      <w:r w:rsidR="006E3265" w:rsidRPr="00F21F4B">
        <w:rPr>
          <w:rFonts w:ascii="Arial" w:hAnsi="Arial" w:cs="Arial"/>
          <w:bCs/>
          <w:sz w:val="22"/>
          <w:szCs w:val="22"/>
        </w:rPr>
        <w:t xml:space="preserve"> na numer: ___</w:t>
      </w:r>
      <w:r w:rsidRPr="00F21F4B">
        <w:rPr>
          <w:rFonts w:ascii="Arial" w:hAnsi="Arial" w:cs="Arial"/>
          <w:bCs/>
          <w:sz w:val="22"/>
          <w:szCs w:val="22"/>
        </w:rPr>
        <w:t xml:space="preserve"> lub telefonicznie</w:t>
      </w:r>
      <w:r w:rsidR="006E3265" w:rsidRPr="00F21F4B">
        <w:rPr>
          <w:rFonts w:ascii="Arial" w:hAnsi="Arial" w:cs="Arial"/>
          <w:bCs/>
          <w:sz w:val="22"/>
          <w:szCs w:val="22"/>
        </w:rPr>
        <w:t xml:space="preserve"> na numer: __</w:t>
      </w:r>
      <w:r w:rsidR="00280BCC" w:rsidRPr="00F21F4B">
        <w:rPr>
          <w:rFonts w:ascii="Arial" w:hAnsi="Arial" w:cs="Arial"/>
          <w:bCs/>
          <w:sz w:val="22"/>
          <w:szCs w:val="22"/>
        </w:rPr>
        <w:t>, według wyboru Zamawiającego</w:t>
      </w:r>
      <w:r w:rsidRPr="00F21F4B">
        <w:rPr>
          <w:rFonts w:ascii="Arial" w:hAnsi="Arial" w:cs="Arial"/>
          <w:bCs/>
          <w:sz w:val="22"/>
          <w:szCs w:val="22"/>
        </w:rPr>
        <w:t>.</w:t>
      </w:r>
    </w:p>
    <w:bookmarkEnd w:id="10"/>
    <w:p w14:paraId="121A0021" w14:textId="38515B57" w:rsidR="000D0138" w:rsidRPr="00F21F4B" w:rsidRDefault="007D1581" w:rsidP="000D0138">
      <w:pPr>
        <w:numPr>
          <w:ilvl w:val="1"/>
          <w:numId w:val="22"/>
        </w:numPr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Wykonanie</w:t>
      </w:r>
      <w:r w:rsidR="00D75699" w:rsidRPr="00F21F4B">
        <w:rPr>
          <w:rFonts w:ascii="Arial" w:hAnsi="Arial" w:cs="Arial"/>
          <w:sz w:val="22"/>
          <w:szCs w:val="22"/>
        </w:rPr>
        <w:t xml:space="preserve"> konserwacji </w:t>
      </w:r>
      <w:r w:rsidR="00753F3B" w:rsidRPr="00F21F4B">
        <w:rPr>
          <w:rFonts w:ascii="Arial" w:hAnsi="Arial" w:cs="Arial"/>
          <w:sz w:val="22"/>
          <w:szCs w:val="22"/>
        </w:rPr>
        <w:t xml:space="preserve">lub naprawy </w:t>
      </w:r>
      <w:r w:rsidR="00D75699" w:rsidRPr="00F21F4B">
        <w:rPr>
          <w:rFonts w:ascii="Arial" w:hAnsi="Arial" w:cs="Arial"/>
          <w:sz w:val="22"/>
          <w:szCs w:val="22"/>
        </w:rPr>
        <w:t>powinn</w:t>
      </w:r>
      <w:r w:rsidR="00463AC9" w:rsidRPr="00F21F4B">
        <w:rPr>
          <w:rFonts w:ascii="Arial" w:hAnsi="Arial" w:cs="Arial"/>
          <w:sz w:val="22"/>
          <w:szCs w:val="22"/>
        </w:rPr>
        <w:t>o</w:t>
      </w:r>
      <w:r w:rsidR="00D75699" w:rsidRPr="00F21F4B">
        <w:rPr>
          <w:rFonts w:ascii="Arial" w:hAnsi="Arial" w:cs="Arial"/>
          <w:sz w:val="22"/>
          <w:szCs w:val="22"/>
        </w:rPr>
        <w:t xml:space="preserve"> być każdorazowo odnotowan</w:t>
      </w:r>
      <w:r w:rsidR="00463AC9" w:rsidRPr="00F21F4B">
        <w:rPr>
          <w:rFonts w:ascii="Arial" w:hAnsi="Arial" w:cs="Arial"/>
          <w:sz w:val="22"/>
          <w:szCs w:val="22"/>
        </w:rPr>
        <w:t>e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="00D75699" w:rsidRPr="0034178D">
        <w:rPr>
          <w:rFonts w:ascii="Arial" w:hAnsi="Arial" w:cs="Arial"/>
          <w:sz w:val="22"/>
          <w:szCs w:val="22"/>
        </w:rPr>
        <w:t xml:space="preserve">w </w:t>
      </w:r>
      <w:r w:rsidR="00575C54" w:rsidRPr="0019224D">
        <w:rPr>
          <w:rFonts w:ascii="Arial" w:hAnsi="Arial" w:cs="Arial"/>
          <w:b/>
          <w:bCs/>
          <w:sz w:val="22"/>
          <w:szCs w:val="22"/>
        </w:rPr>
        <w:t>K</w:t>
      </w:r>
      <w:r w:rsidR="00D75699" w:rsidRPr="0019224D">
        <w:rPr>
          <w:rFonts w:ascii="Arial" w:hAnsi="Arial" w:cs="Arial"/>
          <w:b/>
          <w:bCs/>
          <w:sz w:val="22"/>
          <w:szCs w:val="22"/>
        </w:rPr>
        <w:t xml:space="preserve">siążce </w:t>
      </w:r>
      <w:r w:rsidR="000D0138" w:rsidRPr="00F21F4B">
        <w:rPr>
          <w:rFonts w:ascii="Arial" w:hAnsi="Arial" w:cs="Arial"/>
          <w:b/>
          <w:bCs/>
          <w:sz w:val="22"/>
          <w:szCs w:val="22"/>
        </w:rPr>
        <w:t>serwisowej</w:t>
      </w:r>
      <w:r w:rsidR="000D0138" w:rsidRPr="00F21F4B">
        <w:rPr>
          <w:rFonts w:ascii="Arial" w:hAnsi="Arial" w:cs="Arial"/>
          <w:sz w:val="22"/>
          <w:szCs w:val="22"/>
        </w:rPr>
        <w:t xml:space="preserve"> urządzenia/instalacji </w:t>
      </w:r>
      <w:r w:rsidR="00575C54" w:rsidRPr="00F21F4B">
        <w:rPr>
          <w:rFonts w:ascii="Arial" w:hAnsi="Arial" w:cs="Arial"/>
          <w:sz w:val="22"/>
          <w:szCs w:val="22"/>
        </w:rPr>
        <w:t xml:space="preserve">znajdującej się </w:t>
      </w:r>
      <w:r w:rsidR="00463AC9" w:rsidRPr="00F21F4B">
        <w:rPr>
          <w:rFonts w:ascii="Arial" w:hAnsi="Arial" w:cs="Arial"/>
          <w:sz w:val="22"/>
          <w:szCs w:val="22"/>
        </w:rPr>
        <w:t>w</w:t>
      </w:r>
      <w:r w:rsidR="00575C54" w:rsidRPr="00F21F4B">
        <w:rPr>
          <w:rFonts w:ascii="Arial" w:hAnsi="Arial" w:cs="Arial"/>
          <w:sz w:val="22"/>
          <w:szCs w:val="22"/>
        </w:rPr>
        <w:t xml:space="preserve"> </w:t>
      </w:r>
      <w:r w:rsidR="00463AC9" w:rsidRPr="00F21F4B">
        <w:rPr>
          <w:rFonts w:ascii="Arial" w:hAnsi="Arial" w:cs="Arial"/>
          <w:sz w:val="22"/>
          <w:szCs w:val="22"/>
        </w:rPr>
        <w:t>pomieszczeniu kotłowni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="000D0138" w:rsidRPr="00F21F4B">
        <w:rPr>
          <w:rFonts w:ascii="Arial" w:hAnsi="Arial" w:cs="Arial"/>
          <w:sz w:val="22"/>
          <w:szCs w:val="22"/>
        </w:rPr>
        <w:t>i</w:t>
      </w:r>
      <w:r w:rsidR="00D75699" w:rsidRPr="00F21F4B">
        <w:rPr>
          <w:rFonts w:ascii="Arial" w:hAnsi="Arial" w:cs="Arial"/>
          <w:sz w:val="22"/>
          <w:szCs w:val="22"/>
        </w:rPr>
        <w:t xml:space="preserve"> potwierdz</w:t>
      </w:r>
      <w:r w:rsidR="000D0138" w:rsidRPr="00F21F4B">
        <w:rPr>
          <w:rFonts w:ascii="Arial" w:hAnsi="Arial" w:cs="Arial"/>
          <w:sz w:val="22"/>
          <w:szCs w:val="22"/>
        </w:rPr>
        <w:t>one</w:t>
      </w:r>
      <w:r w:rsidR="00D75699" w:rsidRPr="00F21F4B">
        <w:rPr>
          <w:rFonts w:ascii="Arial" w:hAnsi="Arial" w:cs="Arial"/>
          <w:sz w:val="22"/>
          <w:szCs w:val="22"/>
        </w:rPr>
        <w:t xml:space="preserve"> przez osobę </w:t>
      </w:r>
      <w:r w:rsidR="00B41B64" w:rsidRPr="00F21F4B">
        <w:rPr>
          <w:rFonts w:ascii="Arial" w:hAnsi="Arial" w:cs="Arial"/>
          <w:sz w:val="22"/>
          <w:szCs w:val="22"/>
        </w:rPr>
        <w:t>odpowiedzialną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="00463AC9" w:rsidRPr="00F21F4B">
        <w:rPr>
          <w:rFonts w:ascii="Arial" w:hAnsi="Arial" w:cs="Arial"/>
          <w:sz w:val="22"/>
          <w:szCs w:val="22"/>
        </w:rPr>
        <w:t>w</w:t>
      </w:r>
      <w:r w:rsidR="00D75699" w:rsidRPr="00F21F4B">
        <w:rPr>
          <w:rFonts w:ascii="Arial" w:hAnsi="Arial" w:cs="Arial"/>
          <w:sz w:val="22"/>
          <w:szCs w:val="22"/>
        </w:rPr>
        <w:t xml:space="preserve"> danym </w:t>
      </w:r>
      <w:r w:rsidR="00463AC9" w:rsidRPr="00F21F4B">
        <w:rPr>
          <w:rFonts w:ascii="Arial" w:hAnsi="Arial" w:cs="Arial"/>
          <w:sz w:val="22"/>
          <w:szCs w:val="22"/>
        </w:rPr>
        <w:t>budynku</w:t>
      </w:r>
      <w:r w:rsidR="00D75699" w:rsidRPr="00F21F4B">
        <w:rPr>
          <w:rFonts w:ascii="Arial" w:hAnsi="Arial" w:cs="Arial"/>
          <w:sz w:val="22"/>
          <w:szCs w:val="22"/>
        </w:rPr>
        <w:t xml:space="preserve"> (</w:t>
      </w:r>
      <w:r w:rsidR="00463AC9" w:rsidRPr="00F21F4B">
        <w:rPr>
          <w:rFonts w:ascii="Arial" w:hAnsi="Arial" w:cs="Arial"/>
          <w:sz w:val="22"/>
          <w:szCs w:val="22"/>
        </w:rPr>
        <w:t>Administrator</w:t>
      </w:r>
      <w:r w:rsidR="00D75699" w:rsidRPr="00F21F4B">
        <w:rPr>
          <w:rFonts w:ascii="Arial" w:hAnsi="Arial" w:cs="Arial"/>
          <w:sz w:val="22"/>
          <w:szCs w:val="22"/>
        </w:rPr>
        <w:t xml:space="preserve">, </w:t>
      </w:r>
      <w:r w:rsidR="00463AC9" w:rsidRPr="00F21F4B">
        <w:rPr>
          <w:rFonts w:ascii="Arial" w:hAnsi="Arial" w:cs="Arial"/>
          <w:sz w:val="22"/>
          <w:szCs w:val="22"/>
        </w:rPr>
        <w:t>wyznaczony pracownik</w:t>
      </w:r>
      <w:r w:rsidR="00D75699" w:rsidRPr="00F21F4B">
        <w:rPr>
          <w:rFonts w:ascii="Arial" w:hAnsi="Arial" w:cs="Arial"/>
          <w:sz w:val="22"/>
          <w:szCs w:val="22"/>
        </w:rPr>
        <w:t xml:space="preserve">, najemca). </w:t>
      </w:r>
    </w:p>
    <w:p w14:paraId="60EFA6F1" w14:textId="2889A036" w:rsidR="000D0138" w:rsidRPr="00F21F4B" w:rsidRDefault="00E14A47" w:rsidP="000D0138">
      <w:pPr>
        <w:numPr>
          <w:ilvl w:val="1"/>
          <w:numId w:val="22"/>
        </w:numPr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Konserwacja lub naprawa </w:t>
      </w:r>
      <w:r w:rsidR="000A4A84" w:rsidRPr="00F21F4B">
        <w:rPr>
          <w:rFonts w:ascii="Arial" w:hAnsi="Arial" w:cs="Arial"/>
          <w:sz w:val="22"/>
          <w:szCs w:val="22"/>
        </w:rPr>
        <w:t xml:space="preserve">powinna odbywać się w godzinach </w:t>
      </w:r>
      <w:r w:rsidR="007922A7" w:rsidRPr="00F21F4B">
        <w:rPr>
          <w:rFonts w:ascii="Arial" w:hAnsi="Arial" w:cs="Arial"/>
          <w:sz w:val="22"/>
          <w:szCs w:val="22"/>
        </w:rPr>
        <w:t>pracy</w:t>
      </w:r>
      <w:r w:rsidR="000A4A84" w:rsidRPr="00F21F4B">
        <w:rPr>
          <w:rFonts w:ascii="Arial" w:hAnsi="Arial" w:cs="Arial"/>
          <w:sz w:val="22"/>
          <w:szCs w:val="22"/>
        </w:rPr>
        <w:t xml:space="preserve"> danego </w:t>
      </w:r>
      <w:r w:rsidR="00463AC9" w:rsidRPr="00F21F4B">
        <w:rPr>
          <w:rFonts w:ascii="Arial" w:hAnsi="Arial" w:cs="Arial"/>
          <w:sz w:val="22"/>
          <w:szCs w:val="22"/>
        </w:rPr>
        <w:t>budynku</w:t>
      </w:r>
      <w:r w:rsidR="000A4A84" w:rsidRPr="00F21F4B">
        <w:rPr>
          <w:rFonts w:ascii="Arial" w:hAnsi="Arial" w:cs="Arial"/>
          <w:sz w:val="22"/>
          <w:szCs w:val="22"/>
        </w:rPr>
        <w:t xml:space="preserve">. </w:t>
      </w:r>
      <w:r w:rsidR="00463AC9" w:rsidRPr="00F21F4B">
        <w:rPr>
          <w:rFonts w:ascii="Arial" w:hAnsi="Arial" w:cs="Arial"/>
          <w:sz w:val="22"/>
          <w:szCs w:val="22"/>
        </w:rPr>
        <w:br/>
      </w:r>
      <w:r w:rsidR="007D1581" w:rsidRPr="00F21F4B">
        <w:rPr>
          <w:rFonts w:ascii="Arial" w:hAnsi="Arial" w:cs="Arial"/>
          <w:sz w:val="22"/>
          <w:szCs w:val="22"/>
        </w:rPr>
        <w:t xml:space="preserve">W przypadku braku dostępu do </w:t>
      </w:r>
      <w:r w:rsidR="000D0138" w:rsidRPr="00F21F4B">
        <w:rPr>
          <w:rFonts w:ascii="Arial" w:hAnsi="Arial" w:cs="Arial"/>
          <w:sz w:val="22"/>
          <w:szCs w:val="22"/>
        </w:rPr>
        <w:t xml:space="preserve">budynku, </w:t>
      </w:r>
      <w:r w:rsidR="007D1581" w:rsidRPr="00F21F4B">
        <w:rPr>
          <w:rFonts w:ascii="Arial" w:hAnsi="Arial" w:cs="Arial"/>
          <w:sz w:val="22"/>
          <w:szCs w:val="22"/>
        </w:rPr>
        <w:t>Wykonawca jest zobowiązany do natychmiastowego poinformowania o zaistniałej sytuacji drogą mailową lub telefoniczną przedstawiciela Zamawiającego.</w:t>
      </w:r>
    </w:p>
    <w:p w14:paraId="175F6C1C" w14:textId="006F1D3A" w:rsidR="00227951" w:rsidRDefault="00575C54" w:rsidP="000D0138">
      <w:pPr>
        <w:numPr>
          <w:ilvl w:val="1"/>
          <w:numId w:val="22"/>
        </w:numPr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Konserwacja </w:t>
      </w:r>
      <w:r w:rsidR="00E14A47" w:rsidRPr="00F21F4B">
        <w:rPr>
          <w:rFonts w:ascii="Arial" w:hAnsi="Arial" w:cs="Arial"/>
          <w:sz w:val="22"/>
          <w:szCs w:val="22"/>
        </w:rPr>
        <w:t>lub naprawa</w:t>
      </w:r>
      <w:r w:rsidR="000A4A84" w:rsidRPr="00F21F4B">
        <w:rPr>
          <w:rFonts w:ascii="Arial" w:hAnsi="Arial" w:cs="Arial"/>
          <w:sz w:val="22"/>
          <w:szCs w:val="22"/>
        </w:rPr>
        <w:t xml:space="preserve"> </w:t>
      </w:r>
      <w:r w:rsidR="00923A5E" w:rsidRPr="00F21F4B">
        <w:rPr>
          <w:rFonts w:ascii="Arial" w:hAnsi="Arial" w:cs="Arial"/>
          <w:sz w:val="22"/>
          <w:szCs w:val="22"/>
        </w:rPr>
        <w:t xml:space="preserve">w szczególności </w:t>
      </w:r>
      <w:r w:rsidR="00656256" w:rsidRPr="00ED0175">
        <w:rPr>
          <w:rFonts w:ascii="Arial" w:hAnsi="Arial" w:cs="Arial"/>
          <w:sz w:val="22"/>
          <w:szCs w:val="22"/>
        </w:rPr>
        <w:t xml:space="preserve">w obiektach </w:t>
      </w:r>
      <w:r w:rsidR="00D75699" w:rsidRPr="00ED0175">
        <w:rPr>
          <w:rFonts w:ascii="Arial" w:hAnsi="Arial" w:cs="Arial"/>
          <w:sz w:val="22"/>
          <w:szCs w:val="22"/>
        </w:rPr>
        <w:t>zarządzanych przez Gminne Centrum Kultury i Promocji w Kobylni</w:t>
      </w:r>
      <w:r w:rsidR="00575A2D" w:rsidRPr="00ED0175">
        <w:rPr>
          <w:rFonts w:ascii="Arial" w:hAnsi="Arial" w:cs="Arial"/>
          <w:sz w:val="22"/>
          <w:szCs w:val="22"/>
        </w:rPr>
        <w:t xml:space="preserve">cy </w:t>
      </w:r>
      <w:r w:rsidR="00D75699" w:rsidRPr="00923A5E">
        <w:rPr>
          <w:rFonts w:ascii="Arial" w:hAnsi="Arial" w:cs="Arial"/>
          <w:sz w:val="22"/>
          <w:szCs w:val="22"/>
        </w:rPr>
        <w:t>powinna odbywać się po wcześniejszym</w:t>
      </w:r>
      <w:r w:rsidR="00923A5E">
        <w:rPr>
          <w:rFonts w:ascii="Arial" w:hAnsi="Arial" w:cs="Arial"/>
          <w:sz w:val="22"/>
          <w:szCs w:val="22"/>
        </w:rPr>
        <w:t xml:space="preserve"> </w:t>
      </w:r>
      <w:r w:rsidR="00D75699" w:rsidRPr="00923A5E">
        <w:rPr>
          <w:rFonts w:ascii="Arial" w:hAnsi="Arial" w:cs="Arial"/>
          <w:sz w:val="22"/>
          <w:szCs w:val="22"/>
        </w:rPr>
        <w:t>zgłoszeniu ze strony Wykonawcy</w:t>
      </w:r>
      <w:r w:rsidR="00923A5E">
        <w:rPr>
          <w:rFonts w:ascii="Arial" w:hAnsi="Arial" w:cs="Arial"/>
          <w:sz w:val="22"/>
          <w:szCs w:val="22"/>
        </w:rPr>
        <w:t>,</w:t>
      </w:r>
      <w:r w:rsidR="00D75699" w:rsidRPr="00923A5E">
        <w:rPr>
          <w:rFonts w:ascii="Arial" w:hAnsi="Arial" w:cs="Arial"/>
          <w:sz w:val="22"/>
          <w:szCs w:val="22"/>
        </w:rPr>
        <w:t xml:space="preserve"> </w:t>
      </w:r>
      <w:r w:rsidR="00923A5E" w:rsidRPr="00923A5E">
        <w:rPr>
          <w:rFonts w:ascii="Arial" w:hAnsi="Arial" w:cs="Arial"/>
          <w:sz w:val="22"/>
          <w:szCs w:val="22"/>
        </w:rPr>
        <w:t xml:space="preserve">co najmniej 24 godzinny przed przyjazdem </w:t>
      </w:r>
      <w:r w:rsidR="00D75699" w:rsidRPr="00923A5E">
        <w:rPr>
          <w:rFonts w:ascii="Arial" w:hAnsi="Arial" w:cs="Arial"/>
          <w:sz w:val="22"/>
          <w:szCs w:val="22"/>
        </w:rPr>
        <w:t xml:space="preserve">na adres </w:t>
      </w:r>
      <w:r w:rsidR="00923A5E" w:rsidRPr="00227951">
        <w:rPr>
          <w:rFonts w:ascii="Arial" w:hAnsi="Arial" w:cs="Arial"/>
          <w:sz w:val="22"/>
          <w:szCs w:val="22"/>
        </w:rPr>
        <w:t>e</w:t>
      </w:r>
      <w:r w:rsidR="00D75699" w:rsidRPr="00227951">
        <w:rPr>
          <w:rFonts w:ascii="Arial" w:hAnsi="Arial" w:cs="Arial"/>
          <w:sz w:val="22"/>
          <w:szCs w:val="22"/>
        </w:rPr>
        <w:t>mail:</w:t>
      </w:r>
      <w:r w:rsidR="00227951">
        <w:rPr>
          <w:rFonts w:ascii="Arial" w:hAnsi="Arial" w:cs="Arial"/>
          <w:sz w:val="22"/>
          <w:szCs w:val="22"/>
        </w:rPr>
        <w:t xml:space="preserve"> </w:t>
      </w:r>
    </w:p>
    <w:p w14:paraId="4DE8E588" w14:textId="42619110" w:rsidR="008449C1" w:rsidRDefault="00F315BA" w:rsidP="00227951">
      <w:pPr>
        <w:pStyle w:val="Akapitzlist"/>
        <w:numPr>
          <w:ilvl w:val="0"/>
          <w:numId w:val="60"/>
        </w:numPr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hyperlink r:id="rId8" w:history="1">
        <w:r w:rsidR="00227951" w:rsidRPr="002B6D04">
          <w:rPr>
            <w:rStyle w:val="Hipercze"/>
            <w:rFonts w:ascii="Arial" w:hAnsi="Arial" w:cs="Arial"/>
            <w:sz w:val="22"/>
            <w:szCs w:val="22"/>
          </w:rPr>
          <w:t>centrum@kobylnica.pl</w:t>
        </w:r>
      </w:hyperlink>
      <w:r w:rsidR="00227951">
        <w:rPr>
          <w:rFonts w:ascii="Arial" w:hAnsi="Arial" w:cs="Arial"/>
          <w:color w:val="FF0000"/>
          <w:sz w:val="22"/>
          <w:szCs w:val="22"/>
        </w:rPr>
        <w:t xml:space="preserve"> </w:t>
      </w:r>
      <w:r w:rsidR="00D75699" w:rsidRPr="008449C1">
        <w:rPr>
          <w:rFonts w:ascii="Arial" w:hAnsi="Arial" w:cs="Arial"/>
          <w:sz w:val="22"/>
          <w:szCs w:val="22"/>
        </w:rPr>
        <w:t>lub telefonicznym pod numerem tel</w:t>
      </w:r>
      <w:r w:rsidR="008449C1">
        <w:rPr>
          <w:rFonts w:ascii="Arial" w:hAnsi="Arial" w:cs="Arial"/>
          <w:sz w:val="22"/>
          <w:szCs w:val="22"/>
        </w:rPr>
        <w:t>.</w:t>
      </w:r>
      <w:r w:rsidR="00D75699" w:rsidRPr="008449C1">
        <w:rPr>
          <w:rFonts w:ascii="Arial" w:hAnsi="Arial" w:cs="Arial"/>
          <w:sz w:val="22"/>
          <w:szCs w:val="22"/>
        </w:rPr>
        <w:t xml:space="preserve">: 59 842 90 61 </w:t>
      </w:r>
      <w:r w:rsidR="00D75699" w:rsidRPr="00227951">
        <w:rPr>
          <w:rFonts w:ascii="Arial" w:hAnsi="Arial" w:cs="Arial"/>
          <w:sz w:val="22"/>
          <w:szCs w:val="22"/>
        </w:rPr>
        <w:t xml:space="preserve">w dni robocze w godzinach </w:t>
      </w:r>
      <w:r w:rsidR="00923A5E" w:rsidRPr="00227951">
        <w:rPr>
          <w:rFonts w:ascii="Arial" w:hAnsi="Arial" w:cs="Arial"/>
          <w:sz w:val="22"/>
          <w:szCs w:val="22"/>
        </w:rPr>
        <w:t xml:space="preserve">od </w:t>
      </w:r>
      <w:r w:rsidR="00D75699" w:rsidRPr="00227951">
        <w:rPr>
          <w:rFonts w:ascii="Arial" w:hAnsi="Arial" w:cs="Arial"/>
          <w:sz w:val="22"/>
          <w:szCs w:val="22"/>
        </w:rPr>
        <w:t xml:space="preserve">7:30 </w:t>
      </w:r>
      <w:r w:rsidR="00923A5E" w:rsidRPr="00227951">
        <w:rPr>
          <w:rFonts w:ascii="Arial" w:hAnsi="Arial" w:cs="Arial"/>
          <w:sz w:val="22"/>
          <w:szCs w:val="22"/>
        </w:rPr>
        <w:t>do</w:t>
      </w:r>
      <w:r w:rsidR="00D75699" w:rsidRPr="00227951">
        <w:rPr>
          <w:rFonts w:ascii="Arial" w:hAnsi="Arial" w:cs="Arial"/>
          <w:sz w:val="22"/>
          <w:szCs w:val="22"/>
        </w:rPr>
        <w:t xml:space="preserve"> 15:30</w:t>
      </w:r>
      <w:r w:rsidR="00227951">
        <w:rPr>
          <w:rFonts w:ascii="Arial" w:hAnsi="Arial" w:cs="Arial"/>
          <w:sz w:val="22"/>
          <w:szCs w:val="22"/>
        </w:rPr>
        <w:t xml:space="preserve"> dla budynków </w:t>
      </w:r>
      <w:r w:rsidR="008449C1">
        <w:rPr>
          <w:rFonts w:ascii="Arial" w:hAnsi="Arial" w:cs="Arial"/>
          <w:sz w:val="22"/>
          <w:szCs w:val="22"/>
        </w:rPr>
        <w:t>zarządzanych przez Gminne Centrum Kultury i Promocji w Kobylnicy</w:t>
      </w:r>
      <w:r w:rsidR="00C1582E">
        <w:rPr>
          <w:rFonts w:ascii="Arial" w:hAnsi="Arial" w:cs="Arial"/>
          <w:sz w:val="22"/>
          <w:szCs w:val="22"/>
        </w:rPr>
        <w:t xml:space="preserve"> (świetlice)</w:t>
      </w:r>
      <w:r w:rsidR="008449C1">
        <w:rPr>
          <w:rFonts w:ascii="Arial" w:hAnsi="Arial" w:cs="Arial"/>
          <w:sz w:val="22"/>
          <w:szCs w:val="22"/>
        </w:rPr>
        <w:t>,</w:t>
      </w:r>
    </w:p>
    <w:p w14:paraId="5AFE7335" w14:textId="134C0B67" w:rsidR="008449C1" w:rsidRPr="00F21F4B" w:rsidRDefault="00EB5063" w:rsidP="00227951">
      <w:pPr>
        <w:pStyle w:val="Akapitzlist"/>
        <w:numPr>
          <w:ilvl w:val="0"/>
          <w:numId w:val="60"/>
        </w:numPr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t xml:space="preserve">_ </w:t>
      </w:r>
      <w:r w:rsidR="008449C1" w:rsidRPr="00F21F4B">
        <w:rPr>
          <w:rFonts w:ascii="Arial" w:hAnsi="Arial" w:cs="Arial"/>
          <w:sz w:val="22"/>
          <w:szCs w:val="22"/>
        </w:rPr>
        <w:t xml:space="preserve">lub telefonicznie pod numerem tel.: 59 858 62 00 wew. 259 </w:t>
      </w:r>
      <w:r w:rsidR="00426CB1" w:rsidRPr="00F21F4B">
        <w:rPr>
          <w:rFonts w:ascii="Arial" w:hAnsi="Arial" w:cs="Arial"/>
          <w:sz w:val="22"/>
          <w:szCs w:val="22"/>
        </w:rPr>
        <w:br/>
      </w:r>
      <w:r w:rsidR="008449C1" w:rsidRPr="00F21F4B">
        <w:rPr>
          <w:rFonts w:ascii="Arial" w:hAnsi="Arial" w:cs="Arial"/>
          <w:sz w:val="22"/>
          <w:szCs w:val="22"/>
        </w:rPr>
        <w:t xml:space="preserve">w dni robocze: w poniedziałki od </w:t>
      </w:r>
      <w:r w:rsidR="00C1582E" w:rsidRPr="00F21F4B">
        <w:rPr>
          <w:rFonts w:ascii="Arial" w:hAnsi="Arial" w:cs="Arial"/>
          <w:sz w:val="22"/>
          <w:szCs w:val="22"/>
        </w:rPr>
        <w:t>7</w:t>
      </w:r>
      <w:r w:rsidR="008449C1" w:rsidRPr="00F21F4B">
        <w:rPr>
          <w:rFonts w:ascii="Arial" w:hAnsi="Arial" w:cs="Arial"/>
          <w:sz w:val="22"/>
          <w:szCs w:val="22"/>
        </w:rPr>
        <w:t>:</w:t>
      </w:r>
      <w:r w:rsidR="00C1582E" w:rsidRPr="00F21F4B">
        <w:rPr>
          <w:rFonts w:ascii="Arial" w:hAnsi="Arial" w:cs="Arial"/>
          <w:sz w:val="22"/>
          <w:szCs w:val="22"/>
        </w:rPr>
        <w:t>3</w:t>
      </w:r>
      <w:r w:rsidR="008449C1" w:rsidRPr="00F21F4B">
        <w:rPr>
          <w:rFonts w:ascii="Arial" w:hAnsi="Arial" w:cs="Arial"/>
          <w:sz w:val="22"/>
          <w:szCs w:val="22"/>
        </w:rPr>
        <w:t>0 do 16:</w:t>
      </w:r>
      <w:r w:rsidR="00C1582E" w:rsidRPr="00F21F4B">
        <w:rPr>
          <w:rFonts w:ascii="Arial" w:hAnsi="Arial" w:cs="Arial"/>
          <w:sz w:val="22"/>
          <w:szCs w:val="22"/>
        </w:rPr>
        <w:t>3</w:t>
      </w:r>
      <w:r w:rsidR="008449C1" w:rsidRPr="00F21F4B">
        <w:rPr>
          <w:rFonts w:ascii="Arial" w:hAnsi="Arial" w:cs="Arial"/>
          <w:sz w:val="22"/>
          <w:szCs w:val="22"/>
        </w:rPr>
        <w:t>0</w:t>
      </w:r>
      <w:r w:rsidR="00ED0175" w:rsidRPr="00F21F4B">
        <w:rPr>
          <w:rFonts w:ascii="Arial" w:hAnsi="Arial" w:cs="Arial"/>
          <w:sz w:val="22"/>
          <w:szCs w:val="22"/>
        </w:rPr>
        <w:t>,</w:t>
      </w:r>
      <w:r w:rsidR="008449C1" w:rsidRPr="00F21F4B">
        <w:rPr>
          <w:rFonts w:ascii="Arial" w:hAnsi="Arial" w:cs="Arial"/>
          <w:sz w:val="22"/>
          <w:szCs w:val="22"/>
        </w:rPr>
        <w:t xml:space="preserve"> od wtorku </w:t>
      </w:r>
      <w:r w:rsidR="00ED0175" w:rsidRPr="00F21F4B">
        <w:rPr>
          <w:rFonts w:ascii="Arial" w:hAnsi="Arial" w:cs="Arial"/>
          <w:sz w:val="22"/>
          <w:szCs w:val="22"/>
        </w:rPr>
        <w:t>do czwartku: od 7:30</w:t>
      </w:r>
      <w:r w:rsidR="00C1582E" w:rsidRPr="00F21F4B">
        <w:rPr>
          <w:rFonts w:ascii="Arial" w:hAnsi="Arial" w:cs="Arial"/>
          <w:sz w:val="22"/>
          <w:szCs w:val="22"/>
        </w:rPr>
        <w:t xml:space="preserve"> do 15:30, </w:t>
      </w:r>
      <w:r w:rsidR="00C1582E" w:rsidRPr="00F21F4B">
        <w:rPr>
          <w:rFonts w:ascii="Arial" w:hAnsi="Arial" w:cs="Arial"/>
          <w:sz w:val="22"/>
          <w:szCs w:val="22"/>
        </w:rPr>
        <w:br/>
        <w:t>w piątek: od 7:30 do 14:30</w:t>
      </w:r>
      <w:r w:rsidR="001E7F58" w:rsidRPr="00F21F4B">
        <w:rPr>
          <w:rFonts w:ascii="Arial" w:hAnsi="Arial" w:cs="Arial"/>
          <w:sz w:val="22"/>
          <w:szCs w:val="22"/>
        </w:rPr>
        <w:t xml:space="preserve"> dla budynków zarządzanych przez Urząd Gmin</w:t>
      </w:r>
      <w:r w:rsidR="00463AC9" w:rsidRPr="00F21F4B">
        <w:rPr>
          <w:rFonts w:ascii="Arial" w:hAnsi="Arial" w:cs="Arial"/>
          <w:sz w:val="22"/>
          <w:szCs w:val="22"/>
        </w:rPr>
        <w:t>y</w:t>
      </w:r>
      <w:r w:rsidR="001E7F58" w:rsidRPr="00F21F4B">
        <w:rPr>
          <w:rFonts w:ascii="Arial" w:hAnsi="Arial" w:cs="Arial"/>
          <w:sz w:val="22"/>
          <w:szCs w:val="22"/>
        </w:rPr>
        <w:t xml:space="preserve"> Kobylnica (remizy strażackie),</w:t>
      </w:r>
    </w:p>
    <w:p w14:paraId="0EFBA6D8" w14:textId="0BEE6B2C" w:rsidR="00D75699" w:rsidRPr="00F21F4B" w:rsidRDefault="00F315BA" w:rsidP="005C4B33">
      <w:pPr>
        <w:pStyle w:val="Akapitzlist"/>
        <w:numPr>
          <w:ilvl w:val="0"/>
          <w:numId w:val="60"/>
        </w:numPr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hyperlink r:id="rId9" w:history="1">
        <w:r w:rsidR="008449C1" w:rsidRPr="002B6D04">
          <w:rPr>
            <w:rStyle w:val="Hipercze"/>
            <w:rFonts w:ascii="Arial" w:hAnsi="Arial" w:cs="Arial"/>
            <w:sz w:val="22"/>
            <w:szCs w:val="22"/>
          </w:rPr>
          <w:t>t.biel@kobylnica.pl</w:t>
        </w:r>
      </w:hyperlink>
      <w:r w:rsidR="008449C1">
        <w:rPr>
          <w:rFonts w:ascii="Arial" w:hAnsi="Arial" w:cs="Arial"/>
          <w:sz w:val="22"/>
          <w:szCs w:val="22"/>
        </w:rPr>
        <w:t xml:space="preserve"> </w:t>
      </w:r>
      <w:r w:rsidR="008449C1" w:rsidRPr="00F21F4B">
        <w:rPr>
          <w:rFonts w:ascii="Arial" w:hAnsi="Arial" w:cs="Arial"/>
          <w:sz w:val="22"/>
          <w:szCs w:val="22"/>
        </w:rPr>
        <w:t>lub telefonicznie pod numerem tel.: 533 701 252 w dni robocze w godzinach od 7:30 do 15:30 dla pozostałych budynków</w:t>
      </w:r>
      <w:r w:rsidR="00D75699" w:rsidRPr="00F21F4B">
        <w:rPr>
          <w:rFonts w:ascii="Arial" w:hAnsi="Arial" w:cs="Arial"/>
          <w:sz w:val="22"/>
          <w:szCs w:val="22"/>
        </w:rPr>
        <w:t>.</w:t>
      </w:r>
    </w:p>
    <w:p w14:paraId="673C5B86" w14:textId="1CEEFDD3" w:rsidR="00D75699" w:rsidRDefault="00575C54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</w:t>
      </w:r>
      <w:r w:rsidR="00D75699" w:rsidRPr="00F21F4B">
        <w:rPr>
          <w:rFonts w:ascii="Arial" w:hAnsi="Arial" w:cs="Arial"/>
          <w:sz w:val="22"/>
          <w:szCs w:val="22"/>
        </w:rPr>
        <w:t>onserwacj</w:t>
      </w:r>
      <w:r w:rsidRPr="00F21F4B">
        <w:rPr>
          <w:rFonts w:ascii="Arial" w:hAnsi="Arial" w:cs="Arial"/>
          <w:sz w:val="22"/>
          <w:szCs w:val="22"/>
        </w:rPr>
        <w:t>a, o której mowa w ust. 3</w:t>
      </w:r>
      <w:r w:rsidR="00D75699" w:rsidRPr="00F21F4B">
        <w:rPr>
          <w:rFonts w:ascii="Arial" w:hAnsi="Arial" w:cs="Arial"/>
          <w:sz w:val="22"/>
          <w:szCs w:val="22"/>
        </w:rPr>
        <w:t xml:space="preserve">, obejmuje wykonanie podstawowych </w:t>
      </w:r>
      <w:r w:rsidR="00D75699" w:rsidRPr="0034178D">
        <w:rPr>
          <w:rFonts w:ascii="Arial" w:hAnsi="Arial" w:cs="Arial"/>
          <w:sz w:val="22"/>
          <w:szCs w:val="22"/>
        </w:rPr>
        <w:t>czynności serwisowych</w:t>
      </w:r>
      <w:r>
        <w:rPr>
          <w:rFonts w:ascii="Arial" w:hAnsi="Arial" w:cs="Arial"/>
          <w:sz w:val="22"/>
          <w:szCs w:val="22"/>
        </w:rPr>
        <w:t xml:space="preserve"> wskazanych w ust. 3 wraz z</w:t>
      </w:r>
      <w:r w:rsidR="00D75699" w:rsidRPr="0034178D">
        <w:rPr>
          <w:rFonts w:ascii="Arial" w:hAnsi="Arial" w:cs="Arial"/>
          <w:sz w:val="22"/>
          <w:szCs w:val="22"/>
        </w:rPr>
        <w:t xml:space="preserve"> dojazdem</w:t>
      </w:r>
      <w:r>
        <w:rPr>
          <w:rFonts w:ascii="Arial" w:hAnsi="Arial" w:cs="Arial"/>
          <w:sz w:val="22"/>
          <w:szCs w:val="22"/>
        </w:rPr>
        <w:t xml:space="preserve"> oraz podstawowe drobne materiały do konserwacji np. uszczelki, pakuły,</w:t>
      </w:r>
      <w:r w:rsidR="00F27EA4">
        <w:rPr>
          <w:rFonts w:ascii="Arial" w:hAnsi="Arial" w:cs="Arial"/>
          <w:sz w:val="22"/>
          <w:szCs w:val="22"/>
        </w:rPr>
        <w:t xml:space="preserve"> smary, oleje, śrubki, podkładki itp.</w:t>
      </w:r>
    </w:p>
    <w:p w14:paraId="435B7F52" w14:textId="074B006B" w:rsidR="00881BDC" w:rsidRPr="00F21F4B" w:rsidRDefault="00F27EA4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Wykonawca zobowiązany jest informować przedstawiciela Zamawiającego o wszelkich nieprawidłowościach stwierdzonych podczas konserwacji oraz o konieczności wymiany zużytych elementów instalacji lub urządzeń, w tym o konieczności modernizacji. Czynności, o których mowa w zdaniu poprzednim, z wyłączeniem modernizacji, dokonuje się na zasadach naprawy np. wymiana filtrów, sól techniczna</w:t>
      </w:r>
      <w:r w:rsidR="00463AC9" w:rsidRPr="00F21F4B">
        <w:rPr>
          <w:rFonts w:ascii="Arial" w:hAnsi="Arial" w:cs="Arial"/>
          <w:sz w:val="22"/>
          <w:szCs w:val="22"/>
        </w:rPr>
        <w:t>/pastylki solne</w:t>
      </w:r>
      <w:r w:rsidRPr="00F21F4B">
        <w:rPr>
          <w:rFonts w:ascii="Arial" w:hAnsi="Arial" w:cs="Arial"/>
          <w:sz w:val="22"/>
          <w:szCs w:val="22"/>
        </w:rPr>
        <w:t>, dysze</w:t>
      </w:r>
      <w:r w:rsidR="00881BDC" w:rsidRPr="00F21F4B">
        <w:rPr>
          <w:rFonts w:ascii="Arial" w:hAnsi="Arial" w:cs="Arial"/>
          <w:sz w:val="22"/>
          <w:szCs w:val="22"/>
        </w:rPr>
        <w:t>, wodomierze, rury, kolanka, przyrządy pomiarowe (czujniki) itp. i wymaga osobnego zlecenia</w:t>
      </w:r>
      <w:r w:rsidRPr="00F21F4B">
        <w:rPr>
          <w:rFonts w:ascii="Arial" w:hAnsi="Arial" w:cs="Arial"/>
          <w:sz w:val="22"/>
          <w:szCs w:val="22"/>
        </w:rPr>
        <w:t>.</w:t>
      </w:r>
      <w:r w:rsidR="00881BDC" w:rsidRPr="00F21F4B">
        <w:rPr>
          <w:rFonts w:ascii="Arial" w:hAnsi="Arial" w:cs="Arial"/>
          <w:sz w:val="22"/>
          <w:szCs w:val="22"/>
        </w:rPr>
        <w:t xml:space="preserve"> </w:t>
      </w:r>
    </w:p>
    <w:p w14:paraId="390667E5" w14:textId="3BC4B52C" w:rsidR="00F27EA4" w:rsidRPr="00F21F4B" w:rsidRDefault="00881BDC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lastRenderedPageBreak/>
        <w:t>W przypadku stwierdzenia, że urządzenie lub instalacja nie nadaje się do naprawy lub dalszej eksploatacji Wykonawca na swój koszt wystawi ekspertyzę techniczną potwierdzającą stan techniczny urządzenia lub instalacji.</w:t>
      </w:r>
    </w:p>
    <w:p w14:paraId="11900038" w14:textId="0B168F67" w:rsidR="00D75699" w:rsidRPr="00F21F4B" w:rsidRDefault="00881BDC" w:rsidP="006E3AA6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Zamawiający zastrzega sobie możliwość dokonywania napraw we własnym zakresie w przypadku braku akceptacji kalkulacji Wykonawcy bez jakichkolwiek roszczeń Wykonawcy.</w:t>
      </w:r>
    </w:p>
    <w:p w14:paraId="5C652455" w14:textId="60065326" w:rsidR="00D75699" w:rsidRPr="0034178D" w:rsidRDefault="00102F2A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Części, materiały i urządzenia </w:t>
      </w:r>
      <w:r w:rsidR="00D75699" w:rsidRPr="00F21F4B">
        <w:rPr>
          <w:rFonts w:ascii="Arial" w:hAnsi="Arial" w:cs="Arial"/>
          <w:sz w:val="22"/>
          <w:szCs w:val="22"/>
        </w:rPr>
        <w:t xml:space="preserve">montowane </w:t>
      </w:r>
      <w:r w:rsidR="004077D3" w:rsidRPr="00F21F4B">
        <w:rPr>
          <w:rFonts w:ascii="Arial" w:hAnsi="Arial" w:cs="Arial"/>
          <w:sz w:val="22"/>
          <w:szCs w:val="22"/>
        </w:rPr>
        <w:t>w ramach przedmiotu zamówienia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>muszą być fabrycznie nowe i</w:t>
      </w:r>
      <w:r w:rsidR="00D75699" w:rsidRPr="00F21F4B">
        <w:rPr>
          <w:rFonts w:ascii="Arial" w:hAnsi="Arial" w:cs="Arial"/>
          <w:sz w:val="22"/>
          <w:szCs w:val="22"/>
        </w:rPr>
        <w:t xml:space="preserve"> posiadać stosowne certyfikaty i atesty bezpieczeństwa </w:t>
      </w:r>
      <w:r w:rsidR="006E25DE" w:rsidRPr="00F21F4B">
        <w:rPr>
          <w:rFonts w:ascii="Arial" w:hAnsi="Arial" w:cs="Arial"/>
          <w:sz w:val="22"/>
          <w:szCs w:val="22"/>
        </w:rPr>
        <w:t xml:space="preserve">i dopuszczone do </w:t>
      </w:r>
      <w:r w:rsidR="006E25DE">
        <w:rPr>
          <w:rFonts w:ascii="Arial" w:hAnsi="Arial" w:cs="Arial"/>
          <w:sz w:val="22"/>
          <w:szCs w:val="22"/>
        </w:rPr>
        <w:t xml:space="preserve">użytkowania </w:t>
      </w:r>
      <w:r w:rsidR="00D75699" w:rsidRPr="0034178D">
        <w:rPr>
          <w:rFonts w:ascii="Arial" w:hAnsi="Arial" w:cs="Arial"/>
          <w:sz w:val="22"/>
          <w:szCs w:val="22"/>
        </w:rPr>
        <w:t>zgodnie z obowiązującymi w tym zakresie przepisami.</w:t>
      </w:r>
    </w:p>
    <w:p w14:paraId="2F2FAF5D" w14:textId="3C2B872A" w:rsidR="00D75699" w:rsidRPr="0036562D" w:rsidRDefault="00D75699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Na wykonane naprawy Wykonawca udziela </w:t>
      </w:r>
      <w:r w:rsidR="00D12632" w:rsidRPr="0036562D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E14A47" w:rsidRPr="0036562D">
        <w:rPr>
          <w:rFonts w:ascii="Arial" w:hAnsi="Arial" w:cs="Arial"/>
          <w:b/>
          <w:bCs/>
          <w:sz w:val="22"/>
          <w:szCs w:val="22"/>
        </w:rPr>
        <w:t>12</w:t>
      </w:r>
      <w:r w:rsidR="00D12632" w:rsidRPr="0036562D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="00D12632" w:rsidRPr="0036562D">
        <w:rPr>
          <w:rFonts w:ascii="Arial" w:hAnsi="Arial" w:cs="Arial"/>
          <w:sz w:val="22"/>
          <w:szCs w:val="22"/>
        </w:rPr>
        <w:t xml:space="preserve"> </w:t>
      </w:r>
      <w:r w:rsidR="00463AC9" w:rsidRPr="00463AC9">
        <w:rPr>
          <w:rFonts w:ascii="Arial" w:hAnsi="Arial" w:cs="Arial"/>
          <w:sz w:val="22"/>
          <w:szCs w:val="22"/>
        </w:rPr>
        <w:t>g</w:t>
      </w:r>
      <w:r w:rsidRPr="0034178D">
        <w:rPr>
          <w:rFonts w:ascii="Arial" w:hAnsi="Arial" w:cs="Arial"/>
          <w:sz w:val="22"/>
          <w:szCs w:val="22"/>
        </w:rPr>
        <w:t xml:space="preserve">warancji i rękojmi </w:t>
      </w:r>
      <w:r w:rsidR="006B6131" w:rsidRPr="0034178D">
        <w:rPr>
          <w:rFonts w:ascii="Arial" w:hAnsi="Arial" w:cs="Arial"/>
          <w:sz w:val="22"/>
          <w:szCs w:val="22"/>
        </w:rPr>
        <w:t xml:space="preserve">licząc od dnia </w:t>
      </w:r>
      <w:r w:rsidR="00EC20B5" w:rsidRPr="0036562D">
        <w:rPr>
          <w:rFonts w:ascii="Arial" w:hAnsi="Arial" w:cs="Arial"/>
          <w:sz w:val="22"/>
          <w:szCs w:val="22"/>
        </w:rPr>
        <w:t>całkowitego za</w:t>
      </w:r>
      <w:r w:rsidR="006B6131" w:rsidRPr="0036562D">
        <w:rPr>
          <w:rFonts w:ascii="Arial" w:hAnsi="Arial" w:cs="Arial"/>
          <w:sz w:val="22"/>
          <w:szCs w:val="22"/>
        </w:rPr>
        <w:t>końc</w:t>
      </w:r>
      <w:r w:rsidR="00EC20B5" w:rsidRPr="0036562D">
        <w:rPr>
          <w:rFonts w:ascii="Arial" w:hAnsi="Arial" w:cs="Arial"/>
          <w:sz w:val="22"/>
          <w:szCs w:val="22"/>
        </w:rPr>
        <w:t>zenia</w:t>
      </w:r>
      <w:r w:rsidR="006B6131" w:rsidRPr="0036562D">
        <w:rPr>
          <w:rFonts w:ascii="Arial" w:hAnsi="Arial" w:cs="Arial"/>
          <w:sz w:val="22"/>
          <w:szCs w:val="22"/>
        </w:rPr>
        <w:t xml:space="preserve"> </w:t>
      </w:r>
      <w:r w:rsidR="006B6131" w:rsidRPr="0034178D">
        <w:rPr>
          <w:rFonts w:ascii="Arial" w:hAnsi="Arial" w:cs="Arial"/>
          <w:sz w:val="22"/>
          <w:szCs w:val="22"/>
        </w:rPr>
        <w:t xml:space="preserve">naprawy </w:t>
      </w:r>
      <w:r w:rsidRPr="0034178D">
        <w:rPr>
          <w:rFonts w:ascii="Arial" w:hAnsi="Arial" w:cs="Arial"/>
          <w:sz w:val="22"/>
          <w:szCs w:val="22"/>
        </w:rPr>
        <w:t>zależnie od zakresu dokonywanej naprawy</w:t>
      </w:r>
      <w:r w:rsidR="00EC20B5">
        <w:rPr>
          <w:rFonts w:ascii="Arial" w:hAnsi="Arial" w:cs="Arial"/>
          <w:sz w:val="22"/>
          <w:szCs w:val="22"/>
        </w:rPr>
        <w:t xml:space="preserve"> </w:t>
      </w:r>
      <w:r w:rsidR="00EC20B5" w:rsidRPr="0036562D">
        <w:rPr>
          <w:rFonts w:ascii="Arial" w:hAnsi="Arial" w:cs="Arial"/>
          <w:sz w:val="22"/>
          <w:szCs w:val="22"/>
        </w:rPr>
        <w:t>potwierdzonej protokołem, zgodnie z ust. 17</w:t>
      </w:r>
      <w:r w:rsidRPr="0036562D">
        <w:rPr>
          <w:rFonts w:ascii="Arial" w:hAnsi="Arial" w:cs="Arial"/>
          <w:sz w:val="22"/>
          <w:szCs w:val="22"/>
        </w:rPr>
        <w:t>.</w:t>
      </w:r>
      <w:r w:rsidR="00463AC9" w:rsidRPr="0036562D">
        <w:rPr>
          <w:rFonts w:ascii="Arial" w:hAnsi="Arial" w:cs="Arial"/>
          <w:sz w:val="22"/>
          <w:szCs w:val="22"/>
        </w:rPr>
        <w:t xml:space="preserve"> </w:t>
      </w:r>
      <w:r w:rsidR="00C4531C" w:rsidRPr="0036562D">
        <w:rPr>
          <w:rFonts w:ascii="Arial" w:hAnsi="Arial" w:cs="Arial"/>
          <w:sz w:val="22"/>
          <w:szCs w:val="22"/>
        </w:rPr>
        <w:br/>
      </w:r>
      <w:r w:rsidR="0036562D" w:rsidRPr="0036562D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463AC9" w:rsidRPr="0036562D">
        <w:rPr>
          <w:rFonts w:ascii="Arial" w:hAnsi="Arial" w:cs="Arial"/>
          <w:sz w:val="22"/>
          <w:szCs w:val="22"/>
        </w:rPr>
        <w:t xml:space="preserve">W przypadku gdy gwarancja producenta </w:t>
      </w:r>
      <w:r w:rsidR="00C4531C" w:rsidRPr="0036562D">
        <w:rPr>
          <w:rFonts w:ascii="Arial" w:hAnsi="Arial" w:cs="Arial"/>
          <w:sz w:val="22"/>
          <w:szCs w:val="22"/>
        </w:rPr>
        <w:t xml:space="preserve">(np. zamontowanego urządzenia) </w:t>
      </w:r>
      <w:r w:rsidR="00463AC9" w:rsidRPr="0036562D">
        <w:rPr>
          <w:rFonts w:ascii="Arial" w:hAnsi="Arial" w:cs="Arial"/>
          <w:sz w:val="22"/>
          <w:szCs w:val="22"/>
        </w:rPr>
        <w:t xml:space="preserve">obejmuje dłuższy okres niż 12 miesięcy, Wykonawca przekazuje </w:t>
      </w:r>
      <w:r w:rsidR="00C4531C" w:rsidRPr="0036562D">
        <w:rPr>
          <w:rFonts w:ascii="Arial" w:hAnsi="Arial" w:cs="Arial"/>
          <w:sz w:val="22"/>
          <w:szCs w:val="22"/>
        </w:rPr>
        <w:t xml:space="preserve">nieodpłatnie Zamawiającemu </w:t>
      </w:r>
      <w:r w:rsidR="00463AC9" w:rsidRPr="0036562D">
        <w:rPr>
          <w:rFonts w:ascii="Arial" w:hAnsi="Arial" w:cs="Arial"/>
          <w:sz w:val="22"/>
          <w:szCs w:val="22"/>
        </w:rPr>
        <w:t xml:space="preserve">dokumenty gwarancyjne i udziela </w:t>
      </w:r>
      <w:r w:rsidR="00C4531C" w:rsidRPr="0036562D">
        <w:rPr>
          <w:rFonts w:ascii="Arial" w:hAnsi="Arial" w:cs="Arial"/>
          <w:sz w:val="22"/>
          <w:szCs w:val="22"/>
        </w:rPr>
        <w:t>gwarancji na zasadach określonych przez producenta.</w:t>
      </w:r>
    </w:p>
    <w:p w14:paraId="53675E7F" w14:textId="369BE105" w:rsidR="00D75699" w:rsidRPr="0034178D" w:rsidRDefault="00D75699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Warunkiem odbioru</w:t>
      </w:r>
      <w:r w:rsidR="00C4531C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naprawy i zapłaty za nią wynagrodzenia jest potwierdzenie wykonania</w:t>
      </w:r>
      <w:r w:rsidR="00C4531C">
        <w:rPr>
          <w:rFonts w:ascii="Arial" w:hAnsi="Arial" w:cs="Arial"/>
          <w:sz w:val="22"/>
          <w:szCs w:val="22"/>
        </w:rPr>
        <w:t xml:space="preserve"> naprawy</w:t>
      </w:r>
      <w:r w:rsidRPr="0034178D">
        <w:rPr>
          <w:rFonts w:ascii="Arial" w:hAnsi="Arial" w:cs="Arial"/>
          <w:sz w:val="22"/>
          <w:szCs w:val="22"/>
        </w:rPr>
        <w:t xml:space="preserve"> przez przedstawiciela Zamawiającego oraz załączenie do faktury przez Wykonawcę:</w:t>
      </w:r>
    </w:p>
    <w:p w14:paraId="3FA11490" w14:textId="14F5AEB4" w:rsidR="00D75699" w:rsidRPr="00F21F4B" w:rsidRDefault="00975B2F" w:rsidP="004C6ABB">
      <w:pPr>
        <w:pStyle w:val="Bezodstpw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rotokołu odbioru </w:t>
      </w:r>
      <w:r w:rsidR="00D75699" w:rsidRPr="0034178D">
        <w:rPr>
          <w:rFonts w:ascii="Arial" w:hAnsi="Arial" w:cs="Arial"/>
          <w:sz w:val="22"/>
          <w:szCs w:val="22"/>
        </w:rPr>
        <w:t>podpisanego przez przedstawiciela Zamawiającego</w:t>
      </w:r>
      <w:r w:rsidRPr="00D21EB4">
        <w:rPr>
          <w:rFonts w:ascii="Arial" w:hAnsi="Arial" w:cs="Arial"/>
          <w:sz w:val="22"/>
          <w:szCs w:val="22"/>
        </w:rPr>
        <w:t>,</w:t>
      </w:r>
      <w:r w:rsidR="00D75699" w:rsidRPr="0034178D">
        <w:rPr>
          <w:rFonts w:ascii="Arial" w:hAnsi="Arial" w:cs="Arial"/>
          <w:sz w:val="22"/>
          <w:szCs w:val="22"/>
        </w:rPr>
        <w:t xml:space="preserve"> oddzieln</w:t>
      </w:r>
      <w:r w:rsidR="00E14A47">
        <w:rPr>
          <w:rFonts w:ascii="Arial" w:hAnsi="Arial" w:cs="Arial"/>
          <w:sz w:val="22"/>
          <w:szCs w:val="22"/>
        </w:rPr>
        <w:t>i</w:t>
      </w:r>
      <w:r w:rsidR="00D75699" w:rsidRPr="0034178D">
        <w:rPr>
          <w:rFonts w:ascii="Arial" w:hAnsi="Arial" w:cs="Arial"/>
          <w:sz w:val="22"/>
          <w:szCs w:val="22"/>
        </w:rPr>
        <w:t>e na każd</w:t>
      </w:r>
      <w:r w:rsidR="006E25DE">
        <w:rPr>
          <w:rFonts w:ascii="Arial" w:hAnsi="Arial" w:cs="Arial"/>
          <w:sz w:val="22"/>
          <w:szCs w:val="22"/>
        </w:rPr>
        <w:t>ego</w:t>
      </w:r>
      <w:r w:rsidR="00D75699" w:rsidRPr="0034178D">
        <w:rPr>
          <w:rFonts w:ascii="Arial" w:hAnsi="Arial" w:cs="Arial"/>
          <w:sz w:val="22"/>
          <w:szCs w:val="22"/>
        </w:rPr>
        <w:t xml:space="preserve"> obsługiwan</w:t>
      </w:r>
      <w:r w:rsidR="006E25DE">
        <w:rPr>
          <w:rFonts w:ascii="Arial" w:hAnsi="Arial" w:cs="Arial"/>
          <w:sz w:val="22"/>
          <w:szCs w:val="22"/>
        </w:rPr>
        <w:t>ego budynku</w:t>
      </w:r>
      <w:r>
        <w:rPr>
          <w:rFonts w:ascii="Arial" w:hAnsi="Arial" w:cs="Arial"/>
          <w:sz w:val="22"/>
          <w:szCs w:val="22"/>
        </w:rPr>
        <w:t xml:space="preserve"> (kotłowni)</w:t>
      </w:r>
      <w:r w:rsidR="00D75699" w:rsidRPr="004C6ABB">
        <w:rPr>
          <w:rFonts w:ascii="Arial" w:hAnsi="Arial" w:cs="Arial"/>
          <w:sz w:val="22"/>
          <w:szCs w:val="22"/>
        </w:rPr>
        <w:t>,</w:t>
      </w:r>
      <w:r w:rsidR="000E5C48" w:rsidRPr="0065350A">
        <w:rPr>
          <w:rFonts w:ascii="Arial" w:hAnsi="Arial" w:cs="Arial"/>
          <w:sz w:val="22"/>
          <w:szCs w:val="22"/>
        </w:rPr>
        <w:t xml:space="preserve"> </w:t>
      </w:r>
      <w:r w:rsidR="000E5C48" w:rsidRPr="00F21F4B">
        <w:rPr>
          <w:rFonts w:ascii="Arial" w:hAnsi="Arial" w:cs="Arial"/>
          <w:sz w:val="22"/>
          <w:szCs w:val="22"/>
        </w:rPr>
        <w:t>z wyszczególnieniem wymienianych lub montowanych części lub materiałów i wykonanych czynności oraz potwierdzeniem sprawności,</w:t>
      </w:r>
    </w:p>
    <w:p w14:paraId="219EBDC5" w14:textId="3F197291" w:rsidR="00D75699" w:rsidRPr="00F21F4B" w:rsidRDefault="00D75699" w:rsidP="00975B2F">
      <w:pPr>
        <w:pStyle w:val="Bezodstpw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oświadczenia, że zastosowane i wbudowane materiały eksploatacyjne oraz zastosowane urządzenia spełniają wymogi ustaleń producenta </w:t>
      </w:r>
      <w:r w:rsidRPr="00F21F4B">
        <w:rPr>
          <w:rFonts w:ascii="Arial" w:hAnsi="Arial" w:cs="Arial"/>
          <w:sz w:val="22"/>
          <w:szCs w:val="22"/>
        </w:rPr>
        <w:t xml:space="preserve">urządzeń </w:t>
      </w:r>
      <w:r w:rsidR="006E25DE" w:rsidRPr="00F21F4B">
        <w:rPr>
          <w:rFonts w:ascii="Arial" w:hAnsi="Arial" w:cs="Arial"/>
          <w:sz w:val="22"/>
          <w:szCs w:val="22"/>
        </w:rPr>
        <w:t>będących przedmiotem umowy</w:t>
      </w:r>
      <w:r w:rsidR="005E69AF" w:rsidRPr="00F21F4B">
        <w:rPr>
          <w:rFonts w:ascii="Arial" w:hAnsi="Arial" w:cs="Arial"/>
          <w:sz w:val="22"/>
          <w:szCs w:val="22"/>
        </w:rPr>
        <w:t>,</w:t>
      </w:r>
    </w:p>
    <w:p w14:paraId="7FB0979B" w14:textId="5114D5B9" w:rsidR="00D75699" w:rsidRPr="00F21F4B" w:rsidRDefault="00D75699" w:rsidP="00C41BE3">
      <w:pPr>
        <w:pStyle w:val="Bezodstpw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oświadczenia, że wszystkie zamontowane materiały i urządzenia wykorzystane do realizacji przedmiotu umowy stanowią jego własność i nie są obciążone roszczeniami osób trzecich.</w:t>
      </w:r>
    </w:p>
    <w:p w14:paraId="34B51D28" w14:textId="2EA81540" w:rsidR="00D75699" w:rsidRPr="0034178D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 przypadku stwierdzenia, że </w:t>
      </w:r>
      <w:r w:rsidR="0019224D" w:rsidRPr="00F21F4B">
        <w:rPr>
          <w:rFonts w:ascii="Arial" w:hAnsi="Arial" w:cs="Arial"/>
          <w:sz w:val="22"/>
          <w:szCs w:val="22"/>
        </w:rPr>
        <w:t>przedmiot umowy</w:t>
      </w:r>
      <w:r w:rsidRPr="00F21F4B">
        <w:rPr>
          <w:rFonts w:ascii="Arial" w:hAnsi="Arial" w:cs="Arial"/>
          <w:sz w:val="22"/>
          <w:szCs w:val="22"/>
        </w:rPr>
        <w:t xml:space="preserve"> wykonywan</w:t>
      </w:r>
      <w:r w:rsidR="0019224D" w:rsidRPr="00F21F4B">
        <w:rPr>
          <w:rFonts w:ascii="Arial" w:hAnsi="Arial" w:cs="Arial"/>
          <w:sz w:val="22"/>
          <w:szCs w:val="22"/>
        </w:rPr>
        <w:t>y</w:t>
      </w:r>
      <w:r w:rsidRPr="00F21F4B">
        <w:rPr>
          <w:rFonts w:ascii="Arial" w:hAnsi="Arial" w:cs="Arial"/>
          <w:sz w:val="22"/>
          <w:szCs w:val="22"/>
        </w:rPr>
        <w:t xml:space="preserve"> jest niezgodnie z obowiązującymi przepisami </w:t>
      </w:r>
      <w:r w:rsidR="00EC20B5" w:rsidRPr="00F21F4B">
        <w:rPr>
          <w:rFonts w:ascii="Arial" w:hAnsi="Arial" w:cs="Arial"/>
          <w:sz w:val="22"/>
          <w:szCs w:val="22"/>
        </w:rPr>
        <w:t xml:space="preserve">i warunkami umowy, </w:t>
      </w:r>
      <w:r w:rsidRPr="00F21F4B">
        <w:rPr>
          <w:rFonts w:ascii="Arial" w:hAnsi="Arial" w:cs="Arial"/>
          <w:sz w:val="22"/>
          <w:szCs w:val="22"/>
        </w:rPr>
        <w:t xml:space="preserve">Zamawiający może odmówić </w:t>
      </w:r>
      <w:r w:rsidRPr="0034178D">
        <w:rPr>
          <w:rFonts w:ascii="Arial" w:hAnsi="Arial" w:cs="Arial"/>
          <w:sz w:val="22"/>
          <w:szCs w:val="22"/>
        </w:rPr>
        <w:t xml:space="preserve">zapłaty i żądać ich ponownego wykonania lub odstąpić od </w:t>
      </w:r>
      <w:r w:rsidR="00E14A47"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>mowy z winy Wykonawcy.</w:t>
      </w:r>
    </w:p>
    <w:p w14:paraId="232C4726" w14:textId="6089C796" w:rsidR="00D75699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Wykonawca ponosi pełną odpowiedzialność za skutki braku lub mylnego rozpoznania warunków realizacji zamówienia, o który</w:t>
      </w:r>
      <w:r w:rsidR="00EC20B5">
        <w:rPr>
          <w:rFonts w:ascii="Arial" w:hAnsi="Arial" w:cs="Arial"/>
          <w:sz w:val="22"/>
          <w:szCs w:val="22"/>
        </w:rPr>
        <w:t>ch</w:t>
      </w:r>
      <w:r w:rsidRPr="0034178D">
        <w:rPr>
          <w:rFonts w:ascii="Arial" w:hAnsi="Arial" w:cs="Arial"/>
          <w:sz w:val="22"/>
          <w:szCs w:val="22"/>
        </w:rPr>
        <w:t xml:space="preserve"> mowa w niniejszej Umowie.</w:t>
      </w:r>
    </w:p>
    <w:p w14:paraId="7FC7CC8D" w14:textId="7E0AA5C1" w:rsidR="006E25DE" w:rsidRPr="00F21F4B" w:rsidRDefault="006E25DE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Wykonawca ponosi odpowiedzialność za wszelkie szkody </w:t>
      </w:r>
      <w:r w:rsidR="002F3A12" w:rsidRPr="00F21F4B">
        <w:rPr>
          <w:rFonts w:ascii="Arial" w:hAnsi="Arial" w:cs="Arial"/>
          <w:sz w:val="22"/>
          <w:szCs w:val="22"/>
        </w:rPr>
        <w:t xml:space="preserve">wyrządzone Zamawiającemu lub osobom trzecim </w:t>
      </w:r>
      <w:r w:rsidRPr="00F21F4B">
        <w:rPr>
          <w:rFonts w:ascii="Arial" w:hAnsi="Arial" w:cs="Arial"/>
          <w:sz w:val="22"/>
          <w:szCs w:val="22"/>
        </w:rPr>
        <w:t>powstałe z jego winy podczas wykonywania przedmiotu umowy w budynkach Zamawiającego</w:t>
      </w:r>
      <w:r w:rsidR="002F3A12" w:rsidRPr="00F21F4B">
        <w:rPr>
          <w:rFonts w:ascii="Arial" w:hAnsi="Arial" w:cs="Arial"/>
          <w:sz w:val="22"/>
          <w:szCs w:val="22"/>
        </w:rPr>
        <w:t xml:space="preserve"> oraz </w:t>
      </w:r>
      <w:r w:rsidR="006F0720" w:rsidRPr="00F21F4B">
        <w:rPr>
          <w:rFonts w:ascii="Arial" w:hAnsi="Arial" w:cs="Arial"/>
          <w:sz w:val="22"/>
          <w:szCs w:val="22"/>
        </w:rPr>
        <w:t xml:space="preserve">zobowiązany jest </w:t>
      </w:r>
      <w:r w:rsidR="002F3A12" w:rsidRPr="00F21F4B">
        <w:rPr>
          <w:rFonts w:ascii="Arial" w:hAnsi="Arial" w:cs="Arial"/>
          <w:sz w:val="22"/>
          <w:szCs w:val="22"/>
        </w:rPr>
        <w:t>do usunięcia ich na własny koszt i ryzyko.</w:t>
      </w:r>
    </w:p>
    <w:p w14:paraId="74B23872" w14:textId="50A14C63" w:rsidR="00D75699" w:rsidRPr="00F21F4B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Zamawiający zastrzega sobie prawo ograniczenia przedmiotu </w:t>
      </w:r>
      <w:r w:rsidR="002F3A12" w:rsidRPr="00F21F4B">
        <w:rPr>
          <w:rFonts w:ascii="Arial" w:hAnsi="Arial" w:cs="Arial"/>
          <w:sz w:val="22"/>
          <w:szCs w:val="22"/>
        </w:rPr>
        <w:t>u</w:t>
      </w:r>
      <w:r w:rsidRPr="00F21F4B">
        <w:rPr>
          <w:rFonts w:ascii="Arial" w:hAnsi="Arial" w:cs="Arial"/>
          <w:sz w:val="22"/>
          <w:szCs w:val="22"/>
        </w:rPr>
        <w:t xml:space="preserve">mowy w zakresie ilościowym </w:t>
      </w:r>
      <w:r w:rsidR="002F3A12" w:rsidRPr="00F21F4B">
        <w:rPr>
          <w:rFonts w:ascii="Arial" w:hAnsi="Arial" w:cs="Arial"/>
          <w:sz w:val="22"/>
          <w:szCs w:val="22"/>
        </w:rPr>
        <w:t xml:space="preserve">wskazanym w Formularzu cenowym </w:t>
      </w:r>
      <w:r w:rsidR="003040DB" w:rsidRPr="00F21F4B">
        <w:rPr>
          <w:rFonts w:ascii="Arial" w:hAnsi="Arial" w:cs="Arial"/>
          <w:sz w:val="22"/>
          <w:szCs w:val="22"/>
        </w:rPr>
        <w:t xml:space="preserve">o </w:t>
      </w:r>
      <w:r w:rsidRPr="00F21F4B">
        <w:rPr>
          <w:rFonts w:ascii="Arial" w:hAnsi="Arial" w:cs="Arial"/>
          <w:b/>
          <w:bCs/>
          <w:sz w:val="22"/>
          <w:szCs w:val="22"/>
        </w:rPr>
        <w:t>30%</w:t>
      </w:r>
      <w:r w:rsidRPr="00F21F4B">
        <w:rPr>
          <w:rFonts w:ascii="Arial" w:hAnsi="Arial" w:cs="Arial"/>
          <w:sz w:val="22"/>
          <w:szCs w:val="22"/>
        </w:rPr>
        <w:t>, w przypadku, gdy z powodów ekonomicznych, bieżących potrzeb lub innych</w:t>
      </w:r>
      <w:r w:rsidR="002F3A12" w:rsidRPr="00F21F4B">
        <w:rPr>
          <w:rFonts w:ascii="Arial" w:hAnsi="Arial" w:cs="Arial"/>
          <w:sz w:val="22"/>
          <w:szCs w:val="22"/>
        </w:rPr>
        <w:t xml:space="preserve"> przyczyn niezależnych od</w:t>
      </w:r>
      <w:r w:rsidRPr="00F21F4B">
        <w:rPr>
          <w:rFonts w:ascii="Arial" w:hAnsi="Arial" w:cs="Arial"/>
          <w:sz w:val="22"/>
          <w:szCs w:val="22"/>
        </w:rPr>
        <w:t xml:space="preserve"> </w:t>
      </w:r>
      <w:r w:rsidR="0014310C" w:rsidRPr="00F21F4B">
        <w:rPr>
          <w:rFonts w:ascii="Arial" w:hAnsi="Arial" w:cs="Arial"/>
          <w:sz w:val="22"/>
          <w:szCs w:val="22"/>
        </w:rPr>
        <w:t xml:space="preserve">Zamawiającego </w:t>
      </w:r>
      <w:r w:rsidRPr="00F21F4B">
        <w:rPr>
          <w:rFonts w:ascii="Arial" w:hAnsi="Arial" w:cs="Arial"/>
          <w:sz w:val="22"/>
          <w:szCs w:val="22"/>
        </w:rPr>
        <w:t xml:space="preserve">nie będzie to leżało w </w:t>
      </w:r>
      <w:r w:rsidR="002F3A12" w:rsidRPr="00F21F4B">
        <w:rPr>
          <w:rFonts w:ascii="Arial" w:hAnsi="Arial" w:cs="Arial"/>
          <w:sz w:val="22"/>
          <w:szCs w:val="22"/>
        </w:rPr>
        <w:t xml:space="preserve">jego </w:t>
      </w:r>
      <w:r w:rsidRPr="00F21F4B">
        <w:rPr>
          <w:rFonts w:ascii="Arial" w:hAnsi="Arial" w:cs="Arial"/>
          <w:sz w:val="22"/>
          <w:szCs w:val="22"/>
        </w:rPr>
        <w:t>interesie</w:t>
      </w:r>
      <w:r w:rsidR="002F3A12" w:rsidRPr="00F21F4B">
        <w:rPr>
          <w:rFonts w:ascii="Arial" w:hAnsi="Arial" w:cs="Arial"/>
          <w:sz w:val="22"/>
          <w:szCs w:val="22"/>
        </w:rPr>
        <w:t>, w tym w przypadkach spowodowanych okolicznościami, których Zamawiaj</w:t>
      </w:r>
      <w:r w:rsidR="00E95650" w:rsidRPr="00F21F4B">
        <w:rPr>
          <w:rFonts w:ascii="Arial" w:hAnsi="Arial" w:cs="Arial"/>
          <w:sz w:val="22"/>
          <w:szCs w:val="22"/>
        </w:rPr>
        <w:t>ą</w:t>
      </w:r>
      <w:r w:rsidR="002F3A12" w:rsidRPr="00F21F4B">
        <w:rPr>
          <w:rFonts w:ascii="Arial" w:hAnsi="Arial" w:cs="Arial"/>
          <w:sz w:val="22"/>
          <w:szCs w:val="22"/>
        </w:rPr>
        <w:t>cy działając z należytą starannością nie mógł przewidzieć</w:t>
      </w:r>
      <w:r w:rsidRPr="00F21F4B">
        <w:rPr>
          <w:rFonts w:ascii="Arial" w:hAnsi="Arial" w:cs="Arial"/>
          <w:sz w:val="22"/>
          <w:szCs w:val="22"/>
        </w:rPr>
        <w:t xml:space="preserve">. W związku z ograniczeniem przez Zamawiającego przedmiotu zamówienia, </w:t>
      </w:r>
      <w:r w:rsidR="002F3A12" w:rsidRPr="00F21F4B">
        <w:rPr>
          <w:rFonts w:ascii="Arial" w:hAnsi="Arial" w:cs="Arial"/>
          <w:sz w:val="22"/>
          <w:szCs w:val="22"/>
        </w:rPr>
        <w:t>o których mowa w zdaniu poprzednim</w:t>
      </w:r>
      <w:r w:rsidR="0005756D" w:rsidRPr="00F21F4B">
        <w:rPr>
          <w:rFonts w:ascii="Arial" w:hAnsi="Arial" w:cs="Arial"/>
          <w:sz w:val="22"/>
          <w:szCs w:val="22"/>
        </w:rPr>
        <w:t>,</w:t>
      </w:r>
      <w:r w:rsidR="002F3A12" w:rsidRPr="00F21F4B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>Wykonawcy nie będą przysługiwały żadne roszczenia w stosunku do Zamawiającego</w:t>
      </w:r>
      <w:r w:rsidR="00E95650" w:rsidRPr="00F21F4B">
        <w:rPr>
          <w:rFonts w:ascii="Arial" w:hAnsi="Arial" w:cs="Arial"/>
          <w:sz w:val="22"/>
          <w:szCs w:val="22"/>
        </w:rPr>
        <w:t>, w tym finansowe</w:t>
      </w:r>
      <w:r w:rsidRPr="00F21F4B">
        <w:rPr>
          <w:rFonts w:ascii="Arial" w:hAnsi="Arial" w:cs="Arial"/>
          <w:sz w:val="22"/>
          <w:szCs w:val="22"/>
        </w:rPr>
        <w:t>.</w:t>
      </w:r>
    </w:p>
    <w:p w14:paraId="10F0D674" w14:textId="2E5A2AA5" w:rsidR="003040DB" w:rsidRPr="00616C64" w:rsidRDefault="00D12632" w:rsidP="0018231B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16C64">
        <w:rPr>
          <w:rFonts w:ascii="Arial" w:hAnsi="Arial" w:cs="Arial"/>
          <w:sz w:val="22"/>
          <w:szCs w:val="22"/>
        </w:rPr>
        <w:t>W przypadku wadliwie wykonanej konserwacji lub naprawy Zamawiający zgłasza reklamację, a Wykonawca zobowiązuje się do podjęcia czynności reklamacyjnych</w:t>
      </w:r>
      <w:r w:rsidR="00921ED0" w:rsidRPr="00616C64">
        <w:rPr>
          <w:rFonts w:ascii="Arial" w:hAnsi="Arial" w:cs="Arial"/>
          <w:sz w:val="22"/>
          <w:szCs w:val="22"/>
        </w:rPr>
        <w:t xml:space="preserve"> i ich wykonania </w:t>
      </w:r>
      <w:r w:rsidRPr="00616C64">
        <w:rPr>
          <w:rFonts w:ascii="Arial" w:hAnsi="Arial" w:cs="Arial"/>
          <w:sz w:val="22"/>
          <w:szCs w:val="22"/>
        </w:rPr>
        <w:t xml:space="preserve">w terminie </w:t>
      </w:r>
      <w:r w:rsidRPr="00616C64">
        <w:rPr>
          <w:rFonts w:ascii="Arial" w:hAnsi="Arial" w:cs="Arial"/>
          <w:b/>
          <w:bCs/>
          <w:sz w:val="22"/>
          <w:szCs w:val="22"/>
        </w:rPr>
        <w:t>1 dnia roboczego</w:t>
      </w:r>
      <w:r w:rsidRPr="00616C64">
        <w:rPr>
          <w:rFonts w:ascii="Arial" w:hAnsi="Arial" w:cs="Arial"/>
          <w:sz w:val="22"/>
          <w:szCs w:val="22"/>
        </w:rPr>
        <w:t xml:space="preserve"> od pisemnego zgłoszenia</w:t>
      </w:r>
      <w:r w:rsidR="0005756D" w:rsidRPr="00616C64">
        <w:rPr>
          <w:rFonts w:ascii="Arial" w:hAnsi="Arial" w:cs="Arial"/>
          <w:sz w:val="22"/>
          <w:szCs w:val="22"/>
        </w:rPr>
        <w:t>, licząc od kolejnego dnia następującego po dniu zgłoszenia</w:t>
      </w:r>
      <w:r w:rsidRPr="00616C64">
        <w:rPr>
          <w:rFonts w:ascii="Arial" w:hAnsi="Arial" w:cs="Arial"/>
          <w:sz w:val="22"/>
          <w:szCs w:val="22"/>
        </w:rPr>
        <w:t>.</w:t>
      </w:r>
      <w:r w:rsidR="003040DB" w:rsidRPr="00616C64">
        <w:rPr>
          <w:rFonts w:ascii="Arial" w:hAnsi="Arial" w:cs="Arial"/>
          <w:strike/>
          <w:sz w:val="22"/>
          <w:szCs w:val="22"/>
        </w:rPr>
        <w:t xml:space="preserve"> </w:t>
      </w:r>
    </w:p>
    <w:p w14:paraId="477C549D" w14:textId="25241663" w:rsidR="003040DB" w:rsidRPr="0085765E" w:rsidRDefault="003040DB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85765E">
        <w:rPr>
          <w:rFonts w:ascii="Arial" w:hAnsi="Arial" w:cs="Arial"/>
          <w:sz w:val="22"/>
          <w:szCs w:val="22"/>
        </w:rPr>
        <w:t>Wykonawca na każde żądanie Zamawiającego przedstawi</w:t>
      </w:r>
      <w:r w:rsidR="0014310C">
        <w:rPr>
          <w:rFonts w:ascii="Arial" w:hAnsi="Arial" w:cs="Arial"/>
          <w:sz w:val="22"/>
          <w:szCs w:val="22"/>
        </w:rPr>
        <w:t>,</w:t>
      </w:r>
      <w:r w:rsidRPr="0085765E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 xml:space="preserve">w celu weryfikacji </w:t>
      </w:r>
      <w:r w:rsidR="0014310C" w:rsidRPr="00F21F4B">
        <w:rPr>
          <w:rFonts w:ascii="Arial" w:hAnsi="Arial" w:cs="Arial"/>
          <w:sz w:val="22"/>
          <w:szCs w:val="22"/>
        </w:rPr>
        <w:t xml:space="preserve">wykonania przedmiotu umowy, </w:t>
      </w:r>
      <w:r w:rsidRPr="00F21F4B">
        <w:rPr>
          <w:rFonts w:ascii="Arial" w:hAnsi="Arial" w:cs="Arial"/>
          <w:sz w:val="22"/>
          <w:szCs w:val="22"/>
        </w:rPr>
        <w:t>faktury</w:t>
      </w:r>
      <w:r w:rsidR="0085765E" w:rsidRPr="00F21F4B">
        <w:rPr>
          <w:rFonts w:ascii="Arial" w:hAnsi="Arial" w:cs="Arial"/>
          <w:sz w:val="22"/>
          <w:szCs w:val="22"/>
        </w:rPr>
        <w:t xml:space="preserve"> lub inne dowody zakupu części lub</w:t>
      </w:r>
      <w:r w:rsidRPr="00F21F4B">
        <w:rPr>
          <w:rFonts w:ascii="Arial" w:hAnsi="Arial" w:cs="Arial"/>
          <w:sz w:val="22"/>
          <w:szCs w:val="22"/>
        </w:rPr>
        <w:t xml:space="preserve"> materiałów</w:t>
      </w:r>
      <w:r w:rsidRPr="0085765E">
        <w:rPr>
          <w:rFonts w:ascii="Arial" w:hAnsi="Arial" w:cs="Arial"/>
          <w:sz w:val="22"/>
          <w:szCs w:val="22"/>
        </w:rPr>
        <w:t>, niezależnie od ich wartości</w:t>
      </w:r>
      <w:r w:rsidR="0085765E" w:rsidRPr="0085765E">
        <w:rPr>
          <w:rFonts w:ascii="Arial" w:hAnsi="Arial" w:cs="Arial"/>
          <w:sz w:val="22"/>
          <w:szCs w:val="22"/>
        </w:rPr>
        <w:t>.</w:t>
      </w:r>
    </w:p>
    <w:p w14:paraId="47E0BF0D" w14:textId="4094EB26" w:rsidR="001F5824" w:rsidRPr="0005756D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eastAsia="Tahoma" w:hAnsi="Arial" w:cs="Arial"/>
          <w:sz w:val="22"/>
          <w:szCs w:val="22"/>
          <w:lang w:eastAsia="en-US"/>
        </w:rPr>
      </w:pPr>
      <w:r w:rsidRPr="0005756D">
        <w:rPr>
          <w:rFonts w:ascii="Arial" w:eastAsia="Tahoma" w:hAnsi="Arial" w:cs="Arial"/>
          <w:sz w:val="22"/>
          <w:szCs w:val="22"/>
        </w:rPr>
        <w:t xml:space="preserve">Konserwacja i dozór kotłowni </w:t>
      </w:r>
      <w:r w:rsidR="0005756D" w:rsidRPr="0005756D">
        <w:rPr>
          <w:rFonts w:ascii="Arial" w:eastAsia="Tahoma" w:hAnsi="Arial" w:cs="Arial"/>
          <w:sz w:val="22"/>
          <w:szCs w:val="22"/>
        </w:rPr>
        <w:t xml:space="preserve">odbywa się </w:t>
      </w:r>
      <w:r w:rsidRPr="0005756D">
        <w:rPr>
          <w:rFonts w:ascii="Arial" w:eastAsia="Tahoma" w:hAnsi="Arial" w:cs="Arial"/>
          <w:sz w:val="22"/>
          <w:szCs w:val="22"/>
        </w:rPr>
        <w:t>w sposób zapewniający bezpieczeństwo obsługi</w:t>
      </w:r>
      <w:r w:rsidR="00FF4505" w:rsidRPr="0005756D">
        <w:rPr>
          <w:rFonts w:ascii="Arial" w:eastAsia="Tahoma" w:hAnsi="Arial" w:cs="Arial"/>
          <w:sz w:val="22"/>
          <w:szCs w:val="22"/>
        </w:rPr>
        <w:t>,</w:t>
      </w:r>
      <w:r w:rsidRPr="0005756D">
        <w:rPr>
          <w:rFonts w:ascii="Arial" w:eastAsia="Tahoma" w:hAnsi="Arial" w:cs="Arial"/>
          <w:sz w:val="22"/>
          <w:szCs w:val="22"/>
        </w:rPr>
        <w:t xml:space="preserve"> </w:t>
      </w:r>
      <w:r w:rsidR="00FF4505" w:rsidRPr="00F21F4B">
        <w:rPr>
          <w:rFonts w:ascii="Arial" w:eastAsia="Tahoma" w:hAnsi="Arial" w:cs="Arial"/>
          <w:sz w:val="22"/>
          <w:szCs w:val="22"/>
        </w:rPr>
        <w:t xml:space="preserve">w szczególności </w:t>
      </w:r>
      <w:r w:rsidRPr="00F21F4B">
        <w:rPr>
          <w:rFonts w:ascii="Arial" w:eastAsia="Tahoma" w:hAnsi="Arial" w:cs="Arial"/>
          <w:sz w:val="22"/>
          <w:szCs w:val="22"/>
        </w:rPr>
        <w:t xml:space="preserve">zgodnie z przepisami Rozporządzenia Ministra Gospodarki z dnia 28.03.2013 r. </w:t>
      </w:r>
      <w:r w:rsidRPr="00F21F4B">
        <w:rPr>
          <w:rFonts w:ascii="Arial" w:eastAsia="Tahoma" w:hAnsi="Arial" w:cs="Arial"/>
          <w:sz w:val="22"/>
          <w:szCs w:val="22"/>
        </w:rPr>
        <w:lastRenderedPageBreak/>
        <w:t>w sprawie bezpieczeństwa i higieny pracy przy urządzeniach energetycznych (Dz. U. z 201</w:t>
      </w:r>
      <w:r w:rsidR="000230ED" w:rsidRPr="00F21F4B">
        <w:rPr>
          <w:rFonts w:ascii="Arial" w:eastAsia="Tahoma" w:hAnsi="Arial" w:cs="Arial"/>
          <w:sz w:val="22"/>
          <w:szCs w:val="22"/>
        </w:rPr>
        <w:t>9</w:t>
      </w:r>
      <w:r w:rsidRPr="00F21F4B">
        <w:rPr>
          <w:rFonts w:ascii="Arial" w:eastAsia="Tahoma" w:hAnsi="Arial" w:cs="Arial"/>
          <w:sz w:val="22"/>
          <w:szCs w:val="22"/>
        </w:rPr>
        <w:t xml:space="preserve">, poz. </w:t>
      </w:r>
      <w:r w:rsidR="000230ED" w:rsidRPr="00F21F4B">
        <w:rPr>
          <w:rFonts w:ascii="Arial" w:eastAsia="Tahoma" w:hAnsi="Arial" w:cs="Arial"/>
          <w:sz w:val="22"/>
          <w:szCs w:val="22"/>
        </w:rPr>
        <w:t>1830</w:t>
      </w:r>
      <w:r w:rsidRPr="00F21F4B">
        <w:rPr>
          <w:rFonts w:ascii="Arial" w:eastAsia="Tahoma" w:hAnsi="Arial" w:cs="Arial"/>
          <w:sz w:val="22"/>
          <w:szCs w:val="22"/>
        </w:rPr>
        <w:t>) oraz Rozporządzenia Ministra Pracy i Polityki Socjalnej z dnia 26 września 1997r. w sprawie ogólnych przepisów bezpieczeństwa i higieny pracy (</w:t>
      </w:r>
      <w:r w:rsidR="00E02C47" w:rsidRPr="00F21F4B">
        <w:rPr>
          <w:rFonts w:ascii="Arial" w:eastAsia="Tahoma" w:hAnsi="Arial" w:cs="Arial"/>
          <w:sz w:val="22"/>
          <w:szCs w:val="22"/>
        </w:rPr>
        <w:t>t.</w:t>
      </w:r>
      <w:r w:rsidR="00703D9A" w:rsidRPr="00F21F4B">
        <w:rPr>
          <w:rFonts w:ascii="Arial" w:eastAsia="Tahoma" w:hAnsi="Arial" w:cs="Arial"/>
          <w:sz w:val="22"/>
          <w:szCs w:val="22"/>
        </w:rPr>
        <w:t xml:space="preserve"> </w:t>
      </w:r>
      <w:r w:rsidR="00E02C47" w:rsidRPr="00F21F4B">
        <w:rPr>
          <w:rFonts w:ascii="Arial" w:eastAsia="Tahoma" w:hAnsi="Arial" w:cs="Arial"/>
          <w:sz w:val="22"/>
          <w:szCs w:val="22"/>
        </w:rPr>
        <w:t xml:space="preserve">j.: </w:t>
      </w:r>
      <w:r w:rsidRPr="00F21F4B">
        <w:rPr>
          <w:rFonts w:ascii="Arial" w:eastAsia="Tahoma" w:hAnsi="Arial" w:cs="Arial"/>
          <w:sz w:val="22"/>
          <w:szCs w:val="22"/>
        </w:rPr>
        <w:t>Dz. U. z 2003</w:t>
      </w:r>
      <w:r w:rsidR="0005756D" w:rsidRPr="00F21F4B">
        <w:rPr>
          <w:rFonts w:ascii="Arial" w:eastAsia="Tahoma" w:hAnsi="Arial" w:cs="Arial"/>
          <w:sz w:val="22"/>
          <w:szCs w:val="22"/>
        </w:rPr>
        <w:t xml:space="preserve"> </w:t>
      </w:r>
      <w:r w:rsidRPr="00F21F4B">
        <w:rPr>
          <w:rFonts w:ascii="Arial" w:eastAsia="Tahoma" w:hAnsi="Arial" w:cs="Arial"/>
          <w:sz w:val="22"/>
          <w:szCs w:val="22"/>
        </w:rPr>
        <w:t>r</w:t>
      </w:r>
      <w:r w:rsidR="0005756D" w:rsidRPr="00F21F4B">
        <w:rPr>
          <w:rFonts w:ascii="Arial" w:eastAsia="Tahoma" w:hAnsi="Arial" w:cs="Arial"/>
          <w:sz w:val="22"/>
          <w:szCs w:val="22"/>
        </w:rPr>
        <w:t>.</w:t>
      </w:r>
      <w:r w:rsidRPr="00F21F4B">
        <w:rPr>
          <w:rFonts w:ascii="Arial" w:eastAsia="Tahoma" w:hAnsi="Arial" w:cs="Arial"/>
          <w:sz w:val="22"/>
          <w:szCs w:val="22"/>
        </w:rPr>
        <w:t xml:space="preserve"> Nr 169 </w:t>
      </w:r>
      <w:r w:rsidRPr="0005756D">
        <w:rPr>
          <w:rFonts w:ascii="Arial" w:eastAsia="Tahoma" w:hAnsi="Arial" w:cs="Arial"/>
          <w:sz w:val="22"/>
          <w:szCs w:val="22"/>
        </w:rPr>
        <w:t xml:space="preserve">poz. 1650 z </w:t>
      </w:r>
      <w:proofErr w:type="spellStart"/>
      <w:r w:rsidRPr="0005756D">
        <w:rPr>
          <w:rFonts w:ascii="Arial" w:eastAsia="Tahoma" w:hAnsi="Arial" w:cs="Arial"/>
          <w:sz w:val="22"/>
          <w:szCs w:val="22"/>
        </w:rPr>
        <w:t>późn</w:t>
      </w:r>
      <w:proofErr w:type="spellEnd"/>
      <w:r w:rsidRPr="0005756D">
        <w:rPr>
          <w:rFonts w:ascii="Arial" w:eastAsia="Tahoma" w:hAnsi="Arial" w:cs="Arial"/>
          <w:sz w:val="22"/>
          <w:szCs w:val="22"/>
        </w:rPr>
        <w:t>. zm.).</w:t>
      </w:r>
    </w:p>
    <w:bookmarkEnd w:id="0"/>
    <w:p w14:paraId="0B0CD854" w14:textId="2EE8E822" w:rsidR="001B3A5E" w:rsidRPr="00373F71" w:rsidRDefault="001B3A5E" w:rsidP="00373F71">
      <w:pPr>
        <w:pStyle w:val="Nagwek1"/>
      </w:pPr>
      <w:r w:rsidRPr="00373F71">
        <w:t>§2</w:t>
      </w:r>
    </w:p>
    <w:p w14:paraId="06D3D195" w14:textId="77777777" w:rsidR="001B3A5E" w:rsidRPr="00373F71" w:rsidRDefault="001B3A5E" w:rsidP="00373F71">
      <w:pPr>
        <w:pStyle w:val="Nagwek1"/>
      </w:pPr>
      <w:r w:rsidRPr="00373F71">
        <w:t xml:space="preserve">Okres obowiązywania umowy </w:t>
      </w:r>
    </w:p>
    <w:p w14:paraId="6F0EF321" w14:textId="38AED13C" w:rsidR="001F5824" w:rsidRPr="00616C64" w:rsidRDefault="00D75699" w:rsidP="00377B82">
      <w:pPr>
        <w:pStyle w:val="Akapitzlist"/>
        <w:widowControl w:val="0"/>
        <w:tabs>
          <w:tab w:val="left" w:pos="-284"/>
        </w:tabs>
        <w:spacing w:line="276" w:lineRule="auto"/>
        <w:ind w:left="-142"/>
        <w:rPr>
          <w:rFonts w:ascii="Arial" w:hAnsi="Arial" w:cs="Arial"/>
          <w:strike/>
          <w:sz w:val="22"/>
          <w:szCs w:val="22"/>
        </w:rPr>
      </w:pPr>
      <w:r w:rsidRPr="00DF3587">
        <w:rPr>
          <w:rFonts w:ascii="Arial" w:hAnsi="Arial" w:cs="Arial"/>
          <w:sz w:val="22"/>
          <w:szCs w:val="22"/>
        </w:rPr>
        <w:t>Umowa zostaje zawarta na czas określony</w:t>
      </w:r>
      <w:r w:rsidR="004F0429">
        <w:rPr>
          <w:rFonts w:ascii="Arial" w:hAnsi="Arial" w:cs="Arial"/>
          <w:sz w:val="22"/>
          <w:szCs w:val="22"/>
        </w:rPr>
        <w:t xml:space="preserve"> </w:t>
      </w:r>
      <w:bookmarkStart w:id="11" w:name="_Hlk519763402"/>
      <w:r w:rsidRPr="00DF3587">
        <w:rPr>
          <w:rFonts w:ascii="Arial" w:hAnsi="Arial" w:cs="Arial"/>
          <w:sz w:val="22"/>
          <w:szCs w:val="22"/>
        </w:rPr>
        <w:t>t</w:t>
      </w:r>
      <w:r w:rsidR="00A63E7F">
        <w:rPr>
          <w:rFonts w:ascii="Arial" w:hAnsi="Arial" w:cs="Arial"/>
          <w:sz w:val="22"/>
          <w:szCs w:val="22"/>
        </w:rPr>
        <w:t xml:space="preserve">. </w:t>
      </w:r>
      <w:r w:rsidRPr="00DF3587">
        <w:rPr>
          <w:rFonts w:ascii="Arial" w:hAnsi="Arial" w:cs="Arial"/>
          <w:sz w:val="22"/>
          <w:szCs w:val="22"/>
        </w:rPr>
        <w:t xml:space="preserve">j. na okres </w:t>
      </w:r>
      <w:r w:rsidR="005C5114">
        <w:rPr>
          <w:rFonts w:ascii="Arial" w:hAnsi="Arial" w:cs="Arial"/>
          <w:sz w:val="22"/>
          <w:szCs w:val="22"/>
        </w:rPr>
        <w:t>48</w:t>
      </w:r>
      <w:r w:rsidRPr="00DF3587">
        <w:rPr>
          <w:rFonts w:ascii="Arial" w:hAnsi="Arial" w:cs="Arial"/>
          <w:sz w:val="22"/>
          <w:szCs w:val="22"/>
        </w:rPr>
        <w:t xml:space="preserve"> </w:t>
      </w:r>
      <w:r w:rsidR="00A67427" w:rsidRPr="00DF3587">
        <w:rPr>
          <w:rFonts w:ascii="Arial" w:hAnsi="Arial" w:cs="Arial"/>
          <w:sz w:val="22"/>
          <w:szCs w:val="22"/>
        </w:rPr>
        <w:t>miesięc</w:t>
      </w:r>
      <w:r w:rsidR="004F0429">
        <w:rPr>
          <w:rFonts w:ascii="Arial" w:hAnsi="Arial" w:cs="Arial"/>
          <w:sz w:val="22"/>
          <w:szCs w:val="22"/>
        </w:rPr>
        <w:t>y</w:t>
      </w:r>
      <w:r w:rsidR="00E22813">
        <w:rPr>
          <w:rFonts w:ascii="Arial" w:hAnsi="Arial" w:cs="Arial"/>
          <w:sz w:val="22"/>
          <w:szCs w:val="22"/>
        </w:rPr>
        <w:t xml:space="preserve">, </w:t>
      </w:r>
      <w:r w:rsidR="00377B82">
        <w:rPr>
          <w:rFonts w:ascii="Arial" w:hAnsi="Arial" w:cs="Arial"/>
          <w:sz w:val="22"/>
          <w:szCs w:val="22"/>
        </w:rPr>
        <w:t xml:space="preserve">liczony </w:t>
      </w:r>
      <w:r w:rsidR="00E22813">
        <w:rPr>
          <w:rFonts w:ascii="Arial" w:hAnsi="Arial" w:cs="Arial"/>
          <w:sz w:val="22"/>
          <w:szCs w:val="22"/>
        </w:rPr>
        <w:t xml:space="preserve">nie wcześniej niż </w:t>
      </w:r>
      <w:r w:rsidR="00A67427" w:rsidRPr="00DF3587">
        <w:rPr>
          <w:rFonts w:ascii="Arial" w:hAnsi="Arial" w:cs="Arial"/>
          <w:sz w:val="22"/>
          <w:szCs w:val="22"/>
        </w:rPr>
        <w:t xml:space="preserve">od </w:t>
      </w:r>
      <w:r w:rsidR="00C06018" w:rsidRPr="00DF3587">
        <w:rPr>
          <w:rFonts w:ascii="Arial" w:hAnsi="Arial" w:cs="Arial"/>
          <w:sz w:val="22"/>
          <w:szCs w:val="22"/>
        </w:rPr>
        <w:t>01.09.20</w:t>
      </w:r>
      <w:r w:rsidR="00DF3587" w:rsidRPr="00DF3587">
        <w:rPr>
          <w:rFonts w:ascii="Arial" w:hAnsi="Arial" w:cs="Arial"/>
          <w:sz w:val="22"/>
          <w:szCs w:val="22"/>
        </w:rPr>
        <w:t>21</w:t>
      </w:r>
      <w:r w:rsidRPr="00DF3587">
        <w:rPr>
          <w:rFonts w:ascii="Arial" w:hAnsi="Arial" w:cs="Arial"/>
          <w:sz w:val="22"/>
          <w:szCs w:val="22"/>
        </w:rPr>
        <w:t xml:space="preserve"> r</w:t>
      </w:r>
      <w:r w:rsidRPr="00616C64">
        <w:rPr>
          <w:rFonts w:ascii="Arial" w:hAnsi="Arial" w:cs="Arial"/>
          <w:sz w:val="22"/>
          <w:szCs w:val="22"/>
        </w:rPr>
        <w:t xml:space="preserve">. </w:t>
      </w:r>
      <w:r w:rsidR="00DF3587" w:rsidRPr="00616C64">
        <w:rPr>
          <w:rFonts w:ascii="Arial" w:hAnsi="Arial" w:cs="Arial"/>
          <w:sz w:val="22"/>
          <w:szCs w:val="22"/>
        </w:rPr>
        <w:t xml:space="preserve">lub </w:t>
      </w:r>
      <w:r w:rsidR="004F0429" w:rsidRPr="00616C64">
        <w:rPr>
          <w:rFonts w:ascii="Arial" w:hAnsi="Arial" w:cs="Arial"/>
          <w:sz w:val="22"/>
          <w:szCs w:val="22"/>
        </w:rPr>
        <w:t xml:space="preserve">na czas określony do momentu </w:t>
      </w:r>
      <w:r w:rsidR="003452B4" w:rsidRPr="00616C64">
        <w:rPr>
          <w:rFonts w:ascii="Arial" w:hAnsi="Arial" w:cs="Arial"/>
          <w:sz w:val="22"/>
          <w:szCs w:val="22"/>
        </w:rPr>
        <w:t xml:space="preserve">do </w:t>
      </w:r>
      <w:r w:rsidR="00DF3587" w:rsidRPr="00616C64">
        <w:rPr>
          <w:rFonts w:ascii="Arial" w:hAnsi="Arial" w:cs="Arial"/>
          <w:sz w:val="22"/>
          <w:szCs w:val="22"/>
        </w:rPr>
        <w:t xml:space="preserve">osiągnięcia kwoty </w:t>
      </w:r>
      <w:r w:rsidR="0065350A" w:rsidRPr="00616C64">
        <w:rPr>
          <w:rFonts w:ascii="Arial" w:hAnsi="Arial" w:cs="Arial"/>
          <w:sz w:val="22"/>
          <w:szCs w:val="22"/>
        </w:rPr>
        <w:t>wynagrodzenia wskazanego w § 7 ust. 1, w zależności które zdarzenie nastąpi pierwsze.</w:t>
      </w:r>
      <w:bookmarkEnd w:id="11"/>
    </w:p>
    <w:p w14:paraId="1B32CC80" w14:textId="5DC4DF73" w:rsidR="00D36ABB" w:rsidRPr="00373F71" w:rsidRDefault="00EE4D4F" w:rsidP="00373F71">
      <w:pPr>
        <w:pStyle w:val="Nagwek1"/>
      </w:pPr>
      <w:r w:rsidRPr="00373F71">
        <w:t>§3</w:t>
      </w:r>
    </w:p>
    <w:p w14:paraId="4604C0CB" w14:textId="41D23315" w:rsidR="00D36ABB" w:rsidRPr="0034178D" w:rsidRDefault="00D36ABB" w:rsidP="00373F71">
      <w:pPr>
        <w:pStyle w:val="Nagwek1"/>
      </w:pPr>
      <w:r w:rsidRPr="0034178D">
        <w:t xml:space="preserve">Obowiązki Wykonawcy </w:t>
      </w:r>
    </w:p>
    <w:p w14:paraId="2F29416A" w14:textId="5CC315D3" w:rsidR="00A530F2" w:rsidRPr="00F21F4B" w:rsidRDefault="00A530F2" w:rsidP="005B5E0A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zobowiązany jest realizować usługę rzetelnie i terminowo, zgodnie z postanowieniami umowy</w:t>
      </w:r>
      <w:r w:rsidR="00EC20B5" w:rsidRPr="00F21F4B">
        <w:rPr>
          <w:rFonts w:ascii="Arial" w:eastAsia="Calibri" w:hAnsi="Arial" w:cs="Arial"/>
          <w:sz w:val="22"/>
          <w:szCs w:val="22"/>
        </w:rPr>
        <w:t xml:space="preserve"> i SWZ</w:t>
      </w:r>
      <w:r w:rsidRPr="00F21F4B">
        <w:rPr>
          <w:rFonts w:ascii="Arial" w:eastAsia="Calibri" w:hAnsi="Arial" w:cs="Arial"/>
          <w:sz w:val="22"/>
          <w:szCs w:val="22"/>
        </w:rPr>
        <w:t>, w szczególności §1 oraz zasadami wiedzy technicznej</w:t>
      </w:r>
      <w:r w:rsidR="00EC20B5" w:rsidRPr="00F21F4B">
        <w:rPr>
          <w:rFonts w:ascii="Arial" w:eastAsia="Calibri" w:hAnsi="Arial" w:cs="Arial"/>
          <w:sz w:val="22"/>
          <w:szCs w:val="22"/>
        </w:rPr>
        <w:t>, obowiązującymi przepisami branżowymi i normami dotycz</w:t>
      </w:r>
      <w:r w:rsidR="006153F1" w:rsidRPr="00F21F4B">
        <w:rPr>
          <w:rFonts w:ascii="Arial" w:eastAsia="Calibri" w:hAnsi="Arial" w:cs="Arial"/>
          <w:sz w:val="22"/>
          <w:szCs w:val="22"/>
        </w:rPr>
        <w:t>ą</w:t>
      </w:r>
      <w:r w:rsidR="00EC20B5" w:rsidRPr="00F21F4B">
        <w:rPr>
          <w:rFonts w:ascii="Arial" w:eastAsia="Calibri" w:hAnsi="Arial" w:cs="Arial"/>
          <w:sz w:val="22"/>
          <w:szCs w:val="22"/>
        </w:rPr>
        <w:t>cymi</w:t>
      </w:r>
      <w:r w:rsidRPr="00F21F4B">
        <w:rPr>
          <w:rFonts w:ascii="Arial" w:eastAsia="Calibri" w:hAnsi="Arial" w:cs="Arial"/>
          <w:sz w:val="22"/>
          <w:szCs w:val="22"/>
        </w:rPr>
        <w:t xml:space="preserve"> przedmiotu umowy.</w:t>
      </w:r>
    </w:p>
    <w:p w14:paraId="27F7D519" w14:textId="77777777" w:rsidR="00A530F2" w:rsidRPr="00F21F4B" w:rsidRDefault="00A530F2" w:rsidP="00A530F2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zobowiązany jest na swój koszt w zakresie przedmiotu umowy:</w:t>
      </w:r>
    </w:p>
    <w:p w14:paraId="1F92CB72" w14:textId="3AD45B4F" w:rsidR="00A530F2" w:rsidRPr="0036562D" w:rsidRDefault="00A530F2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color w:val="00B050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zapewni</w:t>
      </w:r>
      <w:r w:rsidR="00FF4505" w:rsidRPr="00616C64">
        <w:rPr>
          <w:rFonts w:ascii="Arial" w:eastAsia="Calibri" w:hAnsi="Arial" w:cs="Arial"/>
          <w:sz w:val="22"/>
          <w:szCs w:val="22"/>
        </w:rPr>
        <w:t>ć</w:t>
      </w:r>
      <w:r w:rsidRPr="00616C64">
        <w:rPr>
          <w:rFonts w:ascii="Arial" w:eastAsia="Calibri" w:hAnsi="Arial" w:cs="Arial"/>
          <w:sz w:val="22"/>
          <w:szCs w:val="22"/>
        </w:rPr>
        <w:t xml:space="preserve"> w całym okresie realizacji usługi wykwalifikowanych pracowników, posiadających wiedzę i doświadczenie w zakresie przedmiotu zamówienia,</w:t>
      </w:r>
      <w:r w:rsidR="001A1EE7" w:rsidRPr="00616C64">
        <w:rPr>
          <w:rFonts w:ascii="Arial" w:eastAsia="Calibri" w:hAnsi="Arial" w:cs="Arial"/>
          <w:sz w:val="22"/>
          <w:szCs w:val="22"/>
        </w:rPr>
        <w:t xml:space="preserve"> którzy posiadają </w:t>
      </w:r>
      <w:r w:rsidR="00165D13" w:rsidRPr="00616C64">
        <w:rPr>
          <w:rFonts w:ascii="Arial" w:eastAsia="Calibri" w:hAnsi="Arial" w:cs="Arial"/>
          <w:b/>
          <w:bCs/>
          <w:sz w:val="22"/>
          <w:szCs w:val="22"/>
        </w:rPr>
        <w:t xml:space="preserve">kwalifikacje na stanowisku </w:t>
      </w:r>
      <w:r w:rsidR="001A1EE7" w:rsidRPr="00616C64">
        <w:rPr>
          <w:rFonts w:ascii="Arial" w:eastAsia="Calibri" w:hAnsi="Arial" w:cs="Arial"/>
          <w:b/>
          <w:bCs/>
          <w:sz w:val="22"/>
          <w:szCs w:val="22"/>
        </w:rPr>
        <w:t>eksploatacj</w:t>
      </w:r>
      <w:r w:rsidR="00165D13" w:rsidRPr="00616C64">
        <w:rPr>
          <w:rFonts w:ascii="Arial" w:eastAsia="Calibri" w:hAnsi="Arial" w:cs="Arial"/>
          <w:b/>
          <w:bCs/>
          <w:sz w:val="22"/>
          <w:szCs w:val="22"/>
        </w:rPr>
        <w:t>i</w:t>
      </w:r>
      <w:r w:rsidR="0036562D">
        <w:rPr>
          <w:rFonts w:ascii="Arial" w:eastAsia="Calibri" w:hAnsi="Arial" w:cs="Arial"/>
          <w:b/>
          <w:bCs/>
          <w:sz w:val="22"/>
          <w:szCs w:val="22"/>
        </w:rPr>
        <w:t xml:space="preserve"> E</w:t>
      </w:r>
      <w:r w:rsidR="001A1EE7" w:rsidRPr="00616C64">
        <w:rPr>
          <w:rFonts w:ascii="Arial" w:eastAsia="Calibri" w:hAnsi="Arial" w:cs="Arial"/>
          <w:sz w:val="22"/>
          <w:szCs w:val="22"/>
        </w:rPr>
        <w:t xml:space="preserve"> </w:t>
      </w:r>
      <w:r w:rsidR="00477DD7" w:rsidRPr="00616C64">
        <w:rPr>
          <w:rFonts w:ascii="Arial" w:eastAsia="Calibri" w:hAnsi="Arial" w:cs="Arial"/>
          <w:b/>
          <w:bCs/>
          <w:sz w:val="22"/>
          <w:szCs w:val="22"/>
        </w:rPr>
        <w:t>i dozoru</w:t>
      </w:r>
      <w:r w:rsidR="00477DD7" w:rsidRPr="00616C64">
        <w:rPr>
          <w:rFonts w:ascii="Arial" w:eastAsia="Calibri" w:hAnsi="Arial" w:cs="Arial"/>
          <w:sz w:val="22"/>
          <w:szCs w:val="22"/>
        </w:rPr>
        <w:t xml:space="preserve"> </w:t>
      </w:r>
      <w:r w:rsidR="0036562D" w:rsidRPr="0036562D">
        <w:rPr>
          <w:rFonts w:ascii="Arial" w:eastAsia="Calibri" w:hAnsi="Arial" w:cs="Arial"/>
          <w:b/>
          <w:bCs/>
          <w:sz w:val="22"/>
          <w:szCs w:val="22"/>
        </w:rPr>
        <w:t>D</w:t>
      </w:r>
      <w:r w:rsidR="0036562D">
        <w:rPr>
          <w:rFonts w:ascii="Arial" w:eastAsia="Calibri" w:hAnsi="Arial" w:cs="Arial"/>
          <w:sz w:val="22"/>
          <w:szCs w:val="22"/>
        </w:rPr>
        <w:t xml:space="preserve">, </w:t>
      </w:r>
      <w:r w:rsidR="00165D13" w:rsidRPr="00616C64">
        <w:rPr>
          <w:rFonts w:ascii="Arial" w:eastAsia="Calibri" w:hAnsi="Arial" w:cs="Arial"/>
          <w:sz w:val="22"/>
          <w:szCs w:val="22"/>
        </w:rPr>
        <w:t>wydane</w:t>
      </w:r>
      <w:r w:rsidR="001A1EE7" w:rsidRPr="00616C64">
        <w:rPr>
          <w:rFonts w:ascii="Arial" w:eastAsia="Calibri" w:hAnsi="Arial" w:cs="Arial"/>
          <w:sz w:val="22"/>
          <w:szCs w:val="22"/>
        </w:rPr>
        <w:t xml:space="preserve"> na podstawie Rozporządzenia</w:t>
      </w:r>
      <w:r w:rsidR="00DD2B44" w:rsidRPr="00616C64">
        <w:rPr>
          <w:rFonts w:ascii="Arial" w:eastAsia="Calibri" w:hAnsi="Arial" w:cs="Arial"/>
          <w:sz w:val="22"/>
          <w:szCs w:val="22"/>
        </w:rPr>
        <w:t xml:space="preserve"> Ministra Gospodarki, Pracy i Polityki Społecznej z dnia 28 kwietnia 2003 r. w sprawie </w:t>
      </w:r>
      <w:r w:rsidR="00165D13" w:rsidRPr="00616C64">
        <w:rPr>
          <w:rFonts w:ascii="Arial" w:eastAsia="Calibri" w:hAnsi="Arial" w:cs="Arial"/>
          <w:sz w:val="22"/>
          <w:szCs w:val="22"/>
        </w:rPr>
        <w:t>szczegółowych zasad stwierdzania posiadania kwalifikacji przez osoby zajmujące się eksploatacją urządzeń, instalacji i sieci</w:t>
      </w:r>
      <w:r w:rsidR="0036562D">
        <w:rPr>
          <w:rFonts w:ascii="Arial" w:eastAsia="Calibri" w:hAnsi="Arial" w:cs="Arial"/>
          <w:sz w:val="22"/>
          <w:szCs w:val="22"/>
        </w:rPr>
        <w:t xml:space="preserve"> – </w:t>
      </w:r>
      <w:r w:rsidR="0036562D" w:rsidRPr="00552F82">
        <w:rPr>
          <w:rFonts w:ascii="Arial" w:eastAsia="Calibri" w:hAnsi="Arial" w:cs="Arial"/>
          <w:b/>
          <w:bCs/>
          <w:color w:val="00B050"/>
          <w:sz w:val="22"/>
          <w:szCs w:val="22"/>
        </w:rPr>
        <w:t>Grupa 1, 2 i 3</w:t>
      </w:r>
      <w:r w:rsidR="00552F82">
        <w:rPr>
          <w:rFonts w:ascii="Arial" w:eastAsia="Calibri" w:hAnsi="Arial" w:cs="Arial"/>
          <w:color w:val="00B050"/>
          <w:sz w:val="22"/>
          <w:szCs w:val="22"/>
        </w:rPr>
        <w:t xml:space="preserve"> oraz uprawnienia w zakresie przeprowadzania napraw, konserwacji lub serwisowania pomp ciepła</w:t>
      </w:r>
      <w:r w:rsidR="00D641A4">
        <w:rPr>
          <w:rFonts w:ascii="Arial" w:eastAsia="Calibri" w:hAnsi="Arial" w:cs="Arial"/>
          <w:color w:val="00B050"/>
          <w:sz w:val="22"/>
          <w:szCs w:val="22"/>
        </w:rPr>
        <w:t xml:space="preserve"> zgodnie z ustawą z dnia 15 maja 2015 r. o substancjach zubożających warstwę ozonową oraz o niektórych fluorowanych gazach cieplarnianych</w:t>
      </w:r>
      <w:r w:rsidR="00165D13" w:rsidRPr="0036562D">
        <w:rPr>
          <w:rFonts w:ascii="Arial" w:eastAsia="Calibri" w:hAnsi="Arial" w:cs="Arial"/>
          <w:color w:val="00B050"/>
          <w:sz w:val="22"/>
          <w:szCs w:val="22"/>
        </w:rPr>
        <w:t>,</w:t>
      </w:r>
    </w:p>
    <w:p w14:paraId="3A280B86" w14:textId="1833C6E0" w:rsidR="00A530F2" w:rsidRPr="00616C64" w:rsidRDefault="00A530F2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 xml:space="preserve">zapewnić </w:t>
      </w:r>
      <w:r w:rsidR="001A1EE7" w:rsidRPr="00616C64">
        <w:rPr>
          <w:rFonts w:ascii="Arial" w:eastAsia="Calibri" w:hAnsi="Arial" w:cs="Arial"/>
          <w:sz w:val="22"/>
          <w:szCs w:val="22"/>
        </w:rPr>
        <w:t>sprzęt i urządzenia niezbędne do wykonania konserwacji i napraw,</w:t>
      </w:r>
    </w:p>
    <w:p w14:paraId="156135DA" w14:textId="56DD1F2F" w:rsidR="001A1EE7" w:rsidRPr="00616C64" w:rsidRDefault="001A1EE7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zapewnić materiały niezbędne do wykonania napraw z zastrzeżeniem §1 ust</w:t>
      </w:r>
      <w:r w:rsidR="00FF4505" w:rsidRPr="00616C64">
        <w:rPr>
          <w:rFonts w:ascii="Arial" w:eastAsia="Calibri" w:hAnsi="Arial" w:cs="Arial"/>
          <w:sz w:val="22"/>
          <w:szCs w:val="22"/>
        </w:rPr>
        <w:t>. 4,</w:t>
      </w:r>
    </w:p>
    <w:p w14:paraId="2507DC2A" w14:textId="02B76F5A" w:rsidR="001A1EE7" w:rsidRPr="00616C64" w:rsidRDefault="00165D13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 xml:space="preserve">zachować zasady bezpieczeństwa podczas </w:t>
      </w:r>
      <w:r w:rsidR="00722507" w:rsidRPr="00616C64">
        <w:rPr>
          <w:rFonts w:ascii="Arial" w:eastAsia="Calibri" w:hAnsi="Arial" w:cs="Arial"/>
          <w:sz w:val="22"/>
          <w:szCs w:val="22"/>
        </w:rPr>
        <w:t xml:space="preserve">pracy </w:t>
      </w:r>
      <w:r w:rsidRPr="00616C64">
        <w:rPr>
          <w:rFonts w:ascii="Arial" w:eastAsia="Calibri" w:hAnsi="Arial" w:cs="Arial"/>
          <w:sz w:val="22"/>
          <w:szCs w:val="22"/>
        </w:rPr>
        <w:t>w miejscu wykonywania konserwacji lub naprawy</w:t>
      </w:r>
      <w:r w:rsidR="0067720C" w:rsidRPr="00616C64">
        <w:rPr>
          <w:rFonts w:ascii="Arial" w:eastAsia="Calibri" w:hAnsi="Arial" w:cs="Arial"/>
          <w:sz w:val="22"/>
          <w:szCs w:val="22"/>
        </w:rPr>
        <w:t>, m. in. przestrzegać przepisy bhp i ppoż.</w:t>
      </w:r>
      <w:r w:rsidR="00CE1C44" w:rsidRPr="00616C64">
        <w:rPr>
          <w:rFonts w:ascii="Arial" w:eastAsia="Calibri" w:hAnsi="Arial" w:cs="Arial"/>
          <w:sz w:val="22"/>
          <w:szCs w:val="22"/>
        </w:rPr>
        <w:t>,</w:t>
      </w:r>
    </w:p>
    <w:p w14:paraId="1B068DE9" w14:textId="77777777" w:rsidR="004D1887" w:rsidRPr="00616C64" w:rsidRDefault="00CE1C44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utrzymywać czystość w miejscu wykonywania konserwacji lub naprawy poprzez usunięcie zbędnych opakowań i powstałych odpadów po wykonaniu konserwacji lub naprawy</w:t>
      </w:r>
      <w:r w:rsidR="004D1887" w:rsidRPr="00616C64">
        <w:rPr>
          <w:rFonts w:ascii="Arial" w:eastAsia="Calibri" w:hAnsi="Arial" w:cs="Arial"/>
          <w:sz w:val="22"/>
          <w:szCs w:val="22"/>
        </w:rPr>
        <w:t>,</w:t>
      </w:r>
    </w:p>
    <w:p w14:paraId="21BD1323" w14:textId="77777777" w:rsidR="00575C54" w:rsidRPr="00616C64" w:rsidRDefault="004D1887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w przypadku wystąpienia awarii lub usterki, na wezwanie Zamawiającego, zlokalizować miejsce i przyczynę powstania awarii lub usterki</w:t>
      </w:r>
      <w:r w:rsidR="00F06F9C" w:rsidRPr="00616C64">
        <w:rPr>
          <w:rFonts w:ascii="Arial" w:eastAsia="Calibri" w:hAnsi="Arial" w:cs="Arial"/>
          <w:sz w:val="22"/>
          <w:szCs w:val="22"/>
        </w:rPr>
        <w:t xml:space="preserve"> oraz niezwłocznie sporządzić kalkulację kosztów naprawy</w:t>
      </w:r>
      <w:r w:rsidR="00575C54" w:rsidRPr="00616C64">
        <w:rPr>
          <w:rFonts w:ascii="Arial" w:eastAsia="Calibri" w:hAnsi="Arial" w:cs="Arial"/>
          <w:sz w:val="22"/>
          <w:szCs w:val="22"/>
        </w:rPr>
        <w:t>,</w:t>
      </w:r>
    </w:p>
    <w:p w14:paraId="43A8C265" w14:textId="310456DA" w:rsidR="00CE1C44" w:rsidRPr="00616C64" w:rsidRDefault="00575C54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 xml:space="preserve">zapewnić </w:t>
      </w:r>
      <w:r w:rsidRPr="00616C64">
        <w:rPr>
          <w:rFonts w:ascii="Arial" w:eastAsia="Calibri" w:hAnsi="Arial" w:cs="Arial"/>
          <w:b/>
          <w:bCs/>
          <w:sz w:val="22"/>
          <w:szCs w:val="22"/>
        </w:rPr>
        <w:t xml:space="preserve">pogotowie </w:t>
      </w:r>
      <w:r w:rsidR="004228A2" w:rsidRPr="00616C64">
        <w:rPr>
          <w:rFonts w:ascii="Arial" w:eastAsia="Calibri" w:hAnsi="Arial" w:cs="Arial"/>
          <w:b/>
          <w:bCs/>
          <w:sz w:val="22"/>
          <w:szCs w:val="22"/>
        </w:rPr>
        <w:t>techniczne</w:t>
      </w:r>
      <w:r w:rsidR="004228A2" w:rsidRPr="00616C64">
        <w:rPr>
          <w:rFonts w:ascii="Arial" w:eastAsia="Calibri" w:hAnsi="Arial" w:cs="Arial"/>
          <w:sz w:val="22"/>
          <w:szCs w:val="22"/>
        </w:rPr>
        <w:t xml:space="preserve"> t. j. stałą dyspozycyjność grupy technicznej w przypadku wystąpienia awarii, które będą zgłaszane </w:t>
      </w:r>
      <w:r w:rsidR="004228A2" w:rsidRPr="00616C64">
        <w:rPr>
          <w:rFonts w:ascii="Arial" w:eastAsia="Calibri" w:hAnsi="Arial" w:cs="Arial"/>
          <w:b/>
          <w:bCs/>
          <w:sz w:val="22"/>
          <w:szCs w:val="22"/>
        </w:rPr>
        <w:t>pod numerem telefonu:</w:t>
      </w:r>
      <w:r w:rsidR="004228A2" w:rsidRPr="00616C64">
        <w:rPr>
          <w:rFonts w:ascii="Arial" w:eastAsia="Calibri" w:hAnsi="Arial" w:cs="Arial"/>
          <w:sz w:val="22"/>
          <w:szCs w:val="22"/>
        </w:rPr>
        <w:t xml:space="preserve"> ______ we wszystkie dni tygodnia przez 24 godziny na dobę wraz z rejestracją zgłoszenia w celu podjęcia naprawy; w przypadku braku możliwości natychmiastowej naprawy należy zabezpieczyć miejsce awarii przed dalszymi stratami do czasu zakończenia naprawy, </w:t>
      </w:r>
      <w:r w:rsidR="006153F1" w:rsidRPr="00616C64">
        <w:rPr>
          <w:rFonts w:ascii="Arial" w:eastAsia="Calibri" w:hAnsi="Arial" w:cs="Arial"/>
          <w:sz w:val="22"/>
          <w:szCs w:val="22"/>
        </w:rPr>
        <w:t>w ramach posiadanych</w:t>
      </w:r>
      <w:r w:rsidR="004228A2" w:rsidRPr="00616C64">
        <w:rPr>
          <w:rFonts w:ascii="Arial" w:eastAsia="Calibri" w:hAnsi="Arial" w:cs="Arial"/>
          <w:sz w:val="22"/>
          <w:szCs w:val="22"/>
        </w:rPr>
        <w:t xml:space="preserve"> możliw</w:t>
      </w:r>
      <w:r w:rsidR="006153F1" w:rsidRPr="00616C64">
        <w:rPr>
          <w:rFonts w:ascii="Arial" w:eastAsia="Calibri" w:hAnsi="Arial" w:cs="Arial"/>
          <w:sz w:val="22"/>
          <w:szCs w:val="22"/>
        </w:rPr>
        <w:t>ości</w:t>
      </w:r>
      <w:r w:rsidR="00CE1C44" w:rsidRPr="00616C64">
        <w:rPr>
          <w:rFonts w:ascii="Arial" w:eastAsia="Calibri" w:hAnsi="Arial" w:cs="Arial"/>
          <w:sz w:val="22"/>
          <w:szCs w:val="22"/>
        </w:rPr>
        <w:t xml:space="preserve">. </w:t>
      </w:r>
    </w:p>
    <w:p w14:paraId="495AEC35" w14:textId="77777777" w:rsidR="00D92246" w:rsidRPr="00F21F4B" w:rsidRDefault="006E25DE" w:rsidP="00D92246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</w:t>
      </w:r>
      <w:r w:rsidR="004228A2" w:rsidRPr="00F21F4B">
        <w:rPr>
          <w:rFonts w:ascii="Arial" w:eastAsia="Calibri" w:hAnsi="Arial" w:cs="Arial"/>
          <w:sz w:val="22"/>
          <w:szCs w:val="22"/>
        </w:rPr>
        <w:t>ą</w:t>
      </w:r>
      <w:r w:rsidRPr="00F21F4B">
        <w:rPr>
          <w:rFonts w:ascii="Arial" w:eastAsia="Calibri" w:hAnsi="Arial" w:cs="Arial"/>
          <w:sz w:val="22"/>
          <w:szCs w:val="22"/>
        </w:rPr>
        <w:t>zuje się przestrzegać zasad</w:t>
      </w:r>
      <w:r w:rsidR="004228A2" w:rsidRPr="00F21F4B">
        <w:rPr>
          <w:rFonts w:ascii="Arial" w:eastAsia="Calibri" w:hAnsi="Arial" w:cs="Arial"/>
          <w:sz w:val="22"/>
          <w:szCs w:val="22"/>
        </w:rPr>
        <w:t>y i przepisy</w:t>
      </w:r>
      <w:r w:rsidRPr="00F21F4B">
        <w:rPr>
          <w:rFonts w:ascii="Arial" w:eastAsia="Calibri" w:hAnsi="Arial" w:cs="Arial"/>
          <w:sz w:val="22"/>
          <w:szCs w:val="22"/>
        </w:rPr>
        <w:t xml:space="preserve"> obowiązując</w:t>
      </w:r>
      <w:r w:rsidR="004228A2" w:rsidRPr="00F21F4B">
        <w:rPr>
          <w:rFonts w:ascii="Arial" w:eastAsia="Calibri" w:hAnsi="Arial" w:cs="Arial"/>
          <w:sz w:val="22"/>
          <w:szCs w:val="22"/>
        </w:rPr>
        <w:t>e</w:t>
      </w:r>
      <w:r w:rsidRPr="00F21F4B">
        <w:rPr>
          <w:rFonts w:ascii="Arial" w:eastAsia="Calibri" w:hAnsi="Arial" w:cs="Arial"/>
          <w:sz w:val="22"/>
          <w:szCs w:val="22"/>
        </w:rPr>
        <w:t xml:space="preserve"> u </w:t>
      </w:r>
      <w:r w:rsidR="00722507" w:rsidRPr="00F21F4B">
        <w:rPr>
          <w:rFonts w:ascii="Arial" w:eastAsia="Calibri" w:hAnsi="Arial" w:cs="Arial"/>
          <w:sz w:val="22"/>
          <w:szCs w:val="22"/>
        </w:rPr>
        <w:t>Z</w:t>
      </w:r>
      <w:r w:rsidRPr="00F21F4B">
        <w:rPr>
          <w:rFonts w:ascii="Arial" w:eastAsia="Calibri" w:hAnsi="Arial" w:cs="Arial"/>
          <w:sz w:val="22"/>
          <w:szCs w:val="22"/>
        </w:rPr>
        <w:t>amawiającego oraz respektować jego uwagi i spostrzeżenia.</w:t>
      </w:r>
    </w:p>
    <w:p w14:paraId="2B38B5E0" w14:textId="47B33E80" w:rsidR="00D92246" w:rsidRPr="009B42B3" w:rsidRDefault="00D92246" w:rsidP="00D92246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zobowiązany jest d</w:t>
      </w:r>
      <w:r w:rsidR="009B42B3" w:rsidRPr="00F21F4B">
        <w:rPr>
          <w:rFonts w:ascii="Arial" w:eastAsia="Calibri" w:hAnsi="Arial" w:cs="Arial"/>
          <w:sz w:val="22"/>
          <w:szCs w:val="22"/>
        </w:rPr>
        <w:t>o</w:t>
      </w:r>
      <w:r w:rsidRPr="00F21F4B">
        <w:rPr>
          <w:rFonts w:ascii="Arial" w:eastAsia="Calibri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 xml:space="preserve">powiadamiania </w:t>
      </w:r>
      <w:r w:rsidR="009B42B3" w:rsidRPr="00F21F4B">
        <w:rPr>
          <w:rFonts w:ascii="Arial" w:hAnsi="Arial" w:cs="Arial"/>
          <w:sz w:val="22"/>
          <w:szCs w:val="22"/>
        </w:rPr>
        <w:t xml:space="preserve">Administratorów obiektów </w:t>
      </w:r>
      <w:r w:rsidRPr="00F21F4B">
        <w:rPr>
          <w:rFonts w:ascii="Arial" w:hAnsi="Arial" w:cs="Arial"/>
          <w:sz w:val="22"/>
          <w:szCs w:val="22"/>
        </w:rPr>
        <w:t>(osobiście</w:t>
      </w:r>
      <w:r w:rsidR="006153F1" w:rsidRPr="00F21F4B">
        <w:rPr>
          <w:rFonts w:ascii="Arial" w:hAnsi="Arial" w:cs="Arial"/>
          <w:sz w:val="22"/>
          <w:szCs w:val="22"/>
        </w:rPr>
        <w:t>, telefonicznie</w:t>
      </w:r>
      <w:r w:rsidRPr="00F21F4B">
        <w:rPr>
          <w:rFonts w:ascii="Arial" w:hAnsi="Arial" w:cs="Arial"/>
          <w:sz w:val="22"/>
          <w:szCs w:val="22"/>
        </w:rPr>
        <w:t xml:space="preserve"> lub przez pocztę elektroniczną</w:t>
      </w:r>
      <w:r w:rsidRPr="009B42B3">
        <w:rPr>
          <w:rFonts w:ascii="Arial" w:hAnsi="Arial" w:cs="Arial"/>
          <w:sz w:val="22"/>
          <w:szCs w:val="22"/>
        </w:rPr>
        <w:t>) oraz Zamawiającego (osobiście, telefonicznie lub przez pocztę elektroniczną) o braku dostawy ciepła lub ciepłej wody użytkowej</w:t>
      </w:r>
      <w:r w:rsidR="006153F1">
        <w:rPr>
          <w:rFonts w:ascii="Arial" w:hAnsi="Arial" w:cs="Arial"/>
          <w:sz w:val="22"/>
          <w:szCs w:val="22"/>
        </w:rPr>
        <w:t xml:space="preserve">, w tym </w:t>
      </w:r>
      <w:r w:rsidRPr="009B42B3">
        <w:rPr>
          <w:rFonts w:ascii="Arial" w:hAnsi="Arial" w:cs="Arial"/>
          <w:sz w:val="22"/>
          <w:szCs w:val="22"/>
        </w:rPr>
        <w:t>z powodu awarii urządzeń kotłowni c.o. i c.w.u. lub instalacji c.o. i c.w.u. wraz z planowanym terminem naprawy kotłowni i jej uruchomienia</w:t>
      </w:r>
      <w:r w:rsidR="009B42B3" w:rsidRPr="009B42B3">
        <w:rPr>
          <w:rFonts w:ascii="Arial" w:hAnsi="Arial" w:cs="Arial"/>
          <w:sz w:val="22"/>
          <w:szCs w:val="22"/>
        </w:rPr>
        <w:t>, o ile informacje te są mu znane.</w:t>
      </w:r>
    </w:p>
    <w:p w14:paraId="2A01B224" w14:textId="497F4A89" w:rsidR="003040DB" w:rsidRPr="00F21F4B" w:rsidRDefault="003040DB" w:rsidP="003040DB">
      <w:pPr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 xml:space="preserve">Zamawiający wymaga zatrudnienia przez Wykonawcę, Podwykonawcę lub dalszego Podwykonawcę na podstawie umowy o pracę </w:t>
      </w:r>
      <w:r w:rsidR="00722507" w:rsidRPr="00F21F4B">
        <w:rPr>
          <w:rFonts w:ascii="Arial" w:eastAsia="Calibri" w:hAnsi="Arial" w:cs="Arial"/>
          <w:sz w:val="22"/>
          <w:szCs w:val="22"/>
        </w:rPr>
        <w:t xml:space="preserve">oraz z co najmniej minimalnym </w:t>
      </w:r>
      <w:r w:rsidR="00722507" w:rsidRPr="00F21F4B">
        <w:rPr>
          <w:rFonts w:ascii="Arial" w:eastAsia="Calibri" w:hAnsi="Arial" w:cs="Arial"/>
          <w:sz w:val="22"/>
          <w:szCs w:val="22"/>
        </w:rPr>
        <w:lastRenderedPageBreak/>
        <w:t xml:space="preserve">wynagrodzeniem za pracę ustalonym na podstawie art. 6-8 ustawy z dnia 10 października 2002 r. o minimalnym wynagrodzeniu za pracę, </w:t>
      </w:r>
      <w:r w:rsidRPr="00F21F4B">
        <w:rPr>
          <w:rFonts w:ascii="Arial" w:eastAsia="Calibri" w:hAnsi="Arial" w:cs="Arial"/>
          <w:sz w:val="22"/>
          <w:szCs w:val="22"/>
        </w:rPr>
        <w:t>wszystkich osób wykonujących czynności związane z konserwacją i naprawami urządzeń i instalacji c</w:t>
      </w:r>
      <w:r w:rsidR="008930CC">
        <w:rPr>
          <w:rFonts w:ascii="Arial" w:eastAsia="Calibri" w:hAnsi="Arial" w:cs="Arial"/>
          <w:sz w:val="22"/>
          <w:szCs w:val="22"/>
        </w:rPr>
        <w:t>.</w:t>
      </w:r>
      <w:r w:rsidRPr="00F21F4B">
        <w:rPr>
          <w:rFonts w:ascii="Arial" w:eastAsia="Calibri" w:hAnsi="Arial" w:cs="Arial"/>
          <w:sz w:val="22"/>
          <w:szCs w:val="22"/>
        </w:rPr>
        <w:t xml:space="preserve">o. i </w:t>
      </w:r>
      <w:proofErr w:type="spellStart"/>
      <w:r w:rsidRPr="00F21F4B">
        <w:rPr>
          <w:rFonts w:ascii="Arial" w:eastAsia="Calibri" w:hAnsi="Arial" w:cs="Arial"/>
          <w:sz w:val="22"/>
          <w:szCs w:val="22"/>
        </w:rPr>
        <w:t>c.w.u</w:t>
      </w:r>
      <w:proofErr w:type="spellEnd"/>
      <w:r w:rsidRPr="00F21F4B">
        <w:rPr>
          <w:rFonts w:ascii="Arial" w:eastAsia="Calibri" w:hAnsi="Arial" w:cs="Arial"/>
          <w:sz w:val="22"/>
          <w:szCs w:val="22"/>
        </w:rPr>
        <w:t>, a Wykonawca zobowiązanie to przyjmuje.</w:t>
      </w:r>
    </w:p>
    <w:p w14:paraId="39D17C39" w14:textId="1C0F1304" w:rsidR="00D36ABB" w:rsidRPr="00F21F4B" w:rsidRDefault="003040DB" w:rsidP="003040DB">
      <w:pPr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 xml:space="preserve">Zamawiający na każdym etapie realizacji umowy ma prawo żądania udowodnienia przez Wykonawcę, Podwykonawcę lub dalszego Podwykonawcę faktu wypełnienia warunku zatrudnienia osób, o których mowa w ust. </w:t>
      </w:r>
      <w:r w:rsidR="006153F1" w:rsidRPr="00F21F4B">
        <w:rPr>
          <w:rFonts w:ascii="Arial" w:eastAsia="Calibri" w:hAnsi="Arial" w:cs="Arial"/>
          <w:sz w:val="22"/>
          <w:szCs w:val="22"/>
        </w:rPr>
        <w:t>5</w:t>
      </w:r>
      <w:r w:rsidRPr="00F21F4B">
        <w:rPr>
          <w:rFonts w:ascii="Arial" w:eastAsia="Calibri" w:hAnsi="Arial" w:cs="Arial"/>
          <w:sz w:val="22"/>
          <w:szCs w:val="22"/>
        </w:rPr>
        <w:t>, a Wykonawca zobowiązuje się dostarczyć żądane dokumenty lub oświadczenia w terminie 5 dni roboczych w celu potwierdzenia spełnienia tego warunku, pod rygorem naliczenia kary umownej. Niedostarczenie przez Wykonawcę do Zamawiającego żądanych dowodów potwierdzających spełnienie warunku w terminie wskazanym w zdaniu poprzednim jest jednoznaczne z niespełnieniem tego warunku, co uprawnia do naliczenia kary umownej.</w:t>
      </w:r>
    </w:p>
    <w:p w14:paraId="66DDC1A3" w14:textId="430F4ABF" w:rsidR="005B448E" w:rsidRPr="00F21F4B" w:rsidRDefault="005B448E" w:rsidP="005B448E">
      <w:pPr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 xml:space="preserve">W trakcie realizacji umowy w celu weryfikacji zatrudnienia przez Wykonawcę, Podwykonawcę lub dalszego Podwykonawcę osób, o których mowa w ust. </w:t>
      </w:r>
      <w:r w:rsidR="006153F1" w:rsidRPr="00F21F4B">
        <w:rPr>
          <w:rFonts w:ascii="Arial" w:eastAsia="Calibri" w:hAnsi="Arial" w:cs="Arial"/>
          <w:sz w:val="22"/>
          <w:szCs w:val="22"/>
        </w:rPr>
        <w:t>5</w:t>
      </w:r>
      <w:r w:rsidRPr="00F21F4B">
        <w:rPr>
          <w:rFonts w:ascii="Arial" w:eastAsia="Calibri" w:hAnsi="Arial" w:cs="Arial"/>
          <w:sz w:val="22"/>
          <w:szCs w:val="22"/>
        </w:rPr>
        <w:t xml:space="preserve"> Zamawiający na podstawie art. 438 ust. 2 ustawy </w:t>
      </w:r>
      <w:proofErr w:type="spellStart"/>
      <w:r w:rsidRPr="00F21F4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F21F4B">
        <w:rPr>
          <w:rFonts w:ascii="Arial" w:eastAsia="Calibri" w:hAnsi="Arial" w:cs="Arial"/>
          <w:sz w:val="22"/>
          <w:szCs w:val="22"/>
        </w:rPr>
        <w:t xml:space="preserve"> może żądać od Wykonawcy złożenia:</w:t>
      </w:r>
    </w:p>
    <w:p w14:paraId="3208C957" w14:textId="77777777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oświadczenia zatrudnionego pracownika,</w:t>
      </w:r>
    </w:p>
    <w:p w14:paraId="5E27198A" w14:textId="77777777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oświadczenia Wykonawcy, Podwykonawcy o zatrudnieniu pracownika na podstawie umowy o pracę,</w:t>
      </w:r>
    </w:p>
    <w:p w14:paraId="44CB19C3" w14:textId="77777777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poświadczonej za zgodność z oryginałem kopii umowy o pracę zatrudnionego pracownika,</w:t>
      </w:r>
    </w:p>
    <w:p w14:paraId="156BB849" w14:textId="27495EEB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innych dokumentów np. zaświadczenie z właściwego oddziału ZUS</w:t>
      </w:r>
    </w:p>
    <w:p w14:paraId="6EEDF47F" w14:textId="4A460090" w:rsidR="005B448E" w:rsidRPr="00F21F4B" w:rsidRDefault="005B448E" w:rsidP="000769CE">
      <w:pPr>
        <w:tabs>
          <w:tab w:val="left" w:pos="567"/>
        </w:tabs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4B241FFE" w14:textId="489FC7A8" w:rsidR="003040DB" w:rsidRPr="002060FA" w:rsidRDefault="00D36ABB" w:rsidP="002060FA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060FA">
        <w:rPr>
          <w:rFonts w:ascii="Arial" w:hAnsi="Arial" w:cs="Arial"/>
          <w:sz w:val="22"/>
          <w:szCs w:val="22"/>
        </w:rPr>
        <w:t>Zamawiający na każdym etapie realizacji przedmiotu umowy ma prawo żądania udowodnienia przez wykonawcę faktu zatrudnienia osób</w:t>
      </w:r>
      <w:r w:rsidR="002060FA" w:rsidRPr="002060FA">
        <w:rPr>
          <w:rFonts w:ascii="Arial" w:hAnsi="Arial" w:cs="Arial"/>
          <w:sz w:val="22"/>
          <w:szCs w:val="22"/>
        </w:rPr>
        <w:t xml:space="preserve">, o których mowa w ust. </w:t>
      </w:r>
      <w:r w:rsidR="006153F1">
        <w:rPr>
          <w:rFonts w:ascii="Arial" w:hAnsi="Arial" w:cs="Arial"/>
          <w:sz w:val="22"/>
          <w:szCs w:val="22"/>
        </w:rPr>
        <w:t>5</w:t>
      </w:r>
      <w:r w:rsidR="001F5824" w:rsidRPr="002060FA">
        <w:rPr>
          <w:rFonts w:ascii="Arial" w:hAnsi="Arial" w:cs="Arial"/>
          <w:sz w:val="22"/>
          <w:szCs w:val="22"/>
        </w:rPr>
        <w:t>.</w:t>
      </w:r>
    </w:p>
    <w:p w14:paraId="6F6B2704" w14:textId="42A6B464" w:rsidR="002060FA" w:rsidRPr="00552F82" w:rsidRDefault="00D36ABB" w:rsidP="002060FA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5765E">
        <w:rPr>
          <w:rFonts w:ascii="Arial" w:hAnsi="Arial" w:cs="Arial"/>
          <w:snapToGrid w:val="0"/>
          <w:sz w:val="22"/>
          <w:szCs w:val="22"/>
        </w:rPr>
        <w:t xml:space="preserve">Wykonawca zobowiązuje się do posiadania ubezpieczenia od odpowiedzialności cywilnej z tytułu prowadzonej działalności gospodarczej </w:t>
      </w:r>
      <w:r w:rsidR="009603F9" w:rsidRPr="005C5114">
        <w:rPr>
          <w:rFonts w:ascii="Arial" w:hAnsi="Arial" w:cs="Arial"/>
          <w:snapToGrid w:val="0"/>
          <w:sz w:val="22"/>
          <w:szCs w:val="22"/>
        </w:rPr>
        <w:t xml:space="preserve">związanej z przedmiotem zamówienia </w:t>
      </w:r>
      <w:r w:rsidRPr="005C5114">
        <w:rPr>
          <w:rFonts w:ascii="Arial" w:hAnsi="Arial" w:cs="Arial"/>
          <w:snapToGrid w:val="0"/>
          <w:sz w:val="22"/>
          <w:szCs w:val="22"/>
        </w:rPr>
        <w:t xml:space="preserve">przez cały okres realizacji umowy na kwotę nie niższą niż </w:t>
      </w:r>
      <w:r w:rsidR="00F16C30" w:rsidRPr="005C5114">
        <w:rPr>
          <w:rFonts w:ascii="Arial" w:hAnsi="Arial" w:cs="Arial"/>
          <w:b/>
          <w:bCs/>
          <w:snapToGrid w:val="0"/>
          <w:sz w:val="22"/>
          <w:szCs w:val="22"/>
        </w:rPr>
        <w:t>150 000</w:t>
      </w:r>
      <w:r w:rsidRPr="005C5114">
        <w:rPr>
          <w:rFonts w:ascii="Arial" w:hAnsi="Arial" w:cs="Arial"/>
          <w:b/>
          <w:bCs/>
          <w:sz w:val="22"/>
          <w:szCs w:val="22"/>
        </w:rPr>
        <w:t>,00 zł</w:t>
      </w:r>
      <w:r w:rsidRPr="005C5114">
        <w:rPr>
          <w:rFonts w:ascii="Arial" w:hAnsi="Arial" w:cs="Arial"/>
          <w:sz w:val="22"/>
          <w:szCs w:val="22"/>
        </w:rPr>
        <w:t xml:space="preserve"> (słownie: </w:t>
      </w:r>
      <w:r w:rsidR="00F16C30" w:rsidRPr="005C5114">
        <w:rPr>
          <w:rFonts w:ascii="Arial" w:hAnsi="Arial" w:cs="Arial"/>
          <w:sz w:val="22"/>
          <w:szCs w:val="22"/>
        </w:rPr>
        <w:t>sto pięćdziesiąt</w:t>
      </w:r>
      <w:r w:rsidRPr="005C5114">
        <w:rPr>
          <w:rFonts w:ascii="Arial" w:hAnsi="Arial" w:cs="Arial"/>
          <w:sz w:val="22"/>
          <w:szCs w:val="22"/>
        </w:rPr>
        <w:t xml:space="preserve"> tysięcy zł</w:t>
      </w:r>
      <w:r w:rsidR="00477DD7" w:rsidRPr="005C5114">
        <w:rPr>
          <w:rFonts w:ascii="Arial" w:hAnsi="Arial" w:cs="Arial"/>
          <w:sz w:val="22"/>
          <w:szCs w:val="22"/>
        </w:rPr>
        <w:t>otych</w:t>
      </w:r>
      <w:r w:rsidRPr="005C5114">
        <w:rPr>
          <w:rFonts w:ascii="Arial" w:hAnsi="Arial" w:cs="Arial"/>
          <w:sz w:val="22"/>
          <w:szCs w:val="22"/>
        </w:rPr>
        <w:t>)</w:t>
      </w:r>
      <w:r w:rsidRPr="005C5114">
        <w:rPr>
          <w:rFonts w:ascii="Arial" w:hAnsi="Arial" w:cs="Arial"/>
          <w:snapToGrid w:val="0"/>
          <w:sz w:val="22"/>
          <w:szCs w:val="22"/>
        </w:rPr>
        <w:t xml:space="preserve">. W trakcie realizacji umowy na każde żądanie Zamawiającego </w:t>
      </w:r>
      <w:r w:rsidRPr="00552F82">
        <w:rPr>
          <w:rFonts w:ascii="Arial" w:hAnsi="Arial" w:cs="Arial"/>
          <w:snapToGrid w:val="0"/>
          <w:sz w:val="22"/>
          <w:szCs w:val="22"/>
        </w:rPr>
        <w:t xml:space="preserve">Wykonawca zobowiązany jest przedłożyć kopię aktualnej umowy ubezpieczenia (lub polisy). </w:t>
      </w:r>
    </w:p>
    <w:p w14:paraId="5B6788CB" w14:textId="4B84FA17" w:rsidR="00D21FFB" w:rsidRPr="0078139A" w:rsidRDefault="00D36ABB" w:rsidP="002060FA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78139A">
        <w:rPr>
          <w:rFonts w:ascii="Arial" w:hAnsi="Arial" w:cs="Arial"/>
          <w:sz w:val="22"/>
          <w:szCs w:val="22"/>
        </w:rPr>
        <w:t>Wykonawca ma obowiązek informowania o wszystkich zmianach statusu prawnego swojego przedsiębiorstwa, a także o wszczęciu postępowania upadłościowego, układowego i likwidacyjnego</w:t>
      </w:r>
      <w:r w:rsidR="002060FA" w:rsidRPr="0078139A">
        <w:rPr>
          <w:rFonts w:ascii="Arial" w:hAnsi="Arial" w:cs="Arial"/>
          <w:sz w:val="22"/>
          <w:szCs w:val="22"/>
        </w:rPr>
        <w:t xml:space="preserve"> oraz </w:t>
      </w:r>
      <w:r w:rsidR="0078139A" w:rsidRPr="0078139A">
        <w:rPr>
          <w:rFonts w:ascii="Arial" w:hAnsi="Arial" w:cs="Arial"/>
          <w:sz w:val="22"/>
          <w:szCs w:val="22"/>
        </w:rPr>
        <w:t>wszelkich innych okolicznościach mogących mieć wpływ na prawidłowe i terminowe wykonanie umowy</w:t>
      </w:r>
      <w:r w:rsidRPr="0078139A">
        <w:rPr>
          <w:rFonts w:ascii="Arial" w:hAnsi="Arial" w:cs="Arial"/>
          <w:sz w:val="22"/>
          <w:szCs w:val="22"/>
        </w:rPr>
        <w:t>.</w:t>
      </w:r>
    </w:p>
    <w:p w14:paraId="0B811E0F" w14:textId="51D13D85" w:rsidR="00EE4D4F" w:rsidRPr="0034178D" w:rsidRDefault="00EE4D4F" w:rsidP="00373F71">
      <w:pPr>
        <w:pStyle w:val="Nagwek1"/>
      </w:pPr>
      <w:r w:rsidRPr="0034178D">
        <w:t>§4</w:t>
      </w:r>
    </w:p>
    <w:p w14:paraId="736AE0DD" w14:textId="77777777" w:rsidR="00EE4D4F" w:rsidRPr="0034178D" w:rsidRDefault="00EE4D4F" w:rsidP="00373F71">
      <w:pPr>
        <w:pStyle w:val="Nagwek1"/>
      </w:pPr>
      <w:r w:rsidRPr="0034178D">
        <w:t>Obowiązki Zamawiającego</w:t>
      </w:r>
    </w:p>
    <w:p w14:paraId="6641800F" w14:textId="77777777" w:rsidR="00EE4D4F" w:rsidRPr="0034178D" w:rsidRDefault="00EE4D4F" w:rsidP="000769CE">
      <w:pPr>
        <w:pStyle w:val="Akapitzlist1"/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</w:rPr>
      </w:pPr>
      <w:r w:rsidRPr="0034178D">
        <w:rPr>
          <w:rFonts w:ascii="Arial" w:hAnsi="Arial" w:cs="Arial"/>
        </w:rPr>
        <w:t xml:space="preserve">Zamawiający w trakcie realizacji postanowień przedmiotu umowy zobowiązuje się do bieżącej </w:t>
      </w:r>
      <w:r w:rsidRPr="0034178D">
        <w:rPr>
          <w:rFonts w:ascii="Arial" w:hAnsi="Arial" w:cs="Arial"/>
        </w:rPr>
        <w:br/>
        <w:t xml:space="preserve">i stałej współpracy z Wykonawcą w celu zapewnienia wykonania przedmiotu umowy zgodnie z jej postanowieniami, w szczególności do informowania Wykonawcy o wszelkich wydarzeniach </w:t>
      </w:r>
      <w:r w:rsidRPr="0034178D">
        <w:rPr>
          <w:rFonts w:ascii="Arial" w:hAnsi="Arial" w:cs="Arial"/>
        </w:rPr>
        <w:br/>
        <w:t>i okolicznościach mogących mieć znaczenie dla prawidłowego wykonania umowy.</w:t>
      </w:r>
    </w:p>
    <w:p w14:paraId="6F72B075" w14:textId="724DA5A1" w:rsidR="00273D2B" w:rsidRDefault="00EE4D4F" w:rsidP="000769CE">
      <w:pPr>
        <w:pStyle w:val="Akapitzlist1"/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</w:rPr>
      </w:pPr>
      <w:r w:rsidRPr="0034178D">
        <w:rPr>
          <w:rFonts w:ascii="Arial" w:hAnsi="Arial" w:cs="Arial"/>
        </w:rPr>
        <w:t>Zamawiający zobowiązuje się do terminowego regulowania płatności przy zachowaniu ustalonych w umowie postanowień.</w:t>
      </w:r>
      <w:bookmarkStart w:id="12" w:name="_Hlk501109150"/>
    </w:p>
    <w:p w14:paraId="5FBC8FF7" w14:textId="265313E4" w:rsidR="00F06F9C" w:rsidRPr="00F21F4B" w:rsidRDefault="00F06F9C" w:rsidP="000769CE">
      <w:pPr>
        <w:pStyle w:val="Akapitzlist1"/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</w:rPr>
      </w:pPr>
      <w:r w:rsidRPr="00F21F4B">
        <w:rPr>
          <w:rFonts w:ascii="Arial" w:hAnsi="Arial" w:cs="Arial"/>
        </w:rPr>
        <w:t>Zamawiający lub Administrator zapewnia dostęp do mediów (paliwa, energię elektryczną, wodę)</w:t>
      </w:r>
      <w:r w:rsidR="009F0D9E" w:rsidRPr="00F21F4B">
        <w:rPr>
          <w:rFonts w:ascii="Arial" w:hAnsi="Arial" w:cs="Arial"/>
        </w:rPr>
        <w:t xml:space="preserve"> podczas wykonywania usługi będącej przedmiotem umowy</w:t>
      </w:r>
      <w:r w:rsidRPr="00F21F4B">
        <w:rPr>
          <w:rFonts w:ascii="Arial" w:hAnsi="Arial" w:cs="Arial"/>
        </w:rPr>
        <w:t>.</w:t>
      </w:r>
    </w:p>
    <w:p w14:paraId="55ACD5B9" w14:textId="59D582D8" w:rsidR="00EE4D4F" w:rsidRPr="0034178D" w:rsidRDefault="00EE4D4F" w:rsidP="00373F71">
      <w:pPr>
        <w:pStyle w:val="Nagwek1"/>
      </w:pPr>
      <w:r w:rsidRPr="0034178D">
        <w:t>§5</w:t>
      </w:r>
    </w:p>
    <w:p w14:paraId="628FF073" w14:textId="384E72C0" w:rsidR="00EE4D4F" w:rsidRPr="00557738" w:rsidRDefault="00EE4D4F" w:rsidP="00373F71">
      <w:pPr>
        <w:pStyle w:val="Nagwek1"/>
        <w:rPr>
          <w:color w:val="0070C0"/>
        </w:rPr>
      </w:pPr>
      <w:r w:rsidRPr="0034178D">
        <w:t xml:space="preserve">Osoby </w:t>
      </w:r>
      <w:r w:rsidR="004F0429">
        <w:t xml:space="preserve">do kontaktów </w:t>
      </w:r>
    </w:p>
    <w:bookmarkEnd w:id="12"/>
    <w:p w14:paraId="46CC004B" w14:textId="237180F3" w:rsidR="005B5E0A" w:rsidRPr="005B5E0A" w:rsidRDefault="005B5E0A" w:rsidP="005B5E0A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5B5E0A">
        <w:rPr>
          <w:rFonts w:ascii="Arial" w:hAnsi="Arial" w:cs="Arial"/>
          <w:sz w:val="22"/>
          <w:szCs w:val="22"/>
        </w:rPr>
        <w:t xml:space="preserve">Przedstawicielem </w:t>
      </w:r>
      <w:r>
        <w:rPr>
          <w:rFonts w:ascii="Arial" w:hAnsi="Arial" w:cs="Arial"/>
          <w:sz w:val="22"/>
          <w:szCs w:val="22"/>
        </w:rPr>
        <w:t>Wykonawcy</w:t>
      </w:r>
      <w:r w:rsidRPr="005B5E0A">
        <w:rPr>
          <w:rFonts w:ascii="Arial" w:hAnsi="Arial" w:cs="Arial"/>
          <w:sz w:val="22"/>
          <w:szCs w:val="22"/>
        </w:rPr>
        <w:t xml:space="preserve"> do kontaktów w sprawie niniejszej </w:t>
      </w:r>
      <w:r>
        <w:rPr>
          <w:rFonts w:ascii="Arial" w:hAnsi="Arial" w:cs="Arial"/>
          <w:sz w:val="22"/>
          <w:szCs w:val="22"/>
        </w:rPr>
        <w:t>u</w:t>
      </w:r>
      <w:r w:rsidRPr="005B5E0A">
        <w:rPr>
          <w:rFonts w:ascii="Arial" w:hAnsi="Arial" w:cs="Arial"/>
          <w:sz w:val="22"/>
          <w:szCs w:val="22"/>
        </w:rPr>
        <w:t>mowy jest:</w:t>
      </w:r>
    </w:p>
    <w:p w14:paraId="5037CDE8" w14:textId="10F63A0C" w:rsidR="007B5548" w:rsidRPr="00B104AF" w:rsidRDefault="005B5E0A" w:rsidP="00B104A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B5E0A">
        <w:rPr>
          <w:rFonts w:ascii="Arial" w:hAnsi="Arial" w:cs="Arial"/>
          <w:sz w:val="22"/>
          <w:szCs w:val="22"/>
        </w:rPr>
        <w:lastRenderedPageBreak/>
        <w:t>Pan/i, adres email: ; tel. , 59 841 59 12.</w:t>
      </w:r>
    </w:p>
    <w:p w14:paraId="07E319AC" w14:textId="6004E182" w:rsidR="007B5548" w:rsidRPr="0034178D" w:rsidRDefault="007B5548" w:rsidP="005B5E0A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13" w:name="_Hlk68691606"/>
      <w:r w:rsidRPr="0034178D">
        <w:rPr>
          <w:rFonts w:ascii="Arial" w:hAnsi="Arial" w:cs="Arial"/>
          <w:iCs/>
          <w:sz w:val="22"/>
          <w:szCs w:val="22"/>
        </w:rPr>
        <w:t>Przedstawiciel</w:t>
      </w:r>
      <w:r w:rsidR="00CF5520" w:rsidRPr="0034178D">
        <w:rPr>
          <w:rFonts w:ascii="Arial" w:hAnsi="Arial" w:cs="Arial"/>
          <w:iCs/>
          <w:sz w:val="22"/>
          <w:szCs w:val="22"/>
        </w:rPr>
        <w:t>em</w:t>
      </w:r>
      <w:r w:rsidRPr="0034178D">
        <w:rPr>
          <w:rFonts w:ascii="Arial" w:hAnsi="Arial" w:cs="Arial"/>
          <w:iCs/>
          <w:sz w:val="22"/>
          <w:szCs w:val="22"/>
        </w:rPr>
        <w:t xml:space="preserve"> Zamawiającego do kontaktów w sprawie niniejszej </w:t>
      </w:r>
      <w:r w:rsidR="005B5E0A">
        <w:rPr>
          <w:rFonts w:ascii="Arial" w:hAnsi="Arial" w:cs="Arial"/>
          <w:iCs/>
          <w:sz w:val="22"/>
          <w:szCs w:val="22"/>
        </w:rPr>
        <w:t>u</w:t>
      </w:r>
      <w:r w:rsidRPr="0034178D">
        <w:rPr>
          <w:rFonts w:ascii="Arial" w:hAnsi="Arial" w:cs="Arial"/>
          <w:iCs/>
          <w:sz w:val="22"/>
          <w:szCs w:val="22"/>
        </w:rPr>
        <w:t xml:space="preserve">mowy </w:t>
      </w:r>
      <w:r w:rsidR="00CF5520" w:rsidRPr="0034178D">
        <w:rPr>
          <w:rFonts w:ascii="Arial" w:hAnsi="Arial" w:cs="Arial"/>
          <w:iCs/>
          <w:sz w:val="22"/>
          <w:szCs w:val="22"/>
        </w:rPr>
        <w:t>jest</w:t>
      </w:r>
      <w:r w:rsidRPr="0034178D">
        <w:rPr>
          <w:rFonts w:ascii="Arial" w:hAnsi="Arial" w:cs="Arial"/>
          <w:iCs/>
          <w:sz w:val="22"/>
          <w:szCs w:val="22"/>
        </w:rPr>
        <w:t>:</w:t>
      </w:r>
    </w:p>
    <w:bookmarkEnd w:id="13"/>
    <w:p w14:paraId="5A5C8E19" w14:textId="3CE568EB" w:rsidR="007B5548" w:rsidRPr="00373F71" w:rsidRDefault="005B5E0A" w:rsidP="005B5E0A">
      <w:pPr>
        <w:spacing w:before="60" w:line="276" w:lineRule="auto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Pan/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617F08" w:rsidRPr="0034178D">
        <w:rPr>
          <w:rFonts w:ascii="Arial" w:hAnsi="Arial" w:cs="Arial"/>
          <w:sz w:val="22"/>
          <w:szCs w:val="22"/>
          <w:lang w:val="en-US"/>
        </w:rPr>
        <w:t>,</w:t>
      </w:r>
      <w:r w:rsidR="004C12C6" w:rsidRPr="0034178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4C12C6" w:rsidRPr="0034178D">
        <w:rPr>
          <w:rFonts w:ascii="Arial" w:hAnsi="Arial" w:cs="Arial"/>
          <w:sz w:val="22"/>
          <w:szCs w:val="22"/>
          <w:lang w:val="en-US"/>
        </w:rPr>
        <w:t>; tel. ,</w:t>
      </w:r>
      <w:r w:rsidR="004C12C6" w:rsidRPr="0034178D">
        <w:rPr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59</w:t>
      </w:r>
      <w:r>
        <w:rPr>
          <w:rFonts w:ascii="Arial" w:hAnsi="Arial" w:cs="Arial"/>
          <w:sz w:val="22"/>
          <w:szCs w:val="22"/>
          <w:lang w:val="en-US"/>
        </w:rPr>
        <w:t> </w:t>
      </w:r>
      <w:r w:rsidR="00617F08" w:rsidRPr="0034178D">
        <w:rPr>
          <w:rFonts w:ascii="Arial" w:hAnsi="Arial" w:cs="Arial"/>
          <w:sz w:val="22"/>
          <w:szCs w:val="22"/>
          <w:lang w:val="en-US"/>
        </w:rPr>
        <w:t>841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59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12</w:t>
      </w:r>
      <w:r w:rsidR="00D15F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5F9E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="00D15F9E">
        <w:rPr>
          <w:rFonts w:ascii="Arial" w:hAnsi="Arial" w:cs="Arial"/>
          <w:sz w:val="22"/>
          <w:szCs w:val="22"/>
          <w:lang w:val="en-US"/>
        </w:rPr>
        <w:t>. 133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1AEB1F9" w14:textId="5C6CA497" w:rsidR="002220A0" w:rsidRPr="0034178D" w:rsidRDefault="007B5548" w:rsidP="00373F71">
      <w:pPr>
        <w:pStyle w:val="Nagwek1"/>
        <w:rPr>
          <w:lang w:val="en-US"/>
        </w:rPr>
      </w:pPr>
      <w:r w:rsidRPr="0034178D">
        <w:rPr>
          <w:lang w:val="en-US"/>
        </w:rPr>
        <w:t>§</w:t>
      </w:r>
      <w:r w:rsidR="007B78FD" w:rsidRPr="0034178D">
        <w:rPr>
          <w:lang w:val="en-US"/>
        </w:rPr>
        <w:t xml:space="preserve">6 </w:t>
      </w:r>
    </w:p>
    <w:p w14:paraId="3431A3E9" w14:textId="77275105" w:rsidR="007B78FD" w:rsidRPr="0034178D" w:rsidRDefault="007B78FD" w:rsidP="00373F71">
      <w:pPr>
        <w:pStyle w:val="Nagwek1"/>
      </w:pPr>
      <w:r w:rsidRPr="0034178D">
        <w:t xml:space="preserve">Wykonawcy i </w:t>
      </w:r>
      <w:r w:rsidR="00373F71">
        <w:t>P</w:t>
      </w:r>
      <w:r w:rsidRPr="0034178D">
        <w:t>odwykonawcy</w:t>
      </w:r>
    </w:p>
    <w:p w14:paraId="6F69FB2E" w14:textId="212167C0" w:rsidR="007B78FD" w:rsidRPr="0034178D" w:rsidRDefault="007B78FD" w:rsidP="00EE18AD">
      <w:pPr>
        <w:pStyle w:val="Akapitzlist3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Wykonawca wykona siłami własnymi zakres przedmiotu </w:t>
      </w:r>
      <w:r w:rsidR="00D63F12"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mowy: </w:t>
      </w:r>
      <w:bookmarkStart w:id="14" w:name="_Hlk68691898"/>
      <w:r w:rsidR="00EE18AD" w:rsidRPr="00EE18AD">
        <w:rPr>
          <w:rFonts w:ascii="Arial" w:hAnsi="Arial" w:cs="Arial"/>
          <w:color w:val="0070C0"/>
          <w:sz w:val="22"/>
          <w:szCs w:val="22"/>
        </w:rPr>
        <w:t>(uzupełnić jeśli dotyczy).</w:t>
      </w:r>
      <w:bookmarkEnd w:id="14"/>
    </w:p>
    <w:p w14:paraId="4FD6163C" w14:textId="5461570B" w:rsidR="007B78FD" w:rsidRPr="00EE18AD" w:rsidRDefault="007B78FD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Wykonawca powierzy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odwykonawcom następujący zakres przedmiotu Umowy: </w:t>
      </w:r>
      <w:r w:rsidR="00EE18AD" w:rsidRPr="00EE18AD">
        <w:rPr>
          <w:rFonts w:ascii="Arial" w:hAnsi="Arial" w:cs="Arial"/>
          <w:color w:val="0070C0"/>
          <w:sz w:val="22"/>
          <w:szCs w:val="22"/>
        </w:rPr>
        <w:t>(uzupełnić jeśli dotyczy).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F6555CC" w14:textId="77777777" w:rsidR="00D63F12" w:rsidRPr="0034178D" w:rsidRDefault="00D63F12" w:rsidP="00D63F12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Zamawiający zastrzega, że Wykonawca może powierzyć </w:t>
      </w:r>
      <w:r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odwykonawcom do wykonania wyłącznie część przedmiotu </w:t>
      </w:r>
      <w:r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mowy. Zlecenie wykonania części przedmiotu </w:t>
      </w:r>
      <w:r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 </w:t>
      </w:r>
      <w:r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odwykonawcom nie zmienia zobowiązań Wykonawcy wobec Zamawiającego za wykonanie tej części Umowy. </w:t>
      </w:r>
    </w:p>
    <w:p w14:paraId="63F3D6F5" w14:textId="0A3C50F3" w:rsidR="00F270D4" w:rsidRPr="00552F82" w:rsidRDefault="00F270D4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2F82">
        <w:rPr>
          <w:rFonts w:ascii="Arial" w:hAnsi="Arial" w:cs="Arial"/>
          <w:sz w:val="22"/>
          <w:szCs w:val="22"/>
        </w:rPr>
        <w:t xml:space="preserve">Zakres przedmiotu Umowy powierzony </w:t>
      </w:r>
      <w:r w:rsidR="0085765E" w:rsidRPr="00552F82">
        <w:rPr>
          <w:rFonts w:ascii="Arial" w:hAnsi="Arial" w:cs="Arial"/>
          <w:sz w:val="22"/>
          <w:szCs w:val="22"/>
        </w:rPr>
        <w:t>P</w:t>
      </w:r>
      <w:r w:rsidRPr="00552F82">
        <w:rPr>
          <w:rFonts w:ascii="Arial" w:hAnsi="Arial" w:cs="Arial"/>
          <w:sz w:val="22"/>
          <w:szCs w:val="22"/>
        </w:rPr>
        <w:t>odwykonawcy, nie może przekr</w:t>
      </w:r>
      <w:r w:rsidR="00650F51" w:rsidRPr="00552F82">
        <w:rPr>
          <w:rFonts w:ascii="Arial" w:hAnsi="Arial" w:cs="Arial"/>
          <w:sz w:val="22"/>
          <w:szCs w:val="22"/>
        </w:rPr>
        <w:t>o</w:t>
      </w:r>
      <w:r w:rsidRPr="00552F82">
        <w:rPr>
          <w:rFonts w:ascii="Arial" w:hAnsi="Arial" w:cs="Arial"/>
          <w:sz w:val="22"/>
          <w:szCs w:val="22"/>
        </w:rPr>
        <w:t>cz</w:t>
      </w:r>
      <w:r w:rsidR="00362B72" w:rsidRPr="00552F82">
        <w:rPr>
          <w:rFonts w:ascii="Arial" w:hAnsi="Arial" w:cs="Arial"/>
          <w:sz w:val="22"/>
          <w:szCs w:val="22"/>
        </w:rPr>
        <w:t>y</w:t>
      </w:r>
      <w:r w:rsidRPr="00552F82">
        <w:rPr>
          <w:rFonts w:ascii="Arial" w:hAnsi="Arial" w:cs="Arial"/>
          <w:sz w:val="22"/>
          <w:szCs w:val="22"/>
        </w:rPr>
        <w:t>ć 30%</w:t>
      </w:r>
      <w:r w:rsidR="00362B72" w:rsidRPr="00552F82">
        <w:rPr>
          <w:rFonts w:ascii="Arial" w:hAnsi="Arial" w:cs="Arial"/>
          <w:sz w:val="22"/>
          <w:szCs w:val="22"/>
        </w:rPr>
        <w:t>,</w:t>
      </w:r>
      <w:r w:rsidRPr="00552F82">
        <w:rPr>
          <w:rFonts w:ascii="Arial" w:hAnsi="Arial" w:cs="Arial"/>
          <w:sz w:val="22"/>
          <w:szCs w:val="22"/>
        </w:rPr>
        <w:t xml:space="preserve"> liczonych od całości realizowanej umowy.</w:t>
      </w:r>
    </w:p>
    <w:p w14:paraId="631FE5D2" w14:textId="5170CB68" w:rsidR="007B78FD" w:rsidRPr="00EE18AD" w:rsidRDefault="007B78FD" w:rsidP="00EE18AD">
      <w:pPr>
        <w:numPr>
          <w:ilvl w:val="0"/>
          <w:numId w:val="9"/>
        </w:numPr>
        <w:suppressAutoHyphens w:val="0"/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Wykonawca oświadcza, że podmiot trzeci</w:t>
      </w:r>
      <w:r w:rsidR="00EE18AD">
        <w:rPr>
          <w:rFonts w:ascii="Arial" w:hAnsi="Arial" w:cs="Arial"/>
          <w:sz w:val="22"/>
          <w:szCs w:val="22"/>
        </w:rPr>
        <w:t>: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Pr="00EE18AD">
        <w:rPr>
          <w:rFonts w:ascii="Arial" w:hAnsi="Arial" w:cs="Arial"/>
          <w:color w:val="0070C0"/>
          <w:sz w:val="22"/>
          <w:szCs w:val="22"/>
        </w:rPr>
        <w:t>(nazwa podmiotu trzeciego</w:t>
      </w:r>
      <w:r w:rsidR="00EE18AD" w:rsidRPr="00EE18AD">
        <w:rPr>
          <w:rFonts w:ascii="Arial" w:hAnsi="Arial" w:cs="Arial"/>
          <w:color w:val="0070C0"/>
          <w:sz w:val="22"/>
          <w:szCs w:val="22"/>
        </w:rPr>
        <w:t>, uzupełnić jeśli dotyczy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), </w:t>
      </w:r>
      <w:r w:rsidRPr="0034178D">
        <w:rPr>
          <w:rFonts w:ascii="Arial" w:hAnsi="Arial" w:cs="Arial"/>
          <w:sz w:val="22"/>
          <w:szCs w:val="22"/>
        </w:rPr>
        <w:t xml:space="preserve">na zasoby którego Wykonawca powoływał się składając ofertę celem wykazania spełniania warunków udziału w postępowaniu o udzielenie zamówienia publicznego, będzie realizował przedmiot umowy w zakresie </w:t>
      </w:r>
      <w:r w:rsidRPr="00EE18AD">
        <w:rPr>
          <w:rFonts w:ascii="Arial" w:hAnsi="Arial" w:cs="Arial"/>
          <w:color w:val="0070C0"/>
          <w:sz w:val="22"/>
          <w:szCs w:val="22"/>
        </w:rPr>
        <w:t>(</w:t>
      </w:r>
      <w:r w:rsidR="00EE18AD" w:rsidRPr="00EE18AD">
        <w:rPr>
          <w:rFonts w:ascii="Arial" w:hAnsi="Arial" w:cs="Arial"/>
          <w:color w:val="0070C0"/>
          <w:sz w:val="22"/>
          <w:szCs w:val="22"/>
        </w:rPr>
        <w:t xml:space="preserve">uzupełnić 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w jakim zasoby podmiotu trzeciego były deklarowane do wykonania przedmiotu umowy na użytek postępowania o udzielenie zamówienia publicznego). </w:t>
      </w:r>
    </w:p>
    <w:p w14:paraId="536F577C" w14:textId="0C8320B6" w:rsidR="0048346A" w:rsidRPr="002D2E97" w:rsidRDefault="0048346A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>Jeżeli zmiana albo rezygnacja z Podwykonawcy dotyczy podmiotu, na którego zasoby powo</w:t>
      </w:r>
      <w:r w:rsidR="006755BC" w:rsidRPr="002D2E97">
        <w:rPr>
          <w:rFonts w:ascii="Arial" w:hAnsi="Arial" w:cs="Arial"/>
          <w:sz w:val="22"/>
          <w:szCs w:val="22"/>
        </w:rPr>
        <w:t>ł</w:t>
      </w:r>
      <w:r w:rsidRPr="002D2E97">
        <w:rPr>
          <w:rFonts w:ascii="Arial" w:hAnsi="Arial" w:cs="Arial"/>
          <w:sz w:val="22"/>
          <w:szCs w:val="22"/>
        </w:rPr>
        <w:t>ywa</w:t>
      </w:r>
      <w:r w:rsidR="006755BC" w:rsidRPr="002D2E97">
        <w:rPr>
          <w:rFonts w:ascii="Arial" w:hAnsi="Arial" w:cs="Arial"/>
          <w:sz w:val="22"/>
          <w:szCs w:val="22"/>
        </w:rPr>
        <w:t>ł</w:t>
      </w:r>
      <w:r w:rsidRPr="002D2E97">
        <w:rPr>
          <w:rFonts w:ascii="Arial" w:hAnsi="Arial" w:cs="Arial"/>
          <w:sz w:val="22"/>
          <w:szCs w:val="22"/>
        </w:rPr>
        <w:t xml:space="preserve"> się </w:t>
      </w:r>
      <w:r w:rsidR="006755BC" w:rsidRPr="002D2E97">
        <w:rPr>
          <w:rFonts w:ascii="Arial" w:hAnsi="Arial" w:cs="Arial"/>
          <w:sz w:val="22"/>
          <w:szCs w:val="22"/>
        </w:rPr>
        <w:t xml:space="preserve">Wykonawca w celu wykazania spełnienia warunków udziału w postępowaniu, Wykonawca jest obowiązany wykazać Zamawiającemu, </w:t>
      </w:r>
      <w:r w:rsidR="00817542" w:rsidRPr="002D2E97">
        <w:rPr>
          <w:rFonts w:ascii="Arial" w:hAnsi="Arial" w:cs="Arial"/>
          <w:sz w:val="22"/>
          <w:szCs w:val="22"/>
        </w:rPr>
        <w:t>ż</w:t>
      </w:r>
      <w:r w:rsidR="006755BC" w:rsidRPr="002D2E97">
        <w:rPr>
          <w:rFonts w:ascii="Arial" w:hAnsi="Arial" w:cs="Arial"/>
          <w:sz w:val="22"/>
          <w:szCs w:val="22"/>
        </w:rPr>
        <w:t>e proponowany inny Podwykonawca lub Wykonawca samodzielnie spełnia je w stopniu nie mniejszym niż Podwykonawca, na którego zasoby Wykonawca powoływał się w trakcie postepowania o udzielenie zamówienia poprzez złożenie stosownego oświadczenia.</w:t>
      </w:r>
    </w:p>
    <w:p w14:paraId="59C083F3" w14:textId="7D1616A3" w:rsidR="007B78FD" w:rsidRPr="0034178D" w:rsidRDefault="007B78FD" w:rsidP="0048346A">
      <w:pPr>
        <w:tabs>
          <w:tab w:val="left" w:pos="426"/>
        </w:tabs>
        <w:suppressAutoHyphens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W przypadku zaprzestania wykonywania umowy przez </w:t>
      </w:r>
      <w:r w:rsidR="00EE18AD" w:rsidRPr="002D2E97">
        <w:rPr>
          <w:rFonts w:ascii="Arial" w:hAnsi="Arial" w:cs="Arial"/>
          <w:sz w:val="22"/>
          <w:szCs w:val="22"/>
        </w:rPr>
        <w:t>__</w:t>
      </w:r>
      <w:r w:rsidRPr="002D2E97">
        <w:rPr>
          <w:rFonts w:ascii="Arial" w:hAnsi="Arial" w:cs="Arial"/>
          <w:sz w:val="22"/>
          <w:szCs w:val="22"/>
        </w:rPr>
        <w:t xml:space="preserve"> (nazwa 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podmiotu trzeciego) </w:t>
      </w:r>
      <w:r w:rsidRPr="0034178D">
        <w:rPr>
          <w:rFonts w:ascii="Arial" w:hAnsi="Arial" w:cs="Arial"/>
          <w:sz w:val="22"/>
          <w:szCs w:val="22"/>
        </w:rPr>
        <w:br/>
        <w:t>z 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FC4F3F"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26706B95" w14:textId="41E353A5" w:rsidR="007B78FD" w:rsidRPr="0034178D" w:rsidRDefault="007B78FD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 przypadku nieuprawnionego powierzenia wykonywania usługi osobom trzecim Wykonawca jest odpowiedzialny za działania lub zaniechania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odwykonawców, dalszych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7815A466" w14:textId="6414BB16" w:rsidR="00273D2B" w:rsidRDefault="007B78FD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Powierzenie wykonania części zamówienia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>odwykonawcom</w:t>
      </w:r>
      <w:r w:rsidR="00EE18AD">
        <w:rPr>
          <w:rFonts w:ascii="Arial" w:hAnsi="Arial" w:cs="Arial"/>
          <w:sz w:val="22"/>
          <w:szCs w:val="22"/>
        </w:rPr>
        <w:t>, dalszym Podwykonawcom</w:t>
      </w:r>
      <w:r w:rsidRPr="0034178D">
        <w:rPr>
          <w:rFonts w:ascii="Arial" w:hAnsi="Arial" w:cs="Arial"/>
          <w:sz w:val="22"/>
          <w:szCs w:val="22"/>
        </w:rPr>
        <w:t xml:space="preserve"> nie zwalnia Wykonawcy z odpowiedzialności za należyte wykonanie tego zamówienia.</w:t>
      </w:r>
    </w:p>
    <w:p w14:paraId="1F8A725E" w14:textId="77777777" w:rsidR="00D63F12" w:rsidRPr="002D2E97" w:rsidRDefault="00D63F12" w:rsidP="00D63F12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hanging="502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006D376F" w14:textId="2935F182" w:rsidR="000E0FCE" w:rsidRPr="002D2E97" w:rsidRDefault="000E0FCE" w:rsidP="00EA340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Wykonawca zobowiązany jest do wprowadzenia w umowach z Podwykonawcami, dalszymi Podwykonawcami zapisów, zobowiązujących do zatrudnienia na podstawie umowy o pracę, przez cały okres realizacji umowy, wszystkich osób, o których mowa w §3 ust. </w:t>
      </w:r>
      <w:r w:rsidR="001E5996" w:rsidRPr="002D2E97">
        <w:rPr>
          <w:rFonts w:ascii="Arial" w:hAnsi="Arial" w:cs="Arial"/>
          <w:sz w:val="22"/>
          <w:szCs w:val="22"/>
        </w:rPr>
        <w:t>5</w:t>
      </w:r>
      <w:r w:rsidRPr="002D2E97">
        <w:rPr>
          <w:rFonts w:ascii="Arial" w:hAnsi="Arial" w:cs="Arial"/>
          <w:sz w:val="22"/>
          <w:szCs w:val="22"/>
        </w:rPr>
        <w:t xml:space="preserve"> oraz umożliwiających Zamawiającemu przeprowadzenie kontroli realizacji tego obowiązku.</w:t>
      </w:r>
    </w:p>
    <w:p w14:paraId="4F2295E0" w14:textId="5B602C45" w:rsidR="007B5548" w:rsidRPr="0034178D" w:rsidRDefault="002D2E97" w:rsidP="002D2E97">
      <w:pPr>
        <w:pStyle w:val="Nagwek1"/>
      </w:pPr>
      <w:r>
        <w:lastRenderedPageBreak/>
        <w:t>§</w:t>
      </w:r>
      <w:r w:rsidR="007B78FD" w:rsidRPr="0034178D">
        <w:t>7</w:t>
      </w:r>
    </w:p>
    <w:p w14:paraId="1B8CE7C5" w14:textId="22029E6A" w:rsidR="007B78FD" w:rsidRPr="0034178D" w:rsidRDefault="007B78FD" w:rsidP="002D2E97">
      <w:pPr>
        <w:pStyle w:val="Nagwek1"/>
      </w:pPr>
      <w:r w:rsidRPr="0034178D">
        <w:t>Wynagrodzeni</w:t>
      </w:r>
      <w:r w:rsidR="00373F71">
        <w:t>e</w:t>
      </w:r>
      <w:r w:rsidRPr="0034178D">
        <w:t xml:space="preserve"> i warunki płatności</w:t>
      </w:r>
    </w:p>
    <w:p w14:paraId="23F242DD" w14:textId="77777777" w:rsidR="00817542" w:rsidRPr="00817542" w:rsidRDefault="004C4604" w:rsidP="00817542">
      <w:pPr>
        <w:pStyle w:val="Akapitzlist"/>
        <w:numPr>
          <w:ilvl w:val="0"/>
          <w:numId w:val="1"/>
        </w:numPr>
        <w:tabs>
          <w:tab w:val="clear" w:pos="360"/>
        </w:tabs>
        <w:suppressAutoHyphens w:val="0"/>
        <w:spacing w:after="12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817542">
        <w:rPr>
          <w:rFonts w:ascii="Arial" w:hAnsi="Arial" w:cs="Arial"/>
          <w:sz w:val="22"/>
          <w:szCs w:val="22"/>
        </w:rPr>
        <w:t xml:space="preserve">Wynagrodzenia </w:t>
      </w:r>
      <w:r w:rsidR="00817542" w:rsidRPr="00817542">
        <w:rPr>
          <w:rFonts w:ascii="Arial" w:hAnsi="Arial" w:cs="Arial"/>
          <w:sz w:val="22"/>
          <w:szCs w:val="22"/>
        </w:rPr>
        <w:t>brutto t. j. z uwzględnieniem podatku od towarów i usług (VAT), zgodnie z</w:t>
      </w:r>
      <w:r w:rsidRPr="00817542">
        <w:rPr>
          <w:rFonts w:ascii="Arial" w:hAnsi="Arial" w:cs="Arial"/>
          <w:sz w:val="22"/>
          <w:szCs w:val="22"/>
        </w:rPr>
        <w:t xml:space="preserve"> ofertą Wykonawcy wynos</w:t>
      </w:r>
      <w:r w:rsidR="00817542" w:rsidRPr="00817542">
        <w:rPr>
          <w:rFonts w:ascii="Arial" w:hAnsi="Arial" w:cs="Arial"/>
          <w:sz w:val="22"/>
          <w:szCs w:val="22"/>
        </w:rPr>
        <w:t>i</w:t>
      </w:r>
      <w:r w:rsidRPr="00817542">
        <w:rPr>
          <w:rFonts w:ascii="Arial" w:hAnsi="Arial" w:cs="Arial"/>
          <w:sz w:val="22"/>
          <w:szCs w:val="22"/>
        </w:rPr>
        <w:t>:</w:t>
      </w:r>
      <w:r w:rsidR="00817542" w:rsidRPr="00817542">
        <w:rPr>
          <w:rFonts w:ascii="Arial" w:hAnsi="Arial" w:cs="Arial"/>
          <w:sz w:val="22"/>
          <w:szCs w:val="22"/>
        </w:rPr>
        <w:t xml:space="preserve"> </w:t>
      </w:r>
      <w:r w:rsidRPr="00817542">
        <w:rPr>
          <w:rFonts w:ascii="Arial" w:hAnsi="Arial" w:cs="Arial"/>
          <w:sz w:val="22"/>
          <w:szCs w:val="22"/>
        </w:rPr>
        <w:t xml:space="preserve">zł (słownie: zł </w:t>
      </w:r>
      <w:r w:rsidR="00817542" w:rsidRPr="00817542">
        <w:rPr>
          <w:rFonts w:ascii="Arial" w:hAnsi="Arial" w:cs="Arial"/>
          <w:sz w:val="22"/>
          <w:szCs w:val="22"/>
        </w:rPr>
        <w:t>/</w:t>
      </w:r>
      <w:r w:rsidRPr="00817542">
        <w:rPr>
          <w:rFonts w:ascii="Arial" w:hAnsi="Arial" w:cs="Arial"/>
          <w:sz w:val="22"/>
          <w:szCs w:val="22"/>
        </w:rPr>
        <w:t>100), w tym</w:t>
      </w:r>
      <w:r w:rsidR="00817542" w:rsidRPr="00817542">
        <w:rPr>
          <w:rFonts w:ascii="Arial" w:hAnsi="Arial" w:cs="Arial"/>
          <w:sz w:val="22"/>
          <w:szCs w:val="22"/>
        </w:rPr>
        <w:t>:</w:t>
      </w:r>
    </w:p>
    <w:p w14:paraId="7DE20D05" w14:textId="3B8541DC" w:rsidR="004C4604" w:rsidRPr="00817542" w:rsidRDefault="004C4604" w:rsidP="00354BB9">
      <w:pPr>
        <w:pStyle w:val="Akapitzlist"/>
        <w:suppressAutoHyphens w:val="0"/>
        <w:spacing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17542">
        <w:rPr>
          <w:rFonts w:ascii="Arial" w:hAnsi="Arial" w:cs="Arial"/>
          <w:sz w:val="22"/>
          <w:szCs w:val="22"/>
        </w:rPr>
        <w:t>wartość netto</w:t>
      </w:r>
      <w:r w:rsidR="00817542" w:rsidRPr="00817542">
        <w:rPr>
          <w:rFonts w:ascii="Arial" w:hAnsi="Arial" w:cs="Arial"/>
          <w:sz w:val="22"/>
          <w:szCs w:val="22"/>
        </w:rPr>
        <w:t>: zł,</w:t>
      </w:r>
      <w:r w:rsidRPr="00817542">
        <w:rPr>
          <w:rFonts w:ascii="Arial" w:hAnsi="Arial" w:cs="Arial"/>
          <w:sz w:val="22"/>
          <w:szCs w:val="22"/>
        </w:rPr>
        <w:t xml:space="preserve"> </w:t>
      </w:r>
    </w:p>
    <w:p w14:paraId="21D6E027" w14:textId="6FEC9F99" w:rsidR="00354BB9" w:rsidRPr="00354BB9" w:rsidRDefault="004C4604" w:rsidP="00354BB9">
      <w:pPr>
        <w:pStyle w:val="Akapitzlist"/>
        <w:suppressAutoHyphens w:val="0"/>
        <w:spacing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17542">
        <w:rPr>
          <w:rFonts w:ascii="Arial" w:hAnsi="Arial" w:cs="Arial"/>
          <w:sz w:val="22"/>
          <w:szCs w:val="22"/>
        </w:rPr>
        <w:t>kwota podatku VAT</w:t>
      </w:r>
      <w:r w:rsidR="00817542" w:rsidRPr="00817542">
        <w:rPr>
          <w:rFonts w:ascii="Arial" w:hAnsi="Arial" w:cs="Arial"/>
          <w:sz w:val="22"/>
          <w:szCs w:val="22"/>
        </w:rPr>
        <w:t>: zł</w:t>
      </w:r>
      <w:r w:rsidRPr="00817542">
        <w:rPr>
          <w:rFonts w:ascii="Arial" w:hAnsi="Arial" w:cs="Arial"/>
          <w:sz w:val="22"/>
          <w:szCs w:val="22"/>
        </w:rPr>
        <w:t xml:space="preserve"> w stawce obowiązującej na dzień składania ofert</w:t>
      </w:r>
      <w:r w:rsidR="00817542" w:rsidRPr="00817542">
        <w:rPr>
          <w:rFonts w:ascii="Arial" w:hAnsi="Arial" w:cs="Arial"/>
          <w:sz w:val="22"/>
          <w:szCs w:val="22"/>
        </w:rPr>
        <w:t>:</w:t>
      </w:r>
      <w:r w:rsidRPr="00817542">
        <w:rPr>
          <w:rFonts w:ascii="Arial" w:hAnsi="Arial" w:cs="Arial"/>
          <w:sz w:val="22"/>
          <w:szCs w:val="22"/>
        </w:rPr>
        <w:t xml:space="preserve"> </w:t>
      </w:r>
      <w:r w:rsidR="00817542" w:rsidRPr="00817542">
        <w:rPr>
          <w:rFonts w:ascii="Arial" w:hAnsi="Arial" w:cs="Arial"/>
          <w:sz w:val="22"/>
          <w:szCs w:val="22"/>
        </w:rPr>
        <w:t>%</w:t>
      </w:r>
      <w:r w:rsidRPr="00817542">
        <w:rPr>
          <w:rFonts w:ascii="Arial" w:hAnsi="Arial" w:cs="Arial"/>
          <w:sz w:val="22"/>
          <w:szCs w:val="22"/>
        </w:rPr>
        <w:t>.</w:t>
      </w:r>
    </w:p>
    <w:p w14:paraId="4B0C12BD" w14:textId="045640CC" w:rsidR="00354BB9" w:rsidRPr="00354BB9" w:rsidRDefault="007B5548" w:rsidP="00817542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after="120" w:line="276" w:lineRule="auto"/>
        <w:ind w:left="425" w:hanging="425"/>
        <w:contextualSpacing/>
        <w:rPr>
          <w:rFonts w:ascii="Arial" w:hAnsi="Arial" w:cs="Arial"/>
          <w:strike/>
          <w:sz w:val="22"/>
          <w:szCs w:val="22"/>
        </w:rPr>
      </w:pPr>
      <w:r w:rsidRPr="00354BB9">
        <w:rPr>
          <w:rFonts w:ascii="Arial" w:hAnsi="Arial" w:cs="Arial"/>
          <w:sz w:val="22"/>
          <w:szCs w:val="22"/>
        </w:rPr>
        <w:t xml:space="preserve">Strony ustalają, że obowiązującą formą wynagrodzenia Wykonawcy za wykonanie przedmiotu </w:t>
      </w:r>
      <w:r w:rsidR="0005756D">
        <w:rPr>
          <w:rFonts w:ascii="Arial" w:hAnsi="Arial" w:cs="Arial"/>
          <w:sz w:val="22"/>
          <w:szCs w:val="22"/>
        </w:rPr>
        <w:t>u</w:t>
      </w:r>
      <w:r w:rsidRPr="00354BB9">
        <w:rPr>
          <w:rFonts w:ascii="Arial" w:hAnsi="Arial" w:cs="Arial"/>
          <w:sz w:val="22"/>
          <w:szCs w:val="22"/>
        </w:rPr>
        <w:t>mowy</w:t>
      </w:r>
      <w:r w:rsidR="00817542" w:rsidRPr="00354BB9">
        <w:rPr>
          <w:rFonts w:ascii="Arial" w:hAnsi="Arial" w:cs="Arial"/>
          <w:sz w:val="22"/>
          <w:szCs w:val="22"/>
        </w:rPr>
        <w:t xml:space="preserve"> jest</w:t>
      </w:r>
      <w:r w:rsidRPr="00354BB9">
        <w:rPr>
          <w:rFonts w:ascii="Arial" w:hAnsi="Arial" w:cs="Arial"/>
          <w:sz w:val="22"/>
          <w:szCs w:val="22"/>
        </w:rPr>
        <w:t xml:space="preserve"> miesięczne ryczałtowe wynagrodzenie </w:t>
      </w:r>
      <w:r w:rsidR="00354BB9" w:rsidRPr="0005756D">
        <w:rPr>
          <w:rFonts w:ascii="Arial" w:hAnsi="Arial" w:cs="Arial"/>
          <w:sz w:val="22"/>
          <w:szCs w:val="22"/>
        </w:rPr>
        <w:t>wyliczo</w:t>
      </w:r>
      <w:r w:rsidRPr="0005756D">
        <w:rPr>
          <w:rFonts w:ascii="Arial" w:hAnsi="Arial" w:cs="Arial"/>
          <w:sz w:val="22"/>
          <w:szCs w:val="22"/>
        </w:rPr>
        <w:t xml:space="preserve">ne </w:t>
      </w:r>
      <w:r w:rsidR="00444946" w:rsidRPr="0005756D">
        <w:rPr>
          <w:rFonts w:ascii="Arial" w:hAnsi="Arial" w:cs="Arial"/>
          <w:sz w:val="22"/>
          <w:szCs w:val="22"/>
        </w:rPr>
        <w:t xml:space="preserve">łącznie </w:t>
      </w:r>
      <w:r w:rsidRPr="0005756D">
        <w:rPr>
          <w:rFonts w:ascii="Arial" w:hAnsi="Arial" w:cs="Arial"/>
          <w:sz w:val="22"/>
          <w:szCs w:val="22"/>
        </w:rPr>
        <w:t xml:space="preserve">dla poszczególnych </w:t>
      </w:r>
      <w:r w:rsidR="00354BB9" w:rsidRPr="00354BB9">
        <w:rPr>
          <w:rFonts w:ascii="Arial" w:hAnsi="Arial" w:cs="Arial"/>
          <w:sz w:val="22"/>
          <w:szCs w:val="22"/>
        </w:rPr>
        <w:t>budynk</w:t>
      </w:r>
      <w:r w:rsidRPr="00354BB9">
        <w:rPr>
          <w:rFonts w:ascii="Arial" w:hAnsi="Arial" w:cs="Arial"/>
          <w:sz w:val="22"/>
          <w:szCs w:val="22"/>
        </w:rPr>
        <w:t xml:space="preserve">ów określonych </w:t>
      </w:r>
      <w:r w:rsidRPr="002E4BF8">
        <w:rPr>
          <w:rFonts w:ascii="Arial" w:hAnsi="Arial" w:cs="Arial"/>
          <w:sz w:val="22"/>
          <w:szCs w:val="22"/>
        </w:rPr>
        <w:t>w §</w:t>
      </w:r>
      <w:r w:rsidR="005A467B" w:rsidRPr="002E4BF8">
        <w:rPr>
          <w:rFonts w:ascii="Arial" w:hAnsi="Arial" w:cs="Arial"/>
          <w:sz w:val="22"/>
          <w:szCs w:val="22"/>
        </w:rPr>
        <w:t>1</w:t>
      </w:r>
      <w:r w:rsidRPr="002E4BF8">
        <w:rPr>
          <w:rFonts w:ascii="Arial" w:hAnsi="Arial" w:cs="Arial"/>
          <w:sz w:val="22"/>
          <w:szCs w:val="22"/>
        </w:rPr>
        <w:t xml:space="preserve"> ust. </w:t>
      </w:r>
      <w:r w:rsidR="00354BB9" w:rsidRPr="002E4BF8">
        <w:rPr>
          <w:rFonts w:ascii="Arial" w:hAnsi="Arial" w:cs="Arial"/>
          <w:sz w:val="22"/>
          <w:szCs w:val="22"/>
        </w:rPr>
        <w:t>1</w:t>
      </w:r>
      <w:r w:rsidR="0005756D" w:rsidRPr="002E4BF8">
        <w:rPr>
          <w:rFonts w:ascii="Arial" w:hAnsi="Arial" w:cs="Arial"/>
          <w:sz w:val="22"/>
          <w:szCs w:val="22"/>
        </w:rPr>
        <w:t xml:space="preserve"> 1.1. i 1.2</w:t>
      </w:r>
      <w:r w:rsidRPr="002E4BF8">
        <w:rPr>
          <w:rFonts w:ascii="Arial" w:hAnsi="Arial" w:cs="Arial"/>
          <w:sz w:val="22"/>
          <w:szCs w:val="22"/>
        </w:rPr>
        <w:t xml:space="preserve"> </w:t>
      </w:r>
      <w:r w:rsidR="00354BB9" w:rsidRPr="00354BB9">
        <w:rPr>
          <w:rFonts w:ascii="Arial" w:hAnsi="Arial" w:cs="Arial"/>
          <w:sz w:val="22"/>
          <w:szCs w:val="22"/>
        </w:rPr>
        <w:t>u</w:t>
      </w:r>
      <w:r w:rsidRPr="00354BB9">
        <w:rPr>
          <w:rFonts w:ascii="Arial" w:hAnsi="Arial" w:cs="Arial"/>
          <w:sz w:val="22"/>
          <w:szCs w:val="22"/>
        </w:rPr>
        <w:t>mowy</w:t>
      </w:r>
      <w:r w:rsidR="00444946">
        <w:rPr>
          <w:rFonts w:ascii="Arial" w:hAnsi="Arial" w:cs="Arial"/>
          <w:sz w:val="22"/>
          <w:szCs w:val="22"/>
        </w:rPr>
        <w:t>, z podziałem na budynki</w:t>
      </w:r>
      <w:r w:rsidR="00354BB9" w:rsidRPr="00354BB9">
        <w:rPr>
          <w:rFonts w:ascii="Arial" w:hAnsi="Arial" w:cs="Arial"/>
          <w:sz w:val="22"/>
          <w:szCs w:val="22"/>
        </w:rPr>
        <w:t>.</w:t>
      </w:r>
    </w:p>
    <w:p w14:paraId="3751A53E" w14:textId="2C51EFC5" w:rsidR="007B5548" w:rsidRPr="002D2E97" w:rsidRDefault="00354BB9" w:rsidP="00455326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5" w:hanging="425"/>
        <w:contextualSpacing/>
        <w:rPr>
          <w:rFonts w:ascii="Arial" w:hAnsi="Arial" w:cs="Arial"/>
          <w:strike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Wartość przedmiotu umowy, o której mowa w ust. 1 </w:t>
      </w:r>
      <w:r w:rsidR="00775F1B" w:rsidRPr="002D2E97">
        <w:rPr>
          <w:rFonts w:ascii="Arial" w:hAnsi="Arial" w:cs="Arial"/>
          <w:sz w:val="22"/>
          <w:szCs w:val="22"/>
        </w:rPr>
        <w:t xml:space="preserve">i 2 </w:t>
      </w:r>
      <w:r w:rsidRPr="002D2E97">
        <w:rPr>
          <w:rFonts w:ascii="Arial" w:hAnsi="Arial" w:cs="Arial"/>
          <w:sz w:val="22"/>
          <w:szCs w:val="22"/>
        </w:rPr>
        <w:t xml:space="preserve">rozliczana </w:t>
      </w:r>
      <w:r w:rsidR="005A2985" w:rsidRPr="002D2E97">
        <w:rPr>
          <w:rFonts w:ascii="Arial" w:hAnsi="Arial" w:cs="Arial"/>
          <w:sz w:val="22"/>
          <w:szCs w:val="22"/>
        </w:rPr>
        <w:t xml:space="preserve">będzie </w:t>
      </w:r>
      <w:r w:rsidRPr="002D2E97">
        <w:rPr>
          <w:rFonts w:ascii="Arial" w:hAnsi="Arial" w:cs="Arial"/>
          <w:sz w:val="22"/>
          <w:szCs w:val="22"/>
        </w:rPr>
        <w:t>w cyklach miesięcznych</w:t>
      </w:r>
      <w:r w:rsidR="007B5548" w:rsidRPr="002D2E97">
        <w:rPr>
          <w:rFonts w:ascii="Arial" w:hAnsi="Arial" w:cs="Arial"/>
          <w:sz w:val="22"/>
          <w:szCs w:val="22"/>
        </w:rPr>
        <w:t xml:space="preserve"> </w:t>
      </w:r>
      <w:r w:rsidRPr="002D2E97">
        <w:rPr>
          <w:rFonts w:ascii="Arial" w:hAnsi="Arial" w:cs="Arial"/>
          <w:sz w:val="22"/>
          <w:szCs w:val="22"/>
        </w:rPr>
        <w:t>na podstawie ryczałtowych cen jednostkowych netto</w:t>
      </w:r>
      <w:r w:rsidR="002F74C7" w:rsidRPr="002D2E97">
        <w:rPr>
          <w:rFonts w:ascii="Arial" w:hAnsi="Arial" w:cs="Arial"/>
          <w:sz w:val="22"/>
          <w:szCs w:val="22"/>
        </w:rPr>
        <w:t xml:space="preserve"> w stosunku do każdego budynku określonego w § 1</w:t>
      </w:r>
      <w:r w:rsidRPr="002D2E97">
        <w:rPr>
          <w:rFonts w:ascii="Arial" w:hAnsi="Arial" w:cs="Arial"/>
          <w:sz w:val="22"/>
          <w:szCs w:val="22"/>
        </w:rPr>
        <w:t xml:space="preserve">, które </w:t>
      </w:r>
      <w:r w:rsidR="007B5548" w:rsidRPr="002D2E97">
        <w:rPr>
          <w:rFonts w:ascii="Arial" w:hAnsi="Arial" w:cs="Arial"/>
          <w:sz w:val="22"/>
          <w:szCs w:val="22"/>
        </w:rPr>
        <w:t>został</w:t>
      </w:r>
      <w:r w:rsidRPr="002D2E97">
        <w:rPr>
          <w:rFonts w:ascii="Arial" w:hAnsi="Arial" w:cs="Arial"/>
          <w:sz w:val="22"/>
          <w:szCs w:val="22"/>
        </w:rPr>
        <w:t>y</w:t>
      </w:r>
      <w:r w:rsidR="007B5548" w:rsidRPr="002D2E97">
        <w:rPr>
          <w:rFonts w:ascii="Arial" w:hAnsi="Arial" w:cs="Arial"/>
          <w:sz w:val="22"/>
          <w:szCs w:val="22"/>
        </w:rPr>
        <w:t xml:space="preserve"> zestawione w </w:t>
      </w:r>
      <w:r w:rsidR="00354C9B" w:rsidRPr="002D2E97">
        <w:rPr>
          <w:rFonts w:ascii="Arial" w:hAnsi="Arial" w:cs="Arial"/>
          <w:sz w:val="22"/>
          <w:szCs w:val="22"/>
        </w:rPr>
        <w:t>Formularzu cenowym</w:t>
      </w:r>
      <w:r w:rsidRPr="002D2E97">
        <w:rPr>
          <w:rFonts w:ascii="Arial" w:hAnsi="Arial" w:cs="Arial"/>
          <w:sz w:val="22"/>
          <w:szCs w:val="22"/>
        </w:rPr>
        <w:t xml:space="preserve"> załączonym do oferty Wykonawcy stanowiącym </w:t>
      </w:r>
      <w:r w:rsidRPr="002D2E9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91EC7" w:rsidRPr="002D2E97">
        <w:rPr>
          <w:rFonts w:ascii="Arial" w:hAnsi="Arial" w:cs="Arial"/>
          <w:b/>
          <w:bCs/>
          <w:sz w:val="22"/>
          <w:szCs w:val="22"/>
        </w:rPr>
        <w:t>2</w:t>
      </w:r>
      <w:r w:rsidRPr="002D2E97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="00455326" w:rsidRPr="002D2E97">
        <w:rPr>
          <w:rFonts w:ascii="Arial" w:hAnsi="Arial" w:cs="Arial"/>
          <w:sz w:val="22"/>
          <w:szCs w:val="22"/>
        </w:rPr>
        <w:t>.</w:t>
      </w:r>
    </w:p>
    <w:p w14:paraId="7E1E2E50" w14:textId="24826271" w:rsidR="007B5548" w:rsidRPr="002D2E97" w:rsidRDefault="007B5548" w:rsidP="00455326">
      <w:pPr>
        <w:pStyle w:val="Tekstpodstawowy2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Miesięczne ryczałtowe wynagrodzenie brutto</w:t>
      </w:r>
      <w:r w:rsidR="00542AF3">
        <w:rPr>
          <w:rFonts w:ascii="Arial" w:hAnsi="Arial" w:cs="Arial"/>
          <w:sz w:val="22"/>
          <w:szCs w:val="22"/>
          <w:lang w:val="pl-PL"/>
        </w:rPr>
        <w:t xml:space="preserve">, o którym mowa </w:t>
      </w:r>
      <w:r w:rsidRPr="0034178D">
        <w:rPr>
          <w:rFonts w:ascii="Arial" w:hAnsi="Arial" w:cs="Arial"/>
          <w:sz w:val="22"/>
          <w:szCs w:val="22"/>
        </w:rPr>
        <w:t xml:space="preserve">w ust. </w:t>
      </w:r>
      <w:r w:rsidR="00444946">
        <w:rPr>
          <w:rFonts w:ascii="Arial" w:hAnsi="Arial" w:cs="Arial"/>
          <w:sz w:val="22"/>
          <w:szCs w:val="22"/>
          <w:lang w:val="pl-PL"/>
        </w:rPr>
        <w:t xml:space="preserve">2 </w:t>
      </w:r>
      <w:r w:rsidRPr="0034178D">
        <w:rPr>
          <w:rFonts w:ascii="Arial" w:hAnsi="Arial" w:cs="Arial"/>
          <w:sz w:val="22"/>
          <w:szCs w:val="22"/>
        </w:rPr>
        <w:t xml:space="preserve">zawiera wszelkie koszty niezbędne do wykonania niniejszego </w:t>
      </w:r>
      <w:r w:rsidRPr="0034178D">
        <w:rPr>
          <w:rFonts w:ascii="Arial" w:hAnsi="Arial" w:cs="Arial"/>
          <w:sz w:val="22"/>
          <w:szCs w:val="22"/>
          <w:lang w:val="pl-PL"/>
        </w:rPr>
        <w:t>przedmiotu Umowy</w:t>
      </w:r>
      <w:r w:rsidRPr="0034178D">
        <w:rPr>
          <w:rFonts w:ascii="Arial" w:hAnsi="Arial" w:cs="Arial"/>
          <w:sz w:val="22"/>
          <w:szCs w:val="22"/>
        </w:rPr>
        <w:t xml:space="preserve">, w tym podatek VAT w ustawowej </w:t>
      </w:r>
      <w:r w:rsidRPr="00542AF3">
        <w:rPr>
          <w:rFonts w:ascii="Arial" w:hAnsi="Arial" w:cs="Arial"/>
          <w:sz w:val="22"/>
          <w:szCs w:val="22"/>
        </w:rPr>
        <w:t>wysokości i jest niezmienn</w:t>
      </w:r>
      <w:r w:rsidRPr="00542AF3">
        <w:rPr>
          <w:rFonts w:ascii="Arial" w:hAnsi="Arial" w:cs="Arial"/>
          <w:sz w:val="22"/>
          <w:szCs w:val="22"/>
          <w:lang w:val="pl-PL"/>
        </w:rPr>
        <w:t>e</w:t>
      </w:r>
      <w:r w:rsidRPr="00542AF3">
        <w:rPr>
          <w:rFonts w:ascii="Arial" w:hAnsi="Arial" w:cs="Arial"/>
          <w:sz w:val="22"/>
          <w:szCs w:val="22"/>
        </w:rPr>
        <w:t xml:space="preserve"> w okresie obowiązywania niniejszej </w:t>
      </w:r>
      <w:r w:rsidR="00542AF3" w:rsidRPr="00542AF3">
        <w:rPr>
          <w:rFonts w:ascii="Arial" w:hAnsi="Arial" w:cs="Arial"/>
          <w:sz w:val="22"/>
          <w:szCs w:val="22"/>
          <w:lang w:val="pl-PL"/>
        </w:rPr>
        <w:t>u</w:t>
      </w:r>
      <w:r w:rsidRPr="00542AF3">
        <w:rPr>
          <w:rFonts w:ascii="Arial" w:hAnsi="Arial" w:cs="Arial"/>
          <w:sz w:val="22"/>
          <w:szCs w:val="22"/>
        </w:rPr>
        <w:t>mowy</w:t>
      </w:r>
      <w:r w:rsidR="00542AF3" w:rsidRPr="00542AF3">
        <w:rPr>
          <w:rFonts w:ascii="Arial" w:hAnsi="Arial" w:cs="Arial"/>
          <w:sz w:val="22"/>
          <w:szCs w:val="22"/>
          <w:lang w:val="pl-PL"/>
        </w:rPr>
        <w:t xml:space="preserve">, </w:t>
      </w:r>
      <w:r w:rsidR="00542AF3" w:rsidRPr="002D2E97">
        <w:rPr>
          <w:rFonts w:ascii="Arial" w:hAnsi="Arial" w:cs="Arial"/>
          <w:sz w:val="22"/>
          <w:szCs w:val="22"/>
          <w:lang w:val="pl-PL"/>
        </w:rPr>
        <w:t>z zastrzeżeniem zmian przewidzianych w §10 umowy</w:t>
      </w:r>
      <w:r w:rsidRPr="002D2E97">
        <w:rPr>
          <w:rFonts w:ascii="Arial" w:hAnsi="Arial" w:cs="Arial"/>
          <w:sz w:val="22"/>
          <w:szCs w:val="22"/>
        </w:rPr>
        <w:t>.</w:t>
      </w:r>
    </w:p>
    <w:p w14:paraId="4C04D09A" w14:textId="38E847D4" w:rsidR="007B5548" w:rsidRPr="002D2E97" w:rsidRDefault="007B5548" w:rsidP="00A43C74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426"/>
        </w:tabs>
        <w:suppressAutoHyphens w:val="0"/>
        <w:spacing w:line="276" w:lineRule="auto"/>
        <w:ind w:left="426" w:hanging="426"/>
        <w:contextualSpacing/>
        <w:rPr>
          <w:rFonts w:ascii="Arial" w:hAnsi="Arial" w:cs="Arial"/>
          <w:strike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Ryczałtowe ceny jednostkowe netto wskazane </w:t>
      </w:r>
      <w:r w:rsidRPr="00616C64">
        <w:rPr>
          <w:rFonts w:ascii="Arial" w:hAnsi="Arial" w:cs="Arial"/>
          <w:sz w:val="22"/>
          <w:szCs w:val="22"/>
        </w:rPr>
        <w:t xml:space="preserve">w </w:t>
      </w:r>
      <w:r w:rsidR="002D2E97" w:rsidRPr="00616C64">
        <w:rPr>
          <w:rFonts w:ascii="Arial" w:hAnsi="Arial" w:cs="Arial"/>
          <w:sz w:val="22"/>
          <w:szCs w:val="22"/>
        </w:rPr>
        <w:t>Formularzu cenowym</w:t>
      </w:r>
      <w:r w:rsidRPr="00616C64">
        <w:rPr>
          <w:rFonts w:ascii="Arial" w:hAnsi="Arial" w:cs="Arial"/>
          <w:sz w:val="22"/>
          <w:szCs w:val="22"/>
        </w:rPr>
        <w:t xml:space="preserve"> </w:t>
      </w:r>
      <w:r w:rsidRPr="002D2E97">
        <w:rPr>
          <w:rFonts w:ascii="Arial" w:hAnsi="Arial" w:cs="Arial"/>
          <w:sz w:val="22"/>
          <w:szCs w:val="22"/>
        </w:rPr>
        <w:t>są niezmienne w toku realizacji niniejszej Umowy i stanowią podstawę do rozliczeń</w:t>
      </w:r>
      <w:r w:rsidR="00550D14" w:rsidRPr="002D2E97">
        <w:rPr>
          <w:rFonts w:ascii="Arial" w:hAnsi="Arial" w:cs="Arial"/>
          <w:sz w:val="22"/>
          <w:szCs w:val="22"/>
        </w:rPr>
        <w:t xml:space="preserve"> w okresie obowiązywania umowy</w:t>
      </w:r>
      <w:r w:rsidR="00C3528E" w:rsidRPr="002D2E97">
        <w:rPr>
          <w:rFonts w:ascii="Arial" w:hAnsi="Arial" w:cs="Arial"/>
          <w:sz w:val="22"/>
          <w:szCs w:val="22"/>
        </w:rPr>
        <w:t>,</w:t>
      </w:r>
      <w:r w:rsidR="00550D14" w:rsidRPr="002D2E97">
        <w:rPr>
          <w:rFonts w:ascii="Arial" w:hAnsi="Arial" w:cs="Arial"/>
          <w:sz w:val="22"/>
          <w:szCs w:val="22"/>
        </w:rPr>
        <w:t xml:space="preserve"> z zastrzeżeniem zmian przewidzianych w §10 umowy.</w:t>
      </w:r>
    </w:p>
    <w:p w14:paraId="68A53F80" w14:textId="406A51D5" w:rsidR="007C3514" w:rsidRPr="002D2E97" w:rsidRDefault="00F12988" w:rsidP="0085765E">
      <w:pPr>
        <w:numPr>
          <w:ilvl w:val="0"/>
          <w:numId w:val="1"/>
        </w:numPr>
        <w:tabs>
          <w:tab w:val="clear" w:pos="360"/>
          <w:tab w:val="num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2D2E97">
        <w:rPr>
          <w:rFonts w:ascii="Arial" w:hAnsi="Arial" w:cs="Arial"/>
          <w:sz w:val="22"/>
          <w:szCs w:val="22"/>
        </w:rPr>
        <w:t>Rozliczenie przedmiotu umowy następować będzie sukcesywnie na podstawie</w:t>
      </w:r>
      <w:r w:rsidR="007B5548" w:rsidRPr="002D2E97">
        <w:rPr>
          <w:rFonts w:ascii="Arial" w:hAnsi="Arial" w:cs="Arial"/>
          <w:sz w:val="22"/>
          <w:szCs w:val="22"/>
        </w:rPr>
        <w:t xml:space="preserve"> faktur </w:t>
      </w:r>
      <w:r w:rsidRPr="002D2E97">
        <w:rPr>
          <w:rFonts w:ascii="Arial" w:hAnsi="Arial" w:cs="Arial"/>
          <w:sz w:val="22"/>
          <w:szCs w:val="22"/>
        </w:rPr>
        <w:t xml:space="preserve">prawidłowo wystawionych </w:t>
      </w:r>
      <w:r w:rsidR="007B5548" w:rsidRPr="002D2E97">
        <w:rPr>
          <w:rFonts w:ascii="Arial" w:hAnsi="Arial" w:cs="Arial"/>
          <w:sz w:val="22"/>
          <w:szCs w:val="22"/>
        </w:rPr>
        <w:t xml:space="preserve">na właściwego Płatnika wskazanego w </w:t>
      </w:r>
      <w:r w:rsidR="007C3514" w:rsidRPr="002D2E97">
        <w:rPr>
          <w:rFonts w:ascii="Arial" w:hAnsi="Arial" w:cs="Arial"/>
          <w:sz w:val="22"/>
          <w:szCs w:val="22"/>
        </w:rPr>
        <w:t>zdaniu następnym</w:t>
      </w:r>
      <w:r w:rsidR="007B5548" w:rsidRPr="002D2E97">
        <w:rPr>
          <w:rFonts w:ascii="Arial" w:hAnsi="Arial" w:cs="Arial"/>
          <w:sz w:val="22"/>
          <w:szCs w:val="22"/>
        </w:rPr>
        <w:t xml:space="preserve">, po zakończeniu każdego miesiąca </w:t>
      </w:r>
      <w:r w:rsidRPr="002D2E97">
        <w:rPr>
          <w:rFonts w:ascii="Arial" w:hAnsi="Arial" w:cs="Arial"/>
          <w:sz w:val="22"/>
          <w:szCs w:val="22"/>
        </w:rPr>
        <w:t>wraz z dokumentami rozliczeniowymi</w:t>
      </w:r>
      <w:r w:rsidR="007C3514" w:rsidRPr="002D2E97">
        <w:rPr>
          <w:rFonts w:ascii="Arial" w:hAnsi="Arial" w:cs="Arial"/>
          <w:sz w:val="22"/>
          <w:szCs w:val="22"/>
        </w:rPr>
        <w:t xml:space="preserve">, o których mowa w §1 ust. </w:t>
      </w:r>
      <w:r w:rsidR="00281832" w:rsidRPr="002D2E97">
        <w:rPr>
          <w:rFonts w:ascii="Arial" w:hAnsi="Arial" w:cs="Arial"/>
          <w:sz w:val="22"/>
          <w:szCs w:val="22"/>
        </w:rPr>
        <w:t>17</w:t>
      </w:r>
      <w:r w:rsidR="007C3514" w:rsidRPr="002D2E97">
        <w:rPr>
          <w:rFonts w:ascii="Arial" w:hAnsi="Arial" w:cs="Arial"/>
          <w:sz w:val="22"/>
          <w:szCs w:val="22"/>
        </w:rPr>
        <w:t xml:space="preserve"> w okresie</w:t>
      </w:r>
      <w:r w:rsidR="007B436B" w:rsidRPr="002D2E97">
        <w:rPr>
          <w:rFonts w:ascii="Arial" w:hAnsi="Arial" w:cs="Arial"/>
          <w:sz w:val="22"/>
          <w:szCs w:val="22"/>
        </w:rPr>
        <w:t xml:space="preserve"> </w:t>
      </w:r>
      <w:r w:rsidR="007B5548" w:rsidRPr="002D2E97">
        <w:rPr>
          <w:rFonts w:ascii="Arial" w:hAnsi="Arial" w:cs="Arial"/>
          <w:sz w:val="22"/>
          <w:szCs w:val="22"/>
        </w:rPr>
        <w:t xml:space="preserve">obowiązywania </w:t>
      </w:r>
      <w:r w:rsidR="007C3514" w:rsidRPr="002D2E97">
        <w:rPr>
          <w:rFonts w:ascii="Arial" w:hAnsi="Arial" w:cs="Arial"/>
          <w:sz w:val="22"/>
          <w:szCs w:val="22"/>
        </w:rPr>
        <w:t>u</w:t>
      </w:r>
      <w:r w:rsidR="007B5548" w:rsidRPr="002D2E97">
        <w:rPr>
          <w:rFonts w:ascii="Arial" w:hAnsi="Arial" w:cs="Arial"/>
          <w:sz w:val="22"/>
          <w:szCs w:val="22"/>
        </w:rPr>
        <w:t>mowy.</w:t>
      </w:r>
      <w:r w:rsidR="007C3514" w:rsidRPr="002D2E97">
        <w:rPr>
          <w:rFonts w:ascii="Arial" w:eastAsia="TimesNewRoman" w:hAnsi="Arial" w:cs="Arial"/>
          <w:sz w:val="22"/>
          <w:szCs w:val="22"/>
          <w:lang w:eastAsia="ar-SA"/>
        </w:rPr>
        <w:t xml:space="preserve"> Na fakturze należy umieścić następujące dane: </w:t>
      </w:r>
    </w:p>
    <w:p w14:paraId="6FC3875F" w14:textId="3843B9C7" w:rsidR="007B5548" w:rsidRPr="007C3514" w:rsidRDefault="007C3514" w:rsidP="007C3514">
      <w:pPr>
        <w:tabs>
          <w:tab w:val="num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/>
        <w:rPr>
          <w:rFonts w:ascii="Arial" w:eastAsia="TimesNewRoman" w:hAnsi="Arial" w:cs="Arial"/>
          <w:sz w:val="22"/>
          <w:szCs w:val="22"/>
          <w:lang w:eastAsia="ar-SA"/>
        </w:rPr>
      </w:pPr>
      <w:r w:rsidRPr="007C3514">
        <w:rPr>
          <w:rFonts w:ascii="Arial" w:eastAsia="TimesNewRoman" w:hAnsi="Arial" w:cs="Arial"/>
          <w:b/>
          <w:bCs/>
          <w:sz w:val="22"/>
          <w:szCs w:val="22"/>
          <w:lang w:eastAsia="ar-SA"/>
        </w:rPr>
        <w:t>Nabywca:</w:t>
      </w:r>
      <w:r w:rsidRPr="007C3514">
        <w:rPr>
          <w:rFonts w:ascii="Arial" w:eastAsia="TimesNewRoman" w:hAnsi="Arial" w:cs="Arial"/>
          <w:sz w:val="22"/>
          <w:szCs w:val="22"/>
          <w:lang w:eastAsia="ar-SA"/>
        </w:rPr>
        <w:t xml:space="preserve"> Gmina Kobylnica, ul. Główna 20, 76–251 Kobylnica, NIP: 8391719997</w:t>
      </w:r>
      <w:r w:rsidRPr="007C3514">
        <w:rPr>
          <w:rFonts w:ascii="Arial" w:eastAsia="TimesNewRoman" w:hAnsi="Arial" w:cs="Arial"/>
          <w:sz w:val="22"/>
          <w:szCs w:val="22"/>
          <w:lang w:eastAsia="ar-SA"/>
        </w:rPr>
        <w:br/>
      </w:r>
      <w:r w:rsidRPr="007C3514">
        <w:rPr>
          <w:rFonts w:ascii="Arial" w:eastAsia="TimesNewRoman" w:hAnsi="Arial" w:cs="Arial"/>
          <w:b/>
          <w:bCs/>
          <w:sz w:val="22"/>
          <w:szCs w:val="22"/>
          <w:lang w:eastAsia="ar-SA"/>
        </w:rPr>
        <w:t>Odbiorca</w:t>
      </w:r>
      <w:r w:rsidRPr="007C3514">
        <w:rPr>
          <w:rFonts w:ascii="Arial" w:eastAsia="TimesNewRoman" w:hAnsi="Arial" w:cs="Arial"/>
          <w:sz w:val="22"/>
          <w:szCs w:val="22"/>
          <w:lang w:eastAsia="ar-SA"/>
        </w:rPr>
        <w:t>: Centrum Usług Wspólnych w Kobylnicy, ul. Wodna 20/2, 76–251 Kobylnica.</w:t>
      </w:r>
    </w:p>
    <w:p w14:paraId="2D2AFC06" w14:textId="5437BE24" w:rsidR="00117176" w:rsidRPr="00281832" w:rsidRDefault="00575A2D" w:rsidP="00117176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Zamawiający zobowiązuje się do zapłaty prawidłowej faktury </w:t>
      </w:r>
      <w:r w:rsidR="007B436B"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wraz z dokumentami rozliczeniowymi,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przelewem na konto </w:t>
      </w:r>
      <w:r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Wykonawcy </w:t>
      </w:r>
      <w:r w:rsidR="007C3514"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wskazane na fakturze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w terminie do </w:t>
      </w:r>
      <w:r w:rsidRPr="00117176">
        <w:rPr>
          <w:rFonts w:ascii="Arial" w:eastAsia="TimesNewRoman" w:hAnsi="Arial" w:cs="Arial"/>
          <w:b/>
          <w:bCs/>
          <w:sz w:val="22"/>
          <w:szCs w:val="22"/>
          <w:lang w:eastAsia="ar-SA"/>
        </w:rPr>
        <w:t>30 dni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licząc od daty jej doręczenia do siedziby </w:t>
      </w:r>
      <w:r w:rsidR="007B436B" w:rsidRPr="00117176">
        <w:rPr>
          <w:rFonts w:ascii="Arial" w:eastAsia="TimesNewRoman" w:hAnsi="Arial" w:cs="Arial"/>
          <w:sz w:val="22"/>
          <w:szCs w:val="22"/>
          <w:lang w:eastAsia="ar-SA"/>
        </w:rPr>
        <w:t>Centrum Usług Wspólnych w Kobylnicy, ul. Wodna 20/2, 76-251 Kobylnica</w:t>
      </w:r>
      <w:r w:rsidR="0014386F" w:rsidRPr="00117176">
        <w:rPr>
          <w:rFonts w:ascii="Arial" w:eastAsia="TimesNewRoman" w:hAnsi="Arial" w:cs="Arial"/>
          <w:sz w:val="22"/>
          <w:szCs w:val="22"/>
          <w:lang w:eastAsia="ar-SA"/>
        </w:rPr>
        <w:t>,</w:t>
      </w:r>
      <w:r w:rsidR="007B436B"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r w:rsidR="0014386F"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z tym że Wykonawca oświadcza, że konto to </w:t>
      </w:r>
      <w:r w:rsidR="00117176" w:rsidRPr="00281832">
        <w:rPr>
          <w:rFonts w:ascii="Arial" w:eastAsia="TimesNewRoman" w:hAnsi="Arial" w:cs="Arial"/>
          <w:sz w:val="22"/>
          <w:szCs w:val="22"/>
          <w:lang w:eastAsia="ar-SA"/>
        </w:rPr>
        <w:t>jest ujęte w wykazie prowadzonym na podstawie art. 96b ust. 2 ustawy z dnia 11 marca 2004 r. o podatku od towarów i usług (t. j. Dz. U. z 2020 r. poz. 106 ze zm.), tj. jego rachunek bankowy, służący do obsługi płatności wynikających z niniejszej umowy, jest zarejestrowany w rejestrze podatników VAT prowadzonym przez Krajową Administrację Skarbową.</w:t>
      </w:r>
    </w:p>
    <w:p w14:paraId="765DB2C2" w14:textId="77777777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>Wykonawca oświadcza, że rachunek bankowy Wykonawcy, służący do rozliczenia przedmiotu umowy, spełnia wymogi na potrzeby mechanizmu podzielonej płatności (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>), tzn. że do ww. rachunku bankowego jest przypisany rachunek VAT, a faktura (w przypadku gdy towary lub usługi będące przedmiotem umowy znajdują się na liście określonej w załączniku nr 15 do ustawy z dnia 11.03.2004 r. o podatku od towarów i usług) będzie zawierać wyrazy: „mechanizm podzielonej płatności”, a także spełniać będzie inne warunki określone w powszechnie obowiązujących przepisach w tym zakresie.</w:t>
      </w:r>
    </w:p>
    <w:p w14:paraId="039FC107" w14:textId="7B2958F5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przypadku, Wykonawca zrzeka się prawa do żądania odsetek za opóźnienie w płatności za okres od pierwszego dnia po upływie terminu płatności określonego w ust. </w:t>
      </w:r>
      <w:r w:rsidR="00DB7D3C">
        <w:rPr>
          <w:rFonts w:ascii="Arial" w:eastAsia="TimesNewRoman" w:hAnsi="Arial" w:cs="Arial"/>
          <w:sz w:val="22"/>
          <w:szCs w:val="22"/>
          <w:lang w:eastAsia="ar-SA"/>
        </w:rPr>
        <w:t>7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, do 7-go dnia od daty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lastRenderedPageBreak/>
        <w:t>powiadomienia Zamawiającego o numerze rachunku spełniającego wymogi, o których mowa w zdaniu poprzednim.</w:t>
      </w:r>
    </w:p>
    <w:p w14:paraId="22BCE975" w14:textId="77777777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</w:t>
      </w:r>
      <w:r w:rsidRPr="00117176">
        <w:rPr>
          <w:rFonts w:ascii="Arial" w:eastAsia="TimesNewRoman" w:hAnsi="Arial" w:cs="Arial"/>
          <w:strike/>
          <w:sz w:val="22"/>
          <w:szCs w:val="22"/>
          <w:lang w:eastAsia="ar-SA"/>
        </w:rPr>
        <w:t xml:space="preserve">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>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ustalenia dodatkowego zobowiązania podatkowego, o którym mowa w art. 108a ust. 7 ustawy o podatku od towarów  usług, jak również braku możliwości zaliczenia przez Zamawiającego wydatków poniesionych z realizacją Przedmiotu Umowy w koszty uzyskania przychodu.</w:t>
      </w:r>
    </w:p>
    <w:p w14:paraId="44550505" w14:textId="01BF0F4B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Zamawiający oświadcza, że płatność za fakturę </w:t>
      </w:r>
      <w:r>
        <w:rPr>
          <w:rFonts w:ascii="Arial" w:eastAsia="TimesNewRoman" w:hAnsi="Arial" w:cs="Arial"/>
          <w:sz w:val="22"/>
          <w:szCs w:val="22"/>
          <w:lang w:eastAsia="ar-SA"/>
        </w:rPr>
        <w:t xml:space="preserve">może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>realiz</w:t>
      </w:r>
      <w:r>
        <w:rPr>
          <w:rFonts w:ascii="Arial" w:eastAsia="TimesNewRoman" w:hAnsi="Arial" w:cs="Arial"/>
          <w:sz w:val="22"/>
          <w:szCs w:val="22"/>
          <w:lang w:eastAsia="ar-SA"/>
        </w:rPr>
        <w:t>ować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z zastosowaniem mechanizmu podzielonej płatności (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>). Mechanizm podzielonej płatności nie będzie wykorzystywany do zapłaty za czynności lub zdarzenia pozostające poza zakresem VAT, a także zobowiązania zwolnione z VAT lub opodatkowane stawką 0%.</w:t>
      </w:r>
    </w:p>
    <w:p w14:paraId="4B3B643F" w14:textId="01C21A04" w:rsidR="00575A2D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>Wykonawca oświadcza, że wyraża zgodę na dokonywanie przez Zamawiającego płatności w systemie podzielonej płatności (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>).</w:t>
      </w:r>
    </w:p>
    <w:p w14:paraId="2709BCDB" w14:textId="483BC933" w:rsidR="00825EF9" w:rsidRPr="0018486C" w:rsidRDefault="00825EF9" w:rsidP="008F1090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 przypadku błędnie wystawionej faktury termin zapłaty będzie liczony od daty dostarczenia</w:t>
      </w:r>
      <w:r w:rsidR="004E365B" w:rsidRPr="0018486C">
        <w:rPr>
          <w:rFonts w:ascii="Arial" w:hAnsi="Arial" w:cs="Arial"/>
          <w:sz w:val="22"/>
          <w:szCs w:val="22"/>
        </w:rPr>
        <w:t xml:space="preserve"> Zamawiającemu</w:t>
      </w:r>
      <w:r w:rsidRPr="0018486C">
        <w:rPr>
          <w:rFonts w:ascii="Arial" w:hAnsi="Arial" w:cs="Arial"/>
          <w:sz w:val="22"/>
          <w:szCs w:val="22"/>
        </w:rPr>
        <w:t xml:space="preserve"> faktury korygującej.</w:t>
      </w:r>
    </w:p>
    <w:p w14:paraId="092F4342" w14:textId="3EF3B8EA" w:rsidR="007B5548" w:rsidRPr="0018486C" w:rsidRDefault="007B5548" w:rsidP="008F1090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Wierzytelności związane z realizacją niniejszej Umowy nie mogą być przedmiotem obrotu pomiędzy podmiotami trzecimi.</w:t>
      </w:r>
    </w:p>
    <w:p w14:paraId="7533EBC1" w14:textId="6B203633" w:rsidR="007B5548" w:rsidRPr="0034178D" w:rsidRDefault="007B5548" w:rsidP="008F1090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Termin zapłaty uważa się za dotrzymany, gdy Zamawiający poleci swojemu bankowi przekazać na rachunek bankowy Wykonawcy wskazany w fakturze należną kwotę w terminie, o którym mowa</w:t>
      </w:r>
      <w:r w:rsidR="00CB1B36"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 xml:space="preserve">w ust. </w:t>
      </w:r>
      <w:r w:rsidR="00C3528E">
        <w:rPr>
          <w:rFonts w:ascii="Arial" w:hAnsi="Arial" w:cs="Arial"/>
          <w:sz w:val="22"/>
          <w:szCs w:val="22"/>
        </w:rPr>
        <w:t>7</w:t>
      </w:r>
      <w:r w:rsidRPr="0034178D">
        <w:rPr>
          <w:rFonts w:ascii="Arial" w:hAnsi="Arial" w:cs="Arial"/>
          <w:sz w:val="22"/>
          <w:szCs w:val="22"/>
        </w:rPr>
        <w:t xml:space="preserve"> niniejszego paragrafu.</w:t>
      </w:r>
    </w:p>
    <w:p w14:paraId="63E82E77" w14:textId="1D4CEEA2" w:rsidR="007B5548" w:rsidRPr="0034178D" w:rsidRDefault="007B5548" w:rsidP="008F1090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</w:t>
      </w:r>
      <w:r w:rsidR="00424A0D" w:rsidRPr="0034178D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>z odsetkami nałożonymi na Zamawiającego przez organ skarbowy w kwotach wynikających</w:t>
      </w:r>
      <w:r w:rsidR="00424A0D" w:rsidRPr="0034178D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>z doręczonych decyzji.</w:t>
      </w:r>
    </w:p>
    <w:p w14:paraId="10C8330E" w14:textId="70E73CDB" w:rsidR="00B62A11" w:rsidRPr="00444946" w:rsidRDefault="008C3C83" w:rsidP="008F1090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kern w:val="2"/>
          <w:sz w:val="22"/>
          <w:szCs w:val="22"/>
        </w:rPr>
      </w:pPr>
      <w:r w:rsidRPr="0034178D">
        <w:rPr>
          <w:rFonts w:ascii="Arial" w:hAnsi="Arial" w:cs="Arial"/>
          <w:iCs/>
          <w:sz w:val="22"/>
          <w:szCs w:val="22"/>
        </w:rPr>
        <w:t xml:space="preserve">W przypadku zlecenia przez Wykonawcę realizacji części usług </w:t>
      </w:r>
      <w:r w:rsidR="0072650D">
        <w:rPr>
          <w:rFonts w:ascii="Arial" w:hAnsi="Arial" w:cs="Arial"/>
          <w:iCs/>
          <w:sz w:val="22"/>
          <w:szCs w:val="22"/>
        </w:rPr>
        <w:t>P</w:t>
      </w:r>
      <w:r w:rsidRPr="0034178D">
        <w:rPr>
          <w:rFonts w:ascii="Arial" w:hAnsi="Arial" w:cs="Arial"/>
          <w:iCs/>
          <w:sz w:val="22"/>
          <w:szCs w:val="22"/>
        </w:rPr>
        <w:t>odwykonawcy, zapłata Wykonawcy za wykonane usługi mo</w:t>
      </w:r>
      <w:r w:rsidRPr="0034178D">
        <w:rPr>
          <w:rFonts w:ascii="Arial" w:hAnsi="Arial" w:cs="Arial"/>
          <w:sz w:val="22"/>
          <w:szCs w:val="22"/>
        </w:rPr>
        <w:t>ż</w:t>
      </w:r>
      <w:r w:rsidRPr="0034178D">
        <w:rPr>
          <w:rFonts w:ascii="Arial" w:hAnsi="Arial" w:cs="Arial"/>
          <w:iCs/>
          <w:sz w:val="22"/>
          <w:szCs w:val="22"/>
        </w:rPr>
        <w:t>e nast</w:t>
      </w:r>
      <w:r w:rsidRPr="0034178D">
        <w:rPr>
          <w:rFonts w:ascii="Arial" w:hAnsi="Arial" w:cs="Arial"/>
          <w:sz w:val="22"/>
          <w:szCs w:val="22"/>
        </w:rPr>
        <w:t>ą</w:t>
      </w:r>
      <w:r w:rsidRPr="0034178D">
        <w:rPr>
          <w:rFonts w:ascii="Arial" w:hAnsi="Arial" w:cs="Arial"/>
          <w:iCs/>
          <w:sz w:val="22"/>
          <w:szCs w:val="22"/>
        </w:rPr>
        <w:t>pi</w:t>
      </w:r>
      <w:r w:rsidRPr="0034178D">
        <w:rPr>
          <w:rFonts w:ascii="Arial" w:hAnsi="Arial" w:cs="Arial"/>
          <w:sz w:val="22"/>
          <w:szCs w:val="22"/>
        </w:rPr>
        <w:t xml:space="preserve">ć </w:t>
      </w:r>
      <w:r w:rsidRPr="0034178D">
        <w:rPr>
          <w:rFonts w:ascii="Arial" w:hAnsi="Arial" w:cs="Arial"/>
          <w:iCs/>
          <w:sz w:val="22"/>
          <w:szCs w:val="22"/>
        </w:rPr>
        <w:t xml:space="preserve">po </w:t>
      </w:r>
      <w:r w:rsidR="0072650D">
        <w:rPr>
          <w:rFonts w:ascii="Arial" w:hAnsi="Arial" w:cs="Arial"/>
          <w:iCs/>
          <w:sz w:val="22"/>
          <w:szCs w:val="22"/>
        </w:rPr>
        <w:t>z</w:t>
      </w:r>
      <w:r w:rsidRPr="0034178D">
        <w:rPr>
          <w:rFonts w:ascii="Arial" w:hAnsi="Arial" w:cs="Arial"/>
          <w:iCs/>
          <w:sz w:val="22"/>
          <w:szCs w:val="22"/>
        </w:rPr>
        <w:t>ło</w:t>
      </w:r>
      <w:r w:rsidRPr="0034178D">
        <w:rPr>
          <w:rFonts w:ascii="Arial" w:hAnsi="Arial" w:cs="Arial"/>
          <w:sz w:val="22"/>
          <w:szCs w:val="22"/>
        </w:rPr>
        <w:t>ż</w:t>
      </w:r>
      <w:r w:rsidRPr="0034178D">
        <w:rPr>
          <w:rFonts w:ascii="Arial" w:hAnsi="Arial" w:cs="Arial"/>
          <w:iCs/>
          <w:sz w:val="22"/>
          <w:szCs w:val="22"/>
        </w:rPr>
        <w:t>eniu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="007B436B">
        <w:rPr>
          <w:rFonts w:ascii="Arial" w:hAnsi="Arial" w:cs="Arial"/>
          <w:iCs/>
          <w:sz w:val="22"/>
          <w:szCs w:val="22"/>
        </w:rPr>
        <w:t xml:space="preserve">do faktury </w:t>
      </w:r>
      <w:r w:rsidRPr="0034178D">
        <w:rPr>
          <w:rFonts w:ascii="Arial" w:hAnsi="Arial" w:cs="Arial"/>
          <w:iCs/>
          <w:sz w:val="22"/>
          <w:szCs w:val="22"/>
        </w:rPr>
        <w:t>o</w:t>
      </w:r>
      <w:r w:rsidRPr="0034178D">
        <w:rPr>
          <w:rFonts w:ascii="Arial" w:hAnsi="Arial" w:cs="Arial"/>
          <w:sz w:val="22"/>
          <w:szCs w:val="22"/>
        </w:rPr>
        <w:t>ś</w:t>
      </w:r>
      <w:r w:rsidRPr="0034178D">
        <w:rPr>
          <w:rFonts w:ascii="Arial" w:hAnsi="Arial" w:cs="Arial"/>
          <w:iCs/>
          <w:sz w:val="22"/>
          <w:szCs w:val="22"/>
        </w:rPr>
        <w:t xml:space="preserve">wiadczenia </w:t>
      </w:r>
      <w:r w:rsidR="0072650D">
        <w:rPr>
          <w:rFonts w:ascii="Arial" w:hAnsi="Arial" w:cs="Arial"/>
          <w:iCs/>
          <w:sz w:val="22"/>
          <w:szCs w:val="22"/>
        </w:rPr>
        <w:t>Po</w:t>
      </w:r>
      <w:r w:rsidRPr="0034178D">
        <w:rPr>
          <w:rFonts w:ascii="Arial" w:hAnsi="Arial" w:cs="Arial"/>
          <w:iCs/>
          <w:sz w:val="22"/>
          <w:szCs w:val="22"/>
        </w:rPr>
        <w:t>dwykonawców, że otrzymali od Wykonawcy nale</w:t>
      </w:r>
      <w:r w:rsidRPr="0034178D">
        <w:rPr>
          <w:rFonts w:ascii="Arial" w:hAnsi="Arial" w:cs="Arial"/>
          <w:sz w:val="22"/>
          <w:szCs w:val="22"/>
        </w:rPr>
        <w:t>ż</w:t>
      </w:r>
      <w:r w:rsidRPr="0034178D">
        <w:rPr>
          <w:rFonts w:ascii="Arial" w:hAnsi="Arial" w:cs="Arial"/>
          <w:iCs/>
          <w:sz w:val="22"/>
          <w:szCs w:val="22"/>
        </w:rPr>
        <w:t>ne wynagrodzenie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iCs/>
          <w:sz w:val="22"/>
          <w:szCs w:val="22"/>
        </w:rPr>
        <w:t xml:space="preserve">z tytułu wykonania umowy </w:t>
      </w:r>
      <w:r w:rsidRPr="0034178D">
        <w:rPr>
          <w:rFonts w:ascii="Arial" w:hAnsi="Arial" w:cs="Arial"/>
          <w:sz w:val="22"/>
          <w:szCs w:val="22"/>
        </w:rPr>
        <w:t>i nie wnoszą żadnych roszczeń z tego tytułu w stosunku do Zamawiającego</w:t>
      </w:r>
      <w:r w:rsidRPr="0034178D">
        <w:rPr>
          <w:rFonts w:ascii="Arial" w:hAnsi="Arial" w:cs="Arial"/>
          <w:iCs/>
          <w:sz w:val="22"/>
          <w:szCs w:val="22"/>
        </w:rPr>
        <w:t xml:space="preserve"> lub wynagrodzenie to zostanie za pisemn</w:t>
      </w:r>
      <w:r w:rsidRPr="0034178D">
        <w:rPr>
          <w:rFonts w:ascii="Arial" w:hAnsi="Arial" w:cs="Arial"/>
          <w:sz w:val="22"/>
          <w:szCs w:val="22"/>
        </w:rPr>
        <w:t xml:space="preserve">ą </w:t>
      </w:r>
      <w:r w:rsidRPr="0034178D">
        <w:rPr>
          <w:rFonts w:ascii="Arial" w:hAnsi="Arial" w:cs="Arial"/>
          <w:iCs/>
          <w:sz w:val="22"/>
          <w:szCs w:val="22"/>
        </w:rPr>
        <w:t>zgod</w:t>
      </w:r>
      <w:r w:rsidRPr="0034178D">
        <w:rPr>
          <w:rFonts w:ascii="Arial" w:hAnsi="Arial" w:cs="Arial"/>
          <w:sz w:val="22"/>
          <w:szCs w:val="22"/>
        </w:rPr>
        <w:t xml:space="preserve">ą </w:t>
      </w:r>
      <w:r w:rsidR="0072650D">
        <w:rPr>
          <w:rFonts w:ascii="Arial" w:hAnsi="Arial" w:cs="Arial"/>
          <w:iCs/>
          <w:sz w:val="22"/>
          <w:szCs w:val="22"/>
        </w:rPr>
        <w:t>P</w:t>
      </w:r>
      <w:r w:rsidRPr="0034178D">
        <w:rPr>
          <w:rFonts w:ascii="Arial" w:hAnsi="Arial" w:cs="Arial"/>
          <w:iCs/>
          <w:sz w:val="22"/>
          <w:szCs w:val="22"/>
        </w:rPr>
        <w:t>odwykonawcy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iCs/>
          <w:sz w:val="22"/>
          <w:szCs w:val="22"/>
        </w:rPr>
        <w:t xml:space="preserve">i Wykonawcy przelane na konto wskazane przez </w:t>
      </w:r>
      <w:r w:rsidR="007B436B">
        <w:rPr>
          <w:rFonts w:ascii="Arial" w:hAnsi="Arial" w:cs="Arial"/>
          <w:iCs/>
          <w:sz w:val="22"/>
          <w:szCs w:val="22"/>
        </w:rPr>
        <w:t>P</w:t>
      </w:r>
      <w:r w:rsidRPr="0034178D">
        <w:rPr>
          <w:rFonts w:ascii="Arial" w:hAnsi="Arial" w:cs="Arial"/>
          <w:iCs/>
          <w:sz w:val="22"/>
          <w:szCs w:val="22"/>
        </w:rPr>
        <w:t>odwykonawc</w:t>
      </w:r>
      <w:r w:rsidRPr="0034178D">
        <w:rPr>
          <w:rFonts w:ascii="Arial" w:hAnsi="Arial" w:cs="Arial"/>
          <w:sz w:val="22"/>
          <w:szCs w:val="22"/>
        </w:rPr>
        <w:t>ę</w:t>
      </w:r>
      <w:r w:rsidRPr="0034178D">
        <w:rPr>
          <w:rFonts w:ascii="Arial" w:hAnsi="Arial" w:cs="Arial"/>
          <w:iCs/>
          <w:sz w:val="22"/>
          <w:szCs w:val="22"/>
        </w:rPr>
        <w:t>.</w:t>
      </w:r>
    </w:p>
    <w:p w14:paraId="5D4B8609" w14:textId="699A3F9B" w:rsidR="007B5548" w:rsidRPr="0034178D" w:rsidRDefault="007B5548" w:rsidP="0018486C">
      <w:pPr>
        <w:pStyle w:val="Nagwek1"/>
      </w:pPr>
      <w:r w:rsidRPr="0034178D">
        <w:t>§</w:t>
      </w:r>
      <w:r w:rsidR="00C43E34" w:rsidRPr="0034178D">
        <w:t>8</w:t>
      </w:r>
    </w:p>
    <w:p w14:paraId="39C0047D" w14:textId="77777777" w:rsidR="007B78FD" w:rsidRPr="0034178D" w:rsidRDefault="007B78FD" w:rsidP="0018486C">
      <w:pPr>
        <w:pStyle w:val="Nagwek1"/>
      </w:pPr>
      <w:r w:rsidRPr="0034178D">
        <w:t>Kary umowne</w:t>
      </w:r>
    </w:p>
    <w:p w14:paraId="0B1931E7" w14:textId="78DDFF00" w:rsidR="007B5548" w:rsidRPr="0034178D" w:rsidRDefault="007B5548" w:rsidP="004C4604">
      <w:pPr>
        <w:pStyle w:val="Akapitzlist"/>
        <w:numPr>
          <w:ilvl w:val="6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Wykonawca zapłaci Zamawiającemu kary umowne</w:t>
      </w:r>
      <w:r w:rsidR="0085765E">
        <w:rPr>
          <w:rFonts w:ascii="Arial" w:hAnsi="Arial" w:cs="Arial"/>
          <w:sz w:val="22"/>
          <w:szCs w:val="22"/>
        </w:rPr>
        <w:t>:</w:t>
      </w:r>
    </w:p>
    <w:p w14:paraId="40926FA0" w14:textId="1C6F1A50" w:rsidR="004C4604" w:rsidRPr="000F1B7A" w:rsidRDefault="004C4604" w:rsidP="004C4604">
      <w:pPr>
        <w:widowControl w:val="0"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 wysokości </w:t>
      </w:r>
      <w:r w:rsidRPr="000F1B7A">
        <w:rPr>
          <w:rFonts w:ascii="Arial" w:hAnsi="Arial" w:cs="Arial"/>
          <w:b/>
          <w:bCs/>
          <w:sz w:val="22"/>
          <w:szCs w:val="22"/>
        </w:rPr>
        <w:t>10 %</w:t>
      </w:r>
      <w:r w:rsidRPr="000F1B7A">
        <w:rPr>
          <w:rFonts w:ascii="Arial" w:hAnsi="Arial" w:cs="Arial"/>
          <w:sz w:val="22"/>
          <w:szCs w:val="22"/>
        </w:rPr>
        <w:t xml:space="preserve"> wartości brutto wynagrodzenia Wykonawcy wskazanego w §</w:t>
      </w:r>
      <w:r w:rsidR="00DE284D" w:rsidRPr="000F1B7A">
        <w:rPr>
          <w:rFonts w:ascii="Arial" w:hAnsi="Arial" w:cs="Arial"/>
          <w:sz w:val="22"/>
          <w:szCs w:val="22"/>
        </w:rPr>
        <w:t>7 ust. 1,</w:t>
      </w:r>
      <w:r w:rsidRPr="000F1B7A">
        <w:rPr>
          <w:rFonts w:ascii="Arial" w:hAnsi="Arial" w:cs="Arial"/>
          <w:sz w:val="22"/>
          <w:szCs w:val="22"/>
        </w:rPr>
        <w:t xml:space="preserve"> w przypadku odstąpienia Zamawiającego od umowy lub jej rozwiązania z powodu okoliczności, za które odpowiada Wykonawca,</w:t>
      </w:r>
    </w:p>
    <w:p w14:paraId="433B3C37" w14:textId="70C402E3" w:rsidR="00986F8A" w:rsidRPr="000F1B7A" w:rsidRDefault="0085765E" w:rsidP="004C4604">
      <w:pPr>
        <w:numPr>
          <w:ilvl w:val="0"/>
          <w:numId w:val="15"/>
        </w:numPr>
        <w:spacing w:line="276" w:lineRule="auto"/>
        <w:ind w:left="993" w:hanging="567"/>
        <w:rPr>
          <w:rFonts w:ascii="Arial" w:hAnsi="Arial" w:cs="Arial"/>
          <w:strike/>
          <w:sz w:val="22"/>
          <w:szCs w:val="22"/>
        </w:rPr>
      </w:pPr>
      <w:r w:rsidRPr="000F1B7A">
        <w:rPr>
          <w:rFonts w:ascii="Arial" w:hAnsi="Arial" w:cs="Arial"/>
          <w:sz w:val="22"/>
          <w:szCs w:val="22"/>
        </w:rPr>
        <w:t xml:space="preserve">w wysokości </w:t>
      </w:r>
      <w:r w:rsidR="00695668" w:rsidRPr="000F1B7A">
        <w:rPr>
          <w:rFonts w:ascii="Arial" w:hAnsi="Arial" w:cs="Arial"/>
          <w:b/>
          <w:bCs/>
          <w:sz w:val="22"/>
          <w:szCs w:val="22"/>
        </w:rPr>
        <w:t>3</w:t>
      </w:r>
      <w:r w:rsidRPr="000F1B7A">
        <w:rPr>
          <w:rFonts w:ascii="Arial" w:hAnsi="Arial" w:cs="Arial"/>
          <w:b/>
          <w:sz w:val="22"/>
          <w:szCs w:val="22"/>
        </w:rPr>
        <w:t>00 zł</w:t>
      </w:r>
      <w:r w:rsidRPr="000F1B7A">
        <w:rPr>
          <w:rFonts w:ascii="Arial" w:hAnsi="Arial" w:cs="Arial"/>
          <w:sz w:val="22"/>
          <w:szCs w:val="22"/>
        </w:rPr>
        <w:t xml:space="preserve"> </w:t>
      </w:r>
      <w:r w:rsidR="009E66F4" w:rsidRPr="000F1B7A">
        <w:rPr>
          <w:rFonts w:ascii="Arial" w:hAnsi="Arial" w:cs="Arial"/>
          <w:sz w:val="22"/>
          <w:szCs w:val="22"/>
        </w:rPr>
        <w:t xml:space="preserve">za zwłokę </w:t>
      </w:r>
      <w:r w:rsidRPr="000F1B7A">
        <w:rPr>
          <w:rFonts w:ascii="Arial" w:hAnsi="Arial" w:cs="Arial"/>
          <w:sz w:val="22"/>
          <w:szCs w:val="22"/>
        </w:rPr>
        <w:t xml:space="preserve">w wykonaniu </w:t>
      </w:r>
      <w:r w:rsidR="006B3C43" w:rsidRPr="000F1B7A">
        <w:rPr>
          <w:rFonts w:ascii="Arial" w:hAnsi="Arial" w:cs="Arial"/>
          <w:sz w:val="22"/>
          <w:szCs w:val="22"/>
        </w:rPr>
        <w:t>konserwacji</w:t>
      </w:r>
      <w:r w:rsidR="00695668" w:rsidRPr="000F1B7A">
        <w:rPr>
          <w:rFonts w:ascii="Arial" w:hAnsi="Arial" w:cs="Arial"/>
          <w:sz w:val="22"/>
          <w:szCs w:val="22"/>
        </w:rPr>
        <w:t xml:space="preserve"> lub naprawy</w:t>
      </w:r>
      <w:r w:rsidRPr="000F1B7A">
        <w:rPr>
          <w:rFonts w:ascii="Arial" w:hAnsi="Arial" w:cs="Arial"/>
          <w:sz w:val="22"/>
          <w:szCs w:val="22"/>
        </w:rPr>
        <w:t xml:space="preserve"> w terminach, </w:t>
      </w:r>
      <w:r w:rsidR="0072650D" w:rsidRPr="000F1B7A">
        <w:rPr>
          <w:rFonts w:ascii="Arial" w:hAnsi="Arial" w:cs="Arial"/>
          <w:sz w:val="22"/>
          <w:szCs w:val="22"/>
        </w:rPr>
        <w:br/>
      </w:r>
      <w:r w:rsidR="00F00BF7" w:rsidRPr="000F1B7A">
        <w:rPr>
          <w:rFonts w:ascii="Arial" w:hAnsi="Arial" w:cs="Arial"/>
          <w:sz w:val="22"/>
          <w:szCs w:val="22"/>
        </w:rPr>
        <w:t>o któr</w:t>
      </w:r>
      <w:r w:rsidRPr="000F1B7A">
        <w:rPr>
          <w:rFonts w:ascii="Arial" w:hAnsi="Arial" w:cs="Arial"/>
          <w:sz w:val="22"/>
          <w:szCs w:val="22"/>
        </w:rPr>
        <w:t>ych</w:t>
      </w:r>
      <w:r w:rsidR="00F00BF7" w:rsidRPr="000F1B7A">
        <w:rPr>
          <w:rFonts w:ascii="Arial" w:hAnsi="Arial" w:cs="Arial"/>
          <w:sz w:val="22"/>
          <w:szCs w:val="22"/>
        </w:rPr>
        <w:t xml:space="preserve"> mowa </w:t>
      </w:r>
      <w:r w:rsidR="0072650D" w:rsidRPr="000F1B7A">
        <w:rPr>
          <w:rFonts w:ascii="Arial" w:hAnsi="Arial" w:cs="Arial"/>
          <w:sz w:val="22"/>
          <w:szCs w:val="22"/>
        </w:rPr>
        <w:t xml:space="preserve">w </w:t>
      </w:r>
      <w:r w:rsidR="00D12632" w:rsidRPr="000F1B7A">
        <w:rPr>
          <w:rFonts w:ascii="Arial" w:hAnsi="Arial" w:cs="Arial"/>
          <w:sz w:val="22"/>
          <w:szCs w:val="22"/>
        </w:rPr>
        <w:t xml:space="preserve">Załączniku nr 1 do umowy, </w:t>
      </w:r>
      <w:r w:rsidR="009E66F4" w:rsidRPr="000F1B7A">
        <w:rPr>
          <w:rFonts w:ascii="Arial" w:hAnsi="Arial" w:cs="Arial"/>
          <w:sz w:val="22"/>
          <w:szCs w:val="22"/>
        </w:rPr>
        <w:t>za każdy rozpocz</w:t>
      </w:r>
      <w:r w:rsidR="00105F4B" w:rsidRPr="000F1B7A">
        <w:rPr>
          <w:rFonts w:ascii="Arial" w:hAnsi="Arial" w:cs="Arial"/>
          <w:sz w:val="22"/>
          <w:szCs w:val="22"/>
        </w:rPr>
        <w:t>ę</w:t>
      </w:r>
      <w:r w:rsidR="009E66F4" w:rsidRPr="000F1B7A">
        <w:rPr>
          <w:rFonts w:ascii="Arial" w:hAnsi="Arial" w:cs="Arial"/>
          <w:sz w:val="22"/>
          <w:szCs w:val="22"/>
        </w:rPr>
        <w:t>ty dzień zwłoki</w:t>
      </w:r>
      <w:r w:rsidR="00105F4B" w:rsidRPr="000F1B7A">
        <w:rPr>
          <w:rFonts w:ascii="Arial" w:hAnsi="Arial" w:cs="Arial"/>
          <w:sz w:val="22"/>
          <w:szCs w:val="22"/>
        </w:rPr>
        <w:t>,</w:t>
      </w:r>
    </w:p>
    <w:p w14:paraId="3554C063" w14:textId="4045C685" w:rsidR="00AD6ACE" w:rsidRPr="00616C64" w:rsidRDefault="00D12632" w:rsidP="00695668">
      <w:pPr>
        <w:pStyle w:val="Akapitzlist"/>
        <w:numPr>
          <w:ilvl w:val="0"/>
          <w:numId w:val="15"/>
        </w:numPr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 wysokości </w:t>
      </w:r>
      <w:r w:rsidRPr="0034178D">
        <w:rPr>
          <w:rFonts w:ascii="Arial" w:hAnsi="Arial" w:cs="Arial"/>
          <w:b/>
          <w:sz w:val="22"/>
          <w:szCs w:val="22"/>
        </w:rPr>
        <w:t>300,00 zł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="00F00BF7" w:rsidRPr="0034178D">
        <w:rPr>
          <w:rFonts w:ascii="Arial" w:hAnsi="Arial" w:cs="Arial"/>
          <w:sz w:val="22"/>
          <w:szCs w:val="22"/>
        </w:rPr>
        <w:t xml:space="preserve">za zwłokę </w:t>
      </w:r>
      <w:r w:rsidR="00E25667">
        <w:rPr>
          <w:rFonts w:ascii="Arial" w:hAnsi="Arial" w:cs="Arial"/>
          <w:sz w:val="22"/>
          <w:szCs w:val="22"/>
        </w:rPr>
        <w:t xml:space="preserve">w podjęciu czynności </w:t>
      </w:r>
      <w:r w:rsidR="00E25667" w:rsidRPr="00616C64">
        <w:rPr>
          <w:rFonts w:ascii="Arial" w:hAnsi="Arial" w:cs="Arial"/>
          <w:sz w:val="22"/>
          <w:szCs w:val="22"/>
        </w:rPr>
        <w:t xml:space="preserve">reklamacyjnych </w:t>
      </w:r>
      <w:r w:rsidR="0018486C" w:rsidRPr="00616C64">
        <w:rPr>
          <w:rFonts w:ascii="Arial" w:hAnsi="Arial" w:cs="Arial"/>
          <w:sz w:val="22"/>
          <w:szCs w:val="22"/>
        </w:rPr>
        <w:t xml:space="preserve">i ich wykonaniu </w:t>
      </w:r>
      <w:r w:rsidR="00F00BF7" w:rsidRPr="00616C64">
        <w:rPr>
          <w:rFonts w:ascii="Arial" w:hAnsi="Arial" w:cs="Arial"/>
          <w:sz w:val="22"/>
          <w:szCs w:val="22"/>
        </w:rPr>
        <w:t xml:space="preserve">w terminie, o którym mowa § 1 ust. </w:t>
      </w:r>
      <w:r w:rsidR="008C55F2" w:rsidRPr="00616C64">
        <w:rPr>
          <w:rFonts w:ascii="Arial" w:hAnsi="Arial" w:cs="Arial"/>
          <w:sz w:val="22"/>
          <w:szCs w:val="22"/>
        </w:rPr>
        <w:t>2</w:t>
      </w:r>
      <w:r w:rsidR="00E25667" w:rsidRPr="00616C64">
        <w:rPr>
          <w:rFonts w:ascii="Arial" w:hAnsi="Arial" w:cs="Arial"/>
          <w:sz w:val="22"/>
          <w:szCs w:val="22"/>
        </w:rPr>
        <w:t>2</w:t>
      </w:r>
      <w:r w:rsidR="00695668" w:rsidRPr="00616C64">
        <w:rPr>
          <w:rFonts w:ascii="Arial" w:hAnsi="Arial" w:cs="Arial"/>
          <w:sz w:val="22"/>
          <w:szCs w:val="22"/>
        </w:rPr>
        <w:t>,</w:t>
      </w:r>
      <w:r w:rsidR="00F00BF7" w:rsidRPr="00616C64">
        <w:rPr>
          <w:rFonts w:ascii="Arial" w:hAnsi="Arial" w:cs="Arial"/>
          <w:sz w:val="22"/>
          <w:szCs w:val="22"/>
        </w:rPr>
        <w:t xml:space="preserve"> za każdy </w:t>
      </w:r>
      <w:r w:rsidR="00A67427" w:rsidRPr="00616C64">
        <w:rPr>
          <w:rFonts w:ascii="Arial" w:hAnsi="Arial" w:cs="Arial"/>
          <w:sz w:val="22"/>
          <w:szCs w:val="22"/>
        </w:rPr>
        <w:t xml:space="preserve">rozpoczęty </w:t>
      </w:r>
      <w:r w:rsidR="00F00BF7" w:rsidRPr="00616C64">
        <w:rPr>
          <w:rFonts w:ascii="Arial" w:hAnsi="Arial" w:cs="Arial"/>
          <w:sz w:val="22"/>
          <w:szCs w:val="22"/>
        </w:rPr>
        <w:t>dzień zwłoki</w:t>
      </w:r>
      <w:r w:rsidR="00695668" w:rsidRPr="00616C64">
        <w:rPr>
          <w:rFonts w:ascii="Arial" w:hAnsi="Arial" w:cs="Arial"/>
          <w:sz w:val="22"/>
          <w:szCs w:val="22"/>
        </w:rPr>
        <w:t>,</w:t>
      </w:r>
    </w:p>
    <w:p w14:paraId="5C4FDDFC" w14:textId="3EE6999E" w:rsidR="00986F8A" w:rsidRPr="00616C64" w:rsidRDefault="00986F8A" w:rsidP="004C4604">
      <w:pPr>
        <w:widowControl w:val="0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trike/>
          <w:sz w:val="22"/>
          <w:szCs w:val="22"/>
        </w:rPr>
      </w:pPr>
      <w:r w:rsidRPr="00616C64">
        <w:rPr>
          <w:rFonts w:ascii="Arial" w:hAnsi="Arial" w:cs="Arial"/>
          <w:sz w:val="22"/>
          <w:szCs w:val="22"/>
        </w:rPr>
        <w:t xml:space="preserve">w wysokości </w:t>
      </w:r>
      <w:r w:rsidRPr="00616C64">
        <w:rPr>
          <w:rFonts w:ascii="Arial" w:hAnsi="Arial" w:cs="Arial"/>
          <w:b/>
          <w:sz w:val="22"/>
          <w:szCs w:val="22"/>
        </w:rPr>
        <w:t>3 000,00 zł</w:t>
      </w:r>
      <w:r w:rsidRPr="00616C64">
        <w:rPr>
          <w:rFonts w:ascii="Arial" w:hAnsi="Arial" w:cs="Arial"/>
          <w:sz w:val="22"/>
          <w:szCs w:val="22"/>
        </w:rPr>
        <w:t xml:space="preserve"> za każdy przypadek niespełnienia przez Wykonawcę</w:t>
      </w:r>
      <w:r w:rsidR="0085765E" w:rsidRPr="00616C64">
        <w:rPr>
          <w:rFonts w:ascii="Arial" w:hAnsi="Arial" w:cs="Arial"/>
          <w:sz w:val="22"/>
          <w:szCs w:val="22"/>
        </w:rPr>
        <w:t>, Podwykonawcę</w:t>
      </w:r>
      <w:r w:rsidRPr="00616C64">
        <w:rPr>
          <w:rFonts w:ascii="Arial" w:hAnsi="Arial" w:cs="Arial"/>
          <w:sz w:val="22"/>
          <w:szCs w:val="22"/>
        </w:rPr>
        <w:t xml:space="preserve"> lub </w:t>
      </w:r>
      <w:r w:rsidR="0085765E" w:rsidRPr="00616C64">
        <w:rPr>
          <w:rFonts w:ascii="Arial" w:hAnsi="Arial" w:cs="Arial"/>
          <w:sz w:val="22"/>
          <w:szCs w:val="22"/>
        </w:rPr>
        <w:t>dalszego P</w:t>
      </w:r>
      <w:r w:rsidRPr="00616C64">
        <w:rPr>
          <w:rFonts w:ascii="Arial" w:hAnsi="Arial" w:cs="Arial"/>
          <w:sz w:val="22"/>
          <w:szCs w:val="22"/>
        </w:rPr>
        <w:t>odwykonawcę wymogu zatrudnienia na podstawie umowy o pracę osób wskazan</w:t>
      </w:r>
      <w:r w:rsidR="004C4604" w:rsidRPr="00616C64">
        <w:rPr>
          <w:rFonts w:ascii="Arial" w:hAnsi="Arial" w:cs="Arial"/>
          <w:sz w:val="22"/>
          <w:szCs w:val="22"/>
        </w:rPr>
        <w:t>ych</w:t>
      </w:r>
      <w:r w:rsidRPr="00616C64">
        <w:rPr>
          <w:rFonts w:ascii="Arial" w:hAnsi="Arial" w:cs="Arial"/>
          <w:sz w:val="22"/>
          <w:szCs w:val="22"/>
        </w:rPr>
        <w:t xml:space="preserve"> w § 3 ust</w:t>
      </w:r>
      <w:r w:rsidR="00E25667" w:rsidRPr="00616C64">
        <w:rPr>
          <w:rFonts w:ascii="Arial" w:hAnsi="Arial" w:cs="Arial"/>
          <w:sz w:val="22"/>
          <w:szCs w:val="22"/>
        </w:rPr>
        <w:t>.</w:t>
      </w:r>
      <w:r w:rsidRPr="00616C64">
        <w:rPr>
          <w:rFonts w:ascii="Arial" w:hAnsi="Arial" w:cs="Arial"/>
          <w:sz w:val="22"/>
          <w:szCs w:val="22"/>
        </w:rPr>
        <w:t xml:space="preserve"> </w:t>
      </w:r>
      <w:r w:rsidR="00BD21B3" w:rsidRPr="00616C64">
        <w:rPr>
          <w:rFonts w:ascii="Arial" w:hAnsi="Arial" w:cs="Arial"/>
          <w:sz w:val="22"/>
          <w:szCs w:val="22"/>
        </w:rPr>
        <w:t>5</w:t>
      </w:r>
      <w:r w:rsidR="0085765E" w:rsidRPr="00616C64">
        <w:rPr>
          <w:rFonts w:ascii="Arial" w:hAnsi="Arial" w:cs="Arial"/>
          <w:sz w:val="22"/>
          <w:szCs w:val="22"/>
        </w:rPr>
        <w:t>,</w:t>
      </w:r>
      <w:r w:rsidRPr="00616C64">
        <w:rPr>
          <w:rFonts w:ascii="Arial" w:hAnsi="Arial" w:cs="Arial"/>
          <w:strike/>
          <w:sz w:val="22"/>
          <w:szCs w:val="22"/>
        </w:rPr>
        <w:t xml:space="preserve"> </w:t>
      </w:r>
    </w:p>
    <w:p w14:paraId="567387F8" w14:textId="42222640" w:rsidR="00BF428E" w:rsidRPr="000F1B7A" w:rsidRDefault="00E64549" w:rsidP="004C4604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0F1B7A">
        <w:rPr>
          <w:rFonts w:ascii="Arial" w:hAnsi="Arial" w:cs="Arial"/>
          <w:sz w:val="22"/>
          <w:szCs w:val="22"/>
        </w:rPr>
        <w:lastRenderedPageBreak/>
        <w:t xml:space="preserve">w wysokości </w:t>
      </w:r>
      <w:r w:rsidRPr="000F1B7A">
        <w:rPr>
          <w:rFonts w:ascii="Arial" w:hAnsi="Arial" w:cs="Arial"/>
          <w:b/>
          <w:bCs/>
          <w:sz w:val="22"/>
          <w:szCs w:val="22"/>
        </w:rPr>
        <w:t>5 000,00 zł</w:t>
      </w:r>
      <w:r w:rsidRPr="000F1B7A">
        <w:rPr>
          <w:rFonts w:ascii="Arial" w:hAnsi="Arial" w:cs="Arial"/>
          <w:sz w:val="22"/>
          <w:szCs w:val="22"/>
        </w:rPr>
        <w:t>, za każdy przypadek braku zapłaty lub nieterminow</w:t>
      </w:r>
      <w:r w:rsidR="004B211F" w:rsidRPr="000F1B7A">
        <w:rPr>
          <w:rFonts w:ascii="Arial" w:hAnsi="Arial" w:cs="Arial"/>
          <w:sz w:val="22"/>
          <w:szCs w:val="22"/>
        </w:rPr>
        <w:t>ą</w:t>
      </w:r>
      <w:r w:rsidRPr="000F1B7A">
        <w:rPr>
          <w:rFonts w:ascii="Arial" w:hAnsi="Arial" w:cs="Arial"/>
          <w:sz w:val="22"/>
          <w:szCs w:val="22"/>
        </w:rPr>
        <w:t xml:space="preserve"> zapłatę wynagrodzenia należnego Podwykonawcy z tytułu zmiany wysokości wynagrodzenia, o której mowa w art. 439 ust. 5 ustawy </w:t>
      </w:r>
      <w:proofErr w:type="spellStart"/>
      <w:r w:rsidRPr="000F1B7A">
        <w:rPr>
          <w:rFonts w:ascii="Arial" w:hAnsi="Arial" w:cs="Arial"/>
          <w:sz w:val="22"/>
          <w:szCs w:val="22"/>
        </w:rPr>
        <w:t>Pzp</w:t>
      </w:r>
      <w:proofErr w:type="spellEnd"/>
      <w:r w:rsidRPr="000F1B7A">
        <w:rPr>
          <w:rFonts w:ascii="Arial" w:hAnsi="Arial" w:cs="Arial"/>
          <w:sz w:val="22"/>
          <w:szCs w:val="22"/>
        </w:rPr>
        <w:t>,</w:t>
      </w:r>
    </w:p>
    <w:p w14:paraId="6ABC24B4" w14:textId="40741B59" w:rsidR="00986F8A" w:rsidRPr="00552F82" w:rsidRDefault="00986F8A" w:rsidP="004C4604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BD21B3">
        <w:rPr>
          <w:rFonts w:ascii="Arial" w:hAnsi="Arial" w:cs="Arial"/>
          <w:sz w:val="22"/>
          <w:szCs w:val="22"/>
        </w:rPr>
        <w:t xml:space="preserve">w wysokości </w:t>
      </w:r>
      <w:r w:rsidR="00BF428E" w:rsidRPr="00BD21B3">
        <w:rPr>
          <w:rFonts w:ascii="Arial" w:hAnsi="Arial" w:cs="Arial"/>
          <w:b/>
          <w:bCs/>
          <w:sz w:val="22"/>
          <w:szCs w:val="22"/>
        </w:rPr>
        <w:t>5</w:t>
      </w:r>
      <w:r w:rsidRPr="00BD21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21B3">
        <w:rPr>
          <w:rFonts w:ascii="Arial" w:hAnsi="Arial" w:cs="Arial"/>
          <w:b/>
          <w:sz w:val="22"/>
          <w:szCs w:val="22"/>
        </w:rPr>
        <w:t xml:space="preserve">000,00 zł </w:t>
      </w:r>
      <w:r w:rsidRPr="00BD21B3">
        <w:rPr>
          <w:rFonts w:ascii="Arial" w:hAnsi="Arial" w:cs="Arial"/>
          <w:sz w:val="22"/>
          <w:szCs w:val="22"/>
        </w:rPr>
        <w:t xml:space="preserve">za każdy stwierdzony przypadek braku posiadania aktualnej polisy ubezpieczeniowej, o której mowa </w:t>
      </w:r>
      <w:r w:rsidRPr="00552F82">
        <w:rPr>
          <w:rFonts w:ascii="Arial" w:hAnsi="Arial" w:cs="Arial"/>
          <w:sz w:val="22"/>
          <w:szCs w:val="22"/>
        </w:rPr>
        <w:t xml:space="preserve">w § 3 ust. </w:t>
      </w:r>
      <w:r w:rsidR="00E64549" w:rsidRPr="00552F82">
        <w:rPr>
          <w:rFonts w:ascii="Arial" w:hAnsi="Arial" w:cs="Arial"/>
          <w:sz w:val="22"/>
          <w:szCs w:val="22"/>
        </w:rPr>
        <w:t>9</w:t>
      </w:r>
    </w:p>
    <w:p w14:paraId="4ED8F923" w14:textId="3F78BEC8" w:rsidR="00986F8A" w:rsidRDefault="00986F8A" w:rsidP="004C4604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</w:t>
      </w:r>
      <w:r w:rsidR="009A66C9">
        <w:rPr>
          <w:rFonts w:ascii="Arial" w:hAnsi="Arial" w:cs="Arial"/>
          <w:sz w:val="22"/>
          <w:szCs w:val="22"/>
        </w:rPr>
        <w:t xml:space="preserve">, </w:t>
      </w:r>
      <w:r w:rsidR="00DE284D">
        <w:rPr>
          <w:rFonts w:ascii="Arial" w:hAnsi="Arial" w:cs="Arial"/>
          <w:sz w:val="22"/>
          <w:szCs w:val="22"/>
        </w:rPr>
        <w:t>z zastrzeżeniem ust. 3</w:t>
      </w:r>
      <w:r w:rsidRPr="0034178D">
        <w:rPr>
          <w:rFonts w:ascii="Arial" w:hAnsi="Arial" w:cs="Arial"/>
          <w:sz w:val="22"/>
          <w:szCs w:val="22"/>
        </w:rPr>
        <w:t>.</w:t>
      </w:r>
    </w:p>
    <w:p w14:paraId="74DA9532" w14:textId="7EB0512D" w:rsidR="00986F8A" w:rsidRPr="00616C64" w:rsidRDefault="00DE284D" w:rsidP="00DE284D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16C64">
        <w:rPr>
          <w:rFonts w:ascii="Arial" w:hAnsi="Arial" w:cs="Arial"/>
          <w:sz w:val="22"/>
          <w:szCs w:val="22"/>
        </w:rPr>
        <w:t xml:space="preserve">Łączna wartość </w:t>
      </w:r>
      <w:r w:rsidR="009A66C9" w:rsidRPr="00616C64">
        <w:rPr>
          <w:rFonts w:ascii="Arial" w:hAnsi="Arial" w:cs="Arial"/>
          <w:sz w:val="22"/>
          <w:szCs w:val="22"/>
        </w:rPr>
        <w:t xml:space="preserve">naliczonych </w:t>
      </w:r>
      <w:r w:rsidRPr="00616C64">
        <w:rPr>
          <w:rFonts w:ascii="Arial" w:hAnsi="Arial" w:cs="Arial"/>
          <w:sz w:val="22"/>
          <w:szCs w:val="22"/>
        </w:rPr>
        <w:t>kar umownych</w:t>
      </w:r>
      <w:r w:rsidR="009A66C9" w:rsidRPr="00616C64">
        <w:rPr>
          <w:rFonts w:ascii="Arial" w:hAnsi="Arial" w:cs="Arial"/>
          <w:sz w:val="22"/>
          <w:szCs w:val="22"/>
        </w:rPr>
        <w:t xml:space="preserve">, o których mowa w ust. 1 </w:t>
      </w:r>
      <w:r w:rsidR="009A66C9" w:rsidRPr="00552F82">
        <w:rPr>
          <w:rFonts w:ascii="Arial" w:hAnsi="Arial" w:cs="Arial"/>
          <w:sz w:val="22"/>
          <w:szCs w:val="22"/>
        </w:rPr>
        <w:t>pkt 2-</w:t>
      </w:r>
      <w:r w:rsidR="00BD21B3" w:rsidRPr="00552F82">
        <w:rPr>
          <w:rFonts w:ascii="Arial" w:hAnsi="Arial" w:cs="Arial"/>
          <w:sz w:val="22"/>
          <w:szCs w:val="22"/>
        </w:rPr>
        <w:t>6</w:t>
      </w:r>
      <w:r w:rsidR="009A66C9" w:rsidRPr="00552F82">
        <w:rPr>
          <w:rFonts w:ascii="Arial" w:hAnsi="Arial" w:cs="Arial"/>
          <w:sz w:val="22"/>
          <w:szCs w:val="22"/>
        </w:rPr>
        <w:t xml:space="preserve"> </w:t>
      </w:r>
      <w:r w:rsidR="009A66C9" w:rsidRPr="00616C64">
        <w:rPr>
          <w:rFonts w:ascii="Arial" w:hAnsi="Arial" w:cs="Arial"/>
          <w:sz w:val="22"/>
          <w:szCs w:val="22"/>
        </w:rPr>
        <w:t xml:space="preserve">nie może być wyższa niż </w:t>
      </w:r>
      <w:r w:rsidR="0003487F" w:rsidRPr="00616C64">
        <w:rPr>
          <w:rFonts w:ascii="Arial" w:hAnsi="Arial" w:cs="Arial"/>
          <w:b/>
          <w:bCs/>
          <w:sz w:val="22"/>
          <w:szCs w:val="22"/>
        </w:rPr>
        <w:t>2</w:t>
      </w:r>
      <w:r w:rsidR="0076166C" w:rsidRPr="00616C64">
        <w:rPr>
          <w:rFonts w:ascii="Arial" w:hAnsi="Arial" w:cs="Arial"/>
          <w:b/>
          <w:bCs/>
          <w:sz w:val="22"/>
          <w:szCs w:val="22"/>
        </w:rPr>
        <w:t>0%</w:t>
      </w:r>
      <w:r w:rsidR="009A66C9" w:rsidRPr="00616C64">
        <w:rPr>
          <w:rFonts w:ascii="Arial" w:hAnsi="Arial" w:cs="Arial"/>
          <w:sz w:val="22"/>
          <w:szCs w:val="22"/>
        </w:rPr>
        <w:t xml:space="preserve"> wartości brutto umowy w całym okresie obowiązywania umowy.</w:t>
      </w:r>
    </w:p>
    <w:p w14:paraId="009A8512" w14:textId="5F23C891" w:rsidR="00986F8A" w:rsidRPr="0034178D" w:rsidRDefault="00986F8A" w:rsidP="00DE284D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Zamawiający może potrącić należne kary umowne określone w ust. 1 z wynagrodzenia Wykonawcy.</w:t>
      </w:r>
    </w:p>
    <w:p w14:paraId="42EFB837" w14:textId="77777777" w:rsidR="00986F8A" w:rsidRPr="0034178D" w:rsidRDefault="00986F8A" w:rsidP="00DE284D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628BDCBA" w14:textId="472418C9" w:rsidR="00986F8A" w:rsidRPr="0003487F" w:rsidRDefault="00986F8A" w:rsidP="0003487F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</w:t>
      </w:r>
      <w:r w:rsidR="009A66C9" w:rsidRPr="00552F82">
        <w:rPr>
          <w:rFonts w:ascii="Arial" w:hAnsi="Arial" w:cs="Arial"/>
          <w:sz w:val="22"/>
          <w:szCs w:val="22"/>
          <w:lang w:eastAsia="en-US"/>
        </w:rPr>
        <w:t>pkt 2-</w:t>
      </w:r>
      <w:r w:rsidR="00BD21B3" w:rsidRPr="00552F82">
        <w:rPr>
          <w:rFonts w:ascii="Arial" w:hAnsi="Arial" w:cs="Arial"/>
          <w:sz w:val="22"/>
          <w:szCs w:val="22"/>
          <w:lang w:eastAsia="en-US"/>
        </w:rPr>
        <w:t>6</w:t>
      </w:r>
      <w:r w:rsidR="009A66C9" w:rsidRPr="00552F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2F82">
        <w:rPr>
          <w:rFonts w:ascii="Arial" w:hAnsi="Arial" w:cs="Arial"/>
          <w:sz w:val="22"/>
          <w:szCs w:val="22"/>
          <w:lang w:eastAsia="en-US"/>
        </w:rPr>
        <w:t xml:space="preserve">nie </w:t>
      </w:r>
      <w:r w:rsidRPr="0034178D">
        <w:rPr>
          <w:rFonts w:ascii="Arial" w:hAnsi="Arial" w:cs="Arial"/>
          <w:sz w:val="22"/>
          <w:szCs w:val="22"/>
          <w:lang w:eastAsia="en-US"/>
        </w:rPr>
        <w:t>zwalnia Wykonawcy z obowiązku dokończenia usługi, jak również z żadnych innych zobowiązań umownych.</w:t>
      </w:r>
    </w:p>
    <w:p w14:paraId="140A92DF" w14:textId="4A52FC78" w:rsidR="007B5548" w:rsidRPr="009A66C9" w:rsidRDefault="007B5548" w:rsidP="00373F71">
      <w:pPr>
        <w:pStyle w:val="Nagwek1"/>
      </w:pPr>
      <w:r w:rsidRPr="009A66C9">
        <w:t>§</w:t>
      </w:r>
      <w:r w:rsidR="00C43E34" w:rsidRPr="009A66C9">
        <w:t>9</w:t>
      </w:r>
    </w:p>
    <w:p w14:paraId="69EDB053" w14:textId="77777777" w:rsidR="00937920" w:rsidRPr="009A66C9" w:rsidRDefault="00937920" w:rsidP="00373F71">
      <w:pPr>
        <w:pStyle w:val="Nagwek1"/>
      </w:pPr>
      <w:r w:rsidRPr="009A66C9">
        <w:t>Rozwiązanie, odstąpienie od umowy</w:t>
      </w:r>
    </w:p>
    <w:p w14:paraId="2FE09C3C" w14:textId="0EEFF7D3" w:rsidR="00937920" w:rsidRPr="00BE654B" w:rsidRDefault="00937920" w:rsidP="009A66C9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9A66C9">
        <w:rPr>
          <w:rFonts w:ascii="Arial" w:hAnsi="Arial" w:cs="Arial"/>
          <w:kern w:val="3"/>
          <w:sz w:val="22"/>
          <w:szCs w:val="22"/>
        </w:rPr>
        <w:t>Zamawiając</w:t>
      </w:r>
      <w:r w:rsidR="00105F4B">
        <w:rPr>
          <w:rFonts w:ascii="Arial" w:hAnsi="Arial" w:cs="Arial"/>
          <w:kern w:val="3"/>
          <w:sz w:val="22"/>
          <w:szCs w:val="22"/>
        </w:rPr>
        <w:t>y</w:t>
      </w:r>
      <w:r w:rsidRPr="009A66C9">
        <w:rPr>
          <w:rFonts w:ascii="Arial" w:hAnsi="Arial" w:cs="Arial"/>
          <w:kern w:val="3"/>
          <w:sz w:val="22"/>
          <w:szCs w:val="22"/>
        </w:rPr>
        <w:t xml:space="preserve"> </w:t>
      </w:r>
      <w:r w:rsidR="008366FC">
        <w:rPr>
          <w:rFonts w:ascii="Arial" w:hAnsi="Arial" w:cs="Arial"/>
          <w:kern w:val="3"/>
          <w:sz w:val="22"/>
          <w:szCs w:val="22"/>
        </w:rPr>
        <w:t>może odstąpić</w:t>
      </w:r>
      <w:r w:rsidRPr="009A66C9">
        <w:rPr>
          <w:rFonts w:ascii="Arial" w:hAnsi="Arial" w:cs="Arial"/>
          <w:kern w:val="3"/>
          <w:sz w:val="22"/>
          <w:szCs w:val="22"/>
        </w:rPr>
        <w:t xml:space="preserve"> od </w:t>
      </w:r>
      <w:r w:rsidR="009A66C9">
        <w:rPr>
          <w:rFonts w:ascii="Arial" w:hAnsi="Arial" w:cs="Arial"/>
          <w:kern w:val="3"/>
          <w:sz w:val="22"/>
          <w:szCs w:val="22"/>
        </w:rPr>
        <w:t>u</w:t>
      </w:r>
      <w:r w:rsidRPr="009A66C9">
        <w:rPr>
          <w:rFonts w:ascii="Arial" w:hAnsi="Arial" w:cs="Arial"/>
          <w:kern w:val="3"/>
          <w:sz w:val="22"/>
          <w:szCs w:val="22"/>
        </w:rPr>
        <w:t xml:space="preserve">mowy </w:t>
      </w:r>
      <w:r w:rsidR="008366FC" w:rsidRPr="00BE654B">
        <w:rPr>
          <w:rFonts w:ascii="Arial" w:hAnsi="Arial" w:cs="Arial"/>
          <w:sz w:val="22"/>
          <w:szCs w:val="22"/>
        </w:rPr>
        <w:t xml:space="preserve">w terminie 30 dni od dnia powzięcia wiadomości o </w:t>
      </w:r>
      <w:r w:rsidRPr="00BE654B">
        <w:rPr>
          <w:rFonts w:ascii="Arial" w:hAnsi="Arial" w:cs="Arial"/>
          <w:sz w:val="22"/>
          <w:szCs w:val="22"/>
        </w:rPr>
        <w:t>zaistnieni</w:t>
      </w:r>
      <w:r w:rsidR="008366FC">
        <w:rPr>
          <w:rFonts w:ascii="Arial" w:hAnsi="Arial" w:cs="Arial"/>
          <w:sz w:val="22"/>
          <w:szCs w:val="22"/>
        </w:rPr>
        <w:t>u</w:t>
      </w:r>
      <w:r w:rsidRPr="00BE654B">
        <w:rPr>
          <w:rFonts w:ascii="Arial" w:hAnsi="Arial" w:cs="Arial"/>
          <w:sz w:val="22"/>
          <w:szCs w:val="22"/>
        </w:rPr>
        <w:t xml:space="preserve"> istotnej zmiany okoliczności powodującej, że wykonanie umowy nie leży</w:t>
      </w:r>
      <w:r w:rsidR="009A66C9" w:rsidRPr="00BE654B">
        <w:rPr>
          <w:rFonts w:ascii="Arial" w:hAnsi="Arial" w:cs="Arial"/>
          <w:sz w:val="22"/>
          <w:szCs w:val="22"/>
        </w:rPr>
        <w:t xml:space="preserve"> </w:t>
      </w:r>
      <w:r w:rsidRPr="00BE654B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umowy, lub dalsze wykonywanie umowy może zagrozić </w:t>
      </w:r>
      <w:r w:rsidR="008366FC">
        <w:rPr>
          <w:rFonts w:ascii="Arial" w:hAnsi="Arial" w:cs="Arial"/>
          <w:sz w:val="22"/>
          <w:szCs w:val="22"/>
        </w:rPr>
        <w:t>podstawowemu</w:t>
      </w:r>
      <w:r w:rsidRPr="00BE654B">
        <w:rPr>
          <w:rFonts w:ascii="Arial" w:hAnsi="Arial" w:cs="Arial"/>
          <w:sz w:val="22"/>
          <w:szCs w:val="22"/>
        </w:rPr>
        <w:t xml:space="preserve"> interesowi bezpieczeństwa państwa lub bezpieczeństwu publicznemu</w:t>
      </w:r>
      <w:r w:rsidR="008366FC">
        <w:rPr>
          <w:rFonts w:ascii="Arial" w:hAnsi="Arial" w:cs="Arial"/>
          <w:sz w:val="22"/>
          <w:szCs w:val="22"/>
        </w:rPr>
        <w:t>.</w:t>
      </w:r>
      <w:r w:rsidR="008366FC" w:rsidRPr="008366FC">
        <w:rPr>
          <w:rFonts w:ascii="Arial" w:hAnsi="Arial" w:cs="Arial"/>
          <w:kern w:val="3"/>
          <w:sz w:val="22"/>
          <w:szCs w:val="22"/>
        </w:rPr>
        <w:t xml:space="preserve"> </w:t>
      </w:r>
    </w:p>
    <w:p w14:paraId="5AD7BD41" w14:textId="2BA97844" w:rsidR="009A66C9" w:rsidRPr="009A66C9" w:rsidRDefault="009A66C9" w:rsidP="009A66C9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9A66C9">
        <w:rPr>
          <w:rFonts w:ascii="Arial" w:hAnsi="Arial" w:cs="Arial"/>
          <w:kern w:val="3"/>
          <w:sz w:val="22"/>
          <w:szCs w:val="22"/>
        </w:rPr>
        <w:t>Zamawiającemu przysługuje prawo do odstąpienia od umowy bez jakichkolwiek roszczeń Wykonawcy</w:t>
      </w:r>
    </w:p>
    <w:p w14:paraId="7A07099D" w14:textId="12564506" w:rsidR="00937920" w:rsidRPr="0018486C" w:rsidRDefault="00937920" w:rsidP="0018486C">
      <w:pPr>
        <w:numPr>
          <w:ilvl w:val="0"/>
          <w:numId w:val="12"/>
        </w:numPr>
        <w:tabs>
          <w:tab w:val="left" w:pos="142"/>
        </w:tabs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kern w:val="3"/>
          <w:sz w:val="22"/>
          <w:szCs w:val="22"/>
        </w:rPr>
      </w:pPr>
      <w:r w:rsidRPr="00B05854">
        <w:rPr>
          <w:rFonts w:ascii="Arial" w:hAnsi="Arial" w:cs="Arial"/>
          <w:kern w:val="3"/>
          <w:sz w:val="22"/>
          <w:szCs w:val="22"/>
        </w:rPr>
        <w:t>gdy zostanie wszczęte postępowanie likwidacyjne firmy Wykonawcy,</w:t>
      </w:r>
    </w:p>
    <w:p w14:paraId="7B08CA96" w14:textId="1F9C8CAE" w:rsidR="00937920" w:rsidRPr="00B05854" w:rsidRDefault="00937920" w:rsidP="009A66C9">
      <w:pPr>
        <w:pStyle w:val="Akapitzlist"/>
        <w:numPr>
          <w:ilvl w:val="0"/>
          <w:numId w:val="12"/>
        </w:numPr>
        <w:tabs>
          <w:tab w:val="left" w:pos="-142"/>
        </w:tabs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kern w:val="3"/>
          <w:sz w:val="22"/>
          <w:szCs w:val="22"/>
        </w:rPr>
      </w:pPr>
      <w:r w:rsidRPr="00B05854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1B50D4C1" w14:textId="4BBA7391" w:rsidR="00937920" w:rsidRPr="00B05854" w:rsidRDefault="00937920" w:rsidP="009A66C9">
      <w:pPr>
        <w:numPr>
          <w:ilvl w:val="0"/>
          <w:numId w:val="12"/>
        </w:numPr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kern w:val="3"/>
          <w:sz w:val="22"/>
          <w:szCs w:val="22"/>
        </w:rPr>
      </w:pPr>
      <w:r w:rsidRPr="00B05854">
        <w:rPr>
          <w:rFonts w:ascii="Arial" w:hAnsi="Arial" w:cs="Arial"/>
          <w:sz w:val="22"/>
          <w:szCs w:val="22"/>
        </w:rPr>
        <w:t>gdy Wykonawca nie rozpoczął usługi bez uzasadnionych przyczyn oraz nie wykonuje jej</w:t>
      </w:r>
      <w:r w:rsidR="00196EE5" w:rsidRPr="00B05854">
        <w:rPr>
          <w:rFonts w:ascii="Arial" w:hAnsi="Arial" w:cs="Arial"/>
          <w:sz w:val="22"/>
          <w:szCs w:val="22"/>
        </w:rPr>
        <w:t xml:space="preserve"> </w:t>
      </w:r>
      <w:r w:rsidRPr="00B05854">
        <w:rPr>
          <w:rFonts w:ascii="Arial" w:hAnsi="Arial" w:cs="Arial"/>
          <w:sz w:val="22"/>
          <w:szCs w:val="22"/>
        </w:rPr>
        <w:t>pomimo wezwania Zamawiającego złożonego na piśmie</w:t>
      </w:r>
      <w:r w:rsidRPr="00B05854">
        <w:rPr>
          <w:rFonts w:ascii="Arial" w:hAnsi="Arial" w:cs="Arial"/>
          <w:kern w:val="3"/>
          <w:sz w:val="22"/>
          <w:szCs w:val="22"/>
        </w:rPr>
        <w:t>,</w:t>
      </w:r>
    </w:p>
    <w:p w14:paraId="06FEB820" w14:textId="133B2B78" w:rsidR="00937920" w:rsidRPr="00E235DA" w:rsidRDefault="00937920" w:rsidP="009A66C9">
      <w:pPr>
        <w:pStyle w:val="Akapitzlist"/>
        <w:numPr>
          <w:ilvl w:val="0"/>
          <w:numId w:val="12"/>
        </w:numPr>
        <w:tabs>
          <w:tab w:val="left" w:pos="0"/>
        </w:tabs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strike/>
          <w:color w:val="0070C0"/>
          <w:kern w:val="3"/>
          <w:sz w:val="22"/>
          <w:szCs w:val="22"/>
        </w:rPr>
      </w:pPr>
      <w:r w:rsidRPr="00B05854">
        <w:rPr>
          <w:rFonts w:ascii="Arial" w:hAnsi="Arial" w:cs="Arial"/>
          <w:kern w:val="3"/>
          <w:sz w:val="22"/>
          <w:szCs w:val="22"/>
        </w:rPr>
        <w:t xml:space="preserve">z powodu </w:t>
      </w:r>
      <w:r w:rsidR="00E235DA">
        <w:rPr>
          <w:rFonts w:ascii="Arial" w:hAnsi="Arial" w:cs="Arial"/>
          <w:kern w:val="3"/>
          <w:sz w:val="22"/>
          <w:szCs w:val="22"/>
        </w:rPr>
        <w:t xml:space="preserve">3 -krotnego </w:t>
      </w:r>
      <w:r w:rsidRPr="00B05854">
        <w:rPr>
          <w:rFonts w:ascii="Arial" w:hAnsi="Arial" w:cs="Arial"/>
          <w:kern w:val="3"/>
          <w:sz w:val="22"/>
          <w:szCs w:val="22"/>
        </w:rPr>
        <w:t xml:space="preserve">naruszenia przez Wykonawcę warunków niniejszej </w:t>
      </w:r>
      <w:r w:rsidR="00E235DA">
        <w:rPr>
          <w:rFonts w:ascii="Arial" w:hAnsi="Arial" w:cs="Arial"/>
          <w:kern w:val="3"/>
          <w:sz w:val="22"/>
          <w:szCs w:val="22"/>
        </w:rPr>
        <w:t>u</w:t>
      </w:r>
      <w:r w:rsidRPr="00B05854">
        <w:rPr>
          <w:rFonts w:ascii="Arial" w:hAnsi="Arial" w:cs="Arial"/>
          <w:kern w:val="3"/>
          <w:sz w:val="22"/>
          <w:szCs w:val="22"/>
        </w:rPr>
        <w:t>mowy</w:t>
      </w:r>
      <w:r w:rsidR="00E235DA" w:rsidRPr="00E235DA">
        <w:rPr>
          <w:rFonts w:ascii="Arial" w:hAnsi="Arial" w:cs="Arial"/>
          <w:color w:val="0070C0"/>
          <w:kern w:val="3"/>
          <w:sz w:val="22"/>
          <w:szCs w:val="22"/>
        </w:rPr>
        <w:t>.</w:t>
      </w:r>
    </w:p>
    <w:p w14:paraId="74EA4617" w14:textId="5FFF45C0" w:rsidR="00937920" w:rsidRPr="0034178D" w:rsidRDefault="00937920" w:rsidP="009A66C9">
      <w:pPr>
        <w:widowControl w:val="0"/>
        <w:numPr>
          <w:ilvl w:val="1"/>
          <w:numId w:val="11"/>
        </w:numPr>
        <w:spacing w:line="276" w:lineRule="auto"/>
        <w:ind w:left="426" w:hanging="426"/>
        <w:rPr>
          <w:rFonts w:ascii="Arial" w:eastAsia="Lucida Sans Unicode" w:hAnsi="Arial" w:cs="Arial"/>
          <w:b/>
          <w:sz w:val="22"/>
          <w:szCs w:val="22"/>
        </w:rPr>
      </w:pPr>
      <w:r w:rsidRPr="0034178D">
        <w:rPr>
          <w:rFonts w:ascii="Arial" w:eastAsia="Lucida Sans Unicode" w:hAnsi="Arial" w:cs="Arial"/>
          <w:bCs/>
          <w:sz w:val="22"/>
          <w:szCs w:val="22"/>
        </w:rPr>
        <w:t xml:space="preserve">Zamawiającemu przysługuje również prawo do </w:t>
      </w:r>
      <w:r w:rsidR="00A67427" w:rsidRPr="0034178D">
        <w:rPr>
          <w:rFonts w:ascii="Arial" w:eastAsia="Lucida Sans Unicode" w:hAnsi="Arial" w:cs="Arial"/>
          <w:bCs/>
          <w:sz w:val="22"/>
          <w:szCs w:val="22"/>
        </w:rPr>
        <w:t xml:space="preserve">rozwiązania </w:t>
      </w:r>
      <w:r w:rsidRPr="0034178D">
        <w:rPr>
          <w:rFonts w:ascii="Arial" w:eastAsia="Lucida Sans Unicode" w:hAnsi="Arial" w:cs="Arial"/>
          <w:bCs/>
          <w:sz w:val="22"/>
          <w:szCs w:val="22"/>
        </w:rPr>
        <w:t>umowy w trybie natychmiastowym w sytuacji, gdy:</w:t>
      </w:r>
    </w:p>
    <w:p w14:paraId="322C2FB3" w14:textId="1E6E4926" w:rsidR="00B05854" w:rsidRPr="0018486C" w:rsidRDefault="00B05854" w:rsidP="006137CD">
      <w:pPr>
        <w:keepNext/>
        <w:widowControl w:val="0"/>
        <w:numPr>
          <w:ilvl w:val="0"/>
          <w:numId w:val="13"/>
        </w:numPr>
        <w:suppressAutoHyphens w:val="0"/>
        <w:spacing w:line="276" w:lineRule="auto"/>
        <w:ind w:left="851" w:hanging="425"/>
        <w:outlineLvl w:val="0"/>
        <w:rPr>
          <w:rFonts w:ascii="Arial" w:eastAsia="Lucida Sans Unicode" w:hAnsi="Arial" w:cs="Arial"/>
          <w:bCs/>
          <w:sz w:val="22"/>
          <w:szCs w:val="22"/>
        </w:rPr>
      </w:pPr>
      <w:r w:rsidRPr="0018486C">
        <w:rPr>
          <w:rFonts w:ascii="Arial" w:eastAsia="Lucida Sans Unicode" w:hAnsi="Arial" w:cs="Arial"/>
          <w:bCs/>
          <w:sz w:val="22"/>
          <w:szCs w:val="22"/>
        </w:rPr>
        <w:t>Wykonawca nie przystąpił do wykonywania</w:t>
      </w:r>
      <w:r w:rsidR="006137CD" w:rsidRPr="0018486C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18486C">
        <w:rPr>
          <w:rFonts w:ascii="Arial" w:eastAsia="Lucida Sans Unicode" w:hAnsi="Arial" w:cs="Arial"/>
          <w:bCs/>
          <w:sz w:val="22"/>
          <w:szCs w:val="22"/>
        </w:rPr>
        <w:t>usługi bez uzasadnionej przyczyny lub zaprzestał wykonywania i nie kontynuuje pomimo wezwania Zamawiającego złożonego na piśmie</w:t>
      </w:r>
      <w:r w:rsidR="00F4714C" w:rsidRPr="0018486C">
        <w:rPr>
          <w:rFonts w:ascii="Arial" w:eastAsia="Lucida Sans Unicode" w:hAnsi="Arial" w:cs="Arial"/>
          <w:bCs/>
          <w:sz w:val="22"/>
          <w:szCs w:val="22"/>
        </w:rPr>
        <w:t xml:space="preserve"> w wyznaczonym terminie</w:t>
      </w:r>
      <w:r w:rsidRPr="0018486C">
        <w:rPr>
          <w:rFonts w:ascii="Arial" w:eastAsia="Lucida Sans Unicode" w:hAnsi="Arial" w:cs="Arial"/>
          <w:bCs/>
          <w:sz w:val="22"/>
          <w:szCs w:val="22"/>
        </w:rPr>
        <w:t>,</w:t>
      </w:r>
    </w:p>
    <w:p w14:paraId="3ACA617C" w14:textId="1FE1BD69" w:rsidR="00196EE5" w:rsidRPr="0034178D" w:rsidRDefault="00937920" w:rsidP="009A66C9">
      <w:pPr>
        <w:keepNext/>
        <w:widowControl w:val="0"/>
        <w:numPr>
          <w:ilvl w:val="0"/>
          <w:numId w:val="13"/>
        </w:numPr>
        <w:suppressAutoHyphens w:val="0"/>
        <w:spacing w:line="276" w:lineRule="auto"/>
        <w:ind w:left="851" w:hanging="425"/>
        <w:jc w:val="both"/>
        <w:outlineLvl w:val="0"/>
        <w:rPr>
          <w:rFonts w:ascii="Arial" w:eastAsia="Lucida Sans Unicode" w:hAnsi="Arial" w:cs="Arial"/>
          <w:bCs/>
          <w:sz w:val="22"/>
          <w:szCs w:val="22"/>
        </w:rPr>
      </w:pPr>
      <w:r w:rsidRPr="0034178D">
        <w:rPr>
          <w:rFonts w:ascii="Arial" w:eastAsia="Lucida Sans Unicode" w:hAnsi="Arial" w:cs="Arial"/>
          <w:bCs/>
          <w:sz w:val="22"/>
          <w:szCs w:val="22"/>
        </w:rPr>
        <w:t xml:space="preserve">Wykonawca wykonuje przedmiot umowy w sposób niezgodny z umową lub </w:t>
      </w:r>
      <w:r w:rsidRPr="0034178D">
        <w:rPr>
          <w:rFonts w:ascii="Arial" w:eastAsia="Lucida Sans Unicode" w:hAnsi="Arial" w:cs="Arial"/>
          <w:bCs/>
          <w:iCs/>
          <w:sz w:val="22"/>
          <w:szCs w:val="22"/>
        </w:rPr>
        <w:t>SWZ</w:t>
      </w:r>
      <w:r w:rsidRPr="0034178D">
        <w:rPr>
          <w:rFonts w:ascii="Arial" w:eastAsia="Lucida Sans Unicode" w:hAnsi="Arial" w:cs="Arial"/>
          <w:bCs/>
          <w:sz w:val="22"/>
          <w:szCs w:val="22"/>
        </w:rPr>
        <w:t xml:space="preserve">, </w:t>
      </w:r>
    </w:p>
    <w:p w14:paraId="5A173D2E" w14:textId="358141E9" w:rsidR="00937920" w:rsidRPr="0034178D" w:rsidRDefault="00937920" w:rsidP="009A66C9">
      <w:pPr>
        <w:keepNext/>
        <w:widowControl w:val="0"/>
        <w:numPr>
          <w:ilvl w:val="0"/>
          <w:numId w:val="13"/>
        </w:numPr>
        <w:suppressAutoHyphens w:val="0"/>
        <w:spacing w:line="276" w:lineRule="auto"/>
        <w:ind w:left="851" w:hanging="425"/>
        <w:jc w:val="both"/>
        <w:outlineLvl w:val="0"/>
        <w:rPr>
          <w:rFonts w:ascii="Arial" w:eastAsia="Lucida Sans Unicode" w:hAnsi="Arial" w:cs="Arial"/>
          <w:bCs/>
          <w:sz w:val="22"/>
          <w:szCs w:val="22"/>
        </w:rPr>
      </w:pPr>
      <w:r w:rsidRPr="0034178D">
        <w:rPr>
          <w:rFonts w:ascii="Arial" w:eastAsia="Lucida Sans Unicode" w:hAnsi="Arial" w:cs="Arial"/>
          <w:bCs/>
          <w:sz w:val="22"/>
          <w:szCs w:val="22"/>
        </w:rPr>
        <w:t>Wykonawca w jakikolwiek inny sposób narusza postanowienia umowy.</w:t>
      </w:r>
    </w:p>
    <w:p w14:paraId="489300F3" w14:textId="47F5725B" w:rsidR="00937920" w:rsidRPr="0034178D" w:rsidRDefault="00937920" w:rsidP="009A66C9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782260">
        <w:rPr>
          <w:rFonts w:ascii="Arial" w:hAnsi="Arial" w:cs="Arial"/>
          <w:kern w:val="3"/>
          <w:sz w:val="22"/>
          <w:szCs w:val="22"/>
        </w:rPr>
        <w:t xml:space="preserve">W przypadku określonym </w:t>
      </w:r>
      <w:r w:rsidRPr="0018486C">
        <w:rPr>
          <w:rFonts w:ascii="Arial" w:hAnsi="Arial" w:cs="Arial"/>
          <w:kern w:val="3"/>
          <w:sz w:val="22"/>
          <w:szCs w:val="22"/>
        </w:rPr>
        <w:t>w ust. 1</w:t>
      </w:r>
      <w:r w:rsidR="00B05854" w:rsidRPr="0018486C">
        <w:rPr>
          <w:rFonts w:ascii="Arial" w:hAnsi="Arial" w:cs="Arial"/>
          <w:kern w:val="3"/>
          <w:sz w:val="22"/>
          <w:szCs w:val="22"/>
        </w:rPr>
        <w:t xml:space="preserve">-3 </w:t>
      </w:r>
      <w:r w:rsidRPr="0018486C">
        <w:rPr>
          <w:rFonts w:ascii="Arial" w:hAnsi="Arial" w:cs="Arial"/>
          <w:kern w:val="3"/>
          <w:sz w:val="22"/>
          <w:szCs w:val="22"/>
        </w:rPr>
        <w:t xml:space="preserve">Wykonawca </w:t>
      </w:r>
      <w:r w:rsidRPr="0034178D">
        <w:rPr>
          <w:rFonts w:ascii="Arial" w:hAnsi="Arial" w:cs="Arial"/>
          <w:kern w:val="3"/>
          <w:sz w:val="22"/>
          <w:szCs w:val="22"/>
        </w:rPr>
        <w:t>może żądać jedynie wynagrodzenia należnego mu z tytułu wykonania części Umowy, zrealizowanej do czasu odstąpienia</w:t>
      </w:r>
      <w:r w:rsidR="004B211F">
        <w:rPr>
          <w:rFonts w:ascii="Arial" w:hAnsi="Arial" w:cs="Arial"/>
          <w:kern w:val="3"/>
          <w:sz w:val="22"/>
          <w:szCs w:val="22"/>
        </w:rPr>
        <w:t>/rozwiązania</w:t>
      </w:r>
      <w:r w:rsidRPr="0034178D">
        <w:rPr>
          <w:rFonts w:ascii="Arial" w:hAnsi="Arial" w:cs="Arial"/>
          <w:kern w:val="3"/>
          <w:sz w:val="22"/>
          <w:szCs w:val="22"/>
        </w:rPr>
        <w:t>.</w:t>
      </w:r>
    </w:p>
    <w:p w14:paraId="4A98520D" w14:textId="7AD23924" w:rsidR="00937920" w:rsidRPr="0034178D" w:rsidRDefault="00937920" w:rsidP="009A66C9">
      <w:pPr>
        <w:pStyle w:val="Akapitzlist1"/>
        <w:numPr>
          <w:ilvl w:val="1"/>
          <w:numId w:val="11"/>
        </w:numPr>
        <w:tabs>
          <w:tab w:val="left" w:pos="-142"/>
        </w:tabs>
        <w:spacing w:after="0" w:line="276" w:lineRule="auto"/>
        <w:ind w:left="426" w:hanging="426"/>
        <w:rPr>
          <w:rFonts w:ascii="Arial" w:hAnsi="Arial" w:cs="Arial"/>
        </w:rPr>
      </w:pPr>
      <w:r w:rsidRPr="0034178D">
        <w:rPr>
          <w:rFonts w:ascii="Arial" w:hAnsi="Arial" w:cs="Arial"/>
        </w:rPr>
        <w:t>W przypadku stwierdzenia, że usługa wykonywana jest niezgodnie z obowiązującymi przepisami</w:t>
      </w:r>
      <w:r w:rsidR="009A66C9">
        <w:rPr>
          <w:rFonts w:ascii="Arial" w:hAnsi="Arial" w:cs="Arial"/>
        </w:rPr>
        <w:t xml:space="preserve"> </w:t>
      </w:r>
      <w:r w:rsidR="004B211F">
        <w:rPr>
          <w:rFonts w:ascii="Arial" w:hAnsi="Arial" w:cs="Arial"/>
        </w:rPr>
        <w:t xml:space="preserve">lub </w:t>
      </w:r>
      <w:r w:rsidRPr="0034178D">
        <w:rPr>
          <w:rFonts w:ascii="Arial" w:hAnsi="Arial" w:cs="Arial"/>
        </w:rPr>
        <w:t xml:space="preserve"> zapisami niniejszej Umowy Zamawiający może odmówić zapłaty i żądać ich ponownego wykonania lub rozwiązać Umowę z winy Wykonawcy z naliczeniem kary umownej.</w:t>
      </w:r>
    </w:p>
    <w:p w14:paraId="59371E17" w14:textId="7C6DA1CF" w:rsidR="00937920" w:rsidRPr="00F4714C" w:rsidRDefault="00937920" w:rsidP="00F4714C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34178D">
        <w:rPr>
          <w:rFonts w:ascii="Arial" w:hAnsi="Arial" w:cs="Arial"/>
          <w:kern w:val="3"/>
          <w:sz w:val="22"/>
          <w:szCs w:val="22"/>
        </w:rPr>
        <w:t xml:space="preserve">Odstąpienie od </w:t>
      </w:r>
      <w:r w:rsidR="00B05854">
        <w:rPr>
          <w:rFonts w:ascii="Arial" w:hAnsi="Arial" w:cs="Arial"/>
          <w:kern w:val="3"/>
          <w:sz w:val="22"/>
          <w:szCs w:val="22"/>
        </w:rPr>
        <w:t>u</w:t>
      </w:r>
      <w:r w:rsidRPr="0034178D">
        <w:rPr>
          <w:rFonts w:ascii="Arial" w:hAnsi="Arial" w:cs="Arial"/>
          <w:kern w:val="3"/>
          <w:sz w:val="22"/>
          <w:szCs w:val="22"/>
        </w:rPr>
        <w:t>mowy powinno nastąpić w formie pisemnej pod rygorem nieważności takiego oświadczenia i powinno zawierać uzasadnienie.</w:t>
      </w:r>
    </w:p>
    <w:p w14:paraId="7DA877D2" w14:textId="77777777" w:rsidR="00937920" w:rsidRPr="0034178D" w:rsidRDefault="00937920" w:rsidP="00BE654B">
      <w:pPr>
        <w:numPr>
          <w:ilvl w:val="1"/>
          <w:numId w:val="11"/>
        </w:numPr>
        <w:tabs>
          <w:tab w:val="left" w:pos="-142"/>
        </w:tabs>
        <w:suppressAutoHyphens w:val="0"/>
        <w:spacing w:line="276" w:lineRule="auto"/>
        <w:ind w:left="425" w:hangingChars="193" w:hanging="425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>Odstąpienie od umowy winno nastąpić w terminie 30 dni od powzięcia przez Zamawiającego wiedzy o okolicznościach, będących podstawą odstąpienia.</w:t>
      </w:r>
    </w:p>
    <w:p w14:paraId="7EEFE116" w14:textId="207C2407" w:rsidR="007B78FD" w:rsidRPr="00B05854" w:rsidRDefault="00937920" w:rsidP="00BE654B">
      <w:pPr>
        <w:numPr>
          <w:ilvl w:val="1"/>
          <w:numId w:val="11"/>
        </w:numPr>
        <w:tabs>
          <w:tab w:val="left" w:pos="-142"/>
        </w:tabs>
        <w:suppressAutoHyphens w:val="0"/>
        <w:spacing w:line="276" w:lineRule="auto"/>
        <w:ind w:left="425" w:hangingChars="193" w:hanging="425"/>
        <w:rPr>
          <w:rFonts w:ascii="Arial" w:hAnsi="Arial" w:cs="Arial"/>
          <w:sz w:val="22"/>
          <w:szCs w:val="22"/>
          <w:lang w:eastAsia="en-US"/>
        </w:rPr>
      </w:pPr>
      <w:r w:rsidRPr="00B05854">
        <w:rPr>
          <w:rFonts w:ascii="Arial" w:hAnsi="Arial" w:cs="Arial"/>
          <w:sz w:val="22"/>
          <w:szCs w:val="22"/>
        </w:rPr>
        <w:t>Strony dopuszczają możliwość rozwiązania umowy za zgodnym porozumieniem stron.</w:t>
      </w:r>
    </w:p>
    <w:p w14:paraId="78E401FC" w14:textId="557EE267" w:rsidR="007B78FD" w:rsidRPr="0034178D" w:rsidRDefault="007B78FD" w:rsidP="00373F71">
      <w:pPr>
        <w:pStyle w:val="Nagwek1"/>
      </w:pPr>
      <w:r w:rsidRPr="0034178D">
        <w:lastRenderedPageBreak/>
        <w:t>§</w:t>
      </w:r>
      <w:r w:rsidR="00C43E34" w:rsidRPr="0034178D">
        <w:t>10</w:t>
      </w:r>
    </w:p>
    <w:p w14:paraId="7AEA662B" w14:textId="22A7A56C" w:rsidR="007B78FD" w:rsidRPr="0034178D" w:rsidRDefault="007B78FD" w:rsidP="00373F71">
      <w:pPr>
        <w:pStyle w:val="Nagwek1"/>
      </w:pPr>
      <w:r w:rsidRPr="0034178D">
        <w:t>Zmiany umowy</w:t>
      </w:r>
    </w:p>
    <w:p w14:paraId="6336EDD5" w14:textId="47857CBF" w:rsidR="00651569" w:rsidRPr="00550D14" w:rsidRDefault="00651569" w:rsidP="00550D14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1.</w:t>
      </w:r>
      <w:r w:rsidRPr="0034178D">
        <w:rPr>
          <w:rFonts w:ascii="Arial" w:hAnsi="Arial" w:cs="Arial"/>
          <w:b/>
          <w:sz w:val="22"/>
          <w:szCs w:val="22"/>
        </w:rPr>
        <w:tab/>
      </w:r>
      <w:r w:rsidRPr="00550D14">
        <w:rPr>
          <w:rFonts w:ascii="Arial" w:hAnsi="Arial" w:cs="Arial"/>
          <w:sz w:val="22"/>
          <w:szCs w:val="22"/>
        </w:rPr>
        <w:t>Z zastrzeżeniem wyjątków przewidzianych umową zmiany treści umowy wymagają pod rygorem nieważności zgody obu Stron, z zachowaniem formy pisemnej</w:t>
      </w:r>
      <w:r w:rsidR="00550D14">
        <w:rPr>
          <w:rFonts w:ascii="Arial" w:hAnsi="Arial" w:cs="Arial"/>
          <w:sz w:val="22"/>
          <w:szCs w:val="22"/>
        </w:rPr>
        <w:t xml:space="preserve"> aneksu</w:t>
      </w:r>
      <w:r w:rsidRPr="00550D14">
        <w:rPr>
          <w:rFonts w:ascii="Arial" w:hAnsi="Arial" w:cs="Arial"/>
          <w:sz w:val="22"/>
          <w:szCs w:val="22"/>
        </w:rPr>
        <w:t>.</w:t>
      </w:r>
    </w:p>
    <w:p w14:paraId="4D4EDF44" w14:textId="36FC242A" w:rsidR="00651569" w:rsidRPr="00550D14" w:rsidRDefault="00651569" w:rsidP="00550D14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0D14">
        <w:rPr>
          <w:rFonts w:ascii="Arial" w:hAnsi="Arial" w:cs="Arial"/>
          <w:sz w:val="22"/>
          <w:szCs w:val="22"/>
        </w:rPr>
        <w:t>2.</w:t>
      </w:r>
      <w:r w:rsidRPr="00550D14">
        <w:rPr>
          <w:rFonts w:ascii="Arial" w:hAnsi="Arial" w:cs="Arial"/>
          <w:sz w:val="22"/>
          <w:szCs w:val="22"/>
        </w:rPr>
        <w:tab/>
        <w:t>Zmiana postanowień zawartej umowy</w:t>
      </w:r>
      <w:r w:rsidR="00D10BC9">
        <w:rPr>
          <w:rFonts w:ascii="Arial" w:hAnsi="Arial" w:cs="Arial"/>
          <w:sz w:val="22"/>
          <w:szCs w:val="22"/>
        </w:rPr>
        <w:t xml:space="preserve"> w stosunku do treści oferty, na podstawie której dokonano wyboru Wykonawcy</w:t>
      </w:r>
      <w:r w:rsidRPr="00550D14">
        <w:rPr>
          <w:rFonts w:ascii="Arial" w:hAnsi="Arial" w:cs="Arial"/>
          <w:sz w:val="22"/>
          <w:szCs w:val="22"/>
        </w:rPr>
        <w:t xml:space="preserve"> jest możliwa w przypadkach opisanych poniżej, </w:t>
      </w:r>
    </w:p>
    <w:p w14:paraId="65D81A34" w14:textId="645CA714" w:rsidR="00651569" w:rsidRPr="00550D14" w:rsidRDefault="00651569" w:rsidP="00550D1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D14">
        <w:rPr>
          <w:rFonts w:ascii="Arial" w:hAnsi="Arial" w:cs="Arial"/>
          <w:sz w:val="22"/>
          <w:szCs w:val="22"/>
        </w:rPr>
        <w:t xml:space="preserve">z zastrzeżeniem, iż zmiany te nie wykraczają </w:t>
      </w:r>
      <w:r w:rsidR="00782260">
        <w:rPr>
          <w:rFonts w:ascii="Arial" w:hAnsi="Arial" w:cs="Arial"/>
          <w:sz w:val="22"/>
          <w:szCs w:val="22"/>
        </w:rPr>
        <w:t>poza</w:t>
      </w:r>
      <w:r w:rsidRPr="00550D14">
        <w:rPr>
          <w:rFonts w:ascii="Arial" w:hAnsi="Arial" w:cs="Arial"/>
          <w:sz w:val="22"/>
          <w:szCs w:val="22"/>
        </w:rPr>
        <w:t xml:space="preserve"> przedmiot umowy </w:t>
      </w:r>
      <w:r w:rsidR="00782260">
        <w:rPr>
          <w:rFonts w:ascii="Arial" w:hAnsi="Arial" w:cs="Arial"/>
          <w:sz w:val="22"/>
          <w:szCs w:val="22"/>
        </w:rPr>
        <w:t xml:space="preserve">i </w:t>
      </w:r>
      <w:r w:rsidR="00782260" w:rsidRPr="00550D14">
        <w:rPr>
          <w:rFonts w:ascii="Arial" w:hAnsi="Arial" w:cs="Arial"/>
          <w:sz w:val="22"/>
          <w:szCs w:val="22"/>
        </w:rPr>
        <w:t>określ</w:t>
      </w:r>
      <w:r w:rsidR="00782260">
        <w:rPr>
          <w:rFonts w:ascii="Arial" w:hAnsi="Arial" w:cs="Arial"/>
          <w:sz w:val="22"/>
          <w:szCs w:val="22"/>
        </w:rPr>
        <w:t>ony w SWZ</w:t>
      </w:r>
      <w:r w:rsidR="00782260" w:rsidRPr="00550D14">
        <w:rPr>
          <w:rFonts w:ascii="Arial" w:hAnsi="Arial" w:cs="Arial"/>
          <w:sz w:val="22"/>
          <w:szCs w:val="22"/>
        </w:rPr>
        <w:t xml:space="preserve"> </w:t>
      </w:r>
      <w:r w:rsidRPr="00550D14">
        <w:rPr>
          <w:rFonts w:ascii="Arial" w:hAnsi="Arial" w:cs="Arial"/>
          <w:sz w:val="22"/>
          <w:szCs w:val="22"/>
        </w:rPr>
        <w:t>oraz Strony umowy wyraziły zgodę na wprowadzenie zmian, tj.:</w:t>
      </w:r>
    </w:p>
    <w:p w14:paraId="624580C6" w14:textId="3D61A0BE" w:rsidR="003206E2" w:rsidRPr="0018486C" w:rsidRDefault="003206E2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zmiany dotyczą terminu zakończenia umowy w przypadku:</w:t>
      </w:r>
    </w:p>
    <w:p w14:paraId="65605E2E" w14:textId="1714AEE8" w:rsidR="003206E2" w:rsidRPr="0018486C" w:rsidRDefault="003206E2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wystąpienia </w:t>
      </w:r>
      <w:r w:rsidR="00D34550" w:rsidRPr="0018486C">
        <w:rPr>
          <w:rFonts w:ascii="Arial" w:hAnsi="Arial" w:cs="Arial"/>
          <w:sz w:val="22"/>
          <w:szCs w:val="22"/>
        </w:rPr>
        <w:t xml:space="preserve">okoliczności </w:t>
      </w:r>
      <w:r w:rsidRPr="0018486C">
        <w:rPr>
          <w:rFonts w:ascii="Arial" w:hAnsi="Arial" w:cs="Arial"/>
          <w:sz w:val="22"/>
          <w:szCs w:val="22"/>
        </w:rPr>
        <w:t>siły wyższej,</w:t>
      </w:r>
    </w:p>
    <w:p w14:paraId="4ABC04F2" w14:textId="5919AEED" w:rsidR="003206E2" w:rsidRPr="0018486C" w:rsidRDefault="00D34550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wystąpienia obiektywnych przyczyn, których zamawiający działając z należytą starannością nie mógł przewidzieć,</w:t>
      </w:r>
    </w:p>
    <w:p w14:paraId="4958A89E" w14:textId="20172F1F" w:rsidR="00D34550" w:rsidRPr="0018486C" w:rsidRDefault="00D34550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gdy z przyczyn leżących po stronie Zamawiającego, Wykonawca nie ma możliwości wykonania usługi,</w:t>
      </w:r>
    </w:p>
    <w:p w14:paraId="013D3F1E" w14:textId="7A112DCA" w:rsidR="00D34550" w:rsidRPr="0018486C" w:rsidRDefault="00D34550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niewykorzystania kwoty umowy brutto, o której mowa w §7 ust. 1.</w:t>
      </w:r>
    </w:p>
    <w:p w14:paraId="2E722950" w14:textId="33C7912A" w:rsidR="00651569" w:rsidRPr="007E7FB8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E7FB8">
        <w:rPr>
          <w:rFonts w:ascii="Arial" w:hAnsi="Arial" w:cs="Arial"/>
          <w:sz w:val="22"/>
          <w:szCs w:val="22"/>
        </w:rPr>
        <w:t xml:space="preserve">konieczność wprowadzenia zmian wynika z okoliczności, których nie można było przewidzieć w chwili zawarcia </w:t>
      </w:r>
      <w:r w:rsidR="007E7FB8" w:rsidRPr="007E7FB8">
        <w:rPr>
          <w:rFonts w:ascii="Arial" w:hAnsi="Arial" w:cs="Arial"/>
          <w:sz w:val="22"/>
          <w:szCs w:val="22"/>
        </w:rPr>
        <w:t>u</w:t>
      </w:r>
      <w:r w:rsidRPr="007E7FB8">
        <w:rPr>
          <w:rFonts w:ascii="Arial" w:hAnsi="Arial" w:cs="Arial"/>
          <w:sz w:val="22"/>
          <w:szCs w:val="22"/>
        </w:rPr>
        <w:t>mowy,</w:t>
      </w:r>
    </w:p>
    <w:p w14:paraId="6CA7B588" w14:textId="350C6456" w:rsidR="00651569" w:rsidRPr="003206E2" w:rsidRDefault="00651569" w:rsidP="00930E7E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206E2">
        <w:rPr>
          <w:rFonts w:ascii="Arial" w:hAnsi="Arial" w:cs="Arial"/>
          <w:sz w:val="22"/>
          <w:szCs w:val="22"/>
        </w:rPr>
        <w:t>zmiana w zakresie podwykonawstwa w porównaniu do wskazanego w ofercie Wykonawcy, za uprzednią zgodą Zamawiającego,</w:t>
      </w:r>
    </w:p>
    <w:p w14:paraId="1238779E" w14:textId="7C614007" w:rsidR="00651569" w:rsidRPr="00137BAF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>zmiany podmiotów trzecich na etapie realizacji zamówienia, na zasobach których Wykonawca opierał się wskazując spełnianie warunków udziału w postępowaniu, z zastrzeżeniem, że spełnione są warunki udziału w postępowaniu określone w SWZ,</w:t>
      </w:r>
    </w:p>
    <w:p w14:paraId="1B519DD3" w14:textId="764AE9F1" w:rsidR="00651569" w:rsidRPr="00137BAF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>zmiany są konieczne w związku ze zmianą przepisów prawa mających związek</w:t>
      </w:r>
    </w:p>
    <w:p w14:paraId="25206EB0" w14:textId="2B4A2DE0" w:rsidR="00651569" w:rsidRPr="00137BAF" w:rsidRDefault="00651569" w:rsidP="003206E2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 xml:space="preserve">z realizacją </w:t>
      </w:r>
      <w:r w:rsidR="00137BAF" w:rsidRPr="00137BAF">
        <w:rPr>
          <w:rFonts w:ascii="Arial" w:hAnsi="Arial" w:cs="Arial"/>
          <w:sz w:val="22"/>
          <w:szCs w:val="22"/>
        </w:rPr>
        <w:t>u</w:t>
      </w:r>
      <w:r w:rsidRPr="00137BAF">
        <w:rPr>
          <w:rFonts w:ascii="Arial" w:hAnsi="Arial" w:cs="Arial"/>
          <w:sz w:val="22"/>
          <w:szCs w:val="22"/>
        </w:rPr>
        <w:t>mowy,</w:t>
      </w:r>
    </w:p>
    <w:p w14:paraId="5C170D9E" w14:textId="3B22B878" w:rsidR="000A5B5E" w:rsidRDefault="00651569" w:rsidP="0018486C">
      <w:pPr>
        <w:pStyle w:val="Akapitzlist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>zmiany dotyczą terminów płatności i sposobu rozliczenia</w:t>
      </w:r>
      <w:r w:rsidR="0018486C">
        <w:rPr>
          <w:rFonts w:ascii="Arial" w:hAnsi="Arial" w:cs="Arial"/>
          <w:sz w:val="22"/>
          <w:szCs w:val="22"/>
        </w:rPr>
        <w:t>,</w:t>
      </w:r>
    </w:p>
    <w:p w14:paraId="3E0BA1AB" w14:textId="2FA63DED" w:rsidR="00772C48" w:rsidRPr="0018486C" w:rsidRDefault="00772C48" w:rsidP="00772C4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dotyczą urządzeń zamontowanych w kotłowniach w związku z wycofaniem z eksploatacji w wyniku zaprzestania użytkowania albo remontu lub modernizacji,</w:t>
      </w:r>
    </w:p>
    <w:p w14:paraId="020B48C7" w14:textId="6557E437" w:rsidR="008D35D4" w:rsidRPr="0018486C" w:rsidRDefault="003206E2" w:rsidP="008B416F">
      <w:pPr>
        <w:pStyle w:val="Akapitzlist"/>
        <w:numPr>
          <w:ilvl w:val="0"/>
          <w:numId w:val="46"/>
        </w:numPr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w trybie art. 455 ustawy </w:t>
      </w:r>
      <w:proofErr w:type="spellStart"/>
      <w:r w:rsidRPr="0018486C">
        <w:rPr>
          <w:rFonts w:ascii="Arial" w:hAnsi="Arial" w:cs="Arial"/>
          <w:sz w:val="22"/>
          <w:szCs w:val="22"/>
        </w:rPr>
        <w:t>Pzp</w:t>
      </w:r>
      <w:proofErr w:type="spellEnd"/>
      <w:r w:rsidRPr="0018486C">
        <w:rPr>
          <w:rFonts w:ascii="Arial" w:hAnsi="Arial" w:cs="Arial"/>
          <w:sz w:val="22"/>
          <w:szCs w:val="22"/>
        </w:rPr>
        <w:t xml:space="preserve">, </w:t>
      </w:r>
    </w:p>
    <w:p w14:paraId="43048F06" w14:textId="5DCDAF27" w:rsidR="00651569" w:rsidRPr="0018486C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zmiany nie są istotne w rozumieniu art. 4</w:t>
      </w:r>
      <w:r w:rsidR="00137BAF" w:rsidRPr="0018486C">
        <w:rPr>
          <w:rFonts w:ascii="Arial" w:hAnsi="Arial" w:cs="Arial"/>
          <w:sz w:val="22"/>
          <w:szCs w:val="22"/>
        </w:rPr>
        <w:t>5</w:t>
      </w:r>
      <w:r w:rsidRPr="0018486C">
        <w:rPr>
          <w:rFonts w:ascii="Arial" w:hAnsi="Arial" w:cs="Arial"/>
          <w:sz w:val="22"/>
          <w:szCs w:val="22"/>
        </w:rPr>
        <w:t xml:space="preserve">4 ust. </w:t>
      </w:r>
      <w:r w:rsidR="00137BAF" w:rsidRPr="0018486C">
        <w:rPr>
          <w:rFonts w:ascii="Arial" w:hAnsi="Arial" w:cs="Arial"/>
          <w:sz w:val="22"/>
          <w:szCs w:val="22"/>
        </w:rPr>
        <w:t>2 ustawy</w:t>
      </w:r>
      <w:r w:rsidRPr="00184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486C">
        <w:rPr>
          <w:rFonts w:ascii="Arial" w:hAnsi="Arial" w:cs="Arial"/>
          <w:sz w:val="22"/>
          <w:szCs w:val="22"/>
        </w:rPr>
        <w:t>P</w:t>
      </w:r>
      <w:r w:rsidR="00137BAF" w:rsidRPr="0018486C">
        <w:rPr>
          <w:rFonts w:ascii="Arial" w:hAnsi="Arial" w:cs="Arial"/>
          <w:sz w:val="22"/>
          <w:szCs w:val="22"/>
        </w:rPr>
        <w:t>zp</w:t>
      </w:r>
      <w:proofErr w:type="spellEnd"/>
      <w:r w:rsidRPr="0018486C">
        <w:rPr>
          <w:rFonts w:ascii="Arial" w:hAnsi="Arial" w:cs="Arial"/>
          <w:sz w:val="22"/>
          <w:szCs w:val="22"/>
        </w:rPr>
        <w:t>.</w:t>
      </w:r>
    </w:p>
    <w:p w14:paraId="227F7345" w14:textId="77777777" w:rsidR="00B71998" w:rsidRPr="0018486C" w:rsidRDefault="00B71998" w:rsidP="00B71998">
      <w:pPr>
        <w:numPr>
          <w:ilvl w:val="0"/>
          <w:numId w:val="49"/>
        </w:numPr>
        <w:tabs>
          <w:tab w:val="clear" w:pos="1068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15" w:name="_Hlk66452279"/>
      <w:r w:rsidRPr="0018486C">
        <w:rPr>
          <w:rFonts w:ascii="Arial" w:hAnsi="Arial" w:cs="Arial"/>
          <w:sz w:val="22"/>
          <w:szCs w:val="22"/>
        </w:rPr>
        <w:t>Dopuszcza się zmianę wysokości wynagrodzenia Wykonawcy w przypadku zmiany:</w:t>
      </w:r>
    </w:p>
    <w:bookmarkEnd w:id="15"/>
    <w:p w14:paraId="0E75D9F0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stawki podatku od towarów i usług (VAT) oraz podatku akcyzowego,</w:t>
      </w:r>
    </w:p>
    <w:p w14:paraId="5A3684AF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88D05C3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lub zdrowotne,</w:t>
      </w:r>
    </w:p>
    <w:p w14:paraId="55230206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Pr="0018486C">
        <w:rPr>
          <w:rFonts w:ascii="Arial" w:hAnsi="Arial" w:cs="Arial"/>
          <w:sz w:val="22"/>
          <w:szCs w:val="22"/>
        </w:rPr>
        <w:br/>
        <w:t>o których mowa w ustawie z dnia 4 października 2018 r. o pracowniczych planach kapitałowych</w:t>
      </w:r>
    </w:p>
    <w:p w14:paraId="3B118782" w14:textId="77777777" w:rsidR="00B71998" w:rsidRPr="0018486C" w:rsidRDefault="00B71998" w:rsidP="00B71998">
      <w:pPr>
        <w:pStyle w:val="Akapitzlist"/>
        <w:ind w:left="992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– jeżeli zmiany te będą miały wpływ na koszty wykonania przedmiotu umowy przez Wykonawcę.</w:t>
      </w:r>
    </w:p>
    <w:p w14:paraId="1C450813" w14:textId="6F7266DD" w:rsidR="003206E2" w:rsidRPr="0018486C" w:rsidRDefault="00B71998" w:rsidP="00B71998">
      <w:pPr>
        <w:numPr>
          <w:ilvl w:val="0"/>
          <w:numId w:val="50"/>
        </w:numPr>
        <w:tabs>
          <w:tab w:val="clear" w:pos="1068"/>
          <w:tab w:val="num" w:pos="426"/>
          <w:tab w:val="num" w:pos="54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W sytuacji wystąpienia okoliczności wskazanych w ust. 5 Wykonawca jest uprawniony złożyć Zamawiającemu pisemny wniosek o zmianę </w:t>
      </w:r>
      <w:r w:rsidR="006137CD" w:rsidRPr="0018486C">
        <w:rPr>
          <w:rFonts w:ascii="Arial" w:hAnsi="Arial" w:cs="Arial"/>
          <w:sz w:val="22"/>
          <w:szCs w:val="22"/>
        </w:rPr>
        <w:t>u</w:t>
      </w:r>
      <w:r w:rsidRPr="0018486C">
        <w:rPr>
          <w:rFonts w:ascii="Arial" w:hAnsi="Arial" w:cs="Arial"/>
          <w:sz w:val="22"/>
          <w:szCs w:val="22"/>
        </w:rPr>
        <w:t xml:space="preserve">mowy w zakresie płatności wynikających z faktur wystawionych po wejściu w życie przepisów zmieniających </w:t>
      </w:r>
      <w:r w:rsidR="006137CD" w:rsidRPr="0018486C">
        <w:rPr>
          <w:rFonts w:ascii="Arial" w:hAnsi="Arial" w:cs="Arial"/>
          <w:sz w:val="22"/>
          <w:szCs w:val="22"/>
        </w:rPr>
        <w:t>w zakresie ust. 5 pkt 1-4</w:t>
      </w:r>
      <w:r w:rsidRPr="0018486C">
        <w:rPr>
          <w:rFonts w:ascii="Arial" w:hAnsi="Arial" w:cs="Arial"/>
          <w:sz w:val="22"/>
          <w:szCs w:val="22"/>
        </w:rPr>
        <w:t xml:space="preserve">. Wniosek powinien zawierać wyczerpujące uzasadnienie faktyczne i wskazanie podstaw prawnych zmiany oraz dokładne wyliczenie kwoty wynagrodzenia należnego Wykonawcy po zmianie </w:t>
      </w:r>
      <w:r w:rsidR="006137CD" w:rsidRPr="0018486C">
        <w:rPr>
          <w:rFonts w:ascii="Arial" w:hAnsi="Arial" w:cs="Arial"/>
          <w:sz w:val="22"/>
          <w:szCs w:val="22"/>
        </w:rPr>
        <w:t>u</w:t>
      </w:r>
      <w:r w:rsidRPr="0018486C">
        <w:rPr>
          <w:rFonts w:ascii="Arial" w:hAnsi="Arial" w:cs="Arial"/>
          <w:sz w:val="22"/>
          <w:szCs w:val="22"/>
        </w:rPr>
        <w:t>mowy.</w:t>
      </w:r>
    </w:p>
    <w:p w14:paraId="2705D78B" w14:textId="77777777" w:rsidR="00B71998" w:rsidRPr="0018486C" w:rsidRDefault="00B71998" w:rsidP="00B71998">
      <w:pPr>
        <w:numPr>
          <w:ilvl w:val="0"/>
          <w:numId w:val="50"/>
        </w:numPr>
        <w:tabs>
          <w:tab w:val="clear" w:pos="1068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Dopuszcza się zmianę wysokości wynagrodzenia Wykonawcy w przypadku zmiany ceny materiałów lub kosztów związanych z realizacją przedmiotu umowy.</w:t>
      </w:r>
    </w:p>
    <w:p w14:paraId="262AB914" w14:textId="3075D24B" w:rsidR="00B71998" w:rsidRPr="0018486C" w:rsidRDefault="00B71998" w:rsidP="00B71998">
      <w:pPr>
        <w:numPr>
          <w:ilvl w:val="0"/>
          <w:numId w:val="50"/>
        </w:numPr>
        <w:tabs>
          <w:tab w:val="clear" w:pos="1068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Zmiana, o której mowa w ust. 7:</w:t>
      </w:r>
    </w:p>
    <w:p w14:paraId="500AF5FA" w14:textId="39FD3CEE" w:rsidR="00B71998" w:rsidRPr="0018486C" w:rsidRDefault="00B71998" w:rsidP="00B71998">
      <w:pPr>
        <w:pStyle w:val="Akapitzlist"/>
        <w:numPr>
          <w:ilvl w:val="0"/>
          <w:numId w:val="51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lastRenderedPageBreak/>
        <w:t xml:space="preserve">może nastąpić w przypadku, gdy </w:t>
      </w:r>
      <w:r w:rsidR="00620EDE" w:rsidRPr="0018486C">
        <w:rPr>
          <w:rFonts w:ascii="Arial" w:hAnsi="Arial" w:cs="Arial"/>
          <w:sz w:val="22"/>
          <w:szCs w:val="22"/>
        </w:rPr>
        <w:t xml:space="preserve">średnioroczny </w:t>
      </w:r>
      <w:r w:rsidRPr="0018486C">
        <w:rPr>
          <w:rFonts w:ascii="Arial" w:hAnsi="Arial" w:cs="Arial"/>
          <w:sz w:val="22"/>
          <w:szCs w:val="22"/>
        </w:rPr>
        <w:t xml:space="preserve">wskaźnik wzrostu cen towarów i usług konsumpcyjnych ogółem za rok poprzedni ogłaszany w komunikacie Prezesa Głównego Urzędu Statystycznego przekroczy </w:t>
      </w:r>
      <w:r w:rsidR="00FB4B3E" w:rsidRPr="0018486C">
        <w:rPr>
          <w:rFonts w:ascii="Arial" w:hAnsi="Arial" w:cs="Arial"/>
          <w:b/>
          <w:bCs/>
          <w:sz w:val="22"/>
          <w:szCs w:val="22"/>
        </w:rPr>
        <w:t>2</w:t>
      </w:r>
      <w:r w:rsidRPr="0018486C">
        <w:rPr>
          <w:rFonts w:ascii="Arial" w:hAnsi="Arial" w:cs="Arial"/>
          <w:b/>
          <w:bCs/>
          <w:sz w:val="22"/>
          <w:szCs w:val="22"/>
        </w:rPr>
        <w:t>%,</w:t>
      </w:r>
      <w:r w:rsidRPr="0018486C">
        <w:rPr>
          <w:rFonts w:ascii="Arial" w:hAnsi="Arial" w:cs="Arial"/>
          <w:sz w:val="22"/>
          <w:szCs w:val="22"/>
        </w:rPr>
        <w:t xml:space="preserve"> </w:t>
      </w:r>
    </w:p>
    <w:p w14:paraId="4F8B5D1F" w14:textId="510C28A3" w:rsidR="00B71998" w:rsidRPr="0018486C" w:rsidRDefault="00B71998" w:rsidP="00B71998">
      <w:pPr>
        <w:pStyle w:val="Akapitzlist"/>
        <w:numPr>
          <w:ilvl w:val="0"/>
          <w:numId w:val="51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nie może przekroczyć </w:t>
      </w:r>
      <w:r w:rsidRPr="0018486C">
        <w:rPr>
          <w:rFonts w:ascii="Arial" w:hAnsi="Arial" w:cs="Arial"/>
          <w:b/>
          <w:bCs/>
          <w:sz w:val="22"/>
          <w:szCs w:val="22"/>
        </w:rPr>
        <w:t>1</w:t>
      </w:r>
      <w:r w:rsidR="000F55E9">
        <w:rPr>
          <w:rFonts w:ascii="Arial" w:hAnsi="Arial" w:cs="Arial"/>
          <w:b/>
          <w:bCs/>
          <w:sz w:val="22"/>
          <w:szCs w:val="22"/>
        </w:rPr>
        <w:t>0</w:t>
      </w:r>
      <w:r w:rsidRPr="0018486C">
        <w:rPr>
          <w:rFonts w:ascii="Arial" w:hAnsi="Arial" w:cs="Arial"/>
          <w:b/>
          <w:bCs/>
          <w:sz w:val="22"/>
          <w:szCs w:val="22"/>
        </w:rPr>
        <w:t>%</w:t>
      </w:r>
      <w:r w:rsidRPr="0018486C">
        <w:rPr>
          <w:rFonts w:ascii="Arial" w:hAnsi="Arial" w:cs="Arial"/>
          <w:sz w:val="22"/>
          <w:szCs w:val="22"/>
        </w:rPr>
        <w:t xml:space="preserve"> wartości brutto umownego wynagrodzenia </w:t>
      </w:r>
      <w:r w:rsidR="00B3147D">
        <w:rPr>
          <w:rFonts w:ascii="Arial" w:hAnsi="Arial" w:cs="Arial"/>
          <w:sz w:val="22"/>
          <w:szCs w:val="22"/>
        </w:rPr>
        <w:t xml:space="preserve">wskazanego w §7 ust. 1 </w:t>
      </w:r>
      <w:r w:rsidRPr="0018486C">
        <w:rPr>
          <w:rFonts w:ascii="Arial" w:hAnsi="Arial" w:cs="Arial"/>
          <w:sz w:val="22"/>
          <w:szCs w:val="22"/>
        </w:rPr>
        <w:t xml:space="preserve">w całym okresie obowiązywania umowy, obliczonej na podstawie cen w Formularzu cenowym </w:t>
      </w:r>
      <w:r w:rsidR="00591EC7" w:rsidRPr="0018486C">
        <w:rPr>
          <w:rFonts w:ascii="Arial" w:hAnsi="Arial" w:cs="Arial"/>
          <w:sz w:val="22"/>
          <w:szCs w:val="22"/>
        </w:rPr>
        <w:t xml:space="preserve">stanowiącym </w:t>
      </w:r>
      <w:r w:rsidRPr="0018486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91EC7" w:rsidRPr="0018486C">
        <w:rPr>
          <w:rFonts w:ascii="Arial" w:hAnsi="Arial" w:cs="Arial"/>
          <w:b/>
          <w:bCs/>
          <w:sz w:val="22"/>
          <w:szCs w:val="22"/>
        </w:rPr>
        <w:t>2</w:t>
      </w:r>
      <w:r w:rsidR="00591EC7" w:rsidRPr="0018486C">
        <w:rPr>
          <w:rFonts w:ascii="Arial" w:hAnsi="Arial" w:cs="Arial"/>
          <w:sz w:val="22"/>
          <w:szCs w:val="22"/>
        </w:rPr>
        <w:t xml:space="preserve"> do umowy</w:t>
      </w:r>
      <w:r w:rsidRPr="0018486C">
        <w:rPr>
          <w:rFonts w:ascii="Arial" w:hAnsi="Arial" w:cs="Arial"/>
          <w:sz w:val="22"/>
          <w:szCs w:val="22"/>
        </w:rPr>
        <w:t xml:space="preserve">. </w:t>
      </w:r>
    </w:p>
    <w:p w14:paraId="30805E48" w14:textId="6925F8D3" w:rsidR="00B71998" w:rsidRPr="0018486C" w:rsidRDefault="00B71998" w:rsidP="00B71998">
      <w:pPr>
        <w:pStyle w:val="Akapitzlist"/>
        <w:numPr>
          <w:ilvl w:val="0"/>
          <w:numId w:val="52"/>
        </w:numPr>
        <w:tabs>
          <w:tab w:val="clear" w:pos="120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Zmiana, o której mowa w ust. 7 z uwzględnieniem treści ust. 8 następuje na pisemny wniosek Wykonawcy o zmianę umowy</w:t>
      </w:r>
      <w:r w:rsidR="00F105BA" w:rsidRPr="0018486C">
        <w:rPr>
          <w:rFonts w:ascii="Arial" w:hAnsi="Arial" w:cs="Arial"/>
          <w:sz w:val="22"/>
          <w:szCs w:val="22"/>
        </w:rPr>
        <w:t xml:space="preserve">, złożony </w:t>
      </w:r>
      <w:r w:rsidR="00AB45D9" w:rsidRPr="0018486C">
        <w:rPr>
          <w:rFonts w:ascii="Arial" w:hAnsi="Arial" w:cs="Arial"/>
          <w:sz w:val="22"/>
          <w:szCs w:val="22"/>
        </w:rPr>
        <w:t xml:space="preserve">pisemnie </w:t>
      </w:r>
      <w:r w:rsidR="00F105BA" w:rsidRPr="0018486C">
        <w:rPr>
          <w:rFonts w:ascii="Arial" w:hAnsi="Arial" w:cs="Arial"/>
          <w:sz w:val="22"/>
          <w:szCs w:val="22"/>
        </w:rPr>
        <w:t>w terminie 21 dni od wejścia w życie tych zmian</w:t>
      </w:r>
      <w:r w:rsidRPr="0018486C">
        <w:rPr>
          <w:rFonts w:ascii="Arial" w:hAnsi="Arial" w:cs="Arial"/>
          <w:sz w:val="22"/>
          <w:szCs w:val="22"/>
        </w:rPr>
        <w:t>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8 niniejszego paragrafu na kalkulację wynagrodzenia. Wniosek może obejmować jedynie dodatkowe koszty realizacji umowy, które Wykonawca obowiązkowo ponosi w związku ze zmianą zasad, o których mowa w ust. 8 niniejszego paragrafu.</w:t>
      </w:r>
    </w:p>
    <w:p w14:paraId="4E213354" w14:textId="21C666A9" w:rsidR="00B964D4" w:rsidRPr="0018486C" w:rsidRDefault="00B71998" w:rsidP="0018486C">
      <w:pPr>
        <w:pStyle w:val="Akapitzlist"/>
        <w:numPr>
          <w:ilvl w:val="0"/>
          <w:numId w:val="52"/>
        </w:numPr>
        <w:tabs>
          <w:tab w:val="num" w:pos="426"/>
        </w:tabs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Zmiany, o których mowa w ust. 5 i ust. 7 mogą nastąpić po upływie 12 miesięcy od </w:t>
      </w:r>
      <w:r w:rsidR="00A00320" w:rsidRPr="0018486C">
        <w:rPr>
          <w:rFonts w:ascii="Arial" w:hAnsi="Arial" w:cs="Arial"/>
          <w:sz w:val="22"/>
          <w:szCs w:val="22"/>
        </w:rPr>
        <w:t xml:space="preserve">dnia </w:t>
      </w:r>
      <w:r w:rsidRPr="0018486C">
        <w:rPr>
          <w:rFonts w:ascii="Arial" w:hAnsi="Arial" w:cs="Arial"/>
          <w:sz w:val="22"/>
          <w:szCs w:val="22"/>
        </w:rPr>
        <w:t>zawarcia umowy. Kolejna zmiana może nastąpić nie wcześniej niż po upływie 6 miesięcy od dnia dokonania poprzedniej zmiany.</w:t>
      </w:r>
    </w:p>
    <w:p w14:paraId="520B7F2E" w14:textId="5FEFFF4E" w:rsidR="006137CD" w:rsidRPr="0018486C" w:rsidRDefault="006137CD" w:rsidP="006137CD">
      <w:pPr>
        <w:pStyle w:val="Akapitzlist"/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Dopuszcza się zmianę </w:t>
      </w:r>
      <w:r w:rsidR="00AC4E01" w:rsidRPr="0018486C">
        <w:rPr>
          <w:rFonts w:ascii="Arial" w:hAnsi="Arial" w:cs="Arial"/>
          <w:sz w:val="22"/>
          <w:szCs w:val="22"/>
        </w:rPr>
        <w:t xml:space="preserve">(zmniejszenie) </w:t>
      </w:r>
      <w:r w:rsidRPr="0018486C">
        <w:rPr>
          <w:rFonts w:ascii="Arial" w:hAnsi="Arial" w:cs="Arial"/>
          <w:sz w:val="22"/>
          <w:szCs w:val="22"/>
        </w:rPr>
        <w:t>wysokości wynagrodzenia Wykonawcy w przypadku trwałego wyłączenia z użytkowania obiektu objętego usługą konserwacji bez jakichkolwiek roszczeń Wykonawcy</w:t>
      </w:r>
      <w:r w:rsidR="00AC4E01" w:rsidRPr="0018486C">
        <w:rPr>
          <w:rFonts w:ascii="Arial" w:hAnsi="Arial" w:cs="Arial"/>
          <w:sz w:val="22"/>
          <w:szCs w:val="22"/>
        </w:rPr>
        <w:t>, z zastrzeżeniem treści zawartej w § 1 ust. 21</w:t>
      </w:r>
      <w:r w:rsidRPr="0018486C">
        <w:rPr>
          <w:rFonts w:ascii="Arial" w:hAnsi="Arial" w:cs="Arial"/>
          <w:sz w:val="22"/>
          <w:szCs w:val="22"/>
        </w:rPr>
        <w:t>.</w:t>
      </w:r>
    </w:p>
    <w:p w14:paraId="29D34429" w14:textId="0EFD4375" w:rsidR="00137BAF" w:rsidRPr="0018486C" w:rsidRDefault="00137BAF" w:rsidP="007C201C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Nie stanowi zmiany umowy:</w:t>
      </w:r>
    </w:p>
    <w:p w14:paraId="70307613" w14:textId="08AF155D" w:rsidR="009452C2" w:rsidRPr="0018486C" w:rsidRDefault="0018486C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52C2" w:rsidRPr="0018486C">
        <w:rPr>
          <w:rFonts w:ascii="Arial" w:hAnsi="Arial" w:cs="Arial"/>
          <w:sz w:val="22"/>
          <w:szCs w:val="22"/>
        </w:rPr>
        <w:t>miana aktów prawnych powołanych w umowie,</w:t>
      </w:r>
    </w:p>
    <w:p w14:paraId="69B38887" w14:textId="1EDBC565" w:rsidR="00AC4E01" w:rsidRPr="0018486C" w:rsidRDefault="00137BAF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 osób wskazanych w §</w:t>
      </w:r>
      <w:r w:rsidR="00AC4E01" w:rsidRPr="0018486C">
        <w:rPr>
          <w:rFonts w:ascii="Arial" w:hAnsi="Arial" w:cs="Arial"/>
          <w:sz w:val="22"/>
          <w:szCs w:val="22"/>
        </w:rPr>
        <w:t xml:space="preserve"> 5</w:t>
      </w:r>
      <w:r w:rsidRPr="0018486C">
        <w:rPr>
          <w:rFonts w:ascii="Arial" w:hAnsi="Arial" w:cs="Arial"/>
          <w:sz w:val="22"/>
          <w:szCs w:val="22"/>
        </w:rPr>
        <w:t xml:space="preserve"> ust. 1 i </w:t>
      </w:r>
      <w:r w:rsidR="00AC4E01" w:rsidRPr="0018486C">
        <w:rPr>
          <w:rFonts w:ascii="Arial" w:hAnsi="Arial" w:cs="Arial"/>
          <w:sz w:val="22"/>
          <w:szCs w:val="22"/>
        </w:rPr>
        <w:t>2</w:t>
      </w:r>
      <w:r w:rsidRPr="0018486C">
        <w:rPr>
          <w:rFonts w:ascii="Arial" w:hAnsi="Arial" w:cs="Arial"/>
          <w:sz w:val="22"/>
          <w:szCs w:val="22"/>
        </w:rPr>
        <w:t>,</w:t>
      </w:r>
    </w:p>
    <w:p w14:paraId="2C671A21" w14:textId="76BD4402" w:rsidR="00AC4E01" w:rsidRPr="0018486C" w:rsidRDefault="00137BAF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 telefonów, adresów email, aktów prawnych, o ile nie jest istotna,</w:t>
      </w:r>
    </w:p>
    <w:p w14:paraId="53CA0BB9" w14:textId="44469490" w:rsidR="00137BAF" w:rsidRPr="0018486C" w:rsidRDefault="00137BAF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zmiana terminów określonych </w:t>
      </w:r>
      <w:r w:rsidR="00AC4E01" w:rsidRPr="0018486C">
        <w:rPr>
          <w:rFonts w:ascii="Arial" w:hAnsi="Arial" w:cs="Arial"/>
          <w:sz w:val="22"/>
          <w:szCs w:val="22"/>
        </w:rPr>
        <w:t xml:space="preserve">w Terminarzu </w:t>
      </w:r>
      <w:r w:rsidRPr="0018486C">
        <w:rPr>
          <w:rFonts w:ascii="Arial" w:hAnsi="Arial" w:cs="Arial"/>
          <w:sz w:val="22"/>
          <w:szCs w:val="22"/>
        </w:rPr>
        <w:t xml:space="preserve">w </w:t>
      </w:r>
      <w:r w:rsidR="00B71998" w:rsidRPr="0018486C">
        <w:rPr>
          <w:rFonts w:ascii="Arial" w:hAnsi="Arial" w:cs="Arial"/>
          <w:sz w:val="22"/>
          <w:szCs w:val="22"/>
        </w:rPr>
        <w:t>Załączniku nr 1</w:t>
      </w:r>
      <w:r w:rsidR="00AC4E01" w:rsidRPr="0018486C">
        <w:rPr>
          <w:rFonts w:ascii="Arial" w:hAnsi="Arial" w:cs="Arial"/>
          <w:sz w:val="22"/>
          <w:szCs w:val="22"/>
        </w:rPr>
        <w:t>.</w:t>
      </w:r>
    </w:p>
    <w:p w14:paraId="35307029" w14:textId="662A25EF" w:rsidR="00B71998" w:rsidRPr="0018486C" w:rsidRDefault="00B71998" w:rsidP="00292EBA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Zmiany określone w niniejszym ustępie wymagają jednostronnego powiadomienia pisemnie drugiej Strony.</w:t>
      </w:r>
    </w:p>
    <w:p w14:paraId="591D4967" w14:textId="4D1A497D" w:rsidR="00651569" w:rsidRPr="007C201C" w:rsidRDefault="00651569" w:rsidP="007C201C">
      <w:pPr>
        <w:pStyle w:val="Akapitzlist"/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Zmiany dokonywane są poprzez złożenie </w:t>
      </w:r>
      <w:r w:rsidRPr="00AC4E01">
        <w:rPr>
          <w:rFonts w:ascii="Arial" w:hAnsi="Arial" w:cs="Arial"/>
          <w:sz w:val="22"/>
          <w:szCs w:val="22"/>
        </w:rPr>
        <w:t>wniosku o zmianę w formie pisemnej przez jedną ze Stron wraz z określeniem zmiany, podaniem uzasadnienia, czasu wykonania zmiany.</w:t>
      </w:r>
    </w:p>
    <w:p w14:paraId="123DE7D7" w14:textId="49BCF88B" w:rsidR="007B78FD" w:rsidRPr="00B964D4" w:rsidRDefault="007B78FD" w:rsidP="00373F71">
      <w:pPr>
        <w:pStyle w:val="Nagwek1"/>
      </w:pPr>
      <w:bookmarkStart w:id="16" w:name="_Hlk69209840"/>
      <w:r w:rsidRPr="00B964D4">
        <w:t>§11</w:t>
      </w:r>
    </w:p>
    <w:bookmarkEnd w:id="16"/>
    <w:p w14:paraId="2C04BCA6" w14:textId="167829D9" w:rsidR="00196EE5" w:rsidRPr="00B964D4" w:rsidRDefault="007B78FD" w:rsidP="00373F71">
      <w:pPr>
        <w:pStyle w:val="Nagwek1"/>
      </w:pPr>
      <w:r w:rsidRPr="00B964D4">
        <w:t>Roszczenia i spory</w:t>
      </w:r>
    </w:p>
    <w:p w14:paraId="3CE3AFF7" w14:textId="72622877" w:rsidR="00B964D4" w:rsidRPr="00B964D4" w:rsidRDefault="00B964D4" w:rsidP="00B964D4">
      <w:pPr>
        <w:pStyle w:val="Akapitzlist"/>
        <w:numPr>
          <w:ilvl w:val="2"/>
          <w:numId w:val="1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i Zamawiający dołożą wszelkich starań, aby ewentualne spory jakie mogą powstać przy realizacji</w:t>
      </w:r>
      <w:r w:rsidRPr="00B964D4">
        <w:rPr>
          <w:rFonts w:ascii="Arial" w:hAnsi="Arial" w:cs="Arial"/>
          <w:bCs/>
          <w:sz w:val="22"/>
          <w:szCs w:val="22"/>
        </w:rPr>
        <w:t xml:space="preserve"> niniejszej umowy rozwiązywa</w:t>
      </w:r>
      <w:r>
        <w:rPr>
          <w:rFonts w:ascii="Arial" w:hAnsi="Arial" w:cs="Arial"/>
          <w:bCs/>
          <w:sz w:val="22"/>
          <w:szCs w:val="22"/>
        </w:rPr>
        <w:t>ć</w:t>
      </w:r>
      <w:r w:rsidRPr="00B964D4">
        <w:rPr>
          <w:rFonts w:ascii="Arial" w:hAnsi="Arial" w:cs="Arial"/>
          <w:bCs/>
          <w:sz w:val="22"/>
          <w:szCs w:val="22"/>
        </w:rPr>
        <w:t xml:space="preserve"> polubown</w:t>
      </w:r>
      <w:r>
        <w:rPr>
          <w:rFonts w:ascii="Arial" w:hAnsi="Arial" w:cs="Arial"/>
          <w:bCs/>
          <w:sz w:val="22"/>
          <w:szCs w:val="22"/>
        </w:rPr>
        <w:t>i</w:t>
      </w:r>
      <w:r w:rsidRPr="00B964D4">
        <w:rPr>
          <w:rFonts w:ascii="Arial" w:hAnsi="Arial" w:cs="Arial"/>
          <w:bCs/>
          <w:sz w:val="22"/>
          <w:szCs w:val="22"/>
        </w:rPr>
        <w:t xml:space="preserve">e. </w:t>
      </w:r>
    </w:p>
    <w:p w14:paraId="1A46D470" w14:textId="0D87EE0D" w:rsidR="00196EE5" w:rsidRPr="00B964D4" w:rsidRDefault="00196EE5" w:rsidP="00B964D4">
      <w:pPr>
        <w:pStyle w:val="Akapitzlist"/>
        <w:numPr>
          <w:ilvl w:val="2"/>
          <w:numId w:val="1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964D4">
        <w:rPr>
          <w:rFonts w:ascii="Arial" w:hAnsi="Arial" w:cs="Arial"/>
          <w:sz w:val="22"/>
          <w:szCs w:val="22"/>
          <w:lang w:eastAsia="en-US"/>
        </w:rPr>
        <w:t>W przypadku rozwiązania umowy Wykonawca i Zamawiający przedłożą szczegółowe zestawienie swoich roszczeń, aby umożliwić zawarcie polubownego porozumienia.</w:t>
      </w:r>
    </w:p>
    <w:p w14:paraId="12138765" w14:textId="2FBB7868" w:rsidR="007B78FD" w:rsidRPr="00B964D4" w:rsidRDefault="00983BC0" w:rsidP="00B964D4">
      <w:pPr>
        <w:pStyle w:val="Akapitzlist"/>
        <w:numPr>
          <w:ilvl w:val="2"/>
          <w:numId w:val="1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964D4">
        <w:rPr>
          <w:rFonts w:ascii="Arial" w:hAnsi="Arial" w:cs="Arial"/>
          <w:bCs/>
          <w:sz w:val="22"/>
          <w:szCs w:val="22"/>
        </w:rPr>
        <w:t>Jeżeli dany spór nie zostanie polubownie rozwiązany, stronie przysługuje skierowanie sprawy do Sądu powszechnego, właściwego dla siedziby Zamawiającego.</w:t>
      </w:r>
    </w:p>
    <w:p w14:paraId="161ADE08" w14:textId="46DE3C4F" w:rsidR="00B964D4" w:rsidRDefault="00B964D4" w:rsidP="00B964D4">
      <w:pPr>
        <w:pStyle w:val="Nagwek1"/>
      </w:pPr>
      <w:r w:rsidRPr="00B964D4">
        <w:t>§1</w:t>
      </w:r>
      <w:r>
        <w:t>2</w:t>
      </w:r>
    </w:p>
    <w:p w14:paraId="71F7BA98" w14:textId="5A8C28BB" w:rsidR="00B964D4" w:rsidRDefault="00B964D4" w:rsidP="00B964D4">
      <w:pPr>
        <w:pStyle w:val="Nagwek1"/>
      </w:pPr>
      <w:r>
        <w:t>Siła wyższa</w:t>
      </w:r>
    </w:p>
    <w:p w14:paraId="4DC88F9B" w14:textId="77777777" w:rsidR="00DE6DF9" w:rsidRPr="00DE6DF9" w:rsidRDefault="00DE6DF9" w:rsidP="00DE6DF9">
      <w:pPr>
        <w:pStyle w:val="Akapitzlist"/>
        <w:numPr>
          <w:ilvl w:val="0"/>
          <w:numId w:val="54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223A1323" w14:textId="77777777" w:rsidR="00DE6DF9" w:rsidRPr="00DE6DF9" w:rsidRDefault="00DE6DF9" w:rsidP="00DE6DF9">
      <w:pPr>
        <w:pStyle w:val="Akapitzlist"/>
        <w:numPr>
          <w:ilvl w:val="2"/>
          <w:numId w:val="55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28FCF9C9" w14:textId="77777777" w:rsidR="00DE6DF9" w:rsidRPr="00DE6DF9" w:rsidRDefault="00DE6DF9" w:rsidP="00DE6DF9">
      <w:pPr>
        <w:pStyle w:val="Akapitzlist"/>
        <w:numPr>
          <w:ilvl w:val="2"/>
          <w:numId w:val="55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C076638" w14:textId="77777777" w:rsidR="00DE6DF9" w:rsidRPr="00DE6DF9" w:rsidRDefault="00DE6DF9" w:rsidP="00DE6DF9">
      <w:pPr>
        <w:pStyle w:val="Akapitzlist"/>
        <w:numPr>
          <w:ilvl w:val="2"/>
          <w:numId w:val="55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12E92FCA" w14:textId="77777777" w:rsidR="00DE6DF9" w:rsidRPr="00DE6DF9" w:rsidRDefault="00DE6DF9" w:rsidP="00DE6DF9">
      <w:pPr>
        <w:pStyle w:val="Akapitzlist"/>
        <w:ind w:left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lastRenderedPageBreak/>
        <w:t>– zdarzenia takie będą określane jako „siła wyższa”.</w:t>
      </w:r>
    </w:p>
    <w:p w14:paraId="4E03757C" w14:textId="553C9979" w:rsidR="00B964D4" w:rsidRPr="00DE6DF9" w:rsidRDefault="00DE6DF9" w:rsidP="00B964D4">
      <w:pPr>
        <w:pStyle w:val="Akapitzlist"/>
        <w:numPr>
          <w:ilvl w:val="0"/>
          <w:numId w:val="56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1FC4A4A9" w14:textId="188C859A" w:rsidR="00B964D4" w:rsidRPr="00B964D4" w:rsidRDefault="00B964D4" w:rsidP="00B964D4">
      <w:pPr>
        <w:pStyle w:val="Nagwek1"/>
      </w:pPr>
      <w:r w:rsidRPr="00B964D4">
        <w:t>§1</w:t>
      </w:r>
      <w:r>
        <w:t>3</w:t>
      </w:r>
    </w:p>
    <w:p w14:paraId="4606EA19" w14:textId="75BEF0EF" w:rsidR="00B964D4" w:rsidRDefault="00B964D4" w:rsidP="00B964D4">
      <w:pPr>
        <w:pStyle w:val="Nagwek1"/>
        <w:rPr>
          <w:rFonts w:cs="Arial"/>
          <w:szCs w:val="22"/>
        </w:rPr>
      </w:pPr>
      <w:r w:rsidRPr="00B964D4">
        <w:rPr>
          <w:rFonts w:cs="Arial"/>
          <w:szCs w:val="22"/>
        </w:rPr>
        <w:t>Bezpieczeństwo informacji</w:t>
      </w:r>
    </w:p>
    <w:p w14:paraId="3449E830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Wykonawca jest zobowiązany do zachowania w tajemnicy wszelkich informacji, danych i wiedzy, bez względu na formę ich utrwalenia dotyczących Zamawiającego, uzyskanych w trakcie wykonywania umowy lub w związku z jej realizacją. Obowiązek ten dotyczy Wykonawcy także po rozwiązaniu lub wygaśnięciu niniejszej umowy.</w:t>
      </w:r>
    </w:p>
    <w:p w14:paraId="125D4BC9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Uzyskane przez Wykonawcę, w związku z wykonywaniem umowy informacje nie mogą być wykorzystywane do innego celu, niż do realizacji umowy.</w:t>
      </w:r>
    </w:p>
    <w:p w14:paraId="20312966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Zobowiązanie do zachowania w tajemnicy nie dotyczy informacji, które:</w:t>
      </w:r>
    </w:p>
    <w:p w14:paraId="190DFD8E" w14:textId="77777777" w:rsidR="00DE6DF9" w:rsidRPr="00DE6DF9" w:rsidRDefault="00DE6DF9" w:rsidP="00DE6DF9">
      <w:pPr>
        <w:pStyle w:val="Akapitzlist"/>
        <w:numPr>
          <w:ilvl w:val="2"/>
          <w:numId w:val="58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stały się publicznie dostępne, jak również tych, które stanowią informację publiczną,</w:t>
      </w:r>
    </w:p>
    <w:p w14:paraId="48C4FFB6" w14:textId="77777777" w:rsidR="00DE6DF9" w:rsidRPr="00DE6DF9" w:rsidRDefault="00DE6DF9" w:rsidP="00DE6DF9">
      <w:pPr>
        <w:pStyle w:val="Akapitzlist"/>
        <w:numPr>
          <w:ilvl w:val="2"/>
          <w:numId w:val="58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były znane przed otrzymaniem ich od Zamawiającego i nie były objęte zobowiązaniem do zachowania w tajemnicy wobec jakiegokolwiek podmiotu,</w:t>
      </w:r>
    </w:p>
    <w:p w14:paraId="4892BBC3" w14:textId="77777777" w:rsidR="00DE6DF9" w:rsidRPr="00DE6DF9" w:rsidRDefault="00DE6DF9" w:rsidP="00DE6DF9">
      <w:pPr>
        <w:pStyle w:val="Akapitzlist"/>
        <w:numPr>
          <w:ilvl w:val="2"/>
          <w:numId w:val="58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podlegają ujawnieniu na mocy przepisów prawa.</w:t>
      </w:r>
    </w:p>
    <w:p w14:paraId="403A0F17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 xml:space="preserve">Zamawiający zastrzega sobie możliwość dochodzenia roszczeń wobec Wykonawcy, </w:t>
      </w:r>
    </w:p>
    <w:p w14:paraId="0E61CABD" w14:textId="77777777" w:rsidR="00DE6DF9" w:rsidRPr="00DE6DF9" w:rsidRDefault="00DE6DF9" w:rsidP="00DE6DF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 xml:space="preserve">w przypadku wyrządzenia przez niego szkód Zamawiającemu lub osobom trzecim, będących wynikiem naruszenia bezpieczeństwa informacji, na zasadach określonych </w:t>
      </w:r>
    </w:p>
    <w:p w14:paraId="392DE754" w14:textId="7F18BB2B" w:rsidR="00B964D4" w:rsidRPr="00DE6DF9" w:rsidRDefault="00DE6DF9" w:rsidP="00DE6DF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w Kodeksie cywilnym.</w:t>
      </w:r>
    </w:p>
    <w:p w14:paraId="7B420F62" w14:textId="05348408" w:rsidR="007B78FD" w:rsidRPr="0034178D" w:rsidRDefault="007B78FD" w:rsidP="00373F71">
      <w:pPr>
        <w:pStyle w:val="Nagwek1"/>
      </w:pPr>
      <w:r w:rsidRPr="0034178D">
        <w:t>§1</w:t>
      </w:r>
      <w:r w:rsidR="00B964D4">
        <w:t>4</w:t>
      </w:r>
    </w:p>
    <w:p w14:paraId="77518AC1" w14:textId="41DFE115" w:rsidR="00651569" w:rsidRPr="0034178D" w:rsidRDefault="007B78FD" w:rsidP="00373F71">
      <w:pPr>
        <w:pStyle w:val="Nagwek1"/>
      </w:pPr>
      <w:r w:rsidRPr="0034178D">
        <w:t>Postanowienia końcowe</w:t>
      </w:r>
      <w:r w:rsidR="00651569" w:rsidRPr="0034178D">
        <w:t xml:space="preserve"> </w:t>
      </w:r>
    </w:p>
    <w:p w14:paraId="0E44F764" w14:textId="77777777" w:rsidR="00651569" w:rsidRPr="0034178D" w:rsidRDefault="00651569" w:rsidP="00D4119C">
      <w:pPr>
        <w:numPr>
          <w:ilvl w:val="1"/>
          <w:numId w:val="10"/>
        </w:numPr>
        <w:tabs>
          <w:tab w:val="clear" w:pos="1416"/>
          <w:tab w:val="num" w:pos="-142"/>
        </w:tabs>
        <w:suppressAutoHyphens w:val="0"/>
        <w:spacing w:line="276" w:lineRule="auto"/>
        <w:ind w:left="426" w:right="62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>Umowa wiąże strony z dniem podpisania przez Zamawiającego i Wykonawcę.</w:t>
      </w:r>
    </w:p>
    <w:p w14:paraId="02CF7853" w14:textId="2E80376F" w:rsidR="000A2247" w:rsidRPr="00930E7E" w:rsidRDefault="005C7720" w:rsidP="00DE2303">
      <w:pPr>
        <w:pStyle w:val="Tekstpodstawowy3"/>
        <w:numPr>
          <w:ilvl w:val="1"/>
          <w:numId w:val="10"/>
        </w:numPr>
        <w:tabs>
          <w:tab w:val="clear" w:pos="1416"/>
          <w:tab w:val="num" w:pos="-142"/>
        </w:tabs>
        <w:suppressAutoHyphens w:val="0"/>
        <w:autoSpaceDE w:val="0"/>
        <w:autoSpaceDN w:val="0"/>
        <w:spacing w:after="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930E7E">
        <w:rPr>
          <w:rFonts w:ascii="Arial" w:hAnsi="Arial" w:cs="Arial"/>
          <w:bCs/>
          <w:sz w:val="22"/>
          <w:szCs w:val="22"/>
        </w:rPr>
        <w:t>Wykonawca nie może powierzyć wykonania przedmiotu umowy osobom trzecim bez</w:t>
      </w:r>
      <w:r w:rsidR="00344DD9" w:rsidRPr="00930E7E">
        <w:rPr>
          <w:rFonts w:ascii="Arial" w:hAnsi="Arial" w:cs="Arial"/>
          <w:bCs/>
          <w:sz w:val="22"/>
          <w:szCs w:val="22"/>
        </w:rPr>
        <w:t xml:space="preserve"> pisemnej</w:t>
      </w:r>
      <w:r w:rsidRPr="00930E7E">
        <w:rPr>
          <w:rFonts w:ascii="Arial" w:hAnsi="Arial" w:cs="Arial"/>
          <w:bCs/>
          <w:sz w:val="22"/>
          <w:szCs w:val="22"/>
        </w:rPr>
        <w:t xml:space="preserve"> zgody Zamawiającego</w:t>
      </w:r>
      <w:r w:rsidR="00344DD9" w:rsidRPr="00930E7E">
        <w:rPr>
          <w:rFonts w:ascii="Arial" w:hAnsi="Arial" w:cs="Arial"/>
          <w:bCs/>
          <w:sz w:val="22"/>
          <w:szCs w:val="22"/>
        </w:rPr>
        <w:t xml:space="preserve"> pod rygorem nieważności</w:t>
      </w:r>
      <w:r w:rsidRPr="00930E7E">
        <w:rPr>
          <w:rFonts w:ascii="Arial" w:hAnsi="Arial" w:cs="Arial"/>
          <w:bCs/>
          <w:sz w:val="22"/>
          <w:szCs w:val="22"/>
        </w:rPr>
        <w:t xml:space="preserve">. </w:t>
      </w:r>
    </w:p>
    <w:p w14:paraId="06D372C0" w14:textId="3778ED22" w:rsidR="00651569" w:rsidRPr="00930E7E" w:rsidRDefault="00D4119C" w:rsidP="00DE2303">
      <w:pPr>
        <w:pStyle w:val="Tekstpodstawowy3"/>
        <w:numPr>
          <w:ilvl w:val="1"/>
          <w:numId w:val="10"/>
        </w:numPr>
        <w:tabs>
          <w:tab w:val="clear" w:pos="1416"/>
          <w:tab w:val="num" w:pos="-142"/>
        </w:tabs>
        <w:suppressAutoHyphens w:val="0"/>
        <w:autoSpaceDE w:val="0"/>
        <w:autoSpaceDN w:val="0"/>
        <w:spacing w:after="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930E7E">
        <w:rPr>
          <w:rFonts w:ascii="Arial" w:hAnsi="Arial" w:cs="Arial"/>
          <w:bCs/>
          <w:sz w:val="22"/>
          <w:szCs w:val="22"/>
        </w:rPr>
        <w:t>Zabrania się cesji</w:t>
      </w:r>
      <w:r w:rsidR="005C7720" w:rsidRPr="00930E7E">
        <w:rPr>
          <w:rFonts w:ascii="Arial" w:hAnsi="Arial" w:cs="Arial"/>
          <w:bCs/>
          <w:sz w:val="22"/>
          <w:szCs w:val="22"/>
        </w:rPr>
        <w:t xml:space="preserve"> praw i obowiązków wynikających z umowy </w:t>
      </w:r>
      <w:r w:rsidR="000A2247" w:rsidRPr="00930E7E">
        <w:rPr>
          <w:rFonts w:ascii="Arial" w:hAnsi="Arial" w:cs="Arial"/>
          <w:bCs/>
          <w:sz w:val="22"/>
          <w:szCs w:val="22"/>
        </w:rPr>
        <w:t>bez pisemnej zgody Zamawiającego pod rygorem nieważności</w:t>
      </w:r>
      <w:r w:rsidR="005C7720" w:rsidRPr="00930E7E">
        <w:rPr>
          <w:rFonts w:ascii="Arial" w:hAnsi="Arial" w:cs="Arial"/>
          <w:bCs/>
          <w:sz w:val="22"/>
          <w:szCs w:val="22"/>
        </w:rPr>
        <w:t>.</w:t>
      </w:r>
    </w:p>
    <w:p w14:paraId="31227731" w14:textId="575808CF" w:rsidR="00651569" w:rsidRPr="00D4119C" w:rsidRDefault="00651569" w:rsidP="00D4119C">
      <w:pPr>
        <w:numPr>
          <w:ilvl w:val="1"/>
          <w:numId w:val="10"/>
        </w:numPr>
        <w:tabs>
          <w:tab w:val="clear" w:pos="1416"/>
          <w:tab w:val="num" w:pos="426"/>
          <w:tab w:val="num" w:pos="78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4119C">
        <w:rPr>
          <w:rFonts w:ascii="Arial" w:hAnsi="Arial" w:cs="Arial"/>
          <w:sz w:val="22"/>
          <w:szCs w:val="22"/>
          <w:lang w:eastAsia="en-US"/>
        </w:rPr>
        <w:t xml:space="preserve">W sprawach nieuregulowanych niniejszą umową mają zastosowanie przepisy ustawy Prawo zamówień publicznych, Kodeksu Cywilnego, </w:t>
      </w:r>
      <w:r w:rsidRPr="00D4119C">
        <w:rPr>
          <w:rFonts w:ascii="Arial" w:hAnsi="Arial" w:cs="Arial"/>
          <w:sz w:val="22"/>
          <w:szCs w:val="22"/>
          <w:lang w:eastAsia="ar-SA"/>
        </w:rPr>
        <w:t>a w sprawach procesowych – przepisy Kodeksu postępowania cywilnego oraz</w:t>
      </w:r>
      <w:r w:rsidRPr="00D4119C">
        <w:rPr>
          <w:rFonts w:ascii="Arial" w:hAnsi="Arial" w:cs="Arial"/>
          <w:sz w:val="22"/>
          <w:szCs w:val="22"/>
        </w:rPr>
        <w:t xml:space="preserve"> treść Ogłoszenia o zamówieniu</w:t>
      </w:r>
      <w:r w:rsidR="00D4119C">
        <w:rPr>
          <w:rFonts w:ascii="Arial" w:hAnsi="Arial" w:cs="Arial"/>
          <w:sz w:val="22"/>
          <w:szCs w:val="22"/>
        </w:rPr>
        <w:t xml:space="preserve"> i</w:t>
      </w:r>
      <w:r w:rsidRPr="00D4119C">
        <w:rPr>
          <w:rFonts w:ascii="Arial" w:hAnsi="Arial" w:cs="Arial"/>
          <w:sz w:val="22"/>
          <w:szCs w:val="22"/>
        </w:rPr>
        <w:t xml:space="preserve"> treść oferty złożonej przez Wykonawcę w postępowaniu, w wyniku którego zawarto niniejszą Umowę.</w:t>
      </w:r>
    </w:p>
    <w:p w14:paraId="12436FDD" w14:textId="77777777" w:rsidR="00651569" w:rsidRPr="0034178D" w:rsidRDefault="00651569" w:rsidP="00D4119C">
      <w:pPr>
        <w:numPr>
          <w:ilvl w:val="1"/>
          <w:numId w:val="10"/>
        </w:numPr>
        <w:tabs>
          <w:tab w:val="clear" w:pos="1416"/>
          <w:tab w:val="num" w:pos="426"/>
        </w:tabs>
        <w:suppressAutoHyphens w:val="0"/>
        <w:spacing w:line="276" w:lineRule="auto"/>
        <w:ind w:left="426" w:right="62" w:hanging="426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>Językiem obowiązującym przy wykonywaniu prac i w korespondencji w ramach niniejszej umowy będzie język polski.</w:t>
      </w:r>
    </w:p>
    <w:p w14:paraId="0FB8ECDB" w14:textId="77777777" w:rsidR="00A7738B" w:rsidRDefault="00651569" w:rsidP="00D4119C">
      <w:pPr>
        <w:numPr>
          <w:ilvl w:val="1"/>
          <w:numId w:val="10"/>
        </w:numPr>
        <w:tabs>
          <w:tab w:val="clear" w:pos="1416"/>
          <w:tab w:val="num" w:pos="426"/>
        </w:tabs>
        <w:suppressAutoHyphens w:val="0"/>
        <w:spacing w:line="276" w:lineRule="auto"/>
        <w:ind w:left="426" w:right="62" w:hanging="426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</w:rPr>
        <w:t xml:space="preserve">Integralną częścią niniejszej </w:t>
      </w:r>
      <w:r w:rsidR="001B0788"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 </w:t>
      </w:r>
      <w:r w:rsidR="00A7738B">
        <w:rPr>
          <w:rFonts w:ascii="Arial" w:hAnsi="Arial" w:cs="Arial"/>
          <w:sz w:val="22"/>
          <w:szCs w:val="22"/>
        </w:rPr>
        <w:t>są jej załączniki:</w:t>
      </w:r>
    </w:p>
    <w:p w14:paraId="308336DB" w14:textId="5909EA91" w:rsidR="00A7738B" w:rsidRDefault="00A7738B" w:rsidP="00A7738B">
      <w:pPr>
        <w:pStyle w:val="Akapitzlist"/>
        <w:numPr>
          <w:ilvl w:val="0"/>
          <w:numId w:val="64"/>
        </w:numPr>
        <w:suppressAutoHyphens w:val="0"/>
        <w:spacing w:line="276" w:lineRule="auto"/>
        <w:ind w:left="851" w:right="62" w:hanging="42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Załącznik nr 1 Opis przedmiotu zamówienia,</w:t>
      </w:r>
    </w:p>
    <w:p w14:paraId="39376B05" w14:textId="77777777" w:rsidR="00A7738B" w:rsidRDefault="00A7738B" w:rsidP="00A7738B">
      <w:pPr>
        <w:pStyle w:val="Akapitzlist"/>
        <w:numPr>
          <w:ilvl w:val="0"/>
          <w:numId w:val="64"/>
        </w:numPr>
        <w:suppressAutoHyphens w:val="0"/>
        <w:spacing w:line="276" w:lineRule="auto"/>
        <w:ind w:left="851" w:right="62" w:hanging="42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="00651569" w:rsidRPr="00A7738B">
        <w:rPr>
          <w:rFonts w:ascii="Arial" w:hAnsi="Arial" w:cs="Arial"/>
          <w:sz w:val="22"/>
          <w:szCs w:val="22"/>
        </w:rPr>
        <w:t xml:space="preserve">Formularz </w:t>
      </w:r>
      <w:r w:rsidR="001B0788" w:rsidRPr="00A7738B">
        <w:rPr>
          <w:rFonts w:ascii="Arial" w:hAnsi="Arial" w:cs="Arial"/>
          <w:sz w:val="22"/>
          <w:szCs w:val="22"/>
        </w:rPr>
        <w:t>cenowy</w:t>
      </w:r>
      <w:r>
        <w:rPr>
          <w:rFonts w:ascii="Arial" w:hAnsi="Arial" w:cs="Arial"/>
          <w:sz w:val="22"/>
          <w:szCs w:val="22"/>
        </w:rPr>
        <w:t>,</w:t>
      </w:r>
    </w:p>
    <w:p w14:paraId="40273BB0" w14:textId="4244499E" w:rsidR="00651569" w:rsidRPr="002E4BF8" w:rsidRDefault="00A7738B" w:rsidP="00A7738B">
      <w:pPr>
        <w:pStyle w:val="Akapitzlist"/>
        <w:numPr>
          <w:ilvl w:val="0"/>
          <w:numId w:val="64"/>
        </w:numPr>
        <w:suppressAutoHyphens w:val="0"/>
        <w:spacing w:line="276" w:lineRule="auto"/>
        <w:ind w:left="851" w:right="62" w:hanging="425"/>
        <w:rPr>
          <w:rFonts w:ascii="Arial" w:hAnsi="Arial" w:cs="Arial"/>
          <w:sz w:val="22"/>
          <w:szCs w:val="22"/>
          <w:lang w:eastAsia="en-US"/>
        </w:rPr>
      </w:pPr>
      <w:r w:rsidRPr="002E4BF8">
        <w:rPr>
          <w:rFonts w:ascii="Arial" w:hAnsi="Arial" w:cs="Arial"/>
          <w:sz w:val="22"/>
          <w:szCs w:val="22"/>
        </w:rPr>
        <w:t xml:space="preserve">Załącznik nr 3 </w:t>
      </w:r>
      <w:r w:rsidR="001A4BFA" w:rsidRPr="002E4BF8">
        <w:rPr>
          <w:rFonts w:ascii="Arial" w:hAnsi="Arial" w:cs="Arial"/>
          <w:sz w:val="22"/>
          <w:szCs w:val="22"/>
        </w:rPr>
        <w:t>Wykaz osób</w:t>
      </w:r>
      <w:r w:rsidRPr="002E4BF8">
        <w:rPr>
          <w:rFonts w:ascii="Arial" w:hAnsi="Arial" w:cs="Arial"/>
          <w:sz w:val="22"/>
          <w:szCs w:val="22"/>
        </w:rPr>
        <w:t>.</w:t>
      </w:r>
    </w:p>
    <w:p w14:paraId="4560F2FC" w14:textId="4E0DBCDF" w:rsidR="00373F71" w:rsidRPr="00D4119C" w:rsidRDefault="00D4119C" w:rsidP="00D4119C">
      <w:pPr>
        <w:numPr>
          <w:ilvl w:val="1"/>
          <w:numId w:val="10"/>
        </w:numPr>
        <w:tabs>
          <w:tab w:val="clear" w:pos="1416"/>
          <w:tab w:val="num" w:pos="426"/>
        </w:tabs>
        <w:suppressAutoHyphens w:val="0"/>
        <w:spacing w:after="360" w:line="276" w:lineRule="auto"/>
        <w:ind w:left="426" w:right="62" w:hanging="426"/>
        <w:rPr>
          <w:rFonts w:ascii="Arial" w:hAnsi="Arial" w:cs="Arial"/>
          <w:sz w:val="22"/>
          <w:szCs w:val="22"/>
          <w:lang w:eastAsia="en-US"/>
        </w:rPr>
      </w:pPr>
      <w:r w:rsidRPr="00373F7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CAC23" wp14:editId="374BD7E9">
                <wp:simplePos x="0" y="0"/>
                <wp:positionH relativeFrom="column">
                  <wp:posOffset>-5080</wp:posOffset>
                </wp:positionH>
                <wp:positionV relativeFrom="paragraph">
                  <wp:posOffset>669925</wp:posOffset>
                </wp:positionV>
                <wp:extent cx="5953125" cy="1295400"/>
                <wp:effectExtent l="0" t="0" r="9525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75F1" w14:textId="24F44DD1" w:rsidR="0019224D" w:rsidRPr="00373F71" w:rsidRDefault="0019224D" w:rsidP="00373F71">
                            <w:pPr>
                              <w:spacing w:after="108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amaw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ający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ykonawca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3C99365" w14:textId="6A713B77" w:rsidR="0019224D" w:rsidRPr="00373F71" w:rsidRDefault="0019224D" w:rsidP="00373F7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3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Kontrasygnata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AC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4pt;margin-top:52.75pt;width:468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" stroked="f">
                <v:textbox>
                  <w:txbxContent>
                    <w:p w14:paraId="71F275F1" w14:textId="24F44DD1" w:rsidR="0019224D" w:rsidRPr="00373F71" w:rsidRDefault="0019224D" w:rsidP="00373F71">
                      <w:pPr>
                        <w:spacing w:after="108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amaw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ający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W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ykonawca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3C99365" w14:textId="6A713B77" w:rsidR="0019224D" w:rsidRPr="00373F71" w:rsidRDefault="0019224D" w:rsidP="00373F7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3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Kontrasygnata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569" w:rsidRPr="0034178D">
        <w:rPr>
          <w:rFonts w:ascii="Arial" w:hAnsi="Arial" w:cs="Arial"/>
          <w:sz w:val="22"/>
          <w:szCs w:val="22"/>
          <w:lang w:eastAsia="en-US"/>
        </w:rPr>
        <w:t xml:space="preserve">Umowa została sporządzona w </w:t>
      </w:r>
      <w:r>
        <w:rPr>
          <w:rFonts w:ascii="Arial" w:hAnsi="Arial" w:cs="Arial"/>
          <w:sz w:val="22"/>
          <w:szCs w:val="22"/>
          <w:lang w:eastAsia="en-US"/>
        </w:rPr>
        <w:t>trze</w:t>
      </w:r>
      <w:r w:rsidR="00651569" w:rsidRPr="0034178D">
        <w:rPr>
          <w:rFonts w:ascii="Arial" w:hAnsi="Arial" w:cs="Arial"/>
          <w:sz w:val="22"/>
          <w:szCs w:val="22"/>
          <w:lang w:eastAsia="en-US"/>
        </w:rPr>
        <w:t>ch jednobrzmiących egzemplarzach</w:t>
      </w:r>
      <w:r>
        <w:rPr>
          <w:rFonts w:ascii="Arial" w:hAnsi="Arial" w:cs="Arial"/>
          <w:sz w:val="22"/>
          <w:szCs w:val="22"/>
          <w:lang w:eastAsia="en-US"/>
        </w:rPr>
        <w:t>: jeden dla Wykonawcy i dwa dla Zamawiającego</w:t>
      </w:r>
      <w:r w:rsidR="00651569" w:rsidRPr="0034178D">
        <w:rPr>
          <w:rFonts w:ascii="Arial" w:hAnsi="Arial" w:cs="Arial"/>
          <w:sz w:val="22"/>
          <w:szCs w:val="22"/>
          <w:lang w:eastAsia="en-US"/>
        </w:rPr>
        <w:t>.</w:t>
      </w:r>
    </w:p>
    <w:sectPr w:rsidR="00373F71" w:rsidRPr="00D4119C" w:rsidSect="00CF5520">
      <w:footerReference w:type="default" r:id="rId10"/>
      <w:pgSz w:w="11905" w:h="16837" w:code="9"/>
      <w:pgMar w:top="822" w:right="851" w:bottom="1418" w:left="1418" w:header="1020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D2F0" w14:textId="77777777" w:rsidR="00A64ED6" w:rsidRDefault="00A64ED6" w:rsidP="007B5548">
      <w:r>
        <w:separator/>
      </w:r>
    </w:p>
  </w:endnote>
  <w:endnote w:type="continuationSeparator" w:id="0">
    <w:p w14:paraId="1C95D9E5" w14:textId="77777777" w:rsidR="00A64ED6" w:rsidRDefault="00A64ED6" w:rsidP="007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109441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F5E3422" w14:textId="08D5D7AF" w:rsidR="0019224D" w:rsidRPr="00373F71" w:rsidRDefault="0019224D" w:rsidP="00373F71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7B5548">
          <w:rPr>
            <w:rFonts w:ascii="Arial" w:eastAsiaTheme="majorEastAsia" w:hAnsi="Arial" w:cs="Arial"/>
            <w:sz w:val="20"/>
          </w:rPr>
          <w:t xml:space="preserve">str. </w:t>
        </w:r>
        <w:r w:rsidRPr="007B5548">
          <w:rPr>
            <w:rFonts w:ascii="Arial" w:eastAsiaTheme="minorEastAsia" w:hAnsi="Arial" w:cs="Arial"/>
            <w:sz w:val="20"/>
          </w:rPr>
          <w:fldChar w:fldCharType="begin"/>
        </w:r>
        <w:r w:rsidRPr="007B5548">
          <w:rPr>
            <w:rFonts w:ascii="Arial" w:hAnsi="Arial" w:cs="Arial"/>
            <w:sz w:val="20"/>
          </w:rPr>
          <w:instrText>PAGE    \* MERGEFORMAT</w:instrText>
        </w:r>
        <w:r w:rsidRPr="007B5548">
          <w:rPr>
            <w:rFonts w:ascii="Arial" w:eastAsiaTheme="minorEastAsia" w:hAnsi="Arial" w:cs="Arial"/>
            <w:sz w:val="20"/>
          </w:rPr>
          <w:fldChar w:fldCharType="separate"/>
        </w:r>
        <w:r w:rsidR="00671C09" w:rsidRPr="00671C09">
          <w:rPr>
            <w:rFonts w:ascii="Arial" w:eastAsiaTheme="majorEastAsia" w:hAnsi="Arial" w:cs="Arial"/>
            <w:noProof/>
            <w:sz w:val="20"/>
          </w:rPr>
          <w:t>1</w:t>
        </w:r>
        <w:r w:rsidRPr="007B5548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484D" w14:textId="77777777" w:rsidR="00A64ED6" w:rsidRDefault="00A64ED6" w:rsidP="007B5548">
      <w:r>
        <w:separator/>
      </w:r>
    </w:p>
  </w:footnote>
  <w:footnote w:type="continuationSeparator" w:id="0">
    <w:p w14:paraId="0DA7676F" w14:textId="77777777" w:rsidR="00A64ED6" w:rsidRDefault="00A64ED6" w:rsidP="007B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423F4C"/>
    <w:multiLevelType w:val="hybridMultilevel"/>
    <w:tmpl w:val="EE4C6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8D02CF"/>
    <w:multiLevelType w:val="hybridMultilevel"/>
    <w:tmpl w:val="50A664AA"/>
    <w:lvl w:ilvl="0" w:tplc="CDF4B56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179B"/>
    <w:multiLevelType w:val="hybridMultilevel"/>
    <w:tmpl w:val="782A48C2"/>
    <w:lvl w:ilvl="0" w:tplc="E91EA9D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30E6"/>
    <w:multiLevelType w:val="hybridMultilevel"/>
    <w:tmpl w:val="65FCD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091385"/>
    <w:multiLevelType w:val="hybridMultilevel"/>
    <w:tmpl w:val="787C9E8C"/>
    <w:lvl w:ilvl="0" w:tplc="1258F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77A"/>
    <w:multiLevelType w:val="hybridMultilevel"/>
    <w:tmpl w:val="68C23696"/>
    <w:lvl w:ilvl="0" w:tplc="BD40EA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73FA2"/>
    <w:multiLevelType w:val="hybridMultilevel"/>
    <w:tmpl w:val="D1AC63D0"/>
    <w:lvl w:ilvl="0" w:tplc="1AE41F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66802"/>
    <w:multiLevelType w:val="hybridMultilevel"/>
    <w:tmpl w:val="CBFADB44"/>
    <w:lvl w:ilvl="0" w:tplc="492C81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DBF62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1695"/>
    <w:multiLevelType w:val="hybridMultilevel"/>
    <w:tmpl w:val="4FB42F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19534B"/>
    <w:multiLevelType w:val="hybridMultilevel"/>
    <w:tmpl w:val="E0F017A4"/>
    <w:lvl w:ilvl="0" w:tplc="6D084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264F8"/>
    <w:multiLevelType w:val="hybridMultilevel"/>
    <w:tmpl w:val="AB404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9C5D0B"/>
    <w:multiLevelType w:val="hybridMultilevel"/>
    <w:tmpl w:val="7722C7E6"/>
    <w:lvl w:ilvl="0" w:tplc="3FFE66A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06305"/>
    <w:multiLevelType w:val="hybridMultilevel"/>
    <w:tmpl w:val="22706E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4650"/>
    <w:multiLevelType w:val="hybridMultilevel"/>
    <w:tmpl w:val="29D2C062"/>
    <w:lvl w:ilvl="0" w:tplc="22FEC99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19FB622D"/>
    <w:multiLevelType w:val="hybridMultilevel"/>
    <w:tmpl w:val="21A88E60"/>
    <w:lvl w:ilvl="0" w:tplc="77800BFC">
      <w:start w:val="1"/>
      <w:numFmt w:val="lowerLetter"/>
      <w:lvlText w:val="%1)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B6E0D"/>
    <w:multiLevelType w:val="hybridMultilevel"/>
    <w:tmpl w:val="A4D6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B5EEB"/>
    <w:multiLevelType w:val="hybridMultilevel"/>
    <w:tmpl w:val="B048293C"/>
    <w:lvl w:ilvl="0" w:tplc="5458210E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7411D0D"/>
    <w:multiLevelType w:val="multilevel"/>
    <w:tmpl w:val="B21434AC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27743AC4"/>
    <w:multiLevelType w:val="hybridMultilevel"/>
    <w:tmpl w:val="8A8EDA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E6E69FE0">
      <w:start w:val="1"/>
      <w:numFmt w:val="decimal"/>
      <w:lvlText w:val="%3)"/>
      <w:lvlJc w:val="right"/>
      <w:pPr>
        <w:ind w:left="2368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A036A8B"/>
    <w:multiLevelType w:val="hybridMultilevel"/>
    <w:tmpl w:val="44B060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A925790"/>
    <w:multiLevelType w:val="hybridMultilevel"/>
    <w:tmpl w:val="13E47AB2"/>
    <w:lvl w:ilvl="0" w:tplc="BF3AAF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2C0C74E3"/>
    <w:multiLevelType w:val="multilevel"/>
    <w:tmpl w:val="E2240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944EE8"/>
    <w:multiLevelType w:val="hybridMultilevel"/>
    <w:tmpl w:val="E3583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E454C2B"/>
    <w:multiLevelType w:val="hybridMultilevel"/>
    <w:tmpl w:val="2F4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7800BFC">
      <w:start w:val="1"/>
      <w:numFmt w:val="lowerLetter"/>
      <w:lvlText w:val="%6)"/>
      <w:lvlJc w:val="left"/>
      <w:pPr>
        <w:ind w:left="18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22D0F"/>
    <w:multiLevelType w:val="multilevel"/>
    <w:tmpl w:val="76F4044E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2."/>
      <w:lvlJc w:val="left"/>
      <w:pPr>
        <w:ind w:left="425" w:hanging="283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27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28" w15:restartNumberingAfterBreak="0">
    <w:nsid w:val="370E5F80"/>
    <w:multiLevelType w:val="hybridMultilevel"/>
    <w:tmpl w:val="A2F89B06"/>
    <w:lvl w:ilvl="0" w:tplc="115070D6">
      <w:start w:val="1"/>
      <w:numFmt w:val="lowerLetter"/>
      <w:lvlText w:val="%1)"/>
      <w:lvlJc w:val="left"/>
      <w:pPr>
        <w:ind w:left="1200" w:hanging="360"/>
      </w:pPr>
    </w:lvl>
    <w:lvl w:ilvl="1" w:tplc="E2F2E554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381241A9"/>
    <w:multiLevelType w:val="hybridMultilevel"/>
    <w:tmpl w:val="67742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DD3C2B"/>
    <w:multiLevelType w:val="hybridMultilevel"/>
    <w:tmpl w:val="49E2E9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41052F00"/>
    <w:multiLevelType w:val="hybridMultilevel"/>
    <w:tmpl w:val="EE5CF4CA"/>
    <w:lvl w:ilvl="0" w:tplc="6ABC07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E668B"/>
    <w:multiLevelType w:val="hybridMultilevel"/>
    <w:tmpl w:val="69185B44"/>
    <w:lvl w:ilvl="0" w:tplc="A484F47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C7855"/>
    <w:multiLevelType w:val="hybridMultilevel"/>
    <w:tmpl w:val="5854E00C"/>
    <w:lvl w:ilvl="0" w:tplc="BEA8C4C0">
      <w:start w:val="1"/>
      <w:numFmt w:val="lowerLetter"/>
      <w:lvlText w:val="%1)"/>
      <w:lvlJc w:val="left"/>
      <w:pPr>
        <w:ind w:left="1200" w:hanging="360"/>
      </w:pPr>
      <w:rPr>
        <w:strike w:val="0"/>
        <w:color w:val="000000"/>
      </w:rPr>
    </w:lvl>
    <w:lvl w:ilvl="1" w:tplc="FDB000B8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4A695A72"/>
    <w:multiLevelType w:val="hybridMultilevel"/>
    <w:tmpl w:val="DE38C502"/>
    <w:lvl w:ilvl="0" w:tplc="DFC65C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92A2F"/>
    <w:multiLevelType w:val="hybridMultilevel"/>
    <w:tmpl w:val="B08ECED0"/>
    <w:lvl w:ilvl="0" w:tplc="986E190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616E9"/>
    <w:multiLevelType w:val="hybridMultilevel"/>
    <w:tmpl w:val="203AB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1662B"/>
    <w:multiLevelType w:val="hybridMultilevel"/>
    <w:tmpl w:val="B5FE3E0C"/>
    <w:lvl w:ilvl="0" w:tplc="5F48CFAC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F2861"/>
    <w:multiLevelType w:val="hybridMultilevel"/>
    <w:tmpl w:val="DA220BDA"/>
    <w:lvl w:ilvl="0" w:tplc="195AD2EE">
      <w:start w:val="11"/>
      <w:numFmt w:val="decimal"/>
      <w:lvlText w:val="%1."/>
      <w:lvlJc w:val="left"/>
      <w:pPr>
        <w:ind w:left="8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597F5B"/>
    <w:multiLevelType w:val="hybridMultilevel"/>
    <w:tmpl w:val="349CCA68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1644271"/>
    <w:multiLevelType w:val="hybridMultilevel"/>
    <w:tmpl w:val="817A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2" w15:restartNumberingAfterBreak="0">
    <w:nsid w:val="51B97FD0"/>
    <w:multiLevelType w:val="hybridMultilevel"/>
    <w:tmpl w:val="AAD43974"/>
    <w:lvl w:ilvl="0" w:tplc="AA18FE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04839"/>
    <w:multiLevelType w:val="multilevel"/>
    <w:tmpl w:val="C5ACE85A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026" w:hanging="360"/>
      </w:pPr>
      <w:rPr>
        <w:rFonts w:cs="Times New Roman"/>
      </w:rPr>
    </w:lvl>
  </w:abstractNum>
  <w:abstractNum w:abstractNumId="44" w15:restartNumberingAfterBreak="0">
    <w:nsid w:val="522A6CA3"/>
    <w:multiLevelType w:val="hybridMultilevel"/>
    <w:tmpl w:val="E886ED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50278BC"/>
    <w:multiLevelType w:val="hybridMultilevel"/>
    <w:tmpl w:val="1DDE3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80A52D5"/>
    <w:multiLevelType w:val="hybridMultilevel"/>
    <w:tmpl w:val="8D00A396"/>
    <w:lvl w:ilvl="0" w:tplc="60EA4F2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88642FA"/>
    <w:multiLevelType w:val="hybridMultilevel"/>
    <w:tmpl w:val="A67ED4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474226"/>
    <w:multiLevelType w:val="hybridMultilevel"/>
    <w:tmpl w:val="329C0AB6"/>
    <w:lvl w:ilvl="0" w:tplc="3F52A9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666D04"/>
    <w:multiLevelType w:val="hybridMultilevel"/>
    <w:tmpl w:val="5C2A448E"/>
    <w:lvl w:ilvl="0" w:tplc="810C2BB4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6A7FF3"/>
    <w:multiLevelType w:val="hybridMultilevel"/>
    <w:tmpl w:val="AB62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9B243D"/>
    <w:multiLevelType w:val="hybridMultilevel"/>
    <w:tmpl w:val="E45E9824"/>
    <w:lvl w:ilvl="0" w:tplc="08F4E0E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0157B6"/>
    <w:multiLevelType w:val="hybridMultilevel"/>
    <w:tmpl w:val="733C2BDC"/>
    <w:lvl w:ilvl="0" w:tplc="FD507BE0">
      <w:start w:val="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63500"/>
    <w:multiLevelType w:val="hybridMultilevel"/>
    <w:tmpl w:val="077A0F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3F162EF"/>
    <w:multiLevelType w:val="hybridMultilevel"/>
    <w:tmpl w:val="FC68C728"/>
    <w:lvl w:ilvl="0" w:tplc="D7CAE56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0D1983"/>
    <w:multiLevelType w:val="hybridMultilevel"/>
    <w:tmpl w:val="79B217C6"/>
    <w:lvl w:ilvl="0" w:tplc="6FA474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483375F"/>
    <w:multiLevelType w:val="hybridMultilevel"/>
    <w:tmpl w:val="05B0AFB0"/>
    <w:name w:val="WW8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854ECC"/>
    <w:multiLevelType w:val="hybridMultilevel"/>
    <w:tmpl w:val="36F483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69117718"/>
    <w:multiLevelType w:val="hybridMultilevel"/>
    <w:tmpl w:val="44A4D1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B030F5C"/>
    <w:multiLevelType w:val="hybridMultilevel"/>
    <w:tmpl w:val="E6386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1395B55"/>
    <w:multiLevelType w:val="hybridMultilevel"/>
    <w:tmpl w:val="B4A816DE"/>
    <w:lvl w:ilvl="0" w:tplc="915863B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787528C"/>
    <w:multiLevelType w:val="hybridMultilevel"/>
    <w:tmpl w:val="3D2C4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9BC6CA7"/>
    <w:multiLevelType w:val="hybridMultilevel"/>
    <w:tmpl w:val="23E0AC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E932FA4"/>
    <w:multiLevelType w:val="hybridMultilevel"/>
    <w:tmpl w:val="1BC827F2"/>
    <w:lvl w:ilvl="0" w:tplc="F5E4C52E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41"/>
  </w:num>
  <w:num w:numId="5">
    <w:abstractNumId w:val="6"/>
  </w:num>
  <w:num w:numId="6">
    <w:abstractNumId w:val="0"/>
  </w:num>
  <w:num w:numId="7">
    <w:abstractNumId w:val="10"/>
  </w:num>
  <w:num w:numId="8">
    <w:abstractNumId w:val="24"/>
  </w:num>
  <w:num w:numId="9">
    <w:abstractNumId w:val="60"/>
  </w:num>
  <w:num w:numId="10">
    <w:abstractNumId w:val="27"/>
  </w:num>
  <w:num w:numId="11">
    <w:abstractNumId w:val="19"/>
  </w:num>
  <w:num w:numId="12">
    <w:abstractNumId w:val="43"/>
  </w:num>
  <w:num w:numId="13">
    <w:abstractNumId w:val="40"/>
  </w:num>
  <w:num w:numId="14">
    <w:abstractNumId w:val="55"/>
  </w:num>
  <w:num w:numId="15">
    <w:abstractNumId w:val="5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62"/>
  </w:num>
  <w:num w:numId="31">
    <w:abstractNumId w:val="37"/>
  </w:num>
  <w:num w:numId="32">
    <w:abstractNumId w:val="59"/>
  </w:num>
  <w:num w:numId="33">
    <w:abstractNumId w:val="50"/>
  </w:num>
  <w:num w:numId="34">
    <w:abstractNumId w:val="53"/>
  </w:num>
  <w:num w:numId="35">
    <w:abstractNumId w:val="35"/>
  </w:num>
  <w:num w:numId="36">
    <w:abstractNumId w:val="63"/>
  </w:num>
  <w:num w:numId="37">
    <w:abstractNumId w:val="3"/>
  </w:num>
  <w:num w:numId="38">
    <w:abstractNumId w:val="44"/>
  </w:num>
  <w:num w:numId="39">
    <w:abstractNumId w:val="12"/>
  </w:num>
  <w:num w:numId="40">
    <w:abstractNumId w:val="23"/>
  </w:num>
  <w:num w:numId="41">
    <w:abstractNumId w:val="13"/>
  </w:num>
  <w:num w:numId="42">
    <w:abstractNumId w:val="21"/>
  </w:num>
  <w:num w:numId="43">
    <w:abstractNumId w:val="31"/>
  </w:num>
  <w:num w:numId="44">
    <w:abstractNumId w:val="39"/>
  </w:num>
  <w:num w:numId="45">
    <w:abstractNumId w:val="4"/>
  </w:num>
  <w:num w:numId="46">
    <w:abstractNumId w:val="61"/>
  </w:num>
  <w:num w:numId="47">
    <w:abstractNumId w:val="16"/>
  </w:num>
  <w:num w:numId="48">
    <w:abstractNumId w:val="57"/>
  </w:num>
  <w:num w:numId="49">
    <w:abstractNumId w:val="2"/>
  </w:num>
  <w:num w:numId="50">
    <w:abstractNumId w:val="42"/>
  </w:num>
  <w:num w:numId="51">
    <w:abstractNumId w:val="64"/>
  </w:num>
  <w:num w:numId="52">
    <w:abstractNumId w:val="52"/>
  </w:num>
  <w:num w:numId="53">
    <w:abstractNumId w:val="38"/>
  </w:num>
  <w:num w:numId="54">
    <w:abstractNumId w:val="7"/>
  </w:num>
  <w:num w:numId="55">
    <w:abstractNumId w:val="20"/>
  </w:num>
  <w:num w:numId="56">
    <w:abstractNumId w:val="36"/>
  </w:num>
  <w:num w:numId="57">
    <w:abstractNumId w:val="48"/>
  </w:num>
  <w:num w:numId="58">
    <w:abstractNumId w:val="11"/>
  </w:num>
  <w:num w:numId="59">
    <w:abstractNumId w:val="29"/>
  </w:num>
  <w:num w:numId="60">
    <w:abstractNumId w:val="45"/>
  </w:num>
  <w:num w:numId="61">
    <w:abstractNumId w:val="46"/>
  </w:num>
  <w:num w:numId="62">
    <w:abstractNumId w:val="58"/>
  </w:num>
  <w:num w:numId="63">
    <w:abstractNumId w:val="18"/>
  </w:num>
  <w:num w:numId="64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CB8"/>
    <w:rsid w:val="000001DA"/>
    <w:rsid w:val="00000496"/>
    <w:rsid w:val="000058C0"/>
    <w:rsid w:val="000230ED"/>
    <w:rsid w:val="00030895"/>
    <w:rsid w:val="0003487F"/>
    <w:rsid w:val="0003598C"/>
    <w:rsid w:val="00056165"/>
    <w:rsid w:val="0005756D"/>
    <w:rsid w:val="0006092A"/>
    <w:rsid w:val="00060DEA"/>
    <w:rsid w:val="0006380B"/>
    <w:rsid w:val="0007214D"/>
    <w:rsid w:val="00073EB6"/>
    <w:rsid w:val="000753BB"/>
    <w:rsid w:val="0007611D"/>
    <w:rsid w:val="000769CE"/>
    <w:rsid w:val="00087243"/>
    <w:rsid w:val="0009430B"/>
    <w:rsid w:val="00095038"/>
    <w:rsid w:val="000A2247"/>
    <w:rsid w:val="000A4A84"/>
    <w:rsid w:val="000A5B5E"/>
    <w:rsid w:val="000B3AD4"/>
    <w:rsid w:val="000B4AE9"/>
    <w:rsid w:val="000D0138"/>
    <w:rsid w:val="000D10D2"/>
    <w:rsid w:val="000E03E4"/>
    <w:rsid w:val="000E0FCE"/>
    <w:rsid w:val="000E59B3"/>
    <w:rsid w:val="000E5C48"/>
    <w:rsid w:val="000F0724"/>
    <w:rsid w:val="000F1B7A"/>
    <w:rsid w:val="000F55E9"/>
    <w:rsid w:val="00102F2A"/>
    <w:rsid w:val="00105F4B"/>
    <w:rsid w:val="00112D8C"/>
    <w:rsid w:val="00116AB0"/>
    <w:rsid w:val="00117176"/>
    <w:rsid w:val="00120F1A"/>
    <w:rsid w:val="00137BAF"/>
    <w:rsid w:val="0014057F"/>
    <w:rsid w:val="0014310C"/>
    <w:rsid w:val="0014386F"/>
    <w:rsid w:val="00145C53"/>
    <w:rsid w:val="00146418"/>
    <w:rsid w:val="001531FF"/>
    <w:rsid w:val="00156E2A"/>
    <w:rsid w:val="00165D13"/>
    <w:rsid w:val="00170A0A"/>
    <w:rsid w:val="0018231B"/>
    <w:rsid w:val="00184482"/>
    <w:rsid w:val="0018486C"/>
    <w:rsid w:val="00191FCF"/>
    <w:rsid w:val="0019224D"/>
    <w:rsid w:val="00196EE5"/>
    <w:rsid w:val="001A1EE7"/>
    <w:rsid w:val="001A4BFA"/>
    <w:rsid w:val="001B0788"/>
    <w:rsid w:val="001B3A5E"/>
    <w:rsid w:val="001B6558"/>
    <w:rsid w:val="001D6A6C"/>
    <w:rsid w:val="001E5996"/>
    <w:rsid w:val="001E7F58"/>
    <w:rsid w:val="001F5824"/>
    <w:rsid w:val="00201722"/>
    <w:rsid w:val="002060FA"/>
    <w:rsid w:val="002220A0"/>
    <w:rsid w:val="00225434"/>
    <w:rsid w:val="00227951"/>
    <w:rsid w:val="002318FB"/>
    <w:rsid w:val="002456CE"/>
    <w:rsid w:val="00263822"/>
    <w:rsid w:val="002702B0"/>
    <w:rsid w:val="00270B6A"/>
    <w:rsid w:val="002717A4"/>
    <w:rsid w:val="00273D2B"/>
    <w:rsid w:val="00280BCC"/>
    <w:rsid w:val="00281832"/>
    <w:rsid w:val="002914CD"/>
    <w:rsid w:val="00292EBA"/>
    <w:rsid w:val="002A51BD"/>
    <w:rsid w:val="002A54E3"/>
    <w:rsid w:val="002B10F7"/>
    <w:rsid w:val="002D0E05"/>
    <w:rsid w:val="002D2E97"/>
    <w:rsid w:val="002D2FC6"/>
    <w:rsid w:val="002D4007"/>
    <w:rsid w:val="002D4700"/>
    <w:rsid w:val="002E48CC"/>
    <w:rsid w:val="002E4BF8"/>
    <w:rsid w:val="002E6807"/>
    <w:rsid w:val="002F3A12"/>
    <w:rsid w:val="002F74C7"/>
    <w:rsid w:val="00302BA3"/>
    <w:rsid w:val="003040DB"/>
    <w:rsid w:val="00305058"/>
    <w:rsid w:val="00311A5C"/>
    <w:rsid w:val="00312455"/>
    <w:rsid w:val="003206E2"/>
    <w:rsid w:val="0034105D"/>
    <w:rsid w:val="0034178D"/>
    <w:rsid w:val="00344DD9"/>
    <w:rsid w:val="003452B4"/>
    <w:rsid w:val="00354BB9"/>
    <w:rsid w:val="00354C9B"/>
    <w:rsid w:val="00360675"/>
    <w:rsid w:val="003608B3"/>
    <w:rsid w:val="00362B72"/>
    <w:rsid w:val="00364E38"/>
    <w:rsid w:val="0036562D"/>
    <w:rsid w:val="00370B80"/>
    <w:rsid w:val="00370DD9"/>
    <w:rsid w:val="00373F71"/>
    <w:rsid w:val="0037422D"/>
    <w:rsid w:val="00377B82"/>
    <w:rsid w:val="00383544"/>
    <w:rsid w:val="00385731"/>
    <w:rsid w:val="003954DB"/>
    <w:rsid w:val="003B5B6F"/>
    <w:rsid w:val="003C4CF2"/>
    <w:rsid w:val="003D02D5"/>
    <w:rsid w:val="003E17F0"/>
    <w:rsid w:val="003E30AA"/>
    <w:rsid w:val="003F219E"/>
    <w:rsid w:val="004016F6"/>
    <w:rsid w:val="00402435"/>
    <w:rsid w:val="00406A5A"/>
    <w:rsid w:val="004077D3"/>
    <w:rsid w:val="004228A2"/>
    <w:rsid w:val="00424A0D"/>
    <w:rsid w:val="00426CB1"/>
    <w:rsid w:val="00427266"/>
    <w:rsid w:val="0044223D"/>
    <w:rsid w:val="00444946"/>
    <w:rsid w:val="00445749"/>
    <w:rsid w:val="00455326"/>
    <w:rsid w:val="00463AC9"/>
    <w:rsid w:val="00477DD7"/>
    <w:rsid w:val="0048247E"/>
    <w:rsid w:val="0048346A"/>
    <w:rsid w:val="004B13D3"/>
    <w:rsid w:val="004B211F"/>
    <w:rsid w:val="004B4678"/>
    <w:rsid w:val="004C12C6"/>
    <w:rsid w:val="004C4604"/>
    <w:rsid w:val="004C6622"/>
    <w:rsid w:val="004C6ABB"/>
    <w:rsid w:val="004D1887"/>
    <w:rsid w:val="004E365B"/>
    <w:rsid w:val="004F0429"/>
    <w:rsid w:val="004F0BAA"/>
    <w:rsid w:val="0050314F"/>
    <w:rsid w:val="00523181"/>
    <w:rsid w:val="00526551"/>
    <w:rsid w:val="00530EDF"/>
    <w:rsid w:val="00542AF3"/>
    <w:rsid w:val="00550D14"/>
    <w:rsid w:val="00552F82"/>
    <w:rsid w:val="005552AF"/>
    <w:rsid w:val="00557738"/>
    <w:rsid w:val="00563FBA"/>
    <w:rsid w:val="00574195"/>
    <w:rsid w:val="00575A2D"/>
    <w:rsid w:val="00575C54"/>
    <w:rsid w:val="00577855"/>
    <w:rsid w:val="00585A4A"/>
    <w:rsid w:val="00591EC7"/>
    <w:rsid w:val="005A0A68"/>
    <w:rsid w:val="005A2985"/>
    <w:rsid w:val="005A34A6"/>
    <w:rsid w:val="005A467B"/>
    <w:rsid w:val="005B0352"/>
    <w:rsid w:val="005B448E"/>
    <w:rsid w:val="005B5E0A"/>
    <w:rsid w:val="005B7A93"/>
    <w:rsid w:val="005C4B33"/>
    <w:rsid w:val="005C5114"/>
    <w:rsid w:val="005C7720"/>
    <w:rsid w:val="005E69AF"/>
    <w:rsid w:val="005E793F"/>
    <w:rsid w:val="006007F2"/>
    <w:rsid w:val="00601078"/>
    <w:rsid w:val="0060559F"/>
    <w:rsid w:val="00607709"/>
    <w:rsid w:val="00607C43"/>
    <w:rsid w:val="00611275"/>
    <w:rsid w:val="006137CD"/>
    <w:rsid w:val="006153F1"/>
    <w:rsid w:val="00616C64"/>
    <w:rsid w:val="00617F08"/>
    <w:rsid w:val="00620EDE"/>
    <w:rsid w:val="00622BAB"/>
    <w:rsid w:val="00650F51"/>
    <w:rsid w:val="00651569"/>
    <w:rsid w:val="0065350A"/>
    <w:rsid w:val="00656256"/>
    <w:rsid w:val="00671C09"/>
    <w:rsid w:val="006755BC"/>
    <w:rsid w:val="0067720C"/>
    <w:rsid w:val="006808C8"/>
    <w:rsid w:val="006812AB"/>
    <w:rsid w:val="0068415B"/>
    <w:rsid w:val="00686535"/>
    <w:rsid w:val="0068753D"/>
    <w:rsid w:val="00695668"/>
    <w:rsid w:val="006A2FA1"/>
    <w:rsid w:val="006B3C43"/>
    <w:rsid w:val="006B6131"/>
    <w:rsid w:val="006C4BAB"/>
    <w:rsid w:val="006D3699"/>
    <w:rsid w:val="006D4F9C"/>
    <w:rsid w:val="006E25DE"/>
    <w:rsid w:val="006E3265"/>
    <w:rsid w:val="006E3AA6"/>
    <w:rsid w:val="006F0720"/>
    <w:rsid w:val="006F1D90"/>
    <w:rsid w:val="0070014E"/>
    <w:rsid w:val="007024E7"/>
    <w:rsid w:val="0070304B"/>
    <w:rsid w:val="00703D9A"/>
    <w:rsid w:val="00707FBB"/>
    <w:rsid w:val="00722507"/>
    <w:rsid w:val="0072650D"/>
    <w:rsid w:val="00727B03"/>
    <w:rsid w:val="00732573"/>
    <w:rsid w:val="00733707"/>
    <w:rsid w:val="0073436D"/>
    <w:rsid w:val="00742D27"/>
    <w:rsid w:val="00753F3B"/>
    <w:rsid w:val="0076166C"/>
    <w:rsid w:val="00772C48"/>
    <w:rsid w:val="00773587"/>
    <w:rsid w:val="00775F1B"/>
    <w:rsid w:val="0078139A"/>
    <w:rsid w:val="00782260"/>
    <w:rsid w:val="007922A7"/>
    <w:rsid w:val="007A105F"/>
    <w:rsid w:val="007A4889"/>
    <w:rsid w:val="007A7421"/>
    <w:rsid w:val="007B436B"/>
    <w:rsid w:val="007B5548"/>
    <w:rsid w:val="007B5669"/>
    <w:rsid w:val="007B78FD"/>
    <w:rsid w:val="007C201C"/>
    <w:rsid w:val="007C3514"/>
    <w:rsid w:val="007D1581"/>
    <w:rsid w:val="007E7FB8"/>
    <w:rsid w:val="007F1771"/>
    <w:rsid w:val="007F17FA"/>
    <w:rsid w:val="00817542"/>
    <w:rsid w:val="00821A56"/>
    <w:rsid w:val="00825EF9"/>
    <w:rsid w:val="0082698B"/>
    <w:rsid w:val="008366FC"/>
    <w:rsid w:val="008449C1"/>
    <w:rsid w:val="0085676B"/>
    <w:rsid w:val="0085765E"/>
    <w:rsid w:val="0086195E"/>
    <w:rsid w:val="0086380E"/>
    <w:rsid w:val="00864745"/>
    <w:rsid w:val="008653B0"/>
    <w:rsid w:val="00881BDC"/>
    <w:rsid w:val="008930CC"/>
    <w:rsid w:val="008A509D"/>
    <w:rsid w:val="008B10C5"/>
    <w:rsid w:val="008B39AE"/>
    <w:rsid w:val="008B416F"/>
    <w:rsid w:val="008B5B0F"/>
    <w:rsid w:val="008B614E"/>
    <w:rsid w:val="008B615C"/>
    <w:rsid w:val="008B6425"/>
    <w:rsid w:val="008C0B6C"/>
    <w:rsid w:val="008C21B1"/>
    <w:rsid w:val="008C3C83"/>
    <w:rsid w:val="008C55F2"/>
    <w:rsid w:val="008D35D4"/>
    <w:rsid w:val="008E6F7A"/>
    <w:rsid w:val="008E752C"/>
    <w:rsid w:val="008F1090"/>
    <w:rsid w:val="008F48F0"/>
    <w:rsid w:val="008F62E0"/>
    <w:rsid w:val="00903A91"/>
    <w:rsid w:val="00912CD5"/>
    <w:rsid w:val="0091422C"/>
    <w:rsid w:val="009163C8"/>
    <w:rsid w:val="00921ED0"/>
    <w:rsid w:val="00923A5E"/>
    <w:rsid w:val="00927970"/>
    <w:rsid w:val="00930E7E"/>
    <w:rsid w:val="00936DC7"/>
    <w:rsid w:val="00937920"/>
    <w:rsid w:val="009418BB"/>
    <w:rsid w:val="009452C2"/>
    <w:rsid w:val="00954D00"/>
    <w:rsid w:val="00957DF1"/>
    <w:rsid w:val="009603F9"/>
    <w:rsid w:val="00975B2F"/>
    <w:rsid w:val="00983BC0"/>
    <w:rsid w:val="00984992"/>
    <w:rsid w:val="00984E4A"/>
    <w:rsid w:val="00986F8A"/>
    <w:rsid w:val="009912F7"/>
    <w:rsid w:val="00997387"/>
    <w:rsid w:val="009A01CB"/>
    <w:rsid w:val="009A44E2"/>
    <w:rsid w:val="009A66C9"/>
    <w:rsid w:val="009B2F7C"/>
    <w:rsid w:val="009B42B3"/>
    <w:rsid w:val="009C2B56"/>
    <w:rsid w:val="009D42FC"/>
    <w:rsid w:val="009D4E13"/>
    <w:rsid w:val="009D6D7A"/>
    <w:rsid w:val="009E082B"/>
    <w:rsid w:val="009E0977"/>
    <w:rsid w:val="009E66F4"/>
    <w:rsid w:val="009F0D9E"/>
    <w:rsid w:val="009F3EDF"/>
    <w:rsid w:val="00A00320"/>
    <w:rsid w:val="00A05D97"/>
    <w:rsid w:val="00A23B20"/>
    <w:rsid w:val="00A23C26"/>
    <w:rsid w:val="00A27C0B"/>
    <w:rsid w:val="00A30E16"/>
    <w:rsid w:val="00A43C74"/>
    <w:rsid w:val="00A530F2"/>
    <w:rsid w:val="00A63E7F"/>
    <w:rsid w:val="00A64ED6"/>
    <w:rsid w:val="00A67427"/>
    <w:rsid w:val="00A740DA"/>
    <w:rsid w:val="00A76031"/>
    <w:rsid w:val="00A7738B"/>
    <w:rsid w:val="00A971BA"/>
    <w:rsid w:val="00AA3F4F"/>
    <w:rsid w:val="00AB44D7"/>
    <w:rsid w:val="00AB45D9"/>
    <w:rsid w:val="00AC4E01"/>
    <w:rsid w:val="00AD6ACE"/>
    <w:rsid w:val="00AE1D5D"/>
    <w:rsid w:val="00AE2D4D"/>
    <w:rsid w:val="00AF2899"/>
    <w:rsid w:val="00AF36F6"/>
    <w:rsid w:val="00AF49E9"/>
    <w:rsid w:val="00AF7E4F"/>
    <w:rsid w:val="00B02CB8"/>
    <w:rsid w:val="00B05854"/>
    <w:rsid w:val="00B104AF"/>
    <w:rsid w:val="00B17A8B"/>
    <w:rsid w:val="00B237F4"/>
    <w:rsid w:val="00B3147D"/>
    <w:rsid w:val="00B41909"/>
    <w:rsid w:val="00B41B64"/>
    <w:rsid w:val="00B44440"/>
    <w:rsid w:val="00B51C01"/>
    <w:rsid w:val="00B62A11"/>
    <w:rsid w:val="00B62CB6"/>
    <w:rsid w:val="00B71998"/>
    <w:rsid w:val="00B827B8"/>
    <w:rsid w:val="00B9017A"/>
    <w:rsid w:val="00B964D4"/>
    <w:rsid w:val="00BB02B0"/>
    <w:rsid w:val="00BB3161"/>
    <w:rsid w:val="00BB6C07"/>
    <w:rsid w:val="00BD1753"/>
    <w:rsid w:val="00BD21B3"/>
    <w:rsid w:val="00BE654B"/>
    <w:rsid w:val="00BE65A6"/>
    <w:rsid w:val="00BF3629"/>
    <w:rsid w:val="00BF428E"/>
    <w:rsid w:val="00C06018"/>
    <w:rsid w:val="00C116CC"/>
    <w:rsid w:val="00C1582E"/>
    <w:rsid w:val="00C16BE6"/>
    <w:rsid w:val="00C31D42"/>
    <w:rsid w:val="00C335C2"/>
    <w:rsid w:val="00C3528E"/>
    <w:rsid w:val="00C41BE3"/>
    <w:rsid w:val="00C43E34"/>
    <w:rsid w:val="00C4531C"/>
    <w:rsid w:val="00C6480B"/>
    <w:rsid w:val="00C675C6"/>
    <w:rsid w:val="00C73B22"/>
    <w:rsid w:val="00C81A9A"/>
    <w:rsid w:val="00C86724"/>
    <w:rsid w:val="00CB1B36"/>
    <w:rsid w:val="00CB253B"/>
    <w:rsid w:val="00CB4C0D"/>
    <w:rsid w:val="00CB5D55"/>
    <w:rsid w:val="00CB73E4"/>
    <w:rsid w:val="00CC2F63"/>
    <w:rsid w:val="00CD023B"/>
    <w:rsid w:val="00CE029F"/>
    <w:rsid w:val="00CE1C44"/>
    <w:rsid w:val="00CF0E65"/>
    <w:rsid w:val="00CF5520"/>
    <w:rsid w:val="00CF566A"/>
    <w:rsid w:val="00D03094"/>
    <w:rsid w:val="00D03F6E"/>
    <w:rsid w:val="00D056E7"/>
    <w:rsid w:val="00D10BC9"/>
    <w:rsid w:val="00D12632"/>
    <w:rsid w:val="00D15F9E"/>
    <w:rsid w:val="00D21EB4"/>
    <w:rsid w:val="00D21FFB"/>
    <w:rsid w:val="00D34550"/>
    <w:rsid w:val="00D36ABB"/>
    <w:rsid w:val="00D37398"/>
    <w:rsid w:val="00D4119C"/>
    <w:rsid w:val="00D433B2"/>
    <w:rsid w:val="00D47063"/>
    <w:rsid w:val="00D61CE6"/>
    <w:rsid w:val="00D63F12"/>
    <w:rsid w:val="00D641A4"/>
    <w:rsid w:val="00D75699"/>
    <w:rsid w:val="00D92246"/>
    <w:rsid w:val="00D93030"/>
    <w:rsid w:val="00D960E8"/>
    <w:rsid w:val="00DA67AC"/>
    <w:rsid w:val="00DB78FE"/>
    <w:rsid w:val="00DB7D3C"/>
    <w:rsid w:val="00DC7A1B"/>
    <w:rsid w:val="00DD20E1"/>
    <w:rsid w:val="00DD2B44"/>
    <w:rsid w:val="00DD2C3A"/>
    <w:rsid w:val="00DD4A17"/>
    <w:rsid w:val="00DD5361"/>
    <w:rsid w:val="00DE2303"/>
    <w:rsid w:val="00DE284D"/>
    <w:rsid w:val="00DE3CCB"/>
    <w:rsid w:val="00DE5C51"/>
    <w:rsid w:val="00DE6DF9"/>
    <w:rsid w:val="00DF3587"/>
    <w:rsid w:val="00DF5BCD"/>
    <w:rsid w:val="00E01F4A"/>
    <w:rsid w:val="00E02C47"/>
    <w:rsid w:val="00E13202"/>
    <w:rsid w:val="00E14792"/>
    <w:rsid w:val="00E14901"/>
    <w:rsid w:val="00E14A47"/>
    <w:rsid w:val="00E22813"/>
    <w:rsid w:val="00E235DA"/>
    <w:rsid w:val="00E25667"/>
    <w:rsid w:val="00E35DD1"/>
    <w:rsid w:val="00E37A81"/>
    <w:rsid w:val="00E41BA9"/>
    <w:rsid w:val="00E43AF5"/>
    <w:rsid w:val="00E64549"/>
    <w:rsid w:val="00E74C8C"/>
    <w:rsid w:val="00E86792"/>
    <w:rsid w:val="00E910FF"/>
    <w:rsid w:val="00E91DA6"/>
    <w:rsid w:val="00E93D57"/>
    <w:rsid w:val="00E95650"/>
    <w:rsid w:val="00EA0293"/>
    <w:rsid w:val="00EA2618"/>
    <w:rsid w:val="00EA3400"/>
    <w:rsid w:val="00EB248D"/>
    <w:rsid w:val="00EB5063"/>
    <w:rsid w:val="00EC0009"/>
    <w:rsid w:val="00EC20B5"/>
    <w:rsid w:val="00EC531F"/>
    <w:rsid w:val="00ED0175"/>
    <w:rsid w:val="00EE18AD"/>
    <w:rsid w:val="00EE4D4F"/>
    <w:rsid w:val="00EF4AB6"/>
    <w:rsid w:val="00EF698A"/>
    <w:rsid w:val="00F0006B"/>
    <w:rsid w:val="00F00BF7"/>
    <w:rsid w:val="00F02085"/>
    <w:rsid w:val="00F06F9C"/>
    <w:rsid w:val="00F105BA"/>
    <w:rsid w:val="00F12988"/>
    <w:rsid w:val="00F13FAD"/>
    <w:rsid w:val="00F14D5A"/>
    <w:rsid w:val="00F16BE8"/>
    <w:rsid w:val="00F16C30"/>
    <w:rsid w:val="00F21014"/>
    <w:rsid w:val="00F21F4B"/>
    <w:rsid w:val="00F23624"/>
    <w:rsid w:val="00F270D4"/>
    <w:rsid w:val="00F27325"/>
    <w:rsid w:val="00F27EA4"/>
    <w:rsid w:val="00F315BA"/>
    <w:rsid w:val="00F424E8"/>
    <w:rsid w:val="00F446F4"/>
    <w:rsid w:val="00F4714C"/>
    <w:rsid w:val="00F47E36"/>
    <w:rsid w:val="00F73AD4"/>
    <w:rsid w:val="00F75283"/>
    <w:rsid w:val="00F77393"/>
    <w:rsid w:val="00F81D8A"/>
    <w:rsid w:val="00F85C7A"/>
    <w:rsid w:val="00F93580"/>
    <w:rsid w:val="00FB4B3E"/>
    <w:rsid w:val="00FB4DA4"/>
    <w:rsid w:val="00FC4F3F"/>
    <w:rsid w:val="00FC6EE9"/>
    <w:rsid w:val="00FD5D13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443B"/>
  <w15:docId w15:val="{ED932514-37A1-468B-9049-90CBE21C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F71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B554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B554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B554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55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7B5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B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B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5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D36AB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E4D4F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78FD"/>
    <w:pPr>
      <w:ind w:left="720"/>
    </w:pPr>
  </w:style>
  <w:style w:type="paragraph" w:styleId="Tekstpodstawowy3">
    <w:name w:val="Body Text 3"/>
    <w:basedOn w:val="Normalny"/>
    <w:link w:val="Tekstpodstawowy3Znak"/>
    <w:rsid w:val="006515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D7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74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7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7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45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B4DA4"/>
    <w:pPr>
      <w:spacing w:before="12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4DA4"/>
    <w:rPr>
      <w:rFonts w:ascii="Arial" w:eastAsiaTheme="majorEastAsia" w:hAnsi="Arial" w:cstheme="majorBidi"/>
      <w:b/>
      <w:spacing w:val="-10"/>
      <w:kern w:val="28"/>
      <w:sz w:val="20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3F71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locked/>
    <w:rsid w:val="00B719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kobyl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biel@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FF5D-32EF-4757-B985-0CED2D79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6926</Words>
  <Characters>41561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Skwira</cp:lastModifiedBy>
  <cp:revision>38</cp:revision>
  <cp:lastPrinted>2021-06-18T11:35:00Z</cp:lastPrinted>
  <dcterms:created xsi:type="dcterms:W3CDTF">2021-05-12T12:11:00Z</dcterms:created>
  <dcterms:modified xsi:type="dcterms:W3CDTF">2021-06-25T09:12:00Z</dcterms:modified>
</cp:coreProperties>
</file>