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90" w:rsidRDefault="00D84690" w:rsidP="00D84690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0" w:type="auto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58"/>
      </w:tblGrid>
      <w:tr w:rsidR="00DE68AB" w:rsidTr="0093163B"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DE68AB" w:rsidRDefault="00D84690" w:rsidP="0038646A">
            <w:pPr>
              <w:spacing w:after="40"/>
              <w:jc w:val="center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38646A">
              <w:rPr>
                <w:rFonts w:eastAsia="Tahoma" w:cs="Arial"/>
                <w:b/>
                <w:color w:val="auto"/>
                <w:lang w:eastAsia="ja-JP" w:bidi="fa-IR"/>
              </w:rPr>
              <w:t>GZGK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.271.</w:t>
            </w:r>
            <w:r w:rsidR="0038646A">
              <w:rPr>
                <w:rFonts w:eastAsia="Tahoma" w:cs="Arial"/>
                <w:b/>
                <w:color w:val="auto"/>
                <w:lang w:eastAsia="ja-JP" w:bidi="fa-IR"/>
              </w:rPr>
              <w:t>5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.202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:rsidTr="0093163B">
        <w:trPr>
          <w:trHeight w:val="480"/>
        </w:trPr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:rsidR="0089199B" w:rsidRPr="00BF253D" w:rsidRDefault="0089199B" w:rsidP="0089199B">
      <w:pPr>
        <w:snapToGrid w:val="0"/>
        <w:ind w:right="57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:rsidR="0089199B" w:rsidRPr="00BF253D" w:rsidRDefault="0089199B" w:rsidP="0089199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„</w:t>
      </w:r>
      <w:r w:rsidR="0038646A" w:rsidRPr="000266A6">
        <w:rPr>
          <w:rFonts w:eastAsia="Times New Roman"/>
          <w:b/>
          <w:bCs/>
        </w:rPr>
        <w:t>Budowa rurociągu wodociągowego w miejscowości Trzebnica</w:t>
      </w:r>
      <w:bookmarkStart w:id="1" w:name="_GoBack"/>
      <w:bookmarkEnd w:id="1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0"/>
    <w:p w:rsidR="0089199B" w:rsidRPr="00BF253D" w:rsidRDefault="0089199B" w:rsidP="0089199B"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89199B" w:rsidRPr="00590C5B" w:rsidTr="008E0334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89199B" w:rsidRPr="00803120" w:rsidRDefault="0089199B" w:rsidP="008E033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:rsidR="0089199B" w:rsidRPr="00590C5B" w:rsidRDefault="0089199B" w:rsidP="008E033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9199B" w:rsidRPr="00590C5B" w:rsidTr="008E0334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89199B" w:rsidRPr="00803120" w:rsidRDefault="0089199B" w:rsidP="008E033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:rsidR="0089199B" w:rsidRPr="00590C5B" w:rsidRDefault="0089199B" w:rsidP="008E033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:rsidR="0089199B" w:rsidRDefault="0089199B" w:rsidP="0089199B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:rsidR="0089199B" w:rsidRDefault="0089199B" w:rsidP="0089199B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Default="001930F8"/>
    <w:sectPr w:rsidR="001930F8" w:rsidSect="00DE6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0D" w:rsidRDefault="00DF660D" w:rsidP="00DE68AB">
      <w:r>
        <w:separator/>
      </w:r>
    </w:p>
  </w:endnote>
  <w:endnote w:type="continuationSeparator" w:id="0">
    <w:p w:rsidR="00DF660D" w:rsidRDefault="00DF660D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0D" w:rsidRDefault="00DF660D" w:rsidP="00DE68AB">
      <w:r>
        <w:separator/>
      </w:r>
    </w:p>
  </w:footnote>
  <w:footnote w:type="continuationSeparator" w:id="0">
    <w:p w:rsidR="00DF660D" w:rsidRDefault="00DF660D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AB"/>
    <w:rsid w:val="001930F8"/>
    <w:rsid w:val="002C4DF6"/>
    <w:rsid w:val="0038646A"/>
    <w:rsid w:val="005B5C6C"/>
    <w:rsid w:val="006828C2"/>
    <w:rsid w:val="007436BC"/>
    <w:rsid w:val="0089199B"/>
    <w:rsid w:val="00D84690"/>
    <w:rsid w:val="00DE68AB"/>
    <w:rsid w:val="00D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Standard">
    <w:name w:val="Standard"/>
    <w:rsid w:val="0089199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89199B"/>
    <w:pPr>
      <w:jc w:val="left"/>
    </w:pPr>
    <w:rPr>
      <w:rFonts w:ascii="Tahoma" w:eastAsia="Tahoma" w:hAnsi="Tahoma" w:cs="Tahoma"/>
      <w:color w:val="auto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199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89199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5C6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C6C"/>
    <w:rPr>
      <w:rFonts w:ascii="Segoe UI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</cp:revision>
  <cp:lastPrinted>2021-08-16T09:15:00Z</cp:lastPrinted>
  <dcterms:created xsi:type="dcterms:W3CDTF">2021-09-06T11:42:00Z</dcterms:created>
  <dcterms:modified xsi:type="dcterms:W3CDTF">2021-09-06T11:42:00Z</dcterms:modified>
</cp:coreProperties>
</file>