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39C2648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4F1435">
        <w:rPr>
          <w:rFonts w:ascii="Source Sans Pro Light" w:hAnsi="Source Sans Pro Light"/>
          <w:sz w:val="22"/>
          <w:szCs w:val="22"/>
        </w:rPr>
        <w:t>200/DDM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7F982C64" w14:textId="0CFE828F" w:rsidR="00C37787" w:rsidRPr="00C37787" w:rsidRDefault="00C469E5" w:rsidP="004B6215">
      <w:pPr>
        <w:spacing w:line="360" w:lineRule="auto"/>
        <w:jc w:val="both"/>
        <w:rPr>
          <w:rFonts w:ascii="Source Sans Pro Light" w:hAnsi="Source Sans Pro Light" w:cs="Times New Roman"/>
          <w:b/>
          <w:bCs/>
          <w:sz w:val="22"/>
          <w:szCs w:val="22"/>
        </w:rPr>
      </w:pPr>
      <w:r w:rsidRPr="00C3778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Dostawa </w:t>
      </w:r>
      <w:r w:rsidR="00C37787" w:rsidRPr="00C37787">
        <w:rPr>
          <w:rFonts w:ascii="Source Sans Pro Light" w:hAnsi="Source Sans Pro Light" w:cs="Times New Roman"/>
          <w:b/>
          <w:bCs/>
          <w:sz w:val="22"/>
          <w:szCs w:val="22"/>
        </w:rPr>
        <w:t>nanosfer polimerowych fluorescencyjnych do testów LFA.</w:t>
      </w:r>
    </w:p>
    <w:p w14:paraId="2915B708" w14:textId="77777777" w:rsidR="00640F14" w:rsidRDefault="00640F14" w:rsidP="004B6215">
      <w:pPr>
        <w:numPr>
          <w:ilvl w:val="0"/>
          <w:numId w:val="26"/>
        </w:numPr>
        <w:spacing w:after="160" w:line="360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0" w:name="_Hlk68001746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w ramach części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411B68F3" w14:textId="48C969CA" w:rsidR="00640F14" w:rsidRPr="00C30ECC" w:rsidRDefault="00640F14" w:rsidP="00C30ECC">
      <w:pPr>
        <w:pStyle w:val="Akapitzlist"/>
        <w:numPr>
          <w:ilvl w:val="0"/>
          <w:numId w:val="34"/>
        </w:numPr>
        <w:spacing w:after="160" w:line="360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C30ECC">
        <w:rPr>
          <w:rFonts w:ascii="Source Sans Pro Light" w:hAnsi="Source Sans Pro Light"/>
          <w:b/>
          <w:bCs/>
          <w:sz w:val="22"/>
          <w:szCs w:val="22"/>
        </w:rPr>
        <w:t xml:space="preserve">CZĘŚĆ A </w:t>
      </w:r>
      <w:r w:rsidRPr="00C30ECC">
        <w:rPr>
          <w:rFonts w:ascii="Source Sans Pro Light" w:hAnsi="Source Sans Pro Light" w:cs="Arial"/>
          <w:sz w:val="22"/>
          <w:szCs w:val="22"/>
        </w:rPr>
        <w:t>(</w:t>
      </w:r>
      <w:r w:rsidRPr="00C30ECC">
        <w:rPr>
          <w:rFonts w:ascii="Source Sans Pro Light" w:eastAsia="Calibri" w:hAnsi="Source Sans Pro Light"/>
          <w:sz w:val="22"/>
          <w:szCs w:val="22"/>
        </w:rPr>
        <w:t>zgodnie z poniższą tabelą):</w:t>
      </w:r>
    </w:p>
    <w:tbl>
      <w:tblPr>
        <w:tblStyle w:val="Tabela-Siatka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69"/>
        <w:gridCol w:w="3039"/>
        <w:gridCol w:w="1843"/>
      </w:tblGrid>
      <w:tr w:rsidR="00E9245E" w:rsidRPr="00D0117C" w14:paraId="6E090DBE" w14:textId="77777777" w:rsidTr="00E9245E">
        <w:trPr>
          <w:jc w:val="center"/>
        </w:trPr>
        <w:tc>
          <w:tcPr>
            <w:tcW w:w="562" w:type="dxa"/>
          </w:tcPr>
          <w:p w14:paraId="53961136" w14:textId="77777777" w:rsidR="00E9245E" w:rsidRPr="00D0117C" w:rsidRDefault="00E9245E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069" w:type="dxa"/>
            <w:vAlign w:val="center"/>
          </w:tcPr>
          <w:p w14:paraId="3F1F23C7" w14:textId="77777777" w:rsidR="00E9245E" w:rsidRPr="00D0117C" w:rsidRDefault="00E9245E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3039" w:type="dxa"/>
            <w:vAlign w:val="center"/>
          </w:tcPr>
          <w:p w14:paraId="28AC56FF" w14:textId="77777777" w:rsidR="00E9245E" w:rsidRPr="00D0117C" w:rsidRDefault="00E9245E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handlowa</w:t>
            </w:r>
            <w:r>
              <w:rPr>
                <w:rFonts w:ascii="Source Sans Pro Light" w:hAnsi="Source Sans Pro Light"/>
                <w:sz w:val="18"/>
                <w:szCs w:val="18"/>
              </w:rPr>
              <w:t>/ Producent/ Nr. katalogowy</w:t>
            </w:r>
          </w:p>
        </w:tc>
        <w:tc>
          <w:tcPr>
            <w:tcW w:w="1843" w:type="dxa"/>
            <w:vAlign w:val="center"/>
          </w:tcPr>
          <w:p w14:paraId="769235F9" w14:textId="77777777" w:rsidR="00E9245E" w:rsidRPr="00D0117C" w:rsidRDefault="00E9245E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</w:tr>
      <w:tr w:rsidR="00E9245E" w:rsidRPr="00D0117C" w14:paraId="73142B09" w14:textId="77777777" w:rsidTr="00E9245E">
        <w:trPr>
          <w:trHeight w:val="508"/>
          <w:jc w:val="center"/>
        </w:trPr>
        <w:tc>
          <w:tcPr>
            <w:tcW w:w="562" w:type="dxa"/>
            <w:vAlign w:val="center"/>
          </w:tcPr>
          <w:p w14:paraId="6C613705" w14:textId="77777777" w:rsidR="00E9245E" w:rsidRPr="00D0117C" w:rsidRDefault="00E9245E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069" w:type="dxa"/>
            <w:vAlign w:val="center"/>
          </w:tcPr>
          <w:p w14:paraId="6888A48A" w14:textId="6C9AD4DD" w:rsidR="00E9245E" w:rsidRPr="00A62FF4" w:rsidRDefault="00FB12E7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FB12E7">
              <w:rPr>
                <w:rFonts w:ascii="Source Sans Pro Light" w:hAnsi="Source Sans Pro Light"/>
                <w:sz w:val="18"/>
                <w:szCs w:val="18"/>
              </w:rPr>
              <w:t xml:space="preserve">Fluorescencyjne, </w:t>
            </w:r>
            <w:r w:rsidRPr="000B356E">
              <w:rPr>
                <w:rFonts w:ascii="Source Sans Pro Light" w:hAnsi="Source Sans Pro Light"/>
                <w:sz w:val="18"/>
                <w:szCs w:val="18"/>
              </w:rPr>
              <w:t>czerwone mikrosfery 0,3 µm, do ilościowych testów LFA</w:t>
            </w:r>
          </w:p>
        </w:tc>
        <w:tc>
          <w:tcPr>
            <w:tcW w:w="3039" w:type="dxa"/>
            <w:vAlign w:val="center"/>
          </w:tcPr>
          <w:p w14:paraId="5D1D275C" w14:textId="77777777" w:rsidR="00E9245E" w:rsidRPr="00A62FF4" w:rsidRDefault="00E9245E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7BDD79" w14:textId="2C6A467A" w:rsidR="00E9245E" w:rsidRPr="00D0117C" w:rsidRDefault="00E9245E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527328">
              <w:rPr>
                <w:rFonts w:ascii="Source Sans Pro Light" w:hAnsi="Source Sans Pro Light" w:cs="Times New Roman"/>
                <w:sz w:val="20"/>
                <w:szCs w:val="20"/>
              </w:rPr>
              <w:t xml:space="preserve">1 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opakowanie</w:t>
            </w:r>
          </w:p>
        </w:tc>
      </w:tr>
    </w:tbl>
    <w:p w14:paraId="4A92A217" w14:textId="77777777" w:rsidR="00640F14" w:rsidRPr="000A0B89" w:rsidRDefault="00640F14" w:rsidP="00640F14">
      <w:pPr>
        <w:pStyle w:val="Akapitzlist"/>
        <w:spacing w:after="160" w:line="360" w:lineRule="auto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76613866" w14:textId="77777777" w:rsidR="00640F14" w:rsidRPr="001C7D88" w:rsidRDefault="00640F14" w:rsidP="00640F14">
      <w:pPr>
        <w:pStyle w:val="Akapitzlist"/>
        <w:spacing w:after="160" w:line="360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0A0B89">
        <w:rPr>
          <w:rFonts w:ascii="Source Sans Pro Light" w:hAnsi="Source Sans Pro Light"/>
          <w:sz w:val="22"/>
          <w:szCs w:val="22"/>
          <w:u w:val="single"/>
        </w:rPr>
        <w:t>w zakresie części A</w:t>
      </w:r>
      <w:r w:rsidRPr="000A0B89">
        <w:rPr>
          <w:rFonts w:ascii="Source Sans Pro Light" w:hAnsi="Source Sans Pro Light"/>
          <w:b/>
          <w:bCs/>
          <w:sz w:val="22"/>
          <w:szCs w:val="22"/>
          <w:u w:val="single"/>
        </w:rPr>
        <w:t xml:space="preserve"> </w:t>
      </w:r>
      <w:r w:rsidRPr="000A0B89">
        <w:rPr>
          <w:rFonts w:ascii="Source Sans Pro Light" w:hAnsi="Source Sans Pro Light"/>
          <w:b/>
          <w:bCs/>
          <w:i/>
          <w:iCs/>
          <w:sz w:val="22"/>
          <w:szCs w:val="22"/>
          <w:u w:val="single"/>
        </w:rPr>
        <w:t>(jeżeli dotyczy)</w:t>
      </w:r>
      <w:r>
        <w:rPr>
          <w:rFonts w:ascii="Source Sans Pro Light" w:hAnsi="Source Sans Pro Light"/>
          <w:b/>
          <w:bCs/>
          <w:sz w:val="22"/>
          <w:szCs w:val="22"/>
        </w:rPr>
        <w:t xml:space="preserve"> –</w:t>
      </w:r>
      <w:r>
        <w:rPr>
          <w:rFonts w:ascii="Source Sans Pro Light" w:eastAsia="Calibri" w:hAnsi="Source Sans Pro Light"/>
          <w:sz w:val="22"/>
          <w:szCs w:val="22"/>
        </w:rPr>
        <w:t xml:space="preserve"> za wynagrodzeniem </w:t>
      </w:r>
    </w:p>
    <w:p w14:paraId="0ABD9E6A" w14:textId="77777777" w:rsidR="00640F14" w:rsidRPr="00347F10" w:rsidRDefault="00640F14" w:rsidP="00640F1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2772F7A4" w14:textId="77777777" w:rsidR="00640F14" w:rsidRDefault="00640F14" w:rsidP="00640F1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00930BB9" w14:textId="77777777" w:rsidR="00640F14" w:rsidRDefault="00640F14" w:rsidP="00640F1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4357414" w14:textId="77777777" w:rsidR="00640F14" w:rsidRDefault="00640F14" w:rsidP="00640F14">
      <w:pPr>
        <w:tabs>
          <w:tab w:val="left" w:pos="4800"/>
        </w:tabs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31B2DBC4" w14:textId="77777777" w:rsidR="00640F14" w:rsidRDefault="00640F14" w:rsidP="00640F1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A5AB88" w14:textId="77777777" w:rsidR="00640F14" w:rsidRDefault="00640F14" w:rsidP="00640F1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FB260E1" w14:textId="3F4F7ABB" w:rsidR="00640F14" w:rsidRDefault="00640F14" w:rsidP="00C30ECC">
      <w:pPr>
        <w:pStyle w:val="Akapitzlist"/>
        <w:numPr>
          <w:ilvl w:val="0"/>
          <w:numId w:val="34"/>
        </w:numPr>
        <w:spacing w:after="160" w:line="360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1A7D8A">
        <w:rPr>
          <w:rFonts w:ascii="Source Sans Pro Light" w:eastAsia="Calibri" w:hAnsi="Source Sans Pro Light"/>
          <w:b/>
          <w:bCs/>
          <w:sz w:val="22"/>
          <w:szCs w:val="22"/>
        </w:rPr>
        <w:t xml:space="preserve">CZĘŚĆ B </w:t>
      </w:r>
      <w:r w:rsidR="00C30ECC">
        <w:rPr>
          <w:rFonts w:ascii="Source Sans Pro Light" w:eastAsia="Calibri" w:hAnsi="Source Sans Pro Light"/>
          <w:b/>
          <w:bCs/>
          <w:sz w:val="22"/>
          <w:szCs w:val="22"/>
        </w:rPr>
        <w:t xml:space="preserve"> </w:t>
      </w:r>
      <w:r w:rsidRPr="00A740C4">
        <w:rPr>
          <w:rFonts w:ascii="Source Sans Pro Light" w:hAnsi="Source Sans Pro Light" w:cs="Arial"/>
          <w:sz w:val="22"/>
          <w:szCs w:val="22"/>
        </w:rPr>
        <w:t>(</w:t>
      </w:r>
      <w:r>
        <w:rPr>
          <w:rFonts w:ascii="Source Sans Pro Light" w:eastAsia="Calibri" w:hAnsi="Source Sans Pro Light"/>
          <w:sz w:val="22"/>
          <w:szCs w:val="22"/>
        </w:rPr>
        <w:t>zgodnie z poniższą tabelą):</w:t>
      </w:r>
    </w:p>
    <w:tbl>
      <w:tblPr>
        <w:tblStyle w:val="Tabela-Siatka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69"/>
        <w:gridCol w:w="3039"/>
        <w:gridCol w:w="1843"/>
      </w:tblGrid>
      <w:tr w:rsidR="00D61CE2" w:rsidRPr="00D0117C" w14:paraId="48DE5EBB" w14:textId="77777777" w:rsidTr="00D61CE2">
        <w:trPr>
          <w:jc w:val="center"/>
        </w:trPr>
        <w:tc>
          <w:tcPr>
            <w:tcW w:w="562" w:type="dxa"/>
          </w:tcPr>
          <w:p w14:paraId="497A1492" w14:textId="77777777" w:rsidR="00D61CE2" w:rsidRPr="00D0117C" w:rsidRDefault="00D61CE2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069" w:type="dxa"/>
            <w:vAlign w:val="center"/>
          </w:tcPr>
          <w:p w14:paraId="6B7410EF" w14:textId="77777777" w:rsidR="00D61CE2" w:rsidRPr="00D0117C" w:rsidRDefault="00D61CE2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3039" w:type="dxa"/>
            <w:vAlign w:val="center"/>
          </w:tcPr>
          <w:p w14:paraId="5EBA903E" w14:textId="77777777" w:rsidR="00D61CE2" w:rsidRPr="00D0117C" w:rsidRDefault="00D61CE2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handlowa</w:t>
            </w:r>
            <w:r>
              <w:rPr>
                <w:rFonts w:ascii="Source Sans Pro Light" w:hAnsi="Source Sans Pro Light"/>
                <w:sz w:val="18"/>
                <w:szCs w:val="18"/>
              </w:rPr>
              <w:t>/ Producent/ Nr. katalogowy</w:t>
            </w:r>
          </w:p>
        </w:tc>
        <w:tc>
          <w:tcPr>
            <w:tcW w:w="1843" w:type="dxa"/>
            <w:vAlign w:val="center"/>
          </w:tcPr>
          <w:p w14:paraId="363C7842" w14:textId="77777777" w:rsidR="00D61CE2" w:rsidRPr="00D0117C" w:rsidRDefault="00D61CE2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</w:tr>
      <w:tr w:rsidR="00D61CE2" w:rsidRPr="00D0117C" w14:paraId="26CDFD5C" w14:textId="77777777" w:rsidTr="00D61CE2">
        <w:trPr>
          <w:trHeight w:val="508"/>
          <w:jc w:val="center"/>
        </w:trPr>
        <w:tc>
          <w:tcPr>
            <w:tcW w:w="562" w:type="dxa"/>
            <w:vAlign w:val="center"/>
          </w:tcPr>
          <w:p w14:paraId="15E51536" w14:textId="77777777" w:rsidR="00D61CE2" w:rsidRPr="00D0117C" w:rsidRDefault="00D61CE2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069" w:type="dxa"/>
            <w:vAlign w:val="center"/>
          </w:tcPr>
          <w:p w14:paraId="106B73F7" w14:textId="569FD71C" w:rsidR="00D61CE2" w:rsidRPr="00A62FF4" w:rsidRDefault="0038318F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38318F">
              <w:rPr>
                <w:rFonts w:ascii="Source Sans Pro Light" w:hAnsi="Source Sans Pro Light"/>
                <w:sz w:val="18"/>
                <w:szCs w:val="18"/>
              </w:rPr>
              <w:t xml:space="preserve">Fluorescencyjne, </w:t>
            </w:r>
            <w:r w:rsidRPr="000B356E">
              <w:rPr>
                <w:rFonts w:ascii="Source Sans Pro Light" w:hAnsi="Source Sans Pro Light"/>
                <w:sz w:val="18"/>
                <w:szCs w:val="18"/>
              </w:rPr>
              <w:t>pomarańczowe mikrosfery 0,2 µm, do</w:t>
            </w:r>
            <w:r w:rsidRPr="0038318F">
              <w:rPr>
                <w:rFonts w:ascii="Source Sans Pro Light" w:hAnsi="Source Sans Pro Light"/>
                <w:sz w:val="18"/>
                <w:szCs w:val="18"/>
              </w:rPr>
              <w:t xml:space="preserve"> ilościowych testów LFA</w:t>
            </w:r>
          </w:p>
        </w:tc>
        <w:tc>
          <w:tcPr>
            <w:tcW w:w="3039" w:type="dxa"/>
            <w:vAlign w:val="center"/>
          </w:tcPr>
          <w:p w14:paraId="054C78D1" w14:textId="77777777" w:rsidR="00D61CE2" w:rsidRPr="00A62FF4" w:rsidRDefault="00D61CE2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224150" w14:textId="77777777" w:rsidR="00D61CE2" w:rsidRDefault="00D61CE2" w:rsidP="00CF5315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527328">
              <w:rPr>
                <w:rFonts w:ascii="Source Sans Pro Light" w:hAnsi="Source Sans Pro Light" w:cs="Times New Roman"/>
                <w:sz w:val="20"/>
                <w:szCs w:val="20"/>
              </w:rPr>
              <w:t xml:space="preserve">1 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 xml:space="preserve">opakowanie </w:t>
            </w:r>
          </w:p>
          <w:p w14:paraId="61C3923C" w14:textId="1FF312BB" w:rsidR="00D61CE2" w:rsidRPr="00D0117C" w:rsidRDefault="00D61CE2" w:rsidP="00CF5315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(2 ml)</w:t>
            </w:r>
          </w:p>
        </w:tc>
      </w:tr>
    </w:tbl>
    <w:p w14:paraId="07E732C3" w14:textId="77777777" w:rsidR="00640F14" w:rsidRDefault="00640F14" w:rsidP="00640F14">
      <w:pPr>
        <w:pStyle w:val="Akapitzlist"/>
        <w:spacing w:after="160" w:line="360" w:lineRule="auto"/>
        <w:jc w:val="both"/>
        <w:rPr>
          <w:rFonts w:ascii="Source Sans Pro Light" w:hAnsi="Source Sans Pro Light"/>
          <w:sz w:val="22"/>
          <w:szCs w:val="22"/>
          <w:u w:val="single"/>
        </w:rPr>
      </w:pPr>
    </w:p>
    <w:p w14:paraId="4B932407" w14:textId="77777777" w:rsidR="00640F14" w:rsidRPr="001C7D88" w:rsidRDefault="00640F14" w:rsidP="00640F14">
      <w:pPr>
        <w:pStyle w:val="Akapitzlist"/>
        <w:spacing w:after="160" w:line="360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0A0B89">
        <w:rPr>
          <w:rFonts w:ascii="Source Sans Pro Light" w:hAnsi="Source Sans Pro Light"/>
          <w:sz w:val="22"/>
          <w:szCs w:val="22"/>
          <w:u w:val="single"/>
        </w:rPr>
        <w:t xml:space="preserve">w zakresie części </w:t>
      </w:r>
      <w:r>
        <w:rPr>
          <w:rFonts w:ascii="Source Sans Pro Light" w:hAnsi="Source Sans Pro Light"/>
          <w:sz w:val="22"/>
          <w:szCs w:val="22"/>
          <w:u w:val="single"/>
        </w:rPr>
        <w:t>B</w:t>
      </w:r>
      <w:r w:rsidRPr="000A0B89">
        <w:rPr>
          <w:rFonts w:ascii="Source Sans Pro Light" w:hAnsi="Source Sans Pro Light"/>
          <w:b/>
          <w:bCs/>
          <w:sz w:val="22"/>
          <w:szCs w:val="22"/>
          <w:u w:val="single"/>
        </w:rPr>
        <w:t xml:space="preserve"> </w:t>
      </w:r>
      <w:r w:rsidRPr="000A0B89">
        <w:rPr>
          <w:rFonts w:ascii="Source Sans Pro Light" w:hAnsi="Source Sans Pro Light"/>
          <w:b/>
          <w:bCs/>
          <w:i/>
          <w:iCs/>
          <w:sz w:val="22"/>
          <w:szCs w:val="22"/>
          <w:u w:val="single"/>
        </w:rPr>
        <w:t>(jeżeli dotyczy)</w:t>
      </w:r>
      <w:r>
        <w:rPr>
          <w:rFonts w:ascii="Source Sans Pro Light" w:hAnsi="Source Sans Pro Light"/>
          <w:b/>
          <w:bCs/>
          <w:sz w:val="22"/>
          <w:szCs w:val="22"/>
        </w:rPr>
        <w:t xml:space="preserve"> –</w:t>
      </w:r>
      <w:r>
        <w:rPr>
          <w:rFonts w:ascii="Source Sans Pro Light" w:eastAsia="Calibri" w:hAnsi="Source Sans Pro Light"/>
          <w:sz w:val="22"/>
          <w:szCs w:val="22"/>
        </w:rPr>
        <w:t xml:space="preserve"> za wynagrodzeniem </w:t>
      </w:r>
    </w:p>
    <w:p w14:paraId="66D9FB6E" w14:textId="77777777" w:rsidR="00640F14" w:rsidRPr="001A7D8A" w:rsidRDefault="00640F14" w:rsidP="00640F14">
      <w:pPr>
        <w:pStyle w:val="Akapitzlist"/>
        <w:spacing w:line="408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1A7D8A">
        <w:rPr>
          <w:rFonts w:ascii="Source Sans Pro Light" w:eastAsia="Calibri" w:hAnsi="Source Sans Pro Light"/>
          <w:sz w:val="22"/>
          <w:szCs w:val="22"/>
        </w:rPr>
        <w:t>cena netto: ………………………………………………..zł, podatek VAT ….….… %</w:t>
      </w:r>
      <w:r w:rsidRPr="001A7D8A">
        <w:rPr>
          <w:rFonts w:ascii="Source Sans Pro Light" w:eastAsia="Calibri" w:hAnsi="Source Sans Pro Light"/>
          <w:sz w:val="22"/>
          <w:szCs w:val="22"/>
          <w:vertAlign w:val="superscript"/>
        </w:rPr>
        <w:t>1)</w:t>
      </w:r>
      <w:r w:rsidRPr="001A7D8A">
        <w:rPr>
          <w:rFonts w:ascii="Source Sans Pro Light" w:eastAsia="Calibri" w:hAnsi="Source Sans Pro Light"/>
          <w:sz w:val="22"/>
          <w:szCs w:val="22"/>
        </w:rPr>
        <w:t>, tj. ……..……….….…. zł</w:t>
      </w:r>
    </w:p>
    <w:p w14:paraId="1DACCA3D" w14:textId="33B22C41" w:rsidR="00456659" w:rsidRPr="00C30ECC" w:rsidRDefault="00640F14" w:rsidP="00C30ECC">
      <w:pPr>
        <w:pStyle w:val="Akapitzlist"/>
        <w:spacing w:line="408" w:lineRule="auto"/>
        <w:jc w:val="both"/>
        <w:rPr>
          <w:rFonts w:ascii="Source Sans Pro Light" w:eastAsia="Calibri" w:hAnsi="Source Sans Pro Light"/>
          <w:sz w:val="22"/>
          <w:szCs w:val="22"/>
        </w:rPr>
      </w:pPr>
      <w:r w:rsidRPr="001A7D8A">
        <w:rPr>
          <w:rFonts w:ascii="Source Sans Pro Light" w:eastAsia="Calibri" w:hAnsi="Source Sans Pro Light"/>
          <w:sz w:val="22"/>
          <w:szCs w:val="22"/>
        </w:rPr>
        <w:t xml:space="preserve">cena brutto: …………………………….………...……………………………………………………………….zł </w:t>
      </w:r>
      <w:r w:rsidRPr="001A7D8A">
        <w:rPr>
          <w:rFonts w:ascii="Source Sans Pro Light" w:eastAsia="Calibri" w:hAnsi="Source Sans Pro Light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77777777" w:rsidR="00347F10" w:rsidRPr="00347F10" w:rsidRDefault="00347F10" w:rsidP="00C30ECC">
      <w:pPr>
        <w:numPr>
          <w:ilvl w:val="0"/>
          <w:numId w:val="26"/>
        </w:numPr>
        <w:spacing w:after="160" w:line="360" w:lineRule="auto"/>
        <w:ind w:left="357" w:hanging="357"/>
        <w:jc w:val="both"/>
        <w:rPr>
          <w:rFonts w:ascii="Source Sans Pro Light" w:eastAsia="Calibri" w:hAnsi="Source Sans Pro Light"/>
          <w:sz w:val="22"/>
          <w:szCs w:val="22"/>
        </w:rPr>
      </w:pPr>
      <w:r w:rsidRPr="00C30ECC">
        <w:rPr>
          <w:rFonts w:ascii="Source Sans Pro Light" w:eastAsia="Calibri" w:hAnsi="Source Sans Pro Light" w:cs="Times New Roman"/>
          <w:sz w:val="22"/>
          <w:szCs w:val="22"/>
        </w:rPr>
        <w:t>Oświadczam</w:t>
      </w:r>
      <w:r w:rsidRPr="00347F10">
        <w:rPr>
          <w:rFonts w:ascii="Source Sans Pro Light" w:eastAsia="Calibri" w:hAnsi="Source Sans Pro Light"/>
          <w:sz w:val="22"/>
          <w:szCs w:val="22"/>
        </w:rPr>
        <w:t>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C326E" w14:textId="77777777" w:rsidR="00034F89" w:rsidRDefault="00034F89" w:rsidP="00CF2E11">
      <w:r>
        <w:separator/>
      </w:r>
    </w:p>
  </w:endnote>
  <w:endnote w:type="continuationSeparator" w:id="0">
    <w:p w14:paraId="06F43D21" w14:textId="77777777" w:rsidR="00034F89" w:rsidRDefault="00034F89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AB6D" w14:textId="77777777" w:rsidR="00034F89" w:rsidRDefault="00034F89" w:rsidP="00CF2E11">
      <w:r>
        <w:separator/>
      </w:r>
    </w:p>
  </w:footnote>
  <w:footnote w:type="continuationSeparator" w:id="0">
    <w:p w14:paraId="0B88CC5C" w14:textId="77777777" w:rsidR="00034F89" w:rsidRDefault="00034F89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B356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4EE2466"/>
    <w:multiLevelType w:val="hybridMultilevel"/>
    <w:tmpl w:val="72BE5100"/>
    <w:lvl w:ilvl="0" w:tplc="CF8841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35FFC"/>
    <w:multiLevelType w:val="hybridMultilevel"/>
    <w:tmpl w:val="5AAC0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1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7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30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7"/>
  </w:num>
  <w:num w:numId="31" w16cid:durableId="736123335">
    <w:abstractNumId w:val="20"/>
  </w:num>
  <w:num w:numId="32" w16cid:durableId="637612098">
    <w:abstractNumId w:val="32"/>
  </w:num>
  <w:num w:numId="33" w16cid:durableId="37707549">
    <w:abstractNumId w:val="23"/>
  </w:num>
  <w:num w:numId="34" w16cid:durableId="1971016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MDM2MjU0tTQyNDVR0lEKTi0uzszPAykwrAUAmbsMliwAAAA="/>
  </w:docVars>
  <w:rsids>
    <w:rsidRoot w:val="00CF2E11"/>
    <w:rsid w:val="00007C3A"/>
    <w:rsid w:val="000131DA"/>
    <w:rsid w:val="00034F89"/>
    <w:rsid w:val="00055708"/>
    <w:rsid w:val="0006042D"/>
    <w:rsid w:val="000744C0"/>
    <w:rsid w:val="000B1337"/>
    <w:rsid w:val="000B356E"/>
    <w:rsid w:val="000E429E"/>
    <w:rsid w:val="000F1D75"/>
    <w:rsid w:val="00101AB1"/>
    <w:rsid w:val="00102901"/>
    <w:rsid w:val="00127548"/>
    <w:rsid w:val="00142F6D"/>
    <w:rsid w:val="00145077"/>
    <w:rsid w:val="0016700E"/>
    <w:rsid w:val="00175349"/>
    <w:rsid w:val="001822E1"/>
    <w:rsid w:val="00187721"/>
    <w:rsid w:val="001B694F"/>
    <w:rsid w:val="001B774D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8318F"/>
    <w:rsid w:val="003A63A7"/>
    <w:rsid w:val="003A725E"/>
    <w:rsid w:val="003D2580"/>
    <w:rsid w:val="003D7E8B"/>
    <w:rsid w:val="00406DF6"/>
    <w:rsid w:val="00414723"/>
    <w:rsid w:val="0043259A"/>
    <w:rsid w:val="004368B6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B6215"/>
    <w:rsid w:val="004E6755"/>
    <w:rsid w:val="004F0959"/>
    <w:rsid w:val="004F1435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46B"/>
    <w:rsid w:val="005D48EA"/>
    <w:rsid w:val="00603B15"/>
    <w:rsid w:val="00613126"/>
    <w:rsid w:val="00615209"/>
    <w:rsid w:val="006300F6"/>
    <w:rsid w:val="00640F14"/>
    <w:rsid w:val="00676267"/>
    <w:rsid w:val="00682708"/>
    <w:rsid w:val="006843A8"/>
    <w:rsid w:val="006903D3"/>
    <w:rsid w:val="006A75E3"/>
    <w:rsid w:val="006B2411"/>
    <w:rsid w:val="006B3611"/>
    <w:rsid w:val="006D1218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0A56"/>
    <w:rsid w:val="007A7881"/>
    <w:rsid w:val="007B368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85EAC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830AA"/>
    <w:rsid w:val="00A97BA5"/>
    <w:rsid w:val="00AA3FD7"/>
    <w:rsid w:val="00AA6F0A"/>
    <w:rsid w:val="00AB1371"/>
    <w:rsid w:val="00AB67E9"/>
    <w:rsid w:val="00AD63BE"/>
    <w:rsid w:val="00AD659D"/>
    <w:rsid w:val="00AE0F16"/>
    <w:rsid w:val="00B02524"/>
    <w:rsid w:val="00B0360E"/>
    <w:rsid w:val="00B07868"/>
    <w:rsid w:val="00B21FF1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30ECC"/>
    <w:rsid w:val="00C37787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61CE2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7665"/>
    <w:rsid w:val="00E82B0B"/>
    <w:rsid w:val="00E84B5E"/>
    <w:rsid w:val="00E85757"/>
    <w:rsid w:val="00E9245E"/>
    <w:rsid w:val="00EA6FF9"/>
    <w:rsid w:val="00EB4244"/>
    <w:rsid w:val="00ED30AA"/>
    <w:rsid w:val="00ED4D47"/>
    <w:rsid w:val="00F14738"/>
    <w:rsid w:val="00F46A2C"/>
    <w:rsid w:val="00F507A6"/>
    <w:rsid w:val="00F95284"/>
    <w:rsid w:val="00FA5DEB"/>
    <w:rsid w:val="00FB12E7"/>
    <w:rsid w:val="00FC7958"/>
    <w:rsid w:val="00FD0C9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</cp:revision>
  <cp:lastPrinted>2023-09-11T10:26:00Z</cp:lastPrinted>
  <dcterms:created xsi:type="dcterms:W3CDTF">2024-07-17T10:20:00Z</dcterms:created>
  <dcterms:modified xsi:type="dcterms:W3CDTF">2024-07-17T10:20:00Z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22f68cdb085bb5b63005940082aa371592d7d7a01194cd578c9206e8fc374b69</vt:lpwstr>
  </property>
</Properties>
</file>