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CBED6" w14:textId="38733B6C" w:rsidR="00F9385D" w:rsidRDefault="00793159">
      <w:pPr>
        <w:spacing w:after="9" w:line="249" w:lineRule="auto"/>
        <w:ind w:left="275" w:right="347"/>
        <w:jc w:val="center"/>
      </w:pPr>
      <w:r>
        <w:t>W</w:t>
      </w:r>
      <w:r w:rsidR="002F59FF">
        <w:t xml:space="preserve">ZÓR UMOWY </w:t>
      </w:r>
    </w:p>
    <w:p w14:paraId="7121CA51" w14:textId="77777777" w:rsidR="00F9385D" w:rsidRDefault="002F59FF">
      <w:pPr>
        <w:spacing w:after="219" w:line="259" w:lineRule="auto"/>
        <w:ind w:left="0" w:right="3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385B7691" w14:textId="2F395438" w:rsidR="00F9385D" w:rsidRDefault="002F59FF">
      <w:pPr>
        <w:spacing w:after="227"/>
        <w:ind w:left="-5" w:right="49"/>
      </w:pPr>
      <w:r>
        <w:t>zawarta w Bydgoszczy, w dniu ….........................</w:t>
      </w:r>
      <w:r w:rsidR="00525FD4">
        <w:t>202</w:t>
      </w:r>
      <w:r w:rsidR="00793159">
        <w:t>2</w:t>
      </w:r>
      <w:r>
        <w:t xml:space="preserve">r. pomiędzy: </w:t>
      </w:r>
    </w:p>
    <w:p w14:paraId="27E07D4E" w14:textId="77777777" w:rsidR="00F9385D" w:rsidRDefault="002F59FF">
      <w:pPr>
        <w:spacing w:after="145" w:line="323" w:lineRule="auto"/>
        <w:ind w:left="-5" w:right="49"/>
      </w:pPr>
      <w:r>
        <w:rPr>
          <w:b/>
        </w:rPr>
        <w:t>Miejskim Centrum Kultury z siedzibą w Bydgoszczy ul. Marcinkowskiego 12-14, 85-056 Bydgoszcz</w:t>
      </w:r>
      <w:r>
        <w:t xml:space="preserve">, </w:t>
      </w:r>
      <w:r>
        <w:rPr>
          <w:b/>
        </w:rPr>
        <w:t>NIP 554-031-53-65; REGON 090221337,</w:t>
      </w:r>
      <w:r>
        <w:t xml:space="preserve"> wpisanym do Księgi rejestrowej instytucji kultury prowadzonej przez Urząd Miasta Bydgoszczy pod pozycją nr 2,zwanym w dalszej treści Umowy Zamawiającym,  reprezentowanym przez:  : </w:t>
      </w:r>
      <w:r>
        <w:rPr>
          <w:b/>
        </w:rPr>
        <w:t xml:space="preserve"> </w:t>
      </w:r>
      <w:r>
        <w:t xml:space="preserve">Marzenę </w:t>
      </w:r>
      <w:proofErr w:type="spellStart"/>
      <w:r>
        <w:t>Matowską</w:t>
      </w:r>
      <w:proofErr w:type="spellEnd"/>
      <w:r>
        <w:t xml:space="preserve"> – Dyrektora, </w:t>
      </w:r>
    </w:p>
    <w:p w14:paraId="6A33F100" w14:textId="77777777" w:rsidR="00F9385D" w:rsidRDefault="002F59FF">
      <w:pPr>
        <w:spacing w:after="229"/>
        <w:ind w:left="-5" w:right="49"/>
      </w:pPr>
      <w:r>
        <w:t xml:space="preserve">a </w:t>
      </w:r>
    </w:p>
    <w:p w14:paraId="65B17AC5" w14:textId="77777777" w:rsidR="00F9385D" w:rsidRDefault="002F59FF">
      <w:pPr>
        <w:spacing w:after="215" w:line="259" w:lineRule="auto"/>
        <w:ind w:left="10" w:right="39"/>
      </w:pPr>
      <w:r>
        <w:rPr>
          <w:b/>
        </w:rPr>
        <w:t xml:space="preserve"> …..................................................................................</w:t>
      </w:r>
      <w:r>
        <w:t xml:space="preserve">zwana dalej Wykonawcą, reprezentowaną przez: </w:t>
      </w:r>
    </w:p>
    <w:p w14:paraId="64BFB560" w14:textId="77777777" w:rsidR="00F9385D" w:rsidRDefault="002F59FF">
      <w:pPr>
        <w:spacing w:after="233"/>
        <w:ind w:left="-5" w:right="49"/>
      </w:pPr>
      <w:r>
        <w:t xml:space="preserve">….......................................................................................  </w:t>
      </w:r>
    </w:p>
    <w:p w14:paraId="299E0D9A" w14:textId="77777777" w:rsidR="00F9385D" w:rsidRDefault="002F59FF">
      <w:pPr>
        <w:spacing w:after="227"/>
        <w:ind w:left="-5" w:right="49"/>
      </w:pPr>
      <w:r>
        <w:t xml:space="preserve">o następującej treści: </w:t>
      </w:r>
    </w:p>
    <w:p w14:paraId="2F7C8BBD" w14:textId="7B028528" w:rsidR="00F9385D" w:rsidRDefault="002F59FF">
      <w:pPr>
        <w:spacing w:after="29"/>
        <w:ind w:left="-5" w:right="49"/>
      </w:pPr>
      <w:r>
        <w:t xml:space="preserve">Umowa została zawarta w wyniku przeprowadzonego postępowania w trybie </w:t>
      </w:r>
      <w:r w:rsidR="00793159">
        <w:t>pod</w:t>
      </w:r>
      <w:r w:rsidR="001A7C37">
        <w:t>s</w:t>
      </w:r>
      <w:r w:rsidR="00793159">
        <w:t xml:space="preserve">tawowym </w:t>
      </w:r>
      <w:r>
        <w:t xml:space="preserve">ustawy z dnia </w:t>
      </w:r>
      <w:r w:rsidR="001A7C37">
        <w:t>11</w:t>
      </w:r>
      <w:r>
        <w:t xml:space="preserve"> </w:t>
      </w:r>
      <w:r w:rsidR="001A7C37">
        <w:t xml:space="preserve">września </w:t>
      </w:r>
      <w:r>
        <w:t xml:space="preserve"> 20</w:t>
      </w:r>
      <w:r w:rsidR="001A7C37">
        <w:t>19</w:t>
      </w:r>
      <w:r>
        <w:t>r. Prawo zamówień publicznych  (Dz. U. 20</w:t>
      </w:r>
      <w:r w:rsidR="001A7C37">
        <w:t>21</w:t>
      </w:r>
      <w:r>
        <w:t xml:space="preserve"> r. poz. </w:t>
      </w:r>
      <w:r w:rsidR="001A7C37">
        <w:t>1129</w:t>
      </w:r>
      <w:r>
        <w:t xml:space="preserve"> zm.) i zgodnie opisem przedmiotu zamówienia oraz ofertą Wykonawcy z dnia ……………… r. zwaną w dalszej treści Umowy </w:t>
      </w:r>
    </w:p>
    <w:p w14:paraId="58098D60" w14:textId="77777777" w:rsidR="00F9385D" w:rsidRDefault="002F59FF">
      <w:pPr>
        <w:spacing w:after="229"/>
        <w:ind w:left="-5" w:right="49"/>
      </w:pPr>
      <w:r>
        <w:t xml:space="preserve">Ofertą. </w:t>
      </w:r>
    </w:p>
    <w:p w14:paraId="0181932A" w14:textId="77777777" w:rsidR="00F9385D" w:rsidRDefault="002F59FF">
      <w:pPr>
        <w:pStyle w:val="Nagwek1"/>
        <w:ind w:left="4508" w:right="4579"/>
      </w:pPr>
      <w:r>
        <w:t xml:space="preserve">§ 1 </w:t>
      </w:r>
    </w:p>
    <w:p w14:paraId="62F76C53" w14:textId="77777777" w:rsidR="00F9385D" w:rsidRDefault="002F59FF" w:rsidP="0045245D">
      <w:pPr>
        <w:numPr>
          <w:ilvl w:val="0"/>
          <w:numId w:val="1"/>
        </w:numPr>
        <w:spacing w:after="27"/>
        <w:ind w:right="49" w:hanging="283"/>
      </w:pPr>
      <w:r>
        <w:t xml:space="preserve">Przedmiotem umowy jest usługa polegająca na wykonaniu prac mających na celu utrzymanie i konserwację zabytkowego parku przy Zespole Pałacowo – Parkowym w Ostromecku, obiektu Miejskiego Centrum Kultury w Bydgoszczy na warunkach określonych w opisie  przedmiotu zamówienia. </w:t>
      </w:r>
    </w:p>
    <w:p w14:paraId="4903A397" w14:textId="77777777" w:rsidR="00F9385D" w:rsidRDefault="002F59FF" w:rsidP="0045245D">
      <w:pPr>
        <w:numPr>
          <w:ilvl w:val="0"/>
          <w:numId w:val="1"/>
        </w:numPr>
        <w:spacing w:after="26"/>
        <w:ind w:right="49" w:hanging="283"/>
      </w:pPr>
      <w:r>
        <w:t xml:space="preserve">Wykonawca zobowiązany jest do: </w:t>
      </w:r>
    </w:p>
    <w:p w14:paraId="2BA7AB54" w14:textId="77777777" w:rsidR="00F9385D" w:rsidRDefault="002F59FF" w:rsidP="0045245D">
      <w:pPr>
        <w:numPr>
          <w:ilvl w:val="1"/>
          <w:numId w:val="1"/>
        </w:numPr>
        <w:spacing w:after="26"/>
        <w:ind w:right="49" w:hanging="360"/>
      </w:pPr>
      <w:r>
        <w:t xml:space="preserve">pielęgnacji  i oczyszczania terenów zielonych parku na obszarze 3400 ar; </w:t>
      </w:r>
    </w:p>
    <w:p w14:paraId="5A647654" w14:textId="77777777" w:rsidR="00F9385D" w:rsidRDefault="002F59FF" w:rsidP="0045245D">
      <w:pPr>
        <w:numPr>
          <w:ilvl w:val="1"/>
          <w:numId w:val="1"/>
        </w:numPr>
        <w:spacing w:after="29"/>
        <w:ind w:right="49" w:hanging="360"/>
      </w:pPr>
      <w:r>
        <w:t xml:space="preserve">pielęgnacji i oczyszczanie stawów i cieków wodnych na obszarze 65 ar; </w:t>
      </w:r>
    </w:p>
    <w:p w14:paraId="5B1C52ED" w14:textId="77777777" w:rsidR="00F9385D" w:rsidRDefault="002F59FF" w:rsidP="0045245D">
      <w:pPr>
        <w:numPr>
          <w:ilvl w:val="1"/>
          <w:numId w:val="1"/>
        </w:numPr>
        <w:ind w:right="49" w:hanging="360"/>
      </w:pPr>
      <w:r>
        <w:t xml:space="preserve">pielęgnacji trawników dywanowych, parkowych, łąkowych oraz drzewostan, młodego nasadzenia drzew, żywopłotów, krzewów, bylin i innych roślin wskazanych w opisie przedmiotu zamówienia; </w:t>
      </w:r>
    </w:p>
    <w:p w14:paraId="68A622D7" w14:textId="77777777" w:rsidR="00F9385D" w:rsidRDefault="002F59FF" w:rsidP="0045245D">
      <w:pPr>
        <w:numPr>
          <w:ilvl w:val="1"/>
          <w:numId w:val="1"/>
        </w:numPr>
        <w:spacing w:after="26"/>
        <w:ind w:right="49" w:hanging="360"/>
      </w:pPr>
      <w:r>
        <w:t xml:space="preserve">kontynuacja prowadzenia ogrodu zielarskiego przy Herbarium; </w:t>
      </w:r>
    </w:p>
    <w:p w14:paraId="48937CA7" w14:textId="77777777" w:rsidR="00F9385D" w:rsidRDefault="002F59FF" w:rsidP="0045245D">
      <w:pPr>
        <w:numPr>
          <w:ilvl w:val="1"/>
          <w:numId w:val="1"/>
        </w:numPr>
        <w:spacing w:after="26"/>
        <w:ind w:right="49" w:hanging="360"/>
      </w:pPr>
      <w:r>
        <w:t xml:space="preserve">starannego i terminowego  realizowania obowiązków określonych w niniejszej umowie z najlepszą swoją wiedzą, wykorzystując przy tym dostępny dorobek nauki i praktyki, jak również własne doświadczenie tak, aby były  na możliwie najwyższym poziomie wśród usług tego rodzaju; </w:t>
      </w:r>
    </w:p>
    <w:p w14:paraId="5D21F7BF" w14:textId="77777777" w:rsidR="00F9385D" w:rsidRDefault="002F59FF" w:rsidP="0045245D">
      <w:pPr>
        <w:numPr>
          <w:ilvl w:val="1"/>
          <w:numId w:val="1"/>
        </w:numPr>
        <w:ind w:right="49" w:hanging="360"/>
      </w:pPr>
      <w:r>
        <w:t xml:space="preserve">przestrzegania przepisów ustawy z dnia 23 lipca 2003 r.  o ochronie zabytków i opiece nad zabytkami (Dz.U. z 2017, poz. 2187 z </w:t>
      </w:r>
      <w:proofErr w:type="spellStart"/>
      <w:r>
        <w:t>późn</w:t>
      </w:r>
      <w:proofErr w:type="spellEnd"/>
      <w:r>
        <w:t xml:space="preserve">. zm.) oraz aktów wykonawczych do tej ustawy w zakresie niezbędnym do realizacji niniejszej umowy; </w:t>
      </w:r>
    </w:p>
    <w:p w14:paraId="7B2A357F" w14:textId="77777777" w:rsidR="00F9385D" w:rsidRDefault="002F59FF" w:rsidP="0045245D">
      <w:pPr>
        <w:numPr>
          <w:ilvl w:val="1"/>
          <w:numId w:val="1"/>
        </w:numPr>
        <w:ind w:right="49" w:hanging="360"/>
      </w:pPr>
      <w:r>
        <w:t xml:space="preserve">przestrzeganie przepisów ustawy z dnia 16 kwietnia 2004 r. o ochronie przyrody (Dz. U. z 2018r. poz. 142 ze zm.); </w:t>
      </w:r>
    </w:p>
    <w:p w14:paraId="1D53448C" w14:textId="77777777" w:rsidR="00F9385D" w:rsidRDefault="002F59FF" w:rsidP="0045245D">
      <w:pPr>
        <w:numPr>
          <w:ilvl w:val="1"/>
          <w:numId w:val="1"/>
        </w:numPr>
        <w:ind w:right="49" w:hanging="360"/>
      </w:pPr>
      <w:r>
        <w:t xml:space="preserve">wykonywania prac zgodnie z każdorazowym pozwoleniem Wojewódzkiego Konserwatora Zabytków w Toruniu, Delegatura w Bydgoszczy na wykonywanie prac rewaloryzacyjnych i pielęgnacyjnych w zabytkowym parku w Ostromecku; </w:t>
      </w:r>
    </w:p>
    <w:p w14:paraId="1E7968A2" w14:textId="77777777" w:rsidR="00F9385D" w:rsidRDefault="002F59FF" w:rsidP="0045245D">
      <w:pPr>
        <w:numPr>
          <w:ilvl w:val="1"/>
          <w:numId w:val="1"/>
        </w:numPr>
        <w:spacing w:after="27"/>
        <w:ind w:right="49" w:hanging="360"/>
      </w:pPr>
      <w:r>
        <w:t xml:space="preserve">utrzymywania terenu zabytkowego parku w Ostromecku w stanie wolnym od przeszkód komunikacyjnych  </w:t>
      </w:r>
    </w:p>
    <w:p w14:paraId="32AFC40D" w14:textId="77777777" w:rsidR="00F9385D" w:rsidRDefault="002F59FF" w:rsidP="0045245D">
      <w:pPr>
        <w:numPr>
          <w:ilvl w:val="1"/>
          <w:numId w:val="1"/>
        </w:numPr>
        <w:ind w:right="49" w:hanging="360"/>
      </w:pPr>
      <w:r>
        <w:t xml:space="preserve">przestrzegania obowiązujących przepisów prawa w zakresie bezpieczeństwa i higieny pracy, przeciwpożarowych, sanitarno-epidemiologicznych oraz innych związanych z wykonywaniem przedmiotu umowy; </w:t>
      </w:r>
    </w:p>
    <w:p w14:paraId="1C00FF37" w14:textId="77777777" w:rsidR="00F9385D" w:rsidRDefault="002F59FF" w:rsidP="0045245D">
      <w:pPr>
        <w:numPr>
          <w:ilvl w:val="1"/>
          <w:numId w:val="1"/>
        </w:numPr>
        <w:spacing w:after="27"/>
        <w:ind w:right="49" w:hanging="360"/>
      </w:pPr>
      <w:r>
        <w:lastRenderedPageBreak/>
        <w:t xml:space="preserve">zabezpieczenia we własnym zakresie odpowiednich narzędzi i środków niezbędnych do realizacji prac będących przedmiotem niniejszej umowy; </w:t>
      </w:r>
    </w:p>
    <w:p w14:paraId="6D4BA84F" w14:textId="77777777" w:rsidR="00F9385D" w:rsidRDefault="002F59FF" w:rsidP="0045245D">
      <w:pPr>
        <w:numPr>
          <w:ilvl w:val="1"/>
          <w:numId w:val="1"/>
        </w:numPr>
        <w:ind w:right="49" w:hanging="360"/>
      </w:pPr>
      <w:r>
        <w:t xml:space="preserve">przedstawianie w terminie do 20 dnia każdego miesiąca Zamawiającemu do akceptacji harmonogramu prac na następny miesiąc; </w:t>
      </w:r>
    </w:p>
    <w:p w14:paraId="0A84DBE8" w14:textId="77777777" w:rsidR="00F9385D" w:rsidRDefault="002F59FF" w:rsidP="0045245D">
      <w:pPr>
        <w:numPr>
          <w:ilvl w:val="1"/>
          <w:numId w:val="1"/>
        </w:numPr>
        <w:spacing w:after="26"/>
        <w:ind w:right="49" w:hanging="360"/>
      </w:pPr>
      <w:r>
        <w:t xml:space="preserve">realizowanie prac zgodnie z zatwierdzonym przez Zamawiającego szczegółowym harmonogramem, tworzonym według poniższych reguł: </w:t>
      </w:r>
    </w:p>
    <w:p w14:paraId="25F51AD7" w14:textId="77777777" w:rsidR="00F9385D" w:rsidRDefault="002F59FF" w:rsidP="0045245D">
      <w:pPr>
        <w:numPr>
          <w:ilvl w:val="2"/>
          <w:numId w:val="1"/>
        </w:numPr>
        <w:ind w:right="49" w:hanging="360"/>
      </w:pPr>
      <w:r>
        <w:t xml:space="preserve">Zamawiającemu i Wykonawcy przysługuje prawo zgłaszania, w trakcie realizacji przedmiotu umowy drogą elektroniczną uwag  do harmonogramu związanych z rzeczywistym przebiegiem prac. Korekty harmonogramu dotyczyć mogą w szczególności: uszczegółowienia harmonogramu we wskazanym zakresie lub wprowadzenia modyfikacji koniecznych do wykonania z uwagi na potrzeby Zamawiającego. Zmiany harmonogramu nie wymagają zmiany w umowie w formie pisemnego aneksu. </w:t>
      </w:r>
    </w:p>
    <w:p w14:paraId="47136F7D" w14:textId="77777777" w:rsidR="00F9385D" w:rsidRDefault="002F59FF" w:rsidP="0045245D">
      <w:pPr>
        <w:numPr>
          <w:ilvl w:val="2"/>
          <w:numId w:val="1"/>
        </w:numPr>
        <w:spacing w:after="27"/>
        <w:ind w:right="49" w:hanging="360"/>
      </w:pPr>
      <w:r>
        <w:t xml:space="preserve">w przypadku zgłoszenia drogą elektroniczną uwag do harmonogramu przez Zamawiającego, Wykonawca zobowiązany jest każdorazowo do uwzględnienia tych uwag w harmonogramie i przedłożenia Zamawiającemu do akceptacji drogą elektroniczną poprawionego harmonogramu w terminie 3 dni od dnia licząc od dnia ich otrzymania od Zamawiającego; </w:t>
      </w:r>
    </w:p>
    <w:p w14:paraId="1F07E3BC" w14:textId="3CF37600" w:rsidR="00F9385D" w:rsidRDefault="002F59FF" w:rsidP="0045245D">
      <w:pPr>
        <w:numPr>
          <w:ilvl w:val="2"/>
          <w:numId w:val="1"/>
        </w:numPr>
        <w:spacing w:after="25"/>
        <w:ind w:right="49" w:hanging="360"/>
      </w:pPr>
      <w:r>
        <w:t xml:space="preserve">w przypadku zgłoszenia drogą elektroniczną uwag do harmonogramu przez Wykonawcę, Zamawiający zobowiązany jest do zajęcia stanowiska odnośnie zgłoszonych uwag w  terminie 3 dni od dnia otrzymania  tych uwag. Zgoda Zamawiającego na dokonanie tych zmian jest podstawą do dokonania korekty harmonogramu. Wykonawca jest zobowiązany do przedłożenia Zamawiającemu drogą elektroniczną do akceptacji poprawionego harmonogramu w terminie do 3 dni od dnia otrzymania zgody Zamawiającego; </w:t>
      </w:r>
    </w:p>
    <w:p w14:paraId="0CB857FA" w14:textId="77777777" w:rsidR="00F9385D" w:rsidRDefault="002F59FF" w:rsidP="0045245D">
      <w:pPr>
        <w:numPr>
          <w:ilvl w:val="2"/>
          <w:numId w:val="1"/>
        </w:numPr>
        <w:spacing w:after="27"/>
        <w:ind w:right="49" w:hanging="360"/>
      </w:pPr>
      <w:r>
        <w:t xml:space="preserve">Wykonawca jest zobowiązany do informowania Zamawiającego drogą elektroniczną o zagrożeniach w realizacji zatwierdzonego harmonogramu wraz z propozycją działań, które będą temu zapobiegać; </w:t>
      </w:r>
    </w:p>
    <w:p w14:paraId="1713B989" w14:textId="77777777" w:rsidR="00F9385D" w:rsidRDefault="002F59FF" w:rsidP="0045245D">
      <w:pPr>
        <w:numPr>
          <w:ilvl w:val="2"/>
          <w:numId w:val="1"/>
        </w:numPr>
        <w:ind w:right="49" w:hanging="360"/>
      </w:pPr>
      <w:r>
        <w:t xml:space="preserve">Wykonawca ma prawo do powoływania się wyłącznie na ważny harmonogram, tzn. na harmonogram zatwierdzony przez Zamawiającego. </w:t>
      </w:r>
    </w:p>
    <w:p w14:paraId="6AC17A95" w14:textId="77777777" w:rsidR="00F9385D" w:rsidRDefault="002F59FF" w:rsidP="0045245D">
      <w:pPr>
        <w:numPr>
          <w:ilvl w:val="2"/>
          <w:numId w:val="1"/>
        </w:numPr>
        <w:ind w:right="49" w:hanging="360"/>
      </w:pPr>
      <w:r>
        <w:t xml:space="preserve">W przypadku gdy Wykonawca nie dokona zmiany w harmonogramie, w okolicznościach wskazanych powyżej, Zamawiający uprawniony będzie do wstrzymania prac i nakazie realizacji prac zgodnie z  harmonogramem lub rozwiązania umowy. </w:t>
      </w:r>
    </w:p>
    <w:p w14:paraId="1B88A0B7" w14:textId="77777777" w:rsidR="00F9385D" w:rsidRDefault="002F59FF" w:rsidP="0045245D">
      <w:pPr>
        <w:numPr>
          <w:ilvl w:val="0"/>
          <w:numId w:val="1"/>
        </w:numPr>
        <w:ind w:right="49" w:hanging="283"/>
      </w:pPr>
      <w:r>
        <w:t xml:space="preserve">Zamawiający oświadcza, że jest użytkownikiem Zespołu Pałacowo-Parkowego w Ostromecku, na podstawie umowy użyczenia podpisanej z Miastem Bydgoszcz dnia 25 października 2012 r.  </w:t>
      </w:r>
    </w:p>
    <w:p w14:paraId="3E525A91" w14:textId="77777777" w:rsidR="001A7C37" w:rsidRDefault="002F59FF" w:rsidP="0045245D">
      <w:pPr>
        <w:numPr>
          <w:ilvl w:val="0"/>
          <w:numId w:val="1"/>
        </w:numPr>
        <w:spacing w:after="0" w:line="240" w:lineRule="auto"/>
        <w:ind w:left="284" w:right="51" w:hanging="284"/>
      </w:pPr>
      <w:r>
        <w:t>Wykonawca oświadcza, ze zapoznał się z terenem objętym przedmiotową umową i nie wnosi żadnych zastrzeżeń co zostaje potwierdzone stosownym protokołem stanowiącym załącznik do niniejszej umowy.</w:t>
      </w:r>
    </w:p>
    <w:p w14:paraId="698923D2" w14:textId="77777777" w:rsidR="006454AD" w:rsidRDefault="002F59FF" w:rsidP="001A7C37">
      <w:pPr>
        <w:spacing w:after="153" w:line="315" w:lineRule="auto"/>
        <w:ind w:left="283" w:right="49" w:firstLine="0"/>
      </w:pPr>
      <w:r>
        <w:t xml:space="preserve"> </w:t>
      </w:r>
      <w:r w:rsidR="001A7C37">
        <w:t xml:space="preserve">                                                                               </w:t>
      </w:r>
    </w:p>
    <w:p w14:paraId="4A386BFC" w14:textId="24D66A11" w:rsidR="001A7C37" w:rsidRPr="001A7C37" w:rsidRDefault="006454AD" w:rsidP="001A7C37">
      <w:pPr>
        <w:spacing w:after="153" w:line="315" w:lineRule="auto"/>
        <w:ind w:left="283" w:right="49" w:firstLine="0"/>
      </w:pPr>
      <w:r>
        <w:t xml:space="preserve">                                                                                </w:t>
      </w:r>
      <w:r w:rsidR="002F59FF">
        <w:rPr>
          <w:rFonts w:ascii="Calibri" w:eastAsia="Calibri" w:hAnsi="Calibri" w:cs="Calibri"/>
        </w:rPr>
        <w:t>§</w:t>
      </w:r>
      <w:r w:rsidR="001A7C37">
        <w:rPr>
          <w:rFonts w:ascii="Calibri" w:eastAsia="Calibri" w:hAnsi="Calibri" w:cs="Calibri"/>
        </w:rPr>
        <w:t xml:space="preserve"> </w:t>
      </w:r>
      <w:r w:rsidR="002F59FF">
        <w:rPr>
          <w:rFonts w:ascii="Calibri" w:eastAsia="Calibri" w:hAnsi="Calibri" w:cs="Calibri"/>
        </w:rPr>
        <w:t>2</w:t>
      </w:r>
    </w:p>
    <w:p w14:paraId="638A4640" w14:textId="37262FF7" w:rsidR="00F9385D" w:rsidRDefault="002F59FF" w:rsidP="001A7C37">
      <w:pPr>
        <w:spacing w:after="153" w:line="315" w:lineRule="auto"/>
        <w:ind w:left="283" w:right="49" w:firstLine="0"/>
      </w:pPr>
      <w:r>
        <w:t xml:space="preserve">Przedmiot umowy realizowany będzie przez okres: </w:t>
      </w:r>
      <w:r w:rsidR="001A7C37">
        <w:t>od daty zawarcia umowy do 31 .01.2022r.</w:t>
      </w:r>
    </w:p>
    <w:p w14:paraId="4E0FB766" w14:textId="77777777" w:rsidR="001A7C37" w:rsidRDefault="001A7C37" w:rsidP="001A7C37">
      <w:pPr>
        <w:pStyle w:val="Nagwek1"/>
        <w:ind w:left="4508" w:right="4579"/>
      </w:pPr>
      <w:r>
        <w:t xml:space="preserve">§ 3 </w:t>
      </w:r>
    </w:p>
    <w:p w14:paraId="4BFB97FA" w14:textId="77777777" w:rsidR="001A7C37" w:rsidRDefault="001A7C37" w:rsidP="0045245D">
      <w:pPr>
        <w:numPr>
          <w:ilvl w:val="0"/>
          <w:numId w:val="2"/>
        </w:numPr>
        <w:ind w:right="49" w:hanging="283"/>
      </w:pPr>
      <w:r>
        <w:t xml:space="preserve">Wykonawca będzie wykonywał przedmiot Umowy siłami własnymi, bez udziału podwykonawców.  </w:t>
      </w:r>
    </w:p>
    <w:p w14:paraId="0E02218C" w14:textId="77777777" w:rsidR="001A7C37" w:rsidRDefault="001A7C37" w:rsidP="0045245D">
      <w:pPr>
        <w:numPr>
          <w:ilvl w:val="0"/>
          <w:numId w:val="2"/>
        </w:numPr>
        <w:ind w:right="49" w:hanging="283"/>
      </w:pPr>
      <w:r>
        <w:t xml:space="preserve">W razie konieczności zlecenia Podwykonawcom prac objętych Umową, Wykonawca zobowiązany jest uzyskać pisemną zgodę Zamawiającego, w szczególności na zakres prac i termin realizacji.   </w:t>
      </w:r>
    </w:p>
    <w:p w14:paraId="02CDB588" w14:textId="77777777" w:rsidR="001A7C37" w:rsidRDefault="001A7C37" w:rsidP="0045245D">
      <w:pPr>
        <w:numPr>
          <w:ilvl w:val="0"/>
          <w:numId w:val="2"/>
        </w:numPr>
        <w:ind w:right="49" w:hanging="283"/>
      </w:pPr>
      <w:r>
        <w:t xml:space="preserve">Zlecenie wykonania części zamówienia podwykonawcom nie zmienia zobowiązań Wykonawcy wobec Zamawiającego za wykonanie tej części zamówienia. </w:t>
      </w:r>
    </w:p>
    <w:p w14:paraId="28B9C254" w14:textId="77777777" w:rsidR="001A7C37" w:rsidRDefault="001A7C37" w:rsidP="0045245D">
      <w:pPr>
        <w:numPr>
          <w:ilvl w:val="0"/>
          <w:numId w:val="2"/>
        </w:numPr>
        <w:spacing w:after="28"/>
        <w:ind w:right="49" w:hanging="283"/>
      </w:pPr>
      <w:r>
        <w:t xml:space="preserve">Wykonawca jest odpowiedzialny przed Zamawiającym za działania, zaniedbania i zaniechania podwykonawców jak za swoje własne. </w:t>
      </w:r>
    </w:p>
    <w:p w14:paraId="7960D287" w14:textId="77777777" w:rsidR="001A7C37" w:rsidRDefault="001A7C37" w:rsidP="0045245D">
      <w:pPr>
        <w:numPr>
          <w:ilvl w:val="0"/>
          <w:numId w:val="2"/>
        </w:numPr>
        <w:ind w:right="49" w:hanging="283"/>
      </w:pPr>
      <w:r>
        <w:t xml:space="preserve">Wszelkie rozliczenia z podwykonawcami dokonuje Wykonawca, o czym Wykonawca zawiadamia podwykonawców. </w:t>
      </w:r>
    </w:p>
    <w:p w14:paraId="3E7E640E" w14:textId="76908DCA" w:rsidR="00F9385D" w:rsidRDefault="00F9385D">
      <w:pPr>
        <w:pStyle w:val="Nagwek1"/>
        <w:ind w:left="4508" w:right="4579"/>
      </w:pPr>
    </w:p>
    <w:p w14:paraId="11D1346C" w14:textId="77777777" w:rsidR="00F9385D" w:rsidRDefault="002F59FF" w:rsidP="0045245D">
      <w:pPr>
        <w:numPr>
          <w:ilvl w:val="0"/>
          <w:numId w:val="2"/>
        </w:numPr>
        <w:ind w:right="49" w:hanging="283"/>
      </w:pPr>
      <w:r>
        <w:t xml:space="preserve">Wykonawca będzie wykonywał przedmiot Umowy siłami własnymi, bez udziału podwykonawców.  </w:t>
      </w:r>
    </w:p>
    <w:p w14:paraId="21D4C3B7" w14:textId="77777777" w:rsidR="00F9385D" w:rsidRDefault="002F59FF" w:rsidP="0045245D">
      <w:pPr>
        <w:numPr>
          <w:ilvl w:val="0"/>
          <w:numId w:val="2"/>
        </w:numPr>
        <w:ind w:right="49" w:hanging="283"/>
      </w:pPr>
      <w:r>
        <w:t xml:space="preserve">W razie konieczności zlecenia Podwykonawcom prac objętych Umową, Wykonawca zobowiązany jest uzyskać pisemną zgodę Zamawiającego, w szczególności na zakres prac i termin realizacji.   </w:t>
      </w:r>
    </w:p>
    <w:p w14:paraId="7A650AF5" w14:textId="77777777" w:rsidR="00F9385D" w:rsidRDefault="002F59FF" w:rsidP="0045245D">
      <w:pPr>
        <w:numPr>
          <w:ilvl w:val="0"/>
          <w:numId w:val="2"/>
        </w:numPr>
        <w:ind w:right="49" w:hanging="283"/>
      </w:pPr>
      <w:r>
        <w:t xml:space="preserve">Zlecenie wykonania części zamówienia podwykonawcom nie zmienia zobowiązań Wykonawcy wobec Zamawiającego za wykonanie tej części zamówienia. </w:t>
      </w:r>
    </w:p>
    <w:p w14:paraId="11626426" w14:textId="77777777" w:rsidR="00F9385D" w:rsidRDefault="002F59FF" w:rsidP="0045245D">
      <w:pPr>
        <w:numPr>
          <w:ilvl w:val="0"/>
          <w:numId w:val="2"/>
        </w:numPr>
        <w:spacing w:after="28"/>
        <w:ind w:right="49" w:hanging="283"/>
      </w:pPr>
      <w:r>
        <w:t xml:space="preserve">Wykonawca jest odpowiedzialny przed Zamawiającym za działania, zaniedbania i zaniechania podwykonawców jak za swoje własne. </w:t>
      </w:r>
    </w:p>
    <w:p w14:paraId="6F194818" w14:textId="77777777" w:rsidR="00143809" w:rsidRDefault="002F59FF" w:rsidP="0045245D">
      <w:pPr>
        <w:numPr>
          <w:ilvl w:val="0"/>
          <w:numId w:val="2"/>
        </w:numPr>
        <w:ind w:right="49" w:hanging="283"/>
      </w:pPr>
      <w:r>
        <w:t xml:space="preserve">Wszelkie rozliczenia z podwykonawcami dokonuje Wykonawca, o czym Wykonawca zawiadamia podwykonawców. </w:t>
      </w:r>
    </w:p>
    <w:p w14:paraId="0A13243F" w14:textId="66E03017" w:rsidR="00143809" w:rsidRPr="00143809" w:rsidRDefault="00143809" w:rsidP="0045245D">
      <w:pPr>
        <w:numPr>
          <w:ilvl w:val="0"/>
          <w:numId w:val="2"/>
        </w:numPr>
        <w:ind w:right="49"/>
      </w:pPr>
      <w:r>
        <w:t>W razie konieczności wykorzystania przy realizacji umowy pojazdów elektrycznych lub pojazdów napędzanych gazem ziemnym, Wykonawca:</w:t>
      </w:r>
    </w:p>
    <w:p w14:paraId="1B6230F2" w14:textId="77777777" w:rsidR="00143809" w:rsidRDefault="00143809" w:rsidP="0045245D">
      <w:pPr>
        <w:numPr>
          <w:ilvl w:val="0"/>
          <w:numId w:val="17"/>
        </w:numPr>
        <w:spacing w:after="0" w:line="264" w:lineRule="auto"/>
        <w:ind w:left="567" w:hanging="283"/>
        <w:contextualSpacing/>
      </w:pPr>
      <w:r>
        <w:t xml:space="preserve">na żądanie Zamawiającego i w terminie przez niego wyznaczonym przedłoży oświadczenie o spełnianiu wymagań określonych w ustawie z dnia 11 stycznia 2018 roku o </w:t>
      </w:r>
      <w:proofErr w:type="spellStart"/>
      <w:r>
        <w:t>elektromobilności</w:t>
      </w:r>
      <w:proofErr w:type="spellEnd"/>
      <w:r>
        <w:t xml:space="preserve"> i paliwach alternatywnych (Dz. U. z 2021 r., poz. 110),</w:t>
      </w:r>
    </w:p>
    <w:p w14:paraId="4464F484" w14:textId="734126F7" w:rsidR="00143809" w:rsidRDefault="00143809" w:rsidP="0045245D">
      <w:pPr>
        <w:pStyle w:val="Akapitzlist"/>
        <w:numPr>
          <w:ilvl w:val="0"/>
          <w:numId w:val="17"/>
        </w:numPr>
        <w:spacing w:after="5" w:line="264" w:lineRule="auto"/>
      </w:pPr>
      <w:r>
        <w:t xml:space="preserve">zobowiązany jest poddać się kontroli Zamawiającego pod kątem spełniania przez niego wymogów wskazanych w ustawie z 11 stycznia 2018 r. o </w:t>
      </w:r>
      <w:proofErr w:type="spellStart"/>
      <w:r>
        <w:t>elektromobilności</w:t>
      </w:r>
      <w:proofErr w:type="spellEnd"/>
      <w:r>
        <w:t xml:space="preserve"> i paliwach alternatywnych, w tym do sprawdzania czy Wykonawca rzeczywiście użytkuje przy wykonywaniu umowy odpowiednią ilość pojazdów elektrycznych lub pojazdów napędzanych gazem ziemnym,</w:t>
      </w:r>
      <w:r>
        <w:t xml:space="preserve"> </w:t>
      </w:r>
    </w:p>
    <w:p w14:paraId="1060EF8D" w14:textId="77777777" w:rsidR="00143809" w:rsidRDefault="00143809" w:rsidP="00143809">
      <w:pPr>
        <w:spacing w:after="5" w:line="264" w:lineRule="auto"/>
        <w:ind w:left="142" w:firstLine="0"/>
        <w:contextualSpacing/>
      </w:pPr>
      <w:r>
        <w:t>3) w</w:t>
      </w:r>
      <w:r>
        <w:t xml:space="preserve"> przypadku niezłożenia oświadczenia, o którym mowa w pkt 1 w terminie wskazanym przez Zamawiającego, Wykonawca ma obowiązek wstrzymać wykonywanie usług do czasu złożenia stosownego oświadczenia, a okoliczność przerwy w usługach skutkujących naruszeniem terminu wykonania umowy obciąża Wykonawcę, a ponadto Zamawiającemu przysługuje prawo do naliczenia kar umownych wskazanych w § 8 ust. 1 pkt 2.</w:t>
      </w:r>
      <w:r>
        <w:t xml:space="preserve"> </w:t>
      </w:r>
    </w:p>
    <w:p w14:paraId="577AC9E5" w14:textId="77777777" w:rsidR="00143809" w:rsidRDefault="00143809" w:rsidP="00143809">
      <w:pPr>
        <w:spacing w:after="5" w:line="264" w:lineRule="auto"/>
        <w:ind w:left="142" w:firstLine="0"/>
        <w:contextualSpacing/>
      </w:pPr>
      <w:r>
        <w:t xml:space="preserve">12. </w:t>
      </w:r>
      <w:r>
        <w:t xml:space="preserve">Zamawiającemu przysługuje prawo rozwiązania umowy ze skutkiem natychmiastowym w przypadku niezłożenia przez Wykonawcę w oświadczenia, o którym mowa w ust. </w:t>
      </w:r>
      <w:r>
        <w:t>11</w:t>
      </w:r>
      <w:r>
        <w:t xml:space="preserve"> pkt 1.</w:t>
      </w:r>
      <w:r>
        <w:t xml:space="preserve"> </w:t>
      </w:r>
    </w:p>
    <w:p w14:paraId="621E7417" w14:textId="3DF768C3" w:rsidR="00143809" w:rsidRPr="00143809" w:rsidRDefault="00143809" w:rsidP="00143809">
      <w:pPr>
        <w:spacing w:after="0" w:line="240" w:lineRule="auto"/>
        <w:ind w:left="142" w:firstLine="0"/>
        <w:contextualSpacing/>
        <w:rPr>
          <w:color w:val="auto"/>
        </w:rPr>
      </w:pPr>
      <w:r>
        <w:t xml:space="preserve">13. </w:t>
      </w:r>
      <w:r w:rsidRPr="00143809">
        <w:rPr>
          <w:color w:val="auto"/>
          <w:lang w:val="x-none" w:eastAsia="x-none"/>
        </w:rPr>
        <w:t xml:space="preserve">Wykonawca zobowiązuje się </w:t>
      </w:r>
      <w:r w:rsidRPr="00143809">
        <w:rPr>
          <w:color w:val="auto"/>
          <w:lang w:eastAsia="x-none"/>
        </w:rPr>
        <w:t>w trakcie wykonywania umowy</w:t>
      </w:r>
      <w:r w:rsidRPr="00143809">
        <w:rPr>
          <w:color w:val="auto"/>
          <w:lang w:val="x-none" w:eastAsia="x-none"/>
        </w:rPr>
        <w:t xml:space="preserve"> </w:t>
      </w:r>
      <w:r w:rsidRPr="00143809">
        <w:rPr>
          <w:color w:val="auto"/>
          <w:lang w:eastAsia="x-none"/>
        </w:rPr>
        <w:t xml:space="preserve">do zapewnienia dostępności </w:t>
      </w:r>
      <w:r w:rsidRPr="00143809">
        <w:rPr>
          <w:color w:val="auto"/>
          <w:lang w:val="x-none" w:eastAsia="x-none"/>
        </w:rPr>
        <w:t>o</w:t>
      </w:r>
      <w:r w:rsidRPr="00143809">
        <w:rPr>
          <w:color w:val="auto"/>
          <w:lang w:eastAsia="x-none"/>
        </w:rPr>
        <w:t>sobom ze szczególnymi potrzebami, zgodnie z przepisami</w:t>
      </w:r>
      <w:r w:rsidRPr="00143809">
        <w:rPr>
          <w:color w:val="auto"/>
          <w:lang w:val="x-none" w:eastAsia="x-none"/>
        </w:rPr>
        <w:t xml:space="preserve"> ustawy z dnia 19 lipca 2019 r. </w:t>
      </w:r>
      <w:r w:rsidRPr="00143809">
        <w:rPr>
          <w:color w:val="auto"/>
          <w:lang w:val="x-none" w:eastAsia="x-none"/>
        </w:rPr>
        <w:br/>
        <w:t xml:space="preserve">o zapewnianiu dostępności osobom ze szczególnymi potrzebami (Dz. U. </w:t>
      </w:r>
      <w:r w:rsidRPr="00143809">
        <w:rPr>
          <w:color w:val="auto"/>
          <w:lang w:eastAsia="x-none"/>
        </w:rPr>
        <w:t xml:space="preserve">z </w:t>
      </w:r>
      <w:r w:rsidRPr="00143809">
        <w:rPr>
          <w:color w:val="auto"/>
          <w:lang w:val="x-none" w:eastAsia="x-none"/>
        </w:rPr>
        <w:t>2020</w:t>
      </w:r>
      <w:r w:rsidRPr="00143809">
        <w:rPr>
          <w:color w:val="auto"/>
          <w:lang w:eastAsia="x-none"/>
        </w:rPr>
        <w:t xml:space="preserve"> poz. 1062 </w:t>
      </w:r>
      <w:r w:rsidRPr="00143809">
        <w:rPr>
          <w:color w:val="auto"/>
          <w:lang w:eastAsia="x-none"/>
        </w:rPr>
        <w:br/>
        <w:t xml:space="preserve">z </w:t>
      </w:r>
      <w:proofErr w:type="spellStart"/>
      <w:r w:rsidRPr="00143809">
        <w:rPr>
          <w:color w:val="auto"/>
          <w:lang w:eastAsia="x-none"/>
        </w:rPr>
        <w:t>późn</w:t>
      </w:r>
      <w:proofErr w:type="spellEnd"/>
      <w:r w:rsidRPr="00143809">
        <w:rPr>
          <w:color w:val="auto"/>
          <w:lang w:eastAsia="x-none"/>
        </w:rPr>
        <w:t>. zm.</w:t>
      </w:r>
      <w:r w:rsidRPr="00143809">
        <w:rPr>
          <w:color w:val="auto"/>
          <w:lang w:val="x-none" w:eastAsia="x-none"/>
        </w:rPr>
        <w:t xml:space="preserve">), </w:t>
      </w:r>
    </w:p>
    <w:p w14:paraId="374BD1E2" w14:textId="77777777" w:rsidR="006454AD" w:rsidRDefault="006454AD">
      <w:pPr>
        <w:pStyle w:val="Nagwek1"/>
        <w:ind w:left="4508" w:right="4579"/>
      </w:pPr>
    </w:p>
    <w:p w14:paraId="139EFC66" w14:textId="4F8EE09D" w:rsidR="00F9385D" w:rsidRDefault="002F59FF">
      <w:pPr>
        <w:pStyle w:val="Nagwek1"/>
        <w:ind w:left="4508" w:right="4579"/>
      </w:pPr>
      <w:r>
        <w:t xml:space="preserve">§ 4 </w:t>
      </w:r>
    </w:p>
    <w:p w14:paraId="55458921" w14:textId="77777777" w:rsidR="00F9385D" w:rsidRDefault="002F59FF" w:rsidP="0045245D">
      <w:pPr>
        <w:numPr>
          <w:ilvl w:val="0"/>
          <w:numId w:val="3"/>
        </w:numPr>
        <w:ind w:right="49" w:hanging="283"/>
      </w:pPr>
      <w:r>
        <w:t xml:space="preserve">Osobami odpowiedzialnymi za realizację Umowy będą: </w:t>
      </w:r>
    </w:p>
    <w:p w14:paraId="67AA9A0B" w14:textId="77777777" w:rsidR="00F9385D" w:rsidRDefault="002F59FF" w:rsidP="0045245D">
      <w:pPr>
        <w:numPr>
          <w:ilvl w:val="1"/>
          <w:numId w:val="3"/>
        </w:numPr>
        <w:ind w:right="49" w:hanging="360"/>
      </w:pPr>
      <w:r>
        <w:t xml:space="preserve">Ze strony Zamawiającego: </w:t>
      </w:r>
    </w:p>
    <w:p w14:paraId="16E476C9" w14:textId="77777777" w:rsidR="00F9385D" w:rsidRDefault="002F59FF" w:rsidP="0045245D">
      <w:pPr>
        <w:numPr>
          <w:ilvl w:val="2"/>
          <w:numId w:val="3"/>
        </w:numPr>
        <w:ind w:right="49" w:hanging="286"/>
      </w:pPr>
      <w:r>
        <w:t xml:space="preserve">dr Krystyna Stepczyńska-Szymczak, adres e-mail: </w:t>
      </w:r>
      <w:r>
        <w:rPr>
          <w:color w:val="03337A"/>
        </w:rPr>
        <w:t>k.step@poczta.fm</w:t>
      </w:r>
      <w:r>
        <w:t xml:space="preserve">,  </w:t>
      </w:r>
    </w:p>
    <w:p w14:paraId="55ADA7E1" w14:textId="77777777" w:rsidR="00F9385D" w:rsidRDefault="002A6066" w:rsidP="0045245D">
      <w:pPr>
        <w:numPr>
          <w:ilvl w:val="2"/>
          <w:numId w:val="3"/>
        </w:numPr>
        <w:ind w:right="49" w:hanging="286"/>
      </w:pPr>
      <w:r>
        <w:t xml:space="preserve">Sławomir </w:t>
      </w:r>
      <w:proofErr w:type="spellStart"/>
      <w:r>
        <w:t>Schmitd</w:t>
      </w:r>
      <w:proofErr w:type="spellEnd"/>
      <w:r w:rsidR="002F59FF">
        <w:t xml:space="preserve">, tel. </w:t>
      </w:r>
      <w:r>
        <w:t>…………………………</w:t>
      </w:r>
      <w:r w:rsidR="002F59FF">
        <w:t xml:space="preserve">, adres e-mail: </w:t>
      </w:r>
      <w:r>
        <w:t>slawomir</w:t>
      </w:r>
      <w:r w:rsidR="002F59FF">
        <w:rPr>
          <w:color w:val="03337A"/>
        </w:rPr>
        <w:t>.</w:t>
      </w:r>
      <w:r>
        <w:rPr>
          <w:color w:val="03337A"/>
        </w:rPr>
        <w:t>schmitd</w:t>
      </w:r>
      <w:r w:rsidR="002F59FF">
        <w:rPr>
          <w:color w:val="03337A"/>
        </w:rPr>
        <w:t>@mck-bydgoszcz.pl</w:t>
      </w:r>
      <w:r w:rsidR="002F59FF">
        <w:t xml:space="preserve">,  </w:t>
      </w:r>
    </w:p>
    <w:p w14:paraId="020E38AF" w14:textId="77777777" w:rsidR="00F9385D" w:rsidRDefault="002F59FF" w:rsidP="0045245D">
      <w:pPr>
        <w:numPr>
          <w:ilvl w:val="1"/>
          <w:numId w:val="3"/>
        </w:numPr>
        <w:spacing w:after="224"/>
        <w:ind w:right="49" w:hanging="360"/>
      </w:pPr>
      <w:r>
        <w:t xml:space="preserve">Ze strony Wykonawcy – …................................. </w:t>
      </w:r>
    </w:p>
    <w:p w14:paraId="76A15229" w14:textId="77777777" w:rsidR="00F9385D" w:rsidRDefault="002F59FF" w:rsidP="0045245D">
      <w:pPr>
        <w:numPr>
          <w:ilvl w:val="2"/>
          <w:numId w:val="3"/>
        </w:numPr>
        <w:ind w:right="49" w:hanging="286"/>
      </w:pPr>
      <w:r>
        <w:t xml:space="preserve">Nr telefonu: …..................................... </w:t>
      </w:r>
    </w:p>
    <w:p w14:paraId="25D9DEC4" w14:textId="77777777" w:rsidR="00F9385D" w:rsidRDefault="002F59FF" w:rsidP="0045245D">
      <w:pPr>
        <w:numPr>
          <w:ilvl w:val="2"/>
          <w:numId w:val="3"/>
        </w:numPr>
        <w:ind w:right="49" w:hanging="286"/>
      </w:pPr>
      <w:r>
        <w:t xml:space="preserve">Adres e-mailowy: …................................................. </w:t>
      </w:r>
    </w:p>
    <w:p w14:paraId="3243D6F3" w14:textId="77777777" w:rsidR="00F9385D" w:rsidRDefault="002F59FF" w:rsidP="0045245D">
      <w:pPr>
        <w:numPr>
          <w:ilvl w:val="0"/>
          <w:numId w:val="3"/>
        </w:numPr>
        <w:ind w:right="49" w:hanging="283"/>
      </w:pPr>
      <w:r>
        <w:t xml:space="preserve">Do kompetencji osób odpowiedzialnych za realizację umowy należy w szczególności: </w:t>
      </w:r>
    </w:p>
    <w:p w14:paraId="6F9A08A2" w14:textId="77777777" w:rsidR="00F9385D" w:rsidRDefault="002F59FF" w:rsidP="0045245D">
      <w:pPr>
        <w:numPr>
          <w:ilvl w:val="1"/>
          <w:numId w:val="3"/>
        </w:numPr>
        <w:ind w:right="49" w:hanging="360"/>
      </w:pPr>
      <w:r>
        <w:t xml:space="preserve">bieżący nadzór nad sprawną  realizacją przedmiotu umowy; </w:t>
      </w:r>
    </w:p>
    <w:p w14:paraId="034A1F53" w14:textId="77777777" w:rsidR="00F9385D" w:rsidRDefault="002F59FF" w:rsidP="0045245D">
      <w:pPr>
        <w:numPr>
          <w:ilvl w:val="1"/>
          <w:numId w:val="3"/>
        </w:numPr>
        <w:ind w:right="49" w:hanging="360"/>
      </w:pPr>
      <w:r>
        <w:t xml:space="preserve">ustalenie zakresu i terminów poszczególnych zadań; </w:t>
      </w:r>
    </w:p>
    <w:p w14:paraId="4DA058FE" w14:textId="77777777" w:rsidR="00F9385D" w:rsidRDefault="002F59FF" w:rsidP="0045245D">
      <w:pPr>
        <w:numPr>
          <w:ilvl w:val="1"/>
          <w:numId w:val="3"/>
        </w:numPr>
        <w:ind w:right="49" w:hanging="360"/>
      </w:pPr>
      <w:r>
        <w:t xml:space="preserve">przeprowadzenie, sporządzenie oraz opisywanie protokołów odbiorów prac. </w:t>
      </w:r>
    </w:p>
    <w:p w14:paraId="3D4441EE" w14:textId="77777777" w:rsidR="006454AD" w:rsidRDefault="006454AD">
      <w:pPr>
        <w:pStyle w:val="Nagwek1"/>
        <w:ind w:left="4508" w:right="4579"/>
      </w:pPr>
    </w:p>
    <w:p w14:paraId="1B82D7B4" w14:textId="72BFA5B0" w:rsidR="00F9385D" w:rsidRDefault="002F59FF">
      <w:pPr>
        <w:pStyle w:val="Nagwek1"/>
        <w:ind w:left="4508" w:right="4579"/>
      </w:pPr>
      <w:r>
        <w:t xml:space="preserve">§ 5  </w:t>
      </w:r>
    </w:p>
    <w:p w14:paraId="0599CD31" w14:textId="77777777" w:rsidR="00F9385D" w:rsidRDefault="002F59FF" w:rsidP="0045245D">
      <w:pPr>
        <w:numPr>
          <w:ilvl w:val="0"/>
          <w:numId w:val="4"/>
        </w:numPr>
        <w:ind w:right="49" w:hanging="283"/>
      </w:pPr>
      <w:r>
        <w:t xml:space="preserve">Zamawiający nie ponosi odpowiedzialności za wszelkie mienie Wykonawcy znajdujące się na terenie parku. </w:t>
      </w:r>
    </w:p>
    <w:p w14:paraId="78617823" w14:textId="77777777" w:rsidR="00F9385D" w:rsidRDefault="002F59FF" w:rsidP="0045245D">
      <w:pPr>
        <w:numPr>
          <w:ilvl w:val="0"/>
          <w:numId w:val="4"/>
        </w:numPr>
        <w:ind w:right="49" w:hanging="283"/>
      </w:pPr>
      <w:r>
        <w:t xml:space="preserve">Wykonawca zobowiązuje się do zawarcia odpowiednich umów ubezpieczeniowych, z tytułu szkód, które mogą zaistnieć w związku z określonymi zdarzeniami losowymi oraz od odpowiedzialności cywilnej. </w:t>
      </w:r>
    </w:p>
    <w:p w14:paraId="4E4ABE6A" w14:textId="77777777" w:rsidR="00F9385D" w:rsidRDefault="002F59FF" w:rsidP="0045245D">
      <w:pPr>
        <w:numPr>
          <w:ilvl w:val="0"/>
          <w:numId w:val="4"/>
        </w:numPr>
        <w:ind w:right="49" w:hanging="283"/>
      </w:pPr>
      <w:r>
        <w:t xml:space="preserve">Ubezpieczeniu podlegają w szczególności: </w:t>
      </w:r>
    </w:p>
    <w:p w14:paraId="2477D156" w14:textId="77777777" w:rsidR="00F9385D" w:rsidRDefault="002F59FF" w:rsidP="0045245D">
      <w:pPr>
        <w:numPr>
          <w:ilvl w:val="1"/>
          <w:numId w:val="4"/>
        </w:numPr>
        <w:ind w:right="49" w:hanging="360"/>
      </w:pPr>
      <w:r>
        <w:t xml:space="preserve">Urządzenia oraz wszelkie mienie ruchome związane bezpośrednio z wykonywaniem umowy- od ognia, huraganu i innych zdarzeń losowych; </w:t>
      </w:r>
    </w:p>
    <w:p w14:paraId="23A68824" w14:textId="77777777" w:rsidR="00F9385D" w:rsidRDefault="002F59FF" w:rsidP="0045245D">
      <w:pPr>
        <w:numPr>
          <w:ilvl w:val="1"/>
          <w:numId w:val="4"/>
        </w:numPr>
        <w:ind w:right="49" w:hanging="360"/>
      </w:pPr>
      <w:r>
        <w:t xml:space="preserve">Odpowiedzialność cywilna za szkody oraz następstwa nieszczęśliwych wypadków dotyczących pracowników i osób trzecich, a powstałych w związku z prowadzonymi w ramach umowy pracami, w tym także ruchem pojazdów mechanicznych. </w:t>
      </w:r>
    </w:p>
    <w:p w14:paraId="46C193E3" w14:textId="77777777" w:rsidR="00F9385D" w:rsidRDefault="002F59FF" w:rsidP="0045245D">
      <w:pPr>
        <w:numPr>
          <w:ilvl w:val="0"/>
          <w:numId w:val="4"/>
        </w:numPr>
        <w:ind w:right="49" w:hanging="283"/>
      </w:pPr>
      <w:r>
        <w:t xml:space="preserve">Wartość przedmiotu ubezpieczenia będzie obejmowała  </w:t>
      </w:r>
    </w:p>
    <w:p w14:paraId="0B5337E5" w14:textId="77777777" w:rsidR="00F9385D" w:rsidRDefault="002F59FF" w:rsidP="0045245D">
      <w:pPr>
        <w:numPr>
          <w:ilvl w:val="1"/>
          <w:numId w:val="4"/>
        </w:numPr>
        <w:ind w:right="49" w:hanging="360"/>
      </w:pPr>
      <w:r>
        <w:t xml:space="preserve">prace - do wartości niniejszej umowy określonej w § 8 ust. 1 umowy. </w:t>
      </w:r>
    </w:p>
    <w:p w14:paraId="12940A29" w14:textId="77777777" w:rsidR="00F9385D" w:rsidRDefault="002F59FF" w:rsidP="0045245D">
      <w:pPr>
        <w:numPr>
          <w:ilvl w:val="1"/>
          <w:numId w:val="4"/>
        </w:numPr>
        <w:ind w:right="49" w:hanging="360"/>
      </w:pPr>
      <w:r>
        <w:t xml:space="preserve">urządzenia i sprzęt niezbędny do wykonania prac – do wartości niezbędnej do ich ewentualnego zastąpienia </w:t>
      </w:r>
    </w:p>
    <w:p w14:paraId="545682B0" w14:textId="77777777" w:rsidR="00F9385D" w:rsidRDefault="002F59FF" w:rsidP="0045245D">
      <w:pPr>
        <w:numPr>
          <w:ilvl w:val="0"/>
          <w:numId w:val="4"/>
        </w:numPr>
        <w:ind w:right="49" w:hanging="283"/>
      </w:pPr>
      <w:r>
        <w:t xml:space="preserve">Niezależnie od zawarcia umów ubezpieczeniowych Wykonawca oświadcza, że posiada opłaconą polisę lub inny dokument ubezpieczenia potwierdzającego, że jest ubezpieczony od odpowiedzialności cywilnej w zakresie prowadzonej działalności gospodarczej. </w:t>
      </w:r>
    </w:p>
    <w:p w14:paraId="15E071D5" w14:textId="77777777" w:rsidR="00F9385D" w:rsidRDefault="002F59FF" w:rsidP="0045245D">
      <w:pPr>
        <w:numPr>
          <w:ilvl w:val="0"/>
          <w:numId w:val="4"/>
        </w:numPr>
        <w:ind w:right="49" w:hanging="283"/>
      </w:pPr>
      <w:r>
        <w:t xml:space="preserve">Kopię polis, o których mowa w ust. 2 -5 stanowią załączniki nr ……. do niniejszej umowy. </w:t>
      </w:r>
    </w:p>
    <w:p w14:paraId="2C65DE56" w14:textId="77777777" w:rsidR="006454AD" w:rsidRDefault="006454AD">
      <w:pPr>
        <w:pStyle w:val="Nagwek1"/>
        <w:ind w:left="4508" w:right="4579"/>
      </w:pPr>
    </w:p>
    <w:p w14:paraId="5E7BAE53" w14:textId="7EA21E00" w:rsidR="00F9385D" w:rsidRDefault="002F59FF">
      <w:pPr>
        <w:pStyle w:val="Nagwek1"/>
        <w:ind w:left="4508" w:right="4579"/>
      </w:pPr>
      <w:r>
        <w:t xml:space="preserve">§ 6  </w:t>
      </w:r>
    </w:p>
    <w:p w14:paraId="49DB9DF6" w14:textId="77777777" w:rsidR="00F9385D" w:rsidRDefault="002F59FF" w:rsidP="0045245D">
      <w:pPr>
        <w:numPr>
          <w:ilvl w:val="0"/>
          <w:numId w:val="5"/>
        </w:numPr>
        <w:ind w:right="49" w:hanging="283"/>
      </w:pPr>
      <w:r>
        <w:t xml:space="preserve">Wykonawca zobowiązuje się do przyjmowania i uwzględnienia reklamacji Zamawiającego dotyczącej prawidłowej realizacji przedmiotu umowy określonego w § 1. </w:t>
      </w:r>
    </w:p>
    <w:p w14:paraId="0947D138" w14:textId="77777777" w:rsidR="00F9385D" w:rsidRDefault="002F59FF" w:rsidP="0045245D">
      <w:pPr>
        <w:numPr>
          <w:ilvl w:val="0"/>
          <w:numId w:val="5"/>
        </w:numPr>
        <w:ind w:right="49" w:hanging="283"/>
      </w:pPr>
      <w:r>
        <w:t xml:space="preserve">Reklamacja winna być zgłoszona telefonicznie i przesłana pocztą elektroniczną na adres email </w:t>
      </w:r>
    </w:p>
    <w:p w14:paraId="23320592" w14:textId="77777777" w:rsidR="00F9385D" w:rsidRDefault="002F59FF">
      <w:pPr>
        <w:ind w:left="293" w:right="49"/>
      </w:pPr>
      <w:r>
        <w:t xml:space="preserve">Wykonawcy: …............................................... </w:t>
      </w:r>
    </w:p>
    <w:p w14:paraId="510C7CAB" w14:textId="77777777" w:rsidR="00F9385D" w:rsidRDefault="002F59FF" w:rsidP="0045245D">
      <w:pPr>
        <w:numPr>
          <w:ilvl w:val="0"/>
          <w:numId w:val="5"/>
        </w:numPr>
        <w:ind w:right="49" w:hanging="283"/>
      </w:pPr>
      <w:r>
        <w:t xml:space="preserve">Przedstawiciel Wykonawcy upoważniony do przyjęcia reklamacji jest zobowiązany stawić się na wezwanie Zamawiającego w ciągu 2 h od zgłoszenia. </w:t>
      </w:r>
    </w:p>
    <w:p w14:paraId="671782A9" w14:textId="77777777" w:rsidR="00F9385D" w:rsidRDefault="002F59FF" w:rsidP="0045245D">
      <w:pPr>
        <w:numPr>
          <w:ilvl w:val="0"/>
          <w:numId w:val="5"/>
        </w:numPr>
        <w:ind w:right="49" w:hanging="283"/>
      </w:pPr>
      <w:r>
        <w:t>Wykonawca zobowiązuje się do usunięcia zgłoszonych nieprawidłowości w terminie uzgodnionym z Zamawiającym, nie później niż 5</w:t>
      </w:r>
      <w:r>
        <w:rPr>
          <w:b/>
          <w:color w:val="FF0000"/>
        </w:rPr>
        <w:t xml:space="preserve"> </w:t>
      </w:r>
      <w:r>
        <w:t xml:space="preserve">dni od dnia zgłoszenia. </w:t>
      </w:r>
    </w:p>
    <w:p w14:paraId="0BFC85BC" w14:textId="77777777" w:rsidR="00525FD4" w:rsidRDefault="00525FD4">
      <w:pPr>
        <w:pStyle w:val="Nagwek1"/>
        <w:ind w:left="4508" w:right="4579"/>
      </w:pPr>
    </w:p>
    <w:p w14:paraId="71A325D5" w14:textId="77777777" w:rsidR="00F9385D" w:rsidRDefault="002F59FF">
      <w:pPr>
        <w:pStyle w:val="Nagwek1"/>
        <w:ind w:left="4508" w:right="4579"/>
      </w:pPr>
      <w:r>
        <w:t xml:space="preserve">§ 7 </w:t>
      </w:r>
    </w:p>
    <w:p w14:paraId="1AEF407C" w14:textId="77777777" w:rsidR="00F9385D" w:rsidRDefault="002F59FF" w:rsidP="0045245D">
      <w:pPr>
        <w:numPr>
          <w:ilvl w:val="0"/>
          <w:numId w:val="6"/>
        </w:numPr>
        <w:ind w:right="49" w:hanging="283"/>
      </w:pPr>
      <w:r>
        <w:t xml:space="preserve">W trakcie realizacji umowy Wykonawca może (po wcześniejszym uzgodnieniu z Zamawiającym), w razie konieczności przewozić sprzęt narzędzia itp. w bezpośrednie sąsiedztwo terenów zieleni – pojazdy i sprzęt wykorzystywane w celu realizacji przedmiotu umowy powinny być oznakowane nazwą Wykonawcy i numerem telefonu. </w:t>
      </w:r>
    </w:p>
    <w:p w14:paraId="6789A24C" w14:textId="77777777" w:rsidR="00F9385D" w:rsidRDefault="002F59FF" w:rsidP="0045245D">
      <w:pPr>
        <w:numPr>
          <w:ilvl w:val="0"/>
          <w:numId w:val="6"/>
        </w:numPr>
        <w:ind w:right="49" w:hanging="283"/>
      </w:pPr>
      <w:r>
        <w:t xml:space="preserve">Upoważnienie do realizacji czynności, o których mowa w ust. 1 dotyczy pojazdów mechanicznych własnych lub działających na pisemne zlecenie Wykonawcy. </w:t>
      </w:r>
    </w:p>
    <w:p w14:paraId="262421DE" w14:textId="77777777" w:rsidR="00525FD4" w:rsidRDefault="002F59FF" w:rsidP="0045245D">
      <w:pPr>
        <w:numPr>
          <w:ilvl w:val="0"/>
          <w:numId w:val="6"/>
        </w:numPr>
        <w:spacing w:after="229"/>
        <w:ind w:right="49" w:hanging="283"/>
      </w:pPr>
      <w:r>
        <w:t xml:space="preserve">Postanowienie, o którym mowa w ust. 2 nie zwalnia Wykonawcy od obowiązku przestrzegania przepisów ustawy Prawo o ruchu drogowym oraz nie upoważnia do naruszania własności osób trzecich. </w:t>
      </w:r>
    </w:p>
    <w:p w14:paraId="5333F679" w14:textId="77777777" w:rsidR="00F9385D" w:rsidRDefault="002F59FF" w:rsidP="00525FD4">
      <w:pPr>
        <w:spacing w:after="229"/>
        <w:ind w:left="283" w:right="49" w:firstLine="0"/>
        <w:jc w:val="center"/>
      </w:pPr>
      <w:r>
        <w:rPr>
          <w:rFonts w:ascii="Calibri" w:eastAsia="Calibri" w:hAnsi="Calibri" w:cs="Calibri"/>
        </w:rPr>
        <w:t>§ 8</w:t>
      </w:r>
    </w:p>
    <w:p w14:paraId="0B835BF9" w14:textId="77777777" w:rsidR="00F9385D" w:rsidRDefault="002F59FF" w:rsidP="0045245D">
      <w:pPr>
        <w:numPr>
          <w:ilvl w:val="0"/>
          <w:numId w:val="7"/>
        </w:numPr>
        <w:ind w:right="49" w:hanging="283"/>
      </w:pPr>
      <w:r>
        <w:t xml:space="preserve">Maksymalne wynagrodzenie za przedmiotu umowy wynosi …........................... zł netto (słownie;….....................) z uwzględnieniem aktualnie obowiązującej stawki podatki od towarów i usług </w:t>
      </w:r>
    </w:p>
    <w:p w14:paraId="496C1508" w14:textId="77777777" w:rsidR="00F9385D" w:rsidRDefault="002F59FF">
      <w:pPr>
        <w:ind w:left="293" w:right="49"/>
      </w:pPr>
      <w:r>
        <w:t xml:space="preserve">…..%, co stanowi .................................. zł  brutto (słownie: ….....................................). </w:t>
      </w:r>
    </w:p>
    <w:p w14:paraId="526FA8E0" w14:textId="77777777" w:rsidR="00F9385D" w:rsidRDefault="002F59FF" w:rsidP="0045245D">
      <w:pPr>
        <w:numPr>
          <w:ilvl w:val="0"/>
          <w:numId w:val="7"/>
        </w:numPr>
        <w:ind w:right="49" w:hanging="283"/>
      </w:pPr>
      <w:r>
        <w:lastRenderedPageBreak/>
        <w:t xml:space="preserve">Rozliczenie prac stanowiących przedmiot umowy nastąpi na podstawie wykazanych czynności w protokole odbioru, o którym mowie  w § 4 ust. 2 pkt 3 umowy oraz cen jednostkowych ustalonych w ofercie Wykonawcy. </w:t>
      </w:r>
    </w:p>
    <w:p w14:paraId="20AE7278" w14:textId="77777777" w:rsidR="00F9385D" w:rsidRDefault="002F59FF" w:rsidP="0045245D">
      <w:pPr>
        <w:numPr>
          <w:ilvl w:val="0"/>
          <w:numId w:val="7"/>
        </w:numPr>
        <w:ind w:right="49" w:hanging="283"/>
      </w:pPr>
      <w:r>
        <w:t xml:space="preserve">Ilości jednostek przedmiarowych przyjęte w ofercie Wykonawcy dla poszczególnych rodzajów prac mogą ulec zmniejszeniu lub zwiększeniu, a także Zamawiający może wezwać Wykonawcę do zaniechania określonych przez niego prac, przy czym zmiany zakresu rzeczowego (ilości) nie mogą skutkować zwiększeniem kwoty wynagrodzenia ustalonej w ust. 1. </w:t>
      </w:r>
    </w:p>
    <w:p w14:paraId="5F6A17F2" w14:textId="77777777" w:rsidR="00F9385D" w:rsidRDefault="002F59FF" w:rsidP="0045245D">
      <w:pPr>
        <w:numPr>
          <w:ilvl w:val="0"/>
          <w:numId w:val="7"/>
        </w:numPr>
        <w:ind w:right="49" w:hanging="283"/>
      </w:pPr>
      <w:r>
        <w:t xml:space="preserve">Postanowienie ust. 3  wykluczają jakiekolwiek roszczenia odszkodowawcze. Wykonawca ma pełną tego świadomość, że przedmiot umowy realizuje na rzecz zaspokojenia potrzeb (w tym szczególnie uzasadnionych) Zamawiającego. </w:t>
      </w:r>
    </w:p>
    <w:p w14:paraId="04257B28" w14:textId="77777777" w:rsidR="00F9385D" w:rsidRDefault="002F59FF" w:rsidP="0045245D">
      <w:pPr>
        <w:numPr>
          <w:ilvl w:val="0"/>
          <w:numId w:val="7"/>
        </w:numPr>
        <w:ind w:right="49" w:hanging="283"/>
      </w:pPr>
      <w:r>
        <w:t xml:space="preserve">Wykonawca oświadcza, że nie będzie rościł sobie praw do uzyskania zarówno maksymalnej wartości wynagrodzenia oraz ilości ustalonych w umowie poszczególnych działań w zależności od uzasadnionych potrzeb Zamawiającego. </w:t>
      </w:r>
    </w:p>
    <w:p w14:paraId="2CF251A6" w14:textId="77777777" w:rsidR="00F9385D" w:rsidRDefault="002F59FF" w:rsidP="0045245D">
      <w:pPr>
        <w:numPr>
          <w:ilvl w:val="0"/>
          <w:numId w:val="7"/>
        </w:numPr>
        <w:ind w:right="49" w:hanging="283"/>
      </w:pPr>
      <w:r>
        <w:t xml:space="preserve">Wynagrodzenie za dany okres rozliczeniowy płatny będzie na rachunek bankowy Wykonawcy określony na fakturze, w terminie do 14 dni od daty otrzymania przez Zamawiającego prawidłowo wystawionej faktury wraz z podpisanym przez strony protokołem odbioru. </w:t>
      </w:r>
    </w:p>
    <w:p w14:paraId="673315E8" w14:textId="77777777" w:rsidR="00F9385D" w:rsidRDefault="002F59FF" w:rsidP="0045245D">
      <w:pPr>
        <w:numPr>
          <w:ilvl w:val="0"/>
          <w:numId w:val="7"/>
        </w:numPr>
        <w:ind w:right="49" w:hanging="283"/>
      </w:pPr>
      <w:r>
        <w:t xml:space="preserve">Za dzień zapłaty uważa się dzień obciążenia rachunku bankowego Zamawiającego. </w:t>
      </w:r>
    </w:p>
    <w:p w14:paraId="62060923" w14:textId="77777777" w:rsidR="00143809" w:rsidRDefault="00143809">
      <w:pPr>
        <w:pStyle w:val="Nagwek1"/>
        <w:ind w:left="4508" w:right="4579"/>
      </w:pPr>
    </w:p>
    <w:p w14:paraId="2DDC65DC" w14:textId="77C880E7" w:rsidR="00F9385D" w:rsidRDefault="002F59FF">
      <w:pPr>
        <w:pStyle w:val="Nagwek1"/>
        <w:ind w:left="4508" w:right="4579"/>
      </w:pPr>
      <w:r>
        <w:t xml:space="preserve">§ 9 </w:t>
      </w:r>
    </w:p>
    <w:p w14:paraId="7B3C7712" w14:textId="77777777" w:rsidR="00F9385D" w:rsidRDefault="002F59FF" w:rsidP="0045245D">
      <w:pPr>
        <w:numPr>
          <w:ilvl w:val="0"/>
          <w:numId w:val="8"/>
        </w:numPr>
        <w:ind w:right="49" w:hanging="283"/>
      </w:pPr>
      <w:r>
        <w:t xml:space="preserve">Strony postanawiają, że obowiązującą je forma odszkodowania stanowią kary umowne. </w:t>
      </w:r>
    </w:p>
    <w:p w14:paraId="59B0D8AF" w14:textId="77777777" w:rsidR="00F9385D" w:rsidRDefault="002F59FF" w:rsidP="0045245D">
      <w:pPr>
        <w:numPr>
          <w:ilvl w:val="0"/>
          <w:numId w:val="8"/>
        </w:numPr>
        <w:ind w:right="49" w:hanging="283"/>
      </w:pPr>
      <w:r>
        <w:t xml:space="preserve">Kary te będą naliczane w następujących przypadkach i wysokościach. </w:t>
      </w:r>
    </w:p>
    <w:p w14:paraId="7075A82F" w14:textId="77777777" w:rsidR="00F9385D" w:rsidRDefault="002F59FF" w:rsidP="0045245D">
      <w:pPr>
        <w:numPr>
          <w:ilvl w:val="1"/>
          <w:numId w:val="8"/>
        </w:numPr>
        <w:ind w:right="49" w:hanging="348"/>
      </w:pPr>
      <w:r>
        <w:t xml:space="preserve">Wykonawca zapłaci Zamawiającemu kary umowne: </w:t>
      </w:r>
    </w:p>
    <w:p w14:paraId="6CC20184" w14:textId="77777777" w:rsidR="00F9385D" w:rsidRDefault="002F59FF" w:rsidP="0045245D">
      <w:pPr>
        <w:numPr>
          <w:ilvl w:val="2"/>
          <w:numId w:val="8"/>
        </w:numPr>
        <w:ind w:right="49" w:hanging="286"/>
      </w:pPr>
      <w:r>
        <w:t xml:space="preserve">za opóźnienie w wykonaniu określonych w umowie prac w wysokości 5% wynagrodzenia brutto ustalonego w danym okresie rozliczeniowym, za każdy rozpoczęty dzień opóźnienia </w:t>
      </w:r>
    </w:p>
    <w:p w14:paraId="69C11B43" w14:textId="77777777" w:rsidR="00F9385D" w:rsidRDefault="002F59FF" w:rsidP="0045245D">
      <w:pPr>
        <w:numPr>
          <w:ilvl w:val="2"/>
          <w:numId w:val="8"/>
        </w:numPr>
        <w:ind w:right="49" w:hanging="286"/>
      </w:pPr>
      <w:r>
        <w:t xml:space="preserve">za nienależyte wykonanie prac (np. wykonanie częściowe, niestaranne, niezgodne z ustaleniami lub inne, za które odpowiedzialność ponosi Wykonawca), w wysokości 15% wynagrodzenia brutto w danym okresie rozliczeniowym; </w:t>
      </w:r>
    </w:p>
    <w:p w14:paraId="303FD25A" w14:textId="77777777" w:rsidR="00F9385D" w:rsidRDefault="002F59FF" w:rsidP="0045245D">
      <w:pPr>
        <w:numPr>
          <w:ilvl w:val="2"/>
          <w:numId w:val="8"/>
        </w:numPr>
        <w:ind w:right="49" w:hanging="286"/>
      </w:pPr>
      <w:r>
        <w:t xml:space="preserve">za odstąpienie od umowy przez Wykonawcę w wysokości 10% wynagrodzenia brutto określonego w § 8 ust. 1. </w:t>
      </w:r>
    </w:p>
    <w:p w14:paraId="1B758796" w14:textId="77777777" w:rsidR="00F9385D" w:rsidRDefault="002F59FF" w:rsidP="0045245D">
      <w:pPr>
        <w:numPr>
          <w:ilvl w:val="1"/>
          <w:numId w:val="8"/>
        </w:numPr>
        <w:ind w:right="49" w:hanging="348"/>
      </w:pPr>
      <w:r>
        <w:t xml:space="preserve">Zamawiający zapłaci Wykonawcy karę umowną, jeżeli odmawia bez uzasadnionych przyczyn odbioru przedmiotu umowy w wysokości 5% wynagrodzenia brutto ustalonego w danym okresie rozliczeniowym, za każdy dzień nieuzasadnionej zwłoki w odbiorze, liczonej od dnia wyznaczonego na odbiór. </w:t>
      </w:r>
    </w:p>
    <w:p w14:paraId="06DF4483" w14:textId="77777777" w:rsidR="00F9385D" w:rsidRDefault="002F59FF" w:rsidP="0045245D">
      <w:pPr>
        <w:numPr>
          <w:ilvl w:val="0"/>
          <w:numId w:val="8"/>
        </w:numPr>
        <w:spacing w:after="28"/>
        <w:ind w:right="49" w:hanging="283"/>
      </w:pPr>
      <w:r>
        <w:t xml:space="preserve">Wykonawca wyraża zgodę na potrącenie przez Zamawiającego kary umownej z należnego mu wynagrodzenia. </w:t>
      </w:r>
    </w:p>
    <w:p w14:paraId="3E53FFDA" w14:textId="77777777" w:rsidR="00F9385D" w:rsidRDefault="002F59FF" w:rsidP="0045245D">
      <w:pPr>
        <w:numPr>
          <w:ilvl w:val="0"/>
          <w:numId w:val="8"/>
        </w:numPr>
        <w:ind w:right="49" w:hanging="283"/>
      </w:pPr>
      <w:r>
        <w:t xml:space="preserve">Jeśli kara umowna będzie przekraczała wartość wynagrodzenia za dane zlecenia, Wykonawca wyraża zgodę na potrącenie przez Zamawiającego kary umownej z kolejnych rachunków, aż do wymaganej karą kwoty wraz z odsetkami. </w:t>
      </w:r>
    </w:p>
    <w:p w14:paraId="378B12C1" w14:textId="77777777" w:rsidR="00F9385D" w:rsidRDefault="002F59FF" w:rsidP="0045245D">
      <w:pPr>
        <w:numPr>
          <w:ilvl w:val="0"/>
          <w:numId w:val="8"/>
        </w:numPr>
        <w:ind w:right="49" w:hanging="283"/>
      </w:pPr>
      <w:r>
        <w:t xml:space="preserve">Strony ustalają, że jeśli kara umowna będzie przekraczała wartość wynagrodzenia za dane zlecenia, Zamawiający może wystawić wezwanie Wykonawcy do zapłaty wymaganej kwoty niezależnie od postanowień ust. 3 niniejszego paragrafu. </w:t>
      </w:r>
    </w:p>
    <w:p w14:paraId="6D5B57AB" w14:textId="77777777" w:rsidR="00F9385D" w:rsidRDefault="002F59FF" w:rsidP="0045245D">
      <w:pPr>
        <w:numPr>
          <w:ilvl w:val="0"/>
          <w:numId w:val="8"/>
        </w:numPr>
        <w:spacing w:after="159" w:line="312" w:lineRule="auto"/>
        <w:ind w:right="49" w:hanging="283"/>
      </w:pPr>
      <w:r>
        <w:t xml:space="preserve">Strony zastrzegają sobie prawo do odszkodowania uzupełniającego ponad wysokość kar umownych, do górnej granicy rzeczywiście poniesionej szkody, na zasadach określonych w kodeksie cywilnym. </w:t>
      </w:r>
      <w:r>
        <w:rPr>
          <w:rFonts w:ascii="Calibri" w:eastAsia="Calibri" w:hAnsi="Calibri" w:cs="Calibri"/>
        </w:rPr>
        <w:t xml:space="preserve"> § 10 </w:t>
      </w:r>
      <w:r>
        <w:t xml:space="preserve">Strony postanawiają, że: </w:t>
      </w:r>
    </w:p>
    <w:p w14:paraId="643F27FD" w14:textId="77777777" w:rsidR="00F9385D" w:rsidRDefault="002F59FF" w:rsidP="0045245D">
      <w:pPr>
        <w:numPr>
          <w:ilvl w:val="1"/>
          <w:numId w:val="8"/>
        </w:numPr>
        <w:ind w:right="49" w:hanging="348"/>
      </w:pPr>
      <w:r>
        <w:t xml:space="preserve">rozliczenie za przedmiot umowy będzie się odbywało fakturami wystawianymi w okresach nie dłuższych niż miesięczne i będzie dotyczyć wykonanej części (prac) przedmiotu umowy w tym okresie; </w:t>
      </w:r>
    </w:p>
    <w:p w14:paraId="65EE1243" w14:textId="77777777" w:rsidR="00F9385D" w:rsidRDefault="002F59FF" w:rsidP="0045245D">
      <w:pPr>
        <w:numPr>
          <w:ilvl w:val="1"/>
          <w:numId w:val="8"/>
        </w:numPr>
        <w:ind w:right="49" w:hanging="348"/>
      </w:pPr>
      <w:r>
        <w:t>podstawą do wystawienia przez Wykonawcę faktur stanowić będą podpisane przez strony protokoły odbioru  prac wykonanych w danym okresie rozliczeniowym.</w:t>
      </w:r>
      <w:r>
        <w:rPr>
          <w:rFonts w:ascii="Calibri" w:eastAsia="Calibri" w:hAnsi="Calibri" w:cs="Calibri"/>
        </w:rPr>
        <w:t xml:space="preserve"> </w:t>
      </w:r>
    </w:p>
    <w:p w14:paraId="793F901E" w14:textId="77777777" w:rsidR="00525FD4" w:rsidRDefault="00525FD4">
      <w:pPr>
        <w:pStyle w:val="Nagwek1"/>
        <w:ind w:left="4508" w:right="4579"/>
      </w:pPr>
    </w:p>
    <w:p w14:paraId="1688D1CD" w14:textId="77777777" w:rsidR="00F9385D" w:rsidRDefault="002F59FF">
      <w:pPr>
        <w:pStyle w:val="Nagwek1"/>
        <w:ind w:left="4508" w:right="4579"/>
      </w:pPr>
      <w:r>
        <w:t xml:space="preserve">§ 11 </w:t>
      </w:r>
    </w:p>
    <w:p w14:paraId="19E5658A" w14:textId="77777777" w:rsidR="00F9385D" w:rsidRDefault="002F59FF" w:rsidP="0045245D">
      <w:pPr>
        <w:numPr>
          <w:ilvl w:val="0"/>
          <w:numId w:val="9"/>
        </w:numPr>
        <w:ind w:right="49" w:hanging="283"/>
      </w:pPr>
      <w:r>
        <w:t xml:space="preserve">Wykonawca zapewnia należytą i wykwalifikowaną obsadę personelu do wykonywania usługi, za której działania i zaniechania ponosi odpowiedzialność. </w:t>
      </w:r>
    </w:p>
    <w:p w14:paraId="10751E3A" w14:textId="77777777" w:rsidR="00F9385D" w:rsidRDefault="002F59FF" w:rsidP="0045245D">
      <w:pPr>
        <w:numPr>
          <w:ilvl w:val="0"/>
          <w:numId w:val="9"/>
        </w:numPr>
        <w:ind w:right="49" w:hanging="283"/>
      </w:pPr>
      <w:r>
        <w:t xml:space="preserve">Wykonawca sprawuje nadzór nad zatrudnionym przez siebie personelem. </w:t>
      </w:r>
    </w:p>
    <w:p w14:paraId="7815484C" w14:textId="77777777" w:rsidR="00F9385D" w:rsidRDefault="002F59FF" w:rsidP="0045245D">
      <w:pPr>
        <w:numPr>
          <w:ilvl w:val="0"/>
          <w:numId w:val="9"/>
        </w:numPr>
        <w:ind w:right="49" w:hanging="283"/>
      </w:pPr>
      <w:r>
        <w:t xml:space="preserve">Wykonawca ponosi pełne koszty zużytych podczas trwania niniejszej umowy materiałów, w tym roślin do </w:t>
      </w:r>
      <w:proofErr w:type="spellStart"/>
      <w:r>
        <w:t>nasadzeń</w:t>
      </w:r>
      <w:proofErr w:type="spellEnd"/>
      <w:r>
        <w:t xml:space="preserve">, kory, środków do nawożenia roślin itp.  </w:t>
      </w:r>
    </w:p>
    <w:p w14:paraId="63837269" w14:textId="77777777" w:rsidR="00F9385D" w:rsidRDefault="002F59FF" w:rsidP="0045245D">
      <w:pPr>
        <w:numPr>
          <w:ilvl w:val="0"/>
          <w:numId w:val="9"/>
        </w:numPr>
        <w:ind w:right="49" w:hanging="283"/>
      </w:pPr>
      <w:r>
        <w:t xml:space="preserve">Wykonawca ponosi pełne koszty oraz pełną odpowiedzialność za składowanie i wywóz powstałych w trakcie realizacji usługi odpadów ogrodniczych. </w:t>
      </w:r>
    </w:p>
    <w:p w14:paraId="44C90813" w14:textId="77777777" w:rsidR="00F9385D" w:rsidRDefault="002F59FF">
      <w:pPr>
        <w:pStyle w:val="Nagwek1"/>
        <w:ind w:left="4508" w:right="4579"/>
      </w:pPr>
      <w:r>
        <w:t xml:space="preserve">§ 12 </w:t>
      </w:r>
    </w:p>
    <w:p w14:paraId="6F47AA40" w14:textId="77777777" w:rsidR="00F9385D" w:rsidRDefault="002F59FF" w:rsidP="0045245D">
      <w:pPr>
        <w:numPr>
          <w:ilvl w:val="0"/>
          <w:numId w:val="10"/>
        </w:numPr>
        <w:ind w:right="49" w:hanging="283"/>
      </w:pPr>
      <w:r>
        <w:t xml:space="preserve">Zamawiającemu przysługuje prawo odstąpienia od umowy w przypadkach określonych w przepisach ustawy z dnia 23 kwietnia 1964 r. Kodeks Cywilny (Dz. U. z 2017 r. poz. 459 ze zm.) </w:t>
      </w:r>
    </w:p>
    <w:p w14:paraId="2B5B41ED" w14:textId="77777777" w:rsidR="00F9385D" w:rsidRDefault="002F59FF" w:rsidP="0045245D">
      <w:pPr>
        <w:numPr>
          <w:ilvl w:val="0"/>
          <w:numId w:val="10"/>
        </w:numPr>
        <w:ind w:right="49" w:hanging="283"/>
      </w:pPr>
      <w:r>
        <w:t xml:space="preserve">Zamawiający może odstąpić od umowy  ze skutkiem natychmiastowym w sytuacji, gdy po raz drugi zastosuje kary umowne ustalone w § 9 ust. 2  pkt 1 lit. b. </w:t>
      </w:r>
    </w:p>
    <w:p w14:paraId="66FCF17E" w14:textId="77777777" w:rsidR="00F9385D" w:rsidRDefault="002F59FF" w:rsidP="0045245D">
      <w:pPr>
        <w:numPr>
          <w:ilvl w:val="0"/>
          <w:numId w:val="10"/>
        </w:numPr>
        <w:ind w:right="49" w:hanging="283"/>
      </w:pPr>
      <w:r>
        <w:t xml:space="preserve">Wykonawcy przysługuje prawo odstąpienia od umowy wyłącznie w przypadku, gdy Zamawiający zawiadomi, iż wobec zaistnienia nieprzewidzianych okoliczności nie będzie mógł spełnić swoich zobowiązań umownych wobec Wykonawcy.  </w:t>
      </w:r>
    </w:p>
    <w:p w14:paraId="10C96B28" w14:textId="77777777" w:rsidR="00F9385D" w:rsidRDefault="002F59FF" w:rsidP="0045245D">
      <w:pPr>
        <w:numPr>
          <w:ilvl w:val="0"/>
          <w:numId w:val="10"/>
        </w:numPr>
        <w:ind w:right="49" w:hanging="283"/>
      </w:pPr>
      <w:r>
        <w:t xml:space="preserve">Odstąpienie od umowy winno nastąpić w formie pisemnej pod rygorem nieważności takiego oświadczenia i powinno zawierać uzasadnienie </w:t>
      </w:r>
    </w:p>
    <w:p w14:paraId="1A20A517" w14:textId="77777777" w:rsidR="00F9385D" w:rsidRDefault="002F59FF" w:rsidP="0045245D">
      <w:pPr>
        <w:numPr>
          <w:ilvl w:val="0"/>
          <w:numId w:val="10"/>
        </w:numPr>
        <w:ind w:right="49" w:hanging="283"/>
      </w:pPr>
      <w:r>
        <w:t xml:space="preserve">Każda ze Stron może rozwiązać niniejszą umowę za jednomiesięcznym okresem wypowiedzenia liczonego od dnia skutecznie doręczonego wypowiedzenia drugiej Stronie lub za zgodą Stron w każdym czasie. </w:t>
      </w:r>
    </w:p>
    <w:p w14:paraId="47FF24B3" w14:textId="77777777" w:rsidR="00143809" w:rsidRDefault="00143809">
      <w:pPr>
        <w:spacing w:after="224" w:line="249" w:lineRule="auto"/>
        <w:ind w:left="275" w:right="343"/>
        <w:jc w:val="center"/>
      </w:pPr>
    </w:p>
    <w:p w14:paraId="716A28BD" w14:textId="1C998139" w:rsidR="00F9385D" w:rsidRDefault="002F59FF">
      <w:pPr>
        <w:spacing w:after="224" w:line="249" w:lineRule="auto"/>
        <w:ind w:left="275" w:right="343"/>
        <w:jc w:val="center"/>
      </w:pPr>
      <w:r>
        <w:t xml:space="preserve">§ 13 </w:t>
      </w:r>
    </w:p>
    <w:p w14:paraId="10A9BC25" w14:textId="77777777" w:rsidR="00F9385D" w:rsidRDefault="002F59FF">
      <w:pPr>
        <w:spacing w:after="222"/>
        <w:ind w:left="-5" w:right="49"/>
      </w:pPr>
      <w:r>
        <w:t xml:space="preserve">Strony umowy wyłączają możliwość zbycia wierzytelności przysługujących Wykonawcy z tytułu niniejszej umowy oraz dokonywania przez osoby trzecie czynności faktycznych i prawnych dotyczących tych wierzytelności bez uprzedniej pisemnej zgody Zamawiającego. </w:t>
      </w:r>
    </w:p>
    <w:p w14:paraId="5AA3970E" w14:textId="77777777" w:rsidR="00F9385D" w:rsidRDefault="002F59FF">
      <w:pPr>
        <w:spacing w:after="224" w:line="249" w:lineRule="auto"/>
        <w:ind w:left="275" w:right="343"/>
        <w:jc w:val="center"/>
      </w:pPr>
      <w:r>
        <w:t xml:space="preserve">§ 14 </w:t>
      </w:r>
    </w:p>
    <w:p w14:paraId="50E6D617" w14:textId="77777777" w:rsidR="00F9385D" w:rsidRDefault="002F59FF" w:rsidP="0045245D">
      <w:pPr>
        <w:numPr>
          <w:ilvl w:val="0"/>
          <w:numId w:val="11"/>
        </w:numPr>
        <w:ind w:right="69" w:hanging="360"/>
      </w:pPr>
      <w:r>
        <w:t xml:space="preserve">Ustalony zostaje poniżej zakres dopuszczalnych, ewentualnych zmian do postanowień zawartej umowy w stosunku do treści oferty, na podstawie której dokonano wyboru Wykonawcy.  </w:t>
      </w:r>
    </w:p>
    <w:p w14:paraId="42B020AC" w14:textId="7212773E" w:rsidR="00F9385D" w:rsidRDefault="002F59FF" w:rsidP="0045245D">
      <w:pPr>
        <w:numPr>
          <w:ilvl w:val="0"/>
          <w:numId w:val="11"/>
        </w:numPr>
        <w:spacing w:after="5" w:line="249" w:lineRule="auto"/>
        <w:ind w:right="69" w:hanging="360"/>
      </w:pPr>
      <w:r>
        <w:rPr>
          <w:rFonts w:ascii="Calibri" w:eastAsia="Calibri" w:hAnsi="Calibri" w:cs="Calibri"/>
        </w:rPr>
        <w:t xml:space="preserve">Jeżeli zmiany określone w niniejszym będą miały wpływ na koszty wykonania umowy przez Wykonawcę; to zgodnie z art. </w:t>
      </w:r>
      <w:r w:rsidR="0045245D">
        <w:rPr>
          <w:rFonts w:ascii="Calibri" w:eastAsia="Calibri" w:hAnsi="Calibri" w:cs="Calibri"/>
        </w:rPr>
        <w:t>21</w:t>
      </w:r>
      <w:r>
        <w:rPr>
          <w:rFonts w:ascii="Calibri" w:eastAsia="Calibri" w:hAnsi="Calibri" w:cs="Calibri"/>
        </w:rPr>
        <w:t xml:space="preserve">4 ustawy, Zamawiający przewiduje możliwość następujących zmian postanowień umowy w stosunku do treści złożonej w postępowaniu Oferty w formie pisemnego aneksu, w przypadku wystąpienia jednej z następujących okoliczności: </w:t>
      </w:r>
    </w:p>
    <w:p w14:paraId="79E24B09" w14:textId="77777777" w:rsidR="00F9385D" w:rsidRDefault="002F59FF" w:rsidP="0045245D">
      <w:pPr>
        <w:numPr>
          <w:ilvl w:val="0"/>
          <w:numId w:val="12"/>
        </w:numPr>
        <w:spacing w:after="5" w:line="249" w:lineRule="auto"/>
        <w:ind w:right="49" w:hanging="360"/>
      </w:pPr>
      <w:r>
        <w:rPr>
          <w:rFonts w:ascii="Calibri" w:eastAsia="Calibri" w:hAnsi="Calibri" w:cs="Calibri"/>
        </w:rPr>
        <w:t xml:space="preserve">zmiany stawki podatku od towarów i usług, </w:t>
      </w:r>
    </w:p>
    <w:p w14:paraId="79658F54" w14:textId="77777777" w:rsidR="00F9385D" w:rsidRDefault="002F59FF" w:rsidP="0045245D">
      <w:pPr>
        <w:numPr>
          <w:ilvl w:val="0"/>
          <w:numId w:val="12"/>
        </w:numPr>
        <w:spacing w:after="5" w:line="249" w:lineRule="auto"/>
        <w:ind w:right="49" w:hanging="360"/>
      </w:pPr>
      <w:r>
        <w:rPr>
          <w:rFonts w:ascii="Calibri" w:eastAsia="Calibri" w:hAnsi="Calibri" w:cs="Calibri"/>
        </w:rPr>
        <w:t xml:space="preserve">zmiany wysokości minimalnego wynagrodzenia ustalonego na podstawie przepisów o minimalnym wynagrodzeniu za pracę, </w:t>
      </w:r>
    </w:p>
    <w:p w14:paraId="48387B7B" w14:textId="77777777" w:rsidR="00F9385D" w:rsidRDefault="002F59FF" w:rsidP="0045245D">
      <w:pPr>
        <w:numPr>
          <w:ilvl w:val="0"/>
          <w:numId w:val="12"/>
        </w:numPr>
        <w:spacing w:after="5" w:line="249" w:lineRule="auto"/>
        <w:ind w:right="49" w:hanging="360"/>
      </w:pPr>
      <w:r>
        <w:rPr>
          <w:rFonts w:ascii="Calibri" w:eastAsia="Calibri" w:hAnsi="Calibri" w:cs="Calibri"/>
        </w:rPr>
        <w:t xml:space="preserve">zmiany zasad podlegania ubezpieczeniom społecznym lub ubezpieczeniu zdrowotnemu lub wysokości stawki składki na ubezpieczenia społeczne lub zdrowotne, </w:t>
      </w:r>
    </w:p>
    <w:p w14:paraId="39E6022A" w14:textId="77777777" w:rsidR="00F9385D" w:rsidRDefault="002F59FF" w:rsidP="0045245D">
      <w:pPr>
        <w:numPr>
          <w:ilvl w:val="0"/>
          <w:numId w:val="12"/>
        </w:numPr>
        <w:ind w:right="49" w:hanging="360"/>
      </w:pPr>
      <w:r>
        <w:t xml:space="preserve">zmiany powszechnie obowiązujących przepisów prawa w zakresie mającym wpływ na realizację przedmiotu zamówienia,  </w:t>
      </w:r>
    </w:p>
    <w:p w14:paraId="47EDCEFD" w14:textId="77777777" w:rsidR="00F9385D" w:rsidRDefault="002F59FF" w:rsidP="0045245D">
      <w:pPr>
        <w:numPr>
          <w:ilvl w:val="0"/>
          <w:numId w:val="12"/>
        </w:numPr>
        <w:ind w:right="49" w:hanging="360"/>
      </w:pPr>
      <w:r>
        <w:t xml:space="preserve">zmiana danych identyfikacyjnych -  zmiana nazw, siedzib stron umowy, numerów kont bankowych i innych,  </w:t>
      </w:r>
    </w:p>
    <w:p w14:paraId="092A8F90" w14:textId="77777777" w:rsidR="00F9385D" w:rsidRDefault="002F59FF" w:rsidP="0045245D">
      <w:pPr>
        <w:numPr>
          <w:ilvl w:val="0"/>
          <w:numId w:val="12"/>
        </w:numPr>
        <w:ind w:right="49" w:hanging="360"/>
      </w:pPr>
      <w:r>
        <w:t xml:space="preserve">innych okoliczności, które nie były znane w chwili zawarcia umowy, a wprowadzone zmiany do umowy są korzystne dla Zamawiającego, w tym formy prawnej, nazwy, adresu. </w:t>
      </w:r>
    </w:p>
    <w:p w14:paraId="40D23E03" w14:textId="77777777" w:rsidR="00F9385D" w:rsidRDefault="002F59FF" w:rsidP="0045245D">
      <w:pPr>
        <w:numPr>
          <w:ilvl w:val="0"/>
          <w:numId w:val="12"/>
        </w:numPr>
        <w:ind w:right="49" w:hanging="360"/>
      </w:pPr>
      <w:r>
        <w:lastRenderedPageBreak/>
        <w:t xml:space="preserve">zmiany ilości jednostek przedmiarowych, o których mowa w §8 niniejszej umowy, </w:t>
      </w:r>
    </w:p>
    <w:p w14:paraId="5CA1C37E" w14:textId="77777777" w:rsidR="00F9385D" w:rsidRDefault="002F59FF" w:rsidP="0045245D">
      <w:pPr>
        <w:numPr>
          <w:ilvl w:val="0"/>
          <w:numId w:val="13"/>
        </w:numPr>
        <w:spacing w:after="5" w:line="249" w:lineRule="auto"/>
        <w:ind w:right="89" w:hanging="360"/>
      </w:pPr>
      <w:r>
        <w:rPr>
          <w:rFonts w:ascii="Calibri" w:eastAsia="Calibri" w:hAnsi="Calibri" w:cs="Calibri"/>
        </w:rPr>
        <w:t xml:space="preserve">Zmiana wysokości wynagrodzenia należnego Wykonawcy w przypadku zaistnienia przesłanki, o której mowa w ust. 2 pkt 1 -2,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</w:t>
      </w:r>
    </w:p>
    <w:p w14:paraId="44D5A0C6" w14:textId="77777777" w:rsidR="00F9385D" w:rsidRDefault="002F59FF" w:rsidP="0045245D">
      <w:pPr>
        <w:numPr>
          <w:ilvl w:val="0"/>
          <w:numId w:val="13"/>
        </w:numPr>
        <w:spacing w:after="5" w:line="249" w:lineRule="auto"/>
        <w:ind w:right="89" w:hanging="360"/>
      </w:pPr>
      <w:r>
        <w:rPr>
          <w:rFonts w:ascii="Calibri" w:eastAsia="Calibri" w:hAnsi="Calibri" w:cs="Calibri"/>
        </w:rPr>
        <w:t xml:space="preserve">W przypadku zmiany, o której mowa w ust. 2 pkt 1, wartość wynagrodzenia netto nie zmieni się, a wartość wynagrodzenia brutto zostanie wyliczona na podstawie nowych przepisów. </w:t>
      </w:r>
    </w:p>
    <w:p w14:paraId="5285AA43" w14:textId="77777777" w:rsidR="00F9385D" w:rsidRDefault="002F59FF" w:rsidP="0045245D">
      <w:pPr>
        <w:numPr>
          <w:ilvl w:val="0"/>
          <w:numId w:val="13"/>
        </w:numPr>
        <w:spacing w:after="5" w:line="249" w:lineRule="auto"/>
        <w:ind w:right="89" w:hanging="360"/>
      </w:pPr>
      <w:r>
        <w:rPr>
          <w:rFonts w:ascii="Calibri" w:eastAsia="Calibri" w:hAnsi="Calibri" w:cs="Calibri"/>
        </w:rPr>
        <w:t xml:space="preserve">Zmiana wysokości wynagrodzenia w przypadku zaistnienia przesłanki, o której mowa ust. 2 pkt 2 lub ust. 2 pkt 3, będzie obejmować wyłącznie część wynagrodzenia należnego Wykonawcy, w odniesieniu do której nastąpiła zmiana wysokości kosztów wykonania umowy przez Wykonawcę w związku </w:t>
      </w:r>
    </w:p>
    <w:p w14:paraId="6CE1C07A" w14:textId="77777777" w:rsidR="00F9385D" w:rsidRDefault="002F59FF">
      <w:pPr>
        <w:spacing w:after="5" w:line="249" w:lineRule="auto"/>
        <w:ind w:left="370" w:right="89"/>
      </w:pPr>
      <w:r>
        <w:rPr>
          <w:rFonts w:ascii="Calibri" w:eastAsia="Calibri" w:hAnsi="Calibri" w:cs="Calibri"/>
        </w:rPr>
        <w:t xml:space="preserve">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 </w:t>
      </w:r>
    </w:p>
    <w:p w14:paraId="2BA1F6FE" w14:textId="77777777" w:rsidR="00F9385D" w:rsidRDefault="002F59FF" w:rsidP="0045245D">
      <w:pPr>
        <w:numPr>
          <w:ilvl w:val="0"/>
          <w:numId w:val="13"/>
        </w:numPr>
        <w:spacing w:after="5" w:line="249" w:lineRule="auto"/>
        <w:ind w:right="89" w:hanging="360"/>
      </w:pPr>
      <w:r>
        <w:rPr>
          <w:rFonts w:ascii="Calibri" w:eastAsia="Calibri" w:hAnsi="Calibri" w:cs="Calibri"/>
        </w:rPr>
        <w:t xml:space="preserve">W przypadku zmiany, o której mowa w ust. 2 pkt 2 wynagrodzenie Wykonawcy ulegnie zmianie o kwotę odpowiadającą wzrostowi kosztu Wykonawcy w związku ze zwiększeniem wysokości wynagrodzeń pracowników ochrony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pracowników, o których mowa w zdaniu poprzedzającym, odpowiadającej zakresowi, w jakim wykonują oni prace bezpośrednio związane z realizacją przedmiotu umowy. </w:t>
      </w:r>
    </w:p>
    <w:p w14:paraId="7F8D2CAF" w14:textId="77777777" w:rsidR="00F9385D" w:rsidRPr="00525FD4" w:rsidRDefault="002F59FF" w:rsidP="0045245D">
      <w:pPr>
        <w:numPr>
          <w:ilvl w:val="0"/>
          <w:numId w:val="13"/>
        </w:numPr>
        <w:spacing w:after="5" w:line="249" w:lineRule="auto"/>
        <w:ind w:right="89" w:hanging="360"/>
      </w:pPr>
      <w:r>
        <w:rPr>
          <w:rFonts w:ascii="Calibri" w:eastAsia="Calibri" w:hAnsi="Calibri" w:cs="Calibri"/>
        </w:rPr>
        <w:t xml:space="preserve">W przypadku zmiany, o której mowa w ust. 2 pkt 3 wynagrodzenie Wykonawcy ulegnie zmianie o kwotę odpowiadającą zmianie kosztu Wykonawcy ponoszonego w związku z wypłatą wynagrodzenia pracowników ochrony realizujących umowę. Kwota odpowiadająca zmianie kosztu Wykonawcy będzie odnosić się wyłącznie do części wynagrodzenia pracowników ochrony realizujących umowę, o których mowa w zdaniu poprzedzającym, odpowiadającej zakresowi, w jakim wykonują oni prace bezpośrednio związane z realizacją przedmiotu umowy. </w:t>
      </w:r>
    </w:p>
    <w:p w14:paraId="65F8418A" w14:textId="77777777" w:rsidR="00525FD4" w:rsidRDefault="00525FD4" w:rsidP="00525FD4">
      <w:pPr>
        <w:spacing w:after="5" w:line="249" w:lineRule="auto"/>
        <w:ind w:right="89"/>
        <w:rPr>
          <w:rFonts w:ascii="Calibri" w:eastAsia="Calibri" w:hAnsi="Calibri" w:cs="Calibri"/>
        </w:rPr>
      </w:pPr>
    </w:p>
    <w:p w14:paraId="7FF730A8" w14:textId="77777777" w:rsidR="00525FD4" w:rsidRDefault="00525FD4" w:rsidP="00525FD4">
      <w:pPr>
        <w:spacing w:after="5" w:line="249" w:lineRule="auto"/>
        <w:ind w:right="89"/>
        <w:rPr>
          <w:rFonts w:ascii="Calibri" w:eastAsia="Calibri" w:hAnsi="Calibri" w:cs="Calibri"/>
        </w:rPr>
      </w:pPr>
    </w:p>
    <w:p w14:paraId="4912A1F4" w14:textId="77777777" w:rsidR="00525FD4" w:rsidRDefault="00525FD4" w:rsidP="00525FD4">
      <w:pPr>
        <w:spacing w:after="5" w:line="249" w:lineRule="auto"/>
        <w:ind w:right="89"/>
        <w:rPr>
          <w:rFonts w:ascii="Calibri" w:eastAsia="Calibri" w:hAnsi="Calibri" w:cs="Calibri"/>
        </w:rPr>
      </w:pPr>
    </w:p>
    <w:p w14:paraId="6ADBF078" w14:textId="77777777" w:rsidR="00525FD4" w:rsidRDefault="00525FD4" w:rsidP="00525FD4">
      <w:pPr>
        <w:spacing w:after="5" w:line="249" w:lineRule="auto"/>
        <w:ind w:right="89"/>
      </w:pPr>
    </w:p>
    <w:p w14:paraId="12A51BD7" w14:textId="77777777" w:rsidR="00F9385D" w:rsidRDefault="002F59FF" w:rsidP="0045245D">
      <w:pPr>
        <w:numPr>
          <w:ilvl w:val="0"/>
          <w:numId w:val="13"/>
        </w:numPr>
        <w:spacing w:after="5" w:line="249" w:lineRule="auto"/>
        <w:ind w:right="89" w:hanging="360"/>
      </w:pPr>
      <w:r>
        <w:rPr>
          <w:rFonts w:ascii="Calibri" w:eastAsia="Calibri" w:hAnsi="Calibri" w:cs="Calibri"/>
        </w:rPr>
        <w:t xml:space="preserve">W celu zawarcia aneksu, o którym mowa w ust. 2. Wykonawca  może wystąpić do drugiej Strony z wnioskiem o dokonanie zmiany wysokości wynagrodzenia należnego Wykonawcy, wraz z uzasadnieniem zawierającym w szczególności szczegółowe wyliczenie całkowitej kwoty, o jaką wynagrodzenie Wykonawcy powinno ulec zmianie, oraz wskazanie daty, od której nastąpiła bądź nastąpi zmiana wysokości kosztów wykonania umowy uzasadniająca zmianę wysokości wynagrodzenia należnego Wykonawcy.  </w:t>
      </w:r>
    </w:p>
    <w:p w14:paraId="6329BE7A" w14:textId="77777777" w:rsidR="00F9385D" w:rsidRDefault="002F59FF" w:rsidP="0045245D">
      <w:pPr>
        <w:numPr>
          <w:ilvl w:val="0"/>
          <w:numId w:val="13"/>
        </w:numPr>
        <w:spacing w:after="5" w:line="249" w:lineRule="auto"/>
        <w:ind w:right="89" w:hanging="360"/>
      </w:pPr>
      <w:r>
        <w:rPr>
          <w:rFonts w:ascii="Calibri" w:eastAsia="Calibri" w:hAnsi="Calibri" w:cs="Calibri"/>
        </w:rPr>
        <w:t xml:space="preserve">W przypadku zmian, o których mowa w ust. 2 pkt 2 lub 3, jeżeli z wnioskiem występuje Wykonawca, jest on zobowiązany dołączyć do wniosku dokumenty, z których będzie wynikać, w jakim zakresie zmiany te mają wpływ na koszty wykonania niniejszej umowy, w szczególności: </w:t>
      </w:r>
    </w:p>
    <w:p w14:paraId="537D3113" w14:textId="77777777" w:rsidR="00F9385D" w:rsidRDefault="002F59FF" w:rsidP="0045245D">
      <w:pPr>
        <w:numPr>
          <w:ilvl w:val="0"/>
          <w:numId w:val="14"/>
        </w:numPr>
        <w:spacing w:after="5" w:line="249" w:lineRule="auto"/>
        <w:ind w:right="89" w:hanging="427"/>
      </w:pPr>
      <w:r>
        <w:rPr>
          <w:rFonts w:ascii="Calibri" w:eastAsia="Calibri" w:hAnsi="Calibri" w:cs="Calibri"/>
        </w:rPr>
        <w:t xml:space="preserve">Pisemne zestawienie wynagrodzeń (zarówno przed jak i po zmianie) pracowników realizujących przedmiot umowy, wraz z określeniem zakresu (części etatu), w jakim wykonują oni prace bezpośrednio związane z realizacją przedmiotu umowy oraz części wynagrodzenia odpowiadającej temu zakresowi - w przypadku zmiany, o której mowa w ust. 2 pkt  2, lub  </w:t>
      </w:r>
    </w:p>
    <w:p w14:paraId="04D08F2E" w14:textId="77777777" w:rsidR="00F9385D" w:rsidRDefault="002F59FF" w:rsidP="0045245D">
      <w:pPr>
        <w:numPr>
          <w:ilvl w:val="0"/>
          <w:numId w:val="14"/>
        </w:numPr>
        <w:spacing w:after="5" w:line="249" w:lineRule="auto"/>
        <w:ind w:right="89" w:hanging="427"/>
      </w:pPr>
      <w:r>
        <w:rPr>
          <w:rFonts w:ascii="Calibri" w:eastAsia="Calibri" w:hAnsi="Calibri" w:cs="Calibri"/>
        </w:rPr>
        <w:t xml:space="preserve">Pisemne zestawienie wynagrodzeń (zarówno przed jak i po zmianie) pracowników ochrony realizujących przedmiot umowy, wraz z kwotami składek uiszczanych do Zakładu Ubezpieczeń Społecznych/Kasy Rolniczego Ubezpieczenia Społecznego w części finansowanej przez Wykonawcę, z określeniem zakresu </w:t>
      </w:r>
      <w:r>
        <w:rPr>
          <w:rFonts w:ascii="Calibri" w:eastAsia="Calibri" w:hAnsi="Calibri" w:cs="Calibri"/>
        </w:rPr>
        <w:lastRenderedPageBreak/>
        <w:t xml:space="preserve">(części etatu), w jakim wykonują oni prace bezpośrednio związane z realizacją przedmiotu umowy oraz części wynagrodzenia odpowiadającej temu zakresowi - w przypadku zmiany, o której mowa ust. 2 pkt 3,. </w:t>
      </w:r>
    </w:p>
    <w:p w14:paraId="5011930E" w14:textId="77777777" w:rsidR="00F9385D" w:rsidRDefault="002F59FF" w:rsidP="0045245D">
      <w:pPr>
        <w:numPr>
          <w:ilvl w:val="0"/>
          <w:numId w:val="15"/>
        </w:numPr>
        <w:spacing w:after="5" w:line="249" w:lineRule="auto"/>
        <w:ind w:right="89" w:hanging="360"/>
      </w:pPr>
      <w:r>
        <w:rPr>
          <w:rFonts w:ascii="Calibri" w:eastAsia="Calibri" w:hAnsi="Calibri" w:cs="Calibri"/>
        </w:rPr>
        <w:t xml:space="preserve">W przypadku zmiany, o której mowa w ust. 2 pkt 3, jeżeli z wnioskiem występuje Zamawiający, jest on uprawniony do zobowiązania Wykonawcy do przedstawienia w wyznaczonym terminie, nie krótszym niż 10 dni roboczych, dokumentów, z których będzie wynikać w jakim zakresie zmiana ta ma wpływ na koszty wykonania umowy, w tym pisemnego zestawienia wynagrodzeń, o którym mowa w ust. 9 pkt 2. </w:t>
      </w:r>
    </w:p>
    <w:p w14:paraId="4D435488" w14:textId="77777777" w:rsidR="00F9385D" w:rsidRDefault="002F59FF" w:rsidP="0045245D">
      <w:pPr>
        <w:numPr>
          <w:ilvl w:val="0"/>
          <w:numId w:val="15"/>
        </w:numPr>
        <w:spacing w:after="5" w:line="249" w:lineRule="auto"/>
        <w:ind w:right="89" w:hanging="360"/>
      </w:pPr>
      <w:r>
        <w:rPr>
          <w:rFonts w:ascii="Calibri" w:eastAsia="Calibri" w:hAnsi="Calibri" w:cs="Calibri"/>
        </w:rPr>
        <w:t xml:space="preserve">W terminie 14 dni roboczych od dnia przekazania wniosku, o którym mowa ust. 10 Strona, która otrzymała wniosek, przekaże drugiej Stronie informację o zakresie, w jakim zatwierdza wniosek oraz wskaże kwotę, o którą wynagrodzenie należne Wykonawcy powinno ulec zmianie, albo informację o niezatwierdzeniu wniosku wraz z uzasadnieniem. </w:t>
      </w:r>
    </w:p>
    <w:p w14:paraId="2B0EB415" w14:textId="77777777" w:rsidR="00F9385D" w:rsidRDefault="002F59FF" w:rsidP="0045245D">
      <w:pPr>
        <w:numPr>
          <w:ilvl w:val="0"/>
          <w:numId w:val="15"/>
        </w:numPr>
        <w:spacing w:after="5" w:line="249" w:lineRule="auto"/>
        <w:ind w:right="89" w:hanging="360"/>
      </w:pPr>
      <w:r>
        <w:rPr>
          <w:rFonts w:ascii="Calibri" w:eastAsia="Calibri" w:hAnsi="Calibri" w:cs="Calibri"/>
        </w:rPr>
        <w:t xml:space="preserve">Zawarcie aneksu nastąpi nie później niż w terminie 14 dni roboczych od dnia zatwierdzenia wniosku o dokonanie zmiany wysokości wynagrodzenia należnego Wykonawcy. </w:t>
      </w:r>
    </w:p>
    <w:p w14:paraId="104728C7" w14:textId="77777777" w:rsidR="0045245D" w:rsidRPr="0045245D" w:rsidRDefault="002F59FF" w:rsidP="0045245D">
      <w:pPr>
        <w:numPr>
          <w:ilvl w:val="0"/>
          <w:numId w:val="15"/>
        </w:numPr>
        <w:spacing w:after="231"/>
        <w:ind w:right="89" w:hanging="360"/>
      </w:pPr>
      <w:r>
        <w:t>Wszelkie zmiany i uzupełnienia niniejszej umowy wymagają formy pisemnej pod rygorem nieważności.</w:t>
      </w:r>
      <w:r>
        <w:rPr>
          <w:b/>
        </w:rPr>
        <w:t xml:space="preserve"> </w:t>
      </w:r>
      <w:r w:rsidR="0045245D">
        <w:rPr>
          <w:b/>
        </w:rPr>
        <w:t xml:space="preserve">                      </w:t>
      </w:r>
    </w:p>
    <w:p w14:paraId="6E1F58D3" w14:textId="4612008C" w:rsidR="00F9385D" w:rsidRDefault="0045245D" w:rsidP="0045245D">
      <w:pPr>
        <w:spacing w:after="231"/>
        <w:ind w:left="360" w:right="89" w:firstLine="0"/>
      </w:pPr>
      <w:r>
        <w:rPr>
          <w:b/>
        </w:rPr>
        <w:t xml:space="preserve">                                                                            </w:t>
      </w:r>
      <w:r w:rsidR="002F59FF">
        <w:t xml:space="preserve">§ 15 </w:t>
      </w:r>
    </w:p>
    <w:p w14:paraId="439F96A1" w14:textId="77777777" w:rsidR="00F9385D" w:rsidRDefault="002F59FF" w:rsidP="0045245D">
      <w:pPr>
        <w:numPr>
          <w:ilvl w:val="0"/>
          <w:numId w:val="16"/>
        </w:numPr>
        <w:ind w:right="49" w:hanging="283"/>
      </w:pPr>
      <w:r>
        <w:t xml:space="preserve">Strony umowy zobowiązują się do rozstrzygania wszelkich sporów powstałych na tle niniejszej mowy polubownie.  </w:t>
      </w:r>
    </w:p>
    <w:p w14:paraId="5C62819E" w14:textId="77777777" w:rsidR="00F9385D" w:rsidRDefault="002F59FF" w:rsidP="0045245D">
      <w:pPr>
        <w:numPr>
          <w:ilvl w:val="0"/>
          <w:numId w:val="16"/>
        </w:numPr>
        <w:spacing w:after="224"/>
        <w:ind w:right="49" w:hanging="283"/>
      </w:pPr>
      <w:r>
        <w:t xml:space="preserve">W sytuacji gdy polubowne rozstrzygnięcie sporu nie będzie możliwe właściwym rzeczowo do rozstrzygnięcia sporu będzie Sąd powszechny w Bydgoszczy. </w:t>
      </w:r>
    </w:p>
    <w:p w14:paraId="4A137027" w14:textId="77777777" w:rsidR="00F9385D" w:rsidRDefault="002F59FF">
      <w:pPr>
        <w:spacing w:after="224" w:line="249" w:lineRule="auto"/>
        <w:ind w:left="275" w:right="343"/>
        <w:jc w:val="center"/>
      </w:pPr>
      <w:r>
        <w:t xml:space="preserve">§ 16 </w:t>
      </w:r>
    </w:p>
    <w:p w14:paraId="66C25544" w14:textId="77777777" w:rsidR="00F9385D" w:rsidRDefault="002F59FF">
      <w:pPr>
        <w:spacing w:after="246"/>
        <w:ind w:left="-5" w:right="49"/>
      </w:pPr>
      <w:r>
        <w:t>Umowę sporządzono w dwóch jednobrzmiących egzemplarzach, jeden egzemplarz dla Zamawiającego i jeden dla Wykonawcy.</w:t>
      </w:r>
      <w:r>
        <w:rPr>
          <w:b/>
        </w:rPr>
        <w:t xml:space="preserve"> </w:t>
      </w:r>
    </w:p>
    <w:p w14:paraId="484E0E62" w14:textId="77777777" w:rsidR="00F9385D" w:rsidRDefault="002F59FF">
      <w:pPr>
        <w:tabs>
          <w:tab w:val="center" w:pos="6718"/>
        </w:tabs>
        <w:spacing w:after="263" w:line="249" w:lineRule="auto"/>
        <w:ind w:left="-15" w:firstLine="0"/>
        <w:jc w:val="left"/>
      </w:pPr>
      <w:r>
        <w:rPr>
          <w:rFonts w:ascii="Calibri" w:eastAsia="Calibri" w:hAnsi="Calibri" w:cs="Calibri"/>
        </w:rPr>
        <w:t xml:space="preserve">........................................................                     </w:t>
      </w:r>
      <w:r>
        <w:rPr>
          <w:rFonts w:ascii="Calibri" w:eastAsia="Calibri" w:hAnsi="Calibri" w:cs="Calibri"/>
        </w:rPr>
        <w:tab/>
        <w:t xml:space="preserve">     ........................................................... </w:t>
      </w:r>
    </w:p>
    <w:p w14:paraId="758AA907" w14:textId="77777777" w:rsidR="00F9385D" w:rsidRDefault="002F59FF">
      <w:pPr>
        <w:tabs>
          <w:tab w:val="center" w:pos="1253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950"/>
          <w:tab w:val="center" w:pos="7788"/>
          <w:tab w:val="center" w:pos="8496"/>
        </w:tabs>
        <w:spacing w:after="55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  <w:t xml:space="preserve">Wykonawca  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Zamawiający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                                             </w:t>
      </w:r>
    </w:p>
    <w:p w14:paraId="6383732B" w14:textId="77777777" w:rsidR="00F9385D" w:rsidRDefault="002F59FF">
      <w:pPr>
        <w:spacing w:after="254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14:paraId="44E61BC0" w14:textId="77777777" w:rsidR="00F9385D" w:rsidRDefault="002F59FF">
      <w:pPr>
        <w:tabs>
          <w:tab w:val="center" w:pos="7024"/>
          <w:tab w:val="center" w:pos="9204"/>
        </w:tabs>
        <w:spacing w:after="241" w:line="249" w:lineRule="auto"/>
        <w:ind w:left="0" w:firstLine="0"/>
        <w:jc w:val="left"/>
      </w:pPr>
      <w:r>
        <w:rPr>
          <w:rFonts w:ascii="Calibri" w:eastAsia="Calibri" w:hAnsi="Calibri" w:cs="Calibri"/>
        </w:rPr>
        <w:tab/>
        <w:t xml:space="preserve">.................................................  </w:t>
      </w:r>
      <w:r>
        <w:rPr>
          <w:rFonts w:ascii="Calibri" w:eastAsia="Calibri" w:hAnsi="Calibri" w:cs="Calibri"/>
        </w:rPr>
        <w:tab/>
        <w:t xml:space="preserve"> </w:t>
      </w:r>
    </w:p>
    <w:p w14:paraId="4AC37A81" w14:textId="77777777" w:rsidR="00F9385D" w:rsidRDefault="002F59FF">
      <w:pPr>
        <w:pStyle w:val="Nagwek1"/>
        <w:ind w:left="4508" w:right="0"/>
      </w:pPr>
      <w:r>
        <w:t xml:space="preserve">Pieczęć firmowa Zamawiającego </w:t>
      </w:r>
    </w:p>
    <w:p w14:paraId="483F73F7" w14:textId="77777777" w:rsidR="00F9385D" w:rsidRDefault="002F59FF">
      <w:pPr>
        <w:spacing w:after="5" w:line="453" w:lineRule="auto"/>
        <w:ind w:left="7198" w:right="89" w:firstLine="2441"/>
      </w:pPr>
      <w:r>
        <w:rPr>
          <w:rFonts w:ascii="Calibri" w:eastAsia="Calibri" w:hAnsi="Calibri" w:cs="Calibri"/>
        </w:rPr>
        <w:t xml:space="preserve"> …………................................. </w:t>
      </w:r>
    </w:p>
    <w:p w14:paraId="4550A10C" w14:textId="77777777" w:rsidR="00F9385D" w:rsidRDefault="002F59FF">
      <w:pPr>
        <w:spacing w:after="217" w:line="259" w:lineRule="auto"/>
        <w:ind w:left="10" w:right="64"/>
        <w:jc w:val="right"/>
      </w:pPr>
      <w:r>
        <w:rPr>
          <w:rFonts w:ascii="Calibri" w:eastAsia="Calibri" w:hAnsi="Calibri" w:cs="Calibri"/>
        </w:rPr>
        <w:t xml:space="preserve">Kontrasygnata Głównego Księgowego  </w:t>
      </w:r>
    </w:p>
    <w:p w14:paraId="413F2CCA" w14:textId="77777777" w:rsidR="00F9385D" w:rsidRDefault="002F59FF">
      <w:pPr>
        <w:spacing w:after="218" w:line="259" w:lineRule="auto"/>
        <w:ind w:left="166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2FA61CA6" w14:textId="77777777" w:rsidR="00F9385D" w:rsidRDefault="002F59FF">
      <w:pPr>
        <w:spacing w:after="218" w:line="259" w:lineRule="auto"/>
        <w:ind w:left="166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12A5C8ED" w14:textId="77777777" w:rsidR="00F9385D" w:rsidRDefault="002F59FF">
      <w:pPr>
        <w:spacing w:after="0" w:line="259" w:lineRule="auto"/>
        <w:ind w:left="1660" w:firstLine="0"/>
        <w:jc w:val="center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10630" w:type="dxa"/>
        <w:tblInd w:w="-707" w:type="dxa"/>
        <w:tblCellMar>
          <w:top w:w="6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01"/>
        <w:gridCol w:w="2402"/>
        <w:gridCol w:w="2400"/>
        <w:gridCol w:w="2827"/>
      </w:tblGrid>
      <w:tr w:rsidR="00F9385D" w14:paraId="64553F90" w14:textId="77777777">
        <w:trPr>
          <w:trHeight w:val="612"/>
        </w:trPr>
        <w:tc>
          <w:tcPr>
            <w:tcW w:w="1063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7D19DD8C" w14:textId="77777777" w:rsidR="00F9385D" w:rsidRDefault="002F59FF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i/>
              </w:rPr>
              <w:lastRenderedPageBreak/>
              <w:t xml:space="preserve">parafy z pieczątkami funkcyjnymi administratora umowy i komórek uzgadniających umowę </w:t>
            </w:r>
          </w:p>
        </w:tc>
      </w:tr>
      <w:tr w:rsidR="00F9385D" w14:paraId="4B4CE772" w14:textId="77777777">
        <w:trPr>
          <w:trHeight w:val="828"/>
        </w:trPr>
        <w:tc>
          <w:tcPr>
            <w:tcW w:w="30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35747352" w14:textId="77777777" w:rsidR="00F9385D" w:rsidRDefault="002F59FF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i/>
              </w:rPr>
              <w:t xml:space="preserve">Administrator umowy </w:t>
            </w:r>
          </w:p>
        </w:tc>
        <w:tc>
          <w:tcPr>
            <w:tcW w:w="2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4F78DBDE" w14:textId="77777777" w:rsidR="00F9385D" w:rsidRDefault="002F59F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i/>
              </w:rPr>
              <w:t xml:space="preserve">Specjalista  ds. bhp i ppoż. </w:t>
            </w:r>
          </w:p>
        </w:tc>
        <w:tc>
          <w:tcPr>
            <w:tcW w:w="24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6A97ADA3" w14:textId="77777777" w:rsidR="00F9385D" w:rsidRDefault="002F59FF">
            <w:pPr>
              <w:spacing w:after="16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i/>
              </w:rPr>
              <w:t xml:space="preserve">Specjalista  ds. </w:t>
            </w:r>
          </w:p>
          <w:p w14:paraId="57ED25D2" w14:textId="77777777" w:rsidR="00F9385D" w:rsidRDefault="002F59FF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i/>
              </w:rPr>
              <w:t xml:space="preserve">zamówień publicznych </w:t>
            </w:r>
          </w:p>
        </w:tc>
        <w:tc>
          <w:tcPr>
            <w:tcW w:w="28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3FD0E0CD" w14:textId="77777777" w:rsidR="00F9385D" w:rsidRDefault="002F59FF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i/>
              </w:rPr>
              <w:t xml:space="preserve">Prawnik </w:t>
            </w:r>
          </w:p>
        </w:tc>
      </w:tr>
      <w:tr w:rsidR="00F9385D" w14:paraId="15FF23A3" w14:textId="77777777">
        <w:trPr>
          <w:trHeight w:val="1037"/>
        </w:trPr>
        <w:tc>
          <w:tcPr>
            <w:tcW w:w="30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6057EB7C" w14:textId="77777777" w:rsidR="00F9385D" w:rsidRDefault="002F59F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27F1E38B" w14:textId="77777777" w:rsidR="00F9385D" w:rsidRDefault="002F59FF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05B309C4" w14:textId="77777777" w:rsidR="00F9385D" w:rsidRDefault="002F59FF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  <w:tc>
          <w:tcPr>
            <w:tcW w:w="28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408A5582" w14:textId="77777777" w:rsidR="00F9385D" w:rsidRDefault="002F59FF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</w:tbl>
    <w:p w14:paraId="7806DBA9" w14:textId="77777777" w:rsidR="00F9385D" w:rsidRDefault="002F59FF">
      <w:pPr>
        <w:spacing w:after="235" w:line="259" w:lineRule="auto"/>
        <w:ind w:left="283" w:firstLine="0"/>
        <w:jc w:val="left"/>
      </w:pPr>
      <w:r>
        <w:t xml:space="preserve"> </w:t>
      </w:r>
    </w:p>
    <w:p w14:paraId="3A25CC1E" w14:textId="77777777" w:rsidR="00F9385D" w:rsidRDefault="002F59FF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i/>
          <w:sz w:val="24"/>
        </w:rPr>
        <w:t xml:space="preserve"> </w:t>
      </w:r>
    </w:p>
    <w:sectPr w:rsidR="00F938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58" w:right="1049" w:bottom="1999" w:left="113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1C8B2" w14:textId="77777777" w:rsidR="00A418CB" w:rsidRDefault="00A418CB">
      <w:pPr>
        <w:spacing w:after="0" w:line="240" w:lineRule="auto"/>
      </w:pPr>
      <w:r>
        <w:separator/>
      </w:r>
    </w:p>
  </w:endnote>
  <w:endnote w:type="continuationSeparator" w:id="0">
    <w:p w14:paraId="4928BE88" w14:textId="77777777" w:rsidR="00A418CB" w:rsidRDefault="00A4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89CF" w14:textId="77777777" w:rsidR="002A6066" w:rsidRDefault="002A6066">
    <w:pPr>
      <w:spacing w:after="0" w:line="259" w:lineRule="auto"/>
      <w:ind w:left="0" w:right="81" w:firstLine="0"/>
      <w:jc w:val="center"/>
    </w:pPr>
    <w:r>
      <w:rPr>
        <w:rFonts w:ascii="Calibri" w:eastAsia="Calibri" w:hAnsi="Calibri" w:cs="Calibr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2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z </w:t>
    </w:r>
    <w:r w:rsidR="0045245D">
      <w:fldChar w:fldCharType="begin"/>
    </w:r>
    <w:r w:rsidR="0045245D">
      <w:instrText xml:space="preserve"> NUMPAGES   \* MERGEFORMAT </w:instrText>
    </w:r>
    <w:r w:rsidR="0045245D">
      <w:fldChar w:fldCharType="separate"/>
    </w:r>
    <w:r w:rsidR="00A8598E" w:rsidRPr="00A8598E">
      <w:rPr>
        <w:rFonts w:ascii="Calibri" w:eastAsia="Calibri" w:hAnsi="Calibri" w:cs="Calibri"/>
        <w:b/>
        <w:noProof/>
      </w:rPr>
      <w:t>58</w:t>
    </w:r>
    <w:r w:rsidR="0045245D">
      <w:rPr>
        <w:rFonts w:ascii="Calibri" w:eastAsia="Calibri" w:hAnsi="Calibri" w:cs="Calibri"/>
        <w:b/>
        <w:noProof/>
      </w:rPr>
      <w:fldChar w:fldCharType="end"/>
    </w:r>
    <w:r>
      <w:rPr>
        <w:rFonts w:ascii="Calibri" w:eastAsia="Calibri" w:hAnsi="Calibri" w:cs="Calibri"/>
      </w:rPr>
      <w:t xml:space="preserve"> </w:t>
    </w:r>
  </w:p>
  <w:p w14:paraId="2C6BA11E" w14:textId="77777777" w:rsidR="002A6066" w:rsidRDefault="002A606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98FD" w14:textId="77777777" w:rsidR="002A6066" w:rsidRDefault="002A6066">
    <w:pPr>
      <w:spacing w:after="0" w:line="259" w:lineRule="auto"/>
      <w:ind w:left="0" w:right="81" w:firstLine="0"/>
      <w:jc w:val="center"/>
    </w:pPr>
    <w:r>
      <w:rPr>
        <w:rFonts w:ascii="Calibri" w:eastAsia="Calibri" w:hAnsi="Calibri" w:cs="Calibr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1410FA" w:rsidRPr="001410FA">
      <w:rPr>
        <w:rFonts w:ascii="Calibri" w:eastAsia="Calibri" w:hAnsi="Calibri" w:cs="Calibri"/>
        <w:b/>
        <w:noProof/>
      </w:rPr>
      <w:t>61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z </w:t>
    </w:r>
    <w:r w:rsidR="0045245D">
      <w:fldChar w:fldCharType="begin"/>
    </w:r>
    <w:r w:rsidR="0045245D">
      <w:instrText xml:space="preserve"> NUMPAGES   \* MERGEFORMAT </w:instrText>
    </w:r>
    <w:r w:rsidR="0045245D">
      <w:fldChar w:fldCharType="separate"/>
    </w:r>
    <w:r w:rsidR="001410FA" w:rsidRPr="001410FA">
      <w:rPr>
        <w:rFonts w:ascii="Calibri" w:eastAsia="Calibri" w:hAnsi="Calibri" w:cs="Calibri"/>
        <w:b/>
        <w:noProof/>
      </w:rPr>
      <w:t>61</w:t>
    </w:r>
    <w:r w:rsidR="0045245D">
      <w:rPr>
        <w:rFonts w:ascii="Calibri" w:eastAsia="Calibri" w:hAnsi="Calibri" w:cs="Calibri"/>
        <w:b/>
        <w:noProof/>
      </w:rPr>
      <w:fldChar w:fldCharType="end"/>
    </w:r>
    <w:r>
      <w:rPr>
        <w:rFonts w:ascii="Calibri" w:eastAsia="Calibri" w:hAnsi="Calibri" w:cs="Calibri"/>
      </w:rPr>
      <w:t xml:space="preserve"> </w:t>
    </w:r>
  </w:p>
  <w:p w14:paraId="780D07E2" w14:textId="77777777" w:rsidR="002A6066" w:rsidRDefault="002A606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31A51" w14:textId="77777777" w:rsidR="002A6066" w:rsidRDefault="002A606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DBAC6" w14:textId="77777777" w:rsidR="00A418CB" w:rsidRDefault="00A418CB">
      <w:pPr>
        <w:spacing w:after="0" w:line="258" w:lineRule="auto"/>
        <w:ind w:left="425" w:right="54" w:hanging="283"/>
      </w:pPr>
      <w:r>
        <w:separator/>
      </w:r>
    </w:p>
  </w:footnote>
  <w:footnote w:type="continuationSeparator" w:id="0">
    <w:p w14:paraId="66162A89" w14:textId="77777777" w:rsidR="00A418CB" w:rsidRDefault="00A418CB">
      <w:pPr>
        <w:spacing w:after="0" w:line="258" w:lineRule="auto"/>
        <w:ind w:left="425" w:right="54" w:hanging="28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8D7E3" w14:textId="77777777" w:rsidR="002A6066" w:rsidRDefault="002A6066">
    <w:pPr>
      <w:spacing w:after="98" w:line="259" w:lineRule="auto"/>
      <w:ind w:left="127" w:firstLine="0"/>
      <w:jc w:val="left"/>
    </w:pPr>
    <w:r>
      <w:rPr>
        <w:b/>
        <w:i/>
        <w:sz w:val="20"/>
      </w:rPr>
      <w:t xml:space="preserve">Przetarg nieograniczony - wykonywanie prac mających na celu utrzymanie i konserwację zabytkowego parku przy </w:t>
    </w:r>
  </w:p>
  <w:p w14:paraId="574F078A" w14:textId="77777777" w:rsidR="002A6066" w:rsidRDefault="002A6066">
    <w:pPr>
      <w:spacing w:after="0" w:line="259" w:lineRule="auto"/>
      <w:ind w:left="0" w:right="82" w:firstLine="0"/>
      <w:jc w:val="center"/>
    </w:pPr>
    <w:r>
      <w:rPr>
        <w:b/>
        <w:i/>
        <w:sz w:val="20"/>
      </w:rPr>
      <w:t xml:space="preserve">Zespole Pałacowo – Parkowym w Ostromecku, obiektu Miejskiego Centrum Kultury w Bydgoszczy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5837" w14:textId="77777777" w:rsidR="002A6066" w:rsidRDefault="002A6066">
    <w:pPr>
      <w:spacing w:after="98" w:line="259" w:lineRule="auto"/>
      <w:ind w:left="127" w:firstLine="0"/>
      <w:jc w:val="left"/>
    </w:pPr>
    <w:r>
      <w:rPr>
        <w:b/>
        <w:i/>
        <w:sz w:val="20"/>
      </w:rPr>
      <w:t xml:space="preserve">Przetarg nieograniczony - wykonywanie prac mających na celu utrzymanie i konserwację zabytkowego parku przy </w:t>
    </w:r>
  </w:p>
  <w:p w14:paraId="41B0FA8A" w14:textId="77777777" w:rsidR="002A6066" w:rsidRDefault="002A6066">
    <w:pPr>
      <w:spacing w:after="0" w:line="259" w:lineRule="auto"/>
      <w:ind w:left="0" w:right="82" w:firstLine="0"/>
      <w:jc w:val="center"/>
    </w:pPr>
    <w:r>
      <w:rPr>
        <w:b/>
        <w:i/>
        <w:sz w:val="20"/>
      </w:rPr>
      <w:t xml:space="preserve">Zespole Pałacowo – Parkowym w Ostromecku, obiektu Miejskiego Centrum Kultury w Bydgoszczy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D8DC" w14:textId="77777777" w:rsidR="002A6066" w:rsidRDefault="002A6066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1E1"/>
    <w:multiLevelType w:val="hybridMultilevel"/>
    <w:tmpl w:val="5B927CBE"/>
    <w:lvl w:ilvl="0" w:tplc="F466863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A095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783B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32AA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ACFE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280A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9047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D04A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B282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E16642"/>
    <w:multiLevelType w:val="hybridMultilevel"/>
    <w:tmpl w:val="79D46082"/>
    <w:lvl w:ilvl="0" w:tplc="D324A8E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942820">
      <w:start w:val="1"/>
      <w:numFmt w:val="decimal"/>
      <w:lvlText w:val="%2)"/>
      <w:lvlJc w:val="left"/>
      <w:pPr>
        <w:ind w:left="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9CE1B4">
      <w:start w:val="1"/>
      <w:numFmt w:val="lowerLetter"/>
      <w:lvlText w:val="%3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50E60A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345858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2C7CBC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8CF692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2CFF7C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12A8C0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6A3EDF"/>
    <w:multiLevelType w:val="hybridMultilevel"/>
    <w:tmpl w:val="84F421D6"/>
    <w:lvl w:ilvl="0" w:tplc="5C28F55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5803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2CFB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7ACF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120C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6E69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58F4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969E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A069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AF2025"/>
    <w:multiLevelType w:val="hybridMultilevel"/>
    <w:tmpl w:val="E432D926"/>
    <w:lvl w:ilvl="0" w:tplc="009EFF24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C85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22AA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E0A5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4A4B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625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2674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520D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26F8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F72007"/>
    <w:multiLevelType w:val="hybridMultilevel"/>
    <w:tmpl w:val="CEB47242"/>
    <w:lvl w:ilvl="0" w:tplc="B1720206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7D48D2"/>
    <w:multiLevelType w:val="hybridMultilevel"/>
    <w:tmpl w:val="A69E8268"/>
    <w:lvl w:ilvl="0" w:tplc="32CE577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A28E0">
      <w:start w:val="1"/>
      <w:numFmt w:val="decimal"/>
      <w:lvlText w:val="%2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8204D6">
      <w:start w:val="1"/>
      <w:numFmt w:val="lowerLetter"/>
      <w:lvlText w:val="%3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52F54A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7ADAEE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640EA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6338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70A4A8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5ADF0E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2B7395"/>
    <w:multiLevelType w:val="hybridMultilevel"/>
    <w:tmpl w:val="F72E56B6"/>
    <w:lvl w:ilvl="0" w:tplc="FD869F5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881342">
      <w:start w:val="1"/>
      <w:numFmt w:val="decimal"/>
      <w:lvlText w:val="%2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54AD56">
      <w:start w:val="1"/>
      <w:numFmt w:val="lowerLetter"/>
      <w:lvlText w:val="%3)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520B06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B491E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381656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125D6C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70417C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F0B14A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8A5764"/>
    <w:multiLevelType w:val="hybridMultilevel"/>
    <w:tmpl w:val="E3FAB2E8"/>
    <w:lvl w:ilvl="0" w:tplc="24009CA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2635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88A8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04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180E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EC01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C6D1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EE11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F8FE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727EB6"/>
    <w:multiLevelType w:val="hybridMultilevel"/>
    <w:tmpl w:val="B9DEEFE4"/>
    <w:lvl w:ilvl="0" w:tplc="7C74F58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EC94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8C11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CC6F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6A8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389C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7E51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3867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4EC5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4413F0"/>
    <w:multiLevelType w:val="hybridMultilevel"/>
    <w:tmpl w:val="02F49CA8"/>
    <w:lvl w:ilvl="0" w:tplc="811C83F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ECE7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38E1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728C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1824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D0F1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2C5F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E8E4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B2F0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1B68A2"/>
    <w:multiLevelType w:val="hybridMultilevel"/>
    <w:tmpl w:val="BB006C02"/>
    <w:lvl w:ilvl="0" w:tplc="F61AFEB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E4D7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8EB5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C840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C6BE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0C64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C851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C6BC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6460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7649BC"/>
    <w:multiLevelType w:val="hybridMultilevel"/>
    <w:tmpl w:val="EB9692D2"/>
    <w:lvl w:ilvl="0" w:tplc="2996AA9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42B6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56A3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78E0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72B9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C456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F2A6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1005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362F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1C49DE"/>
    <w:multiLevelType w:val="hybridMultilevel"/>
    <w:tmpl w:val="3F90E4E8"/>
    <w:lvl w:ilvl="0" w:tplc="1FBA81F6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BA1C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0855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8666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50BF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EAD5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CE1F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0DF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A77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701DDA"/>
    <w:multiLevelType w:val="hybridMultilevel"/>
    <w:tmpl w:val="B92ECA58"/>
    <w:lvl w:ilvl="0" w:tplc="4CE4526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9A155C">
      <w:start w:val="1"/>
      <w:numFmt w:val="decimal"/>
      <w:lvlText w:val="%2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5A36C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6D96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E4D6D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A8AA82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D0074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C4EF0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F8C89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269728E"/>
    <w:multiLevelType w:val="hybridMultilevel"/>
    <w:tmpl w:val="F8BE3398"/>
    <w:lvl w:ilvl="0" w:tplc="D1D2F3A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06E1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9235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AC8F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A8DA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080D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56C2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C4DD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EC8F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C35462B"/>
    <w:multiLevelType w:val="hybridMultilevel"/>
    <w:tmpl w:val="266EADEC"/>
    <w:lvl w:ilvl="0" w:tplc="EB9C5900">
      <w:start w:val="10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8045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6692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0DA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DE54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C090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5452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4EB0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9CF9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E90377E"/>
    <w:multiLevelType w:val="hybridMultilevel"/>
    <w:tmpl w:val="5B3ECE60"/>
    <w:lvl w:ilvl="0" w:tplc="D2384902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2EFD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44F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060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1416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E0D9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9698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F4E3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0812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3"/>
  </w:num>
  <w:num w:numId="5">
    <w:abstractNumId w:val="8"/>
  </w:num>
  <w:num w:numId="6">
    <w:abstractNumId w:val="14"/>
  </w:num>
  <w:num w:numId="7">
    <w:abstractNumId w:val="10"/>
  </w:num>
  <w:num w:numId="8">
    <w:abstractNumId w:val="1"/>
  </w:num>
  <w:num w:numId="9">
    <w:abstractNumId w:val="7"/>
  </w:num>
  <w:num w:numId="10">
    <w:abstractNumId w:val="9"/>
  </w:num>
  <w:num w:numId="11">
    <w:abstractNumId w:val="11"/>
  </w:num>
  <w:num w:numId="12">
    <w:abstractNumId w:val="16"/>
  </w:num>
  <w:num w:numId="13">
    <w:abstractNumId w:val="12"/>
  </w:num>
  <w:num w:numId="14">
    <w:abstractNumId w:val="3"/>
  </w:num>
  <w:num w:numId="15">
    <w:abstractNumId w:val="15"/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85D"/>
    <w:rsid w:val="00005004"/>
    <w:rsid w:val="0002509F"/>
    <w:rsid w:val="001343EE"/>
    <w:rsid w:val="0014026F"/>
    <w:rsid w:val="001410FA"/>
    <w:rsid w:val="00143809"/>
    <w:rsid w:val="00190194"/>
    <w:rsid w:val="001A7C37"/>
    <w:rsid w:val="001C5518"/>
    <w:rsid w:val="00213163"/>
    <w:rsid w:val="00231B59"/>
    <w:rsid w:val="002A6066"/>
    <w:rsid w:val="002F59FF"/>
    <w:rsid w:val="00364A7B"/>
    <w:rsid w:val="00372FAB"/>
    <w:rsid w:val="003D0682"/>
    <w:rsid w:val="00420103"/>
    <w:rsid w:val="0045245D"/>
    <w:rsid w:val="00457110"/>
    <w:rsid w:val="00472A9F"/>
    <w:rsid w:val="00513CF6"/>
    <w:rsid w:val="00525FD4"/>
    <w:rsid w:val="0052674B"/>
    <w:rsid w:val="005B49E0"/>
    <w:rsid w:val="005C5835"/>
    <w:rsid w:val="00611135"/>
    <w:rsid w:val="006454AD"/>
    <w:rsid w:val="006E2427"/>
    <w:rsid w:val="006E4EC6"/>
    <w:rsid w:val="006F18A6"/>
    <w:rsid w:val="00793159"/>
    <w:rsid w:val="007946DD"/>
    <w:rsid w:val="008C62AA"/>
    <w:rsid w:val="00922855"/>
    <w:rsid w:val="00983BE6"/>
    <w:rsid w:val="00A418CB"/>
    <w:rsid w:val="00A8598E"/>
    <w:rsid w:val="00AB5B21"/>
    <w:rsid w:val="00AF19DF"/>
    <w:rsid w:val="00B93E89"/>
    <w:rsid w:val="00B96BCB"/>
    <w:rsid w:val="00BA582C"/>
    <w:rsid w:val="00C06971"/>
    <w:rsid w:val="00C8592F"/>
    <w:rsid w:val="00C97A45"/>
    <w:rsid w:val="00CF138B"/>
    <w:rsid w:val="00CF751F"/>
    <w:rsid w:val="00D32E23"/>
    <w:rsid w:val="00D81327"/>
    <w:rsid w:val="00D96857"/>
    <w:rsid w:val="00E9279A"/>
    <w:rsid w:val="00E95725"/>
    <w:rsid w:val="00EC0BCC"/>
    <w:rsid w:val="00F37D29"/>
    <w:rsid w:val="00F66325"/>
    <w:rsid w:val="00F702C0"/>
    <w:rsid w:val="00F72BE5"/>
    <w:rsid w:val="00F9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434F"/>
  <w15:docId w15:val="{4C9BE825-E40B-432A-8B78-630ED466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8" w:lineRule="auto"/>
      <w:ind w:left="15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5"/>
      <w:ind w:left="10" w:right="52" w:hanging="10"/>
      <w:jc w:val="center"/>
      <w:outlineLvl w:val="0"/>
    </w:pPr>
    <w:rPr>
      <w:rFonts w:ascii="Calibri" w:eastAsia="Calibri" w:hAnsi="Calibri" w:cs="Calibri"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410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43" w:line="314" w:lineRule="auto"/>
      <w:ind w:left="425" w:hanging="283"/>
      <w:jc w:val="both"/>
    </w:pPr>
    <w:rPr>
      <w:rFonts w:ascii="Palatino Linotype" w:eastAsia="Palatino Linotype" w:hAnsi="Palatino Linotype" w:cs="Palatino Linotype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Palatino Linotype" w:eastAsia="Palatino Linotype" w:hAnsi="Palatino Linotype" w:cs="Palatino Linotype"/>
      <w:color w:val="000000"/>
      <w:sz w:val="20"/>
    </w:rPr>
  </w:style>
  <w:style w:type="character" w:customStyle="1" w:styleId="footnotemark">
    <w:name w:val="footnote mark"/>
    <w:hidden/>
    <w:rPr>
      <w:rFonts w:ascii="Palatino Linotype" w:eastAsia="Palatino Linotype" w:hAnsi="Palatino Linotype" w:cs="Palatino Linotype"/>
      <w:b/>
      <w:color w:val="000000"/>
      <w:sz w:val="29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0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194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aliases w:val="Odstavec,L1,Numerowanie,2 heading,A_wyliczenie,K-P_odwolanie,Akapit z listą5,maz_wyliczenie,opis dzialania,List Paragraph,normalny tekst,Akapit z list¹,CW_Lista,List Paragraph1,Eko punkty,podpunkt,Akapit z listą1,Nagł. 4 SW,Obiekt,Normal"/>
    <w:basedOn w:val="Normalny"/>
    <w:link w:val="AkapitzlistZnak"/>
    <w:uiPriority w:val="34"/>
    <w:qFormat/>
    <w:rsid w:val="00005004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410F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1410FA"/>
    <w:pPr>
      <w:autoSpaceDE w:val="0"/>
      <w:autoSpaceDN w:val="0"/>
      <w:spacing w:before="100" w:after="119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TekstprzypisudolnegoZnak">
    <w:name w:val="Tekst przypisu dolnego Znak"/>
    <w:aliases w:val="Znak Znak Znak Znak Znak Znak Znak Znak Znak Znak Znak,Znak Znak Znak Znak Znak Znak Znak Znak,Znak Znak Znak Znak Znak Znak Znak Znak Znak Znak1"/>
    <w:basedOn w:val="Domylnaczcionkaakapitu"/>
    <w:link w:val="Tekstprzypisudolnego"/>
    <w:semiHidden/>
    <w:locked/>
    <w:rsid w:val="001410FA"/>
  </w:style>
  <w:style w:type="paragraph" w:styleId="Tekstprzypisudolnego">
    <w:name w:val="footnote text"/>
    <w:aliases w:val="Znak Znak Znak Znak Znak Znak Znak Znak Znak Znak,Znak Znak Znak Znak Znak Znak Znak,Znak Znak Znak Znak Znak Znak Znak Znak Znak"/>
    <w:basedOn w:val="Normalny"/>
    <w:link w:val="TekstprzypisudolnegoZnak"/>
    <w:semiHidden/>
    <w:unhideWhenUsed/>
    <w:rsid w:val="001410FA"/>
    <w:pPr>
      <w:autoSpaceDN w:val="0"/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410F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10FA"/>
    <w:pPr>
      <w:tabs>
        <w:tab w:val="left" w:pos="900"/>
      </w:tabs>
      <w:autoSpaceDN w:val="0"/>
      <w:spacing w:after="0" w:line="240" w:lineRule="auto"/>
      <w:ind w:left="0" w:firstLine="0"/>
    </w:pPr>
    <w:rPr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10FA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10FA"/>
    <w:pPr>
      <w:autoSpaceDN w:val="0"/>
      <w:spacing w:after="120" w:line="48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10FA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List Paragraph Znak,normalny tekst Znak,Akapit z list¹ Znak,CW_Lista Znak"/>
    <w:link w:val="Akapitzlist"/>
    <w:uiPriority w:val="34"/>
    <w:qFormat/>
    <w:locked/>
    <w:rsid w:val="001410FA"/>
    <w:rPr>
      <w:rFonts w:ascii="Times New Roman" w:eastAsia="Times New Roman" w:hAnsi="Times New Roman" w:cs="Times New Roman"/>
      <w:color w:val="000000"/>
    </w:rPr>
  </w:style>
  <w:style w:type="paragraph" w:customStyle="1" w:styleId="Tretekstu">
    <w:name w:val="Treść tekstu"/>
    <w:basedOn w:val="Normalny"/>
    <w:uiPriority w:val="99"/>
    <w:rsid w:val="001410FA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eastAsia="Arial Unicode MS"/>
      <w:b/>
      <w:bCs/>
      <w:color w:val="auto"/>
      <w:sz w:val="24"/>
      <w:szCs w:val="24"/>
      <w:lang w:val="de-DE"/>
    </w:rPr>
  </w:style>
  <w:style w:type="paragraph" w:customStyle="1" w:styleId="WW-Tekstpodstawowy3">
    <w:name w:val="WW-Tekst podstawowy 3"/>
    <w:basedOn w:val="Normalny"/>
    <w:uiPriority w:val="99"/>
    <w:rsid w:val="001410FA"/>
    <w:pPr>
      <w:suppressAutoHyphens/>
      <w:autoSpaceDN w:val="0"/>
      <w:spacing w:after="0" w:line="240" w:lineRule="auto"/>
      <w:ind w:left="0" w:firstLine="0"/>
      <w:jc w:val="left"/>
    </w:pPr>
    <w:rPr>
      <w:b/>
      <w:color w:val="auto"/>
      <w:sz w:val="24"/>
      <w:szCs w:val="20"/>
    </w:rPr>
  </w:style>
  <w:style w:type="character" w:styleId="Odwoanieprzypisudolnego">
    <w:name w:val="footnote reference"/>
    <w:aliases w:val="Footnote Reference Number"/>
    <w:semiHidden/>
    <w:unhideWhenUsed/>
    <w:rsid w:val="001410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3472</Words>
  <Characters>20836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siwz_park2018</vt:lpstr>
    </vt:vector>
  </TitlesOfParts>
  <Company/>
  <LinksUpToDate>false</LinksUpToDate>
  <CharactersWithSpaces>24260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siwz_park2018</dc:title>
  <dc:subject/>
  <dc:creator>ewa.pietrzykowska</dc:creator>
  <cp:keywords/>
  <cp:lastModifiedBy>ANTONI SZADY</cp:lastModifiedBy>
  <cp:revision>38</cp:revision>
  <cp:lastPrinted>2020-12-22T14:34:00Z</cp:lastPrinted>
  <dcterms:created xsi:type="dcterms:W3CDTF">2019-08-16T11:31:00Z</dcterms:created>
  <dcterms:modified xsi:type="dcterms:W3CDTF">2022-01-19T19:11:00Z</dcterms:modified>
</cp:coreProperties>
</file>