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BB30" w14:textId="12C74CF2" w:rsidR="00470EBA" w:rsidRPr="00244F83" w:rsidRDefault="00E0379C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244F83">
        <w:rPr>
          <w:rFonts w:cs="Arial"/>
          <w:bCs/>
          <w:iCs/>
          <w:sz w:val="20"/>
          <w:szCs w:val="20"/>
        </w:rPr>
        <w:t>DOPS/ZP/064-1</w:t>
      </w:r>
      <w:r w:rsidR="007936ED">
        <w:rPr>
          <w:rFonts w:cs="Arial"/>
          <w:bCs/>
          <w:iCs/>
          <w:sz w:val="20"/>
          <w:szCs w:val="20"/>
        </w:rPr>
        <w:t>5</w:t>
      </w:r>
      <w:r w:rsidRPr="00244F83">
        <w:rPr>
          <w:rFonts w:cs="Arial"/>
          <w:bCs/>
          <w:iCs/>
          <w:sz w:val="20"/>
          <w:szCs w:val="20"/>
        </w:rPr>
        <w:t>/202</w:t>
      </w:r>
      <w:r w:rsidR="007936ED">
        <w:rPr>
          <w:rFonts w:cs="Arial"/>
          <w:bCs/>
          <w:iCs/>
          <w:sz w:val="20"/>
          <w:szCs w:val="20"/>
        </w:rPr>
        <w:t>1</w:t>
      </w:r>
    </w:p>
    <w:p w14:paraId="4D345007" w14:textId="3B66CE98" w:rsidR="00244F83" w:rsidRDefault="00470EBA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244F83">
        <w:rPr>
          <w:rFonts w:cs="Arial"/>
          <w:bCs/>
          <w:iCs/>
          <w:sz w:val="20"/>
          <w:szCs w:val="20"/>
        </w:rPr>
        <w:t xml:space="preserve">DOSTAWA </w:t>
      </w:r>
      <w:r w:rsidR="0036597A" w:rsidRPr="00244F83">
        <w:rPr>
          <w:rFonts w:cs="Arial"/>
          <w:bCs/>
          <w:iCs/>
          <w:sz w:val="20"/>
          <w:szCs w:val="20"/>
        </w:rPr>
        <w:t xml:space="preserve">SPRZĘTU </w:t>
      </w:r>
      <w:r w:rsidR="00610BD6" w:rsidRPr="00244F83">
        <w:rPr>
          <w:rFonts w:cs="Arial"/>
          <w:bCs/>
          <w:iCs/>
          <w:sz w:val="20"/>
          <w:szCs w:val="20"/>
        </w:rPr>
        <w:t>KOMPUTEROWEGO</w:t>
      </w:r>
      <w:r w:rsidR="00244F83">
        <w:rPr>
          <w:rFonts w:cs="Arial"/>
          <w:bCs/>
          <w:iCs/>
          <w:sz w:val="20"/>
          <w:szCs w:val="20"/>
        </w:rPr>
        <w:tab/>
      </w:r>
    </w:p>
    <w:p w14:paraId="2C02C1AB" w14:textId="6CDA308A" w:rsidR="00470EBA" w:rsidRPr="00244F83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  <w:r w:rsidRPr="00244F83">
        <w:rPr>
          <w:rFonts w:cs="Arial"/>
          <w:bCs/>
          <w:iCs/>
          <w:sz w:val="20"/>
          <w:szCs w:val="20"/>
        </w:rPr>
        <w:t>Z</w:t>
      </w:r>
      <w:r w:rsidR="00244F83" w:rsidRPr="00244F83">
        <w:rPr>
          <w:rFonts w:cs="Arial"/>
          <w:bCs/>
          <w:iCs/>
          <w:sz w:val="20"/>
          <w:szCs w:val="20"/>
        </w:rPr>
        <w:t>ałącznik nr 2</w:t>
      </w:r>
      <w:r w:rsidR="007936ED">
        <w:rPr>
          <w:rFonts w:cs="Arial"/>
          <w:bCs/>
          <w:iCs/>
          <w:sz w:val="20"/>
          <w:szCs w:val="20"/>
        </w:rPr>
        <w:t xml:space="preserve">b </w:t>
      </w:r>
      <w:r w:rsidRPr="00244F83">
        <w:rPr>
          <w:rFonts w:cs="Arial"/>
          <w:bCs/>
          <w:iCs/>
          <w:sz w:val="20"/>
          <w:szCs w:val="20"/>
        </w:rPr>
        <w:t xml:space="preserve"> </w:t>
      </w:r>
      <w:r w:rsidR="00470EBA" w:rsidRPr="00244F83">
        <w:rPr>
          <w:rFonts w:cs="Arial"/>
          <w:bCs/>
          <w:iCs/>
          <w:sz w:val="20"/>
          <w:szCs w:val="20"/>
        </w:rPr>
        <w:t xml:space="preserve"> – kalkulacja asortymentowo </w:t>
      </w:r>
      <w:r w:rsidRPr="00244F83">
        <w:rPr>
          <w:rFonts w:cs="Arial"/>
          <w:bCs/>
          <w:iCs/>
          <w:sz w:val="20"/>
          <w:szCs w:val="20"/>
        </w:rPr>
        <w:t>–</w:t>
      </w:r>
      <w:r w:rsidR="00470EBA" w:rsidRPr="00244F83">
        <w:rPr>
          <w:rFonts w:cs="Arial"/>
          <w:bCs/>
          <w:iCs/>
          <w:sz w:val="20"/>
          <w:szCs w:val="20"/>
        </w:rPr>
        <w:t xml:space="preserve"> ilościowa</w:t>
      </w:r>
      <w:r w:rsidR="00D424C3">
        <w:rPr>
          <w:rFonts w:cs="Arial"/>
          <w:bCs/>
          <w:iCs/>
          <w:sz w:val="20"/>
          <w:szCs w:val="20"/>
        </w:rPr>
        <w:t xml:space="preserve"> Zadanie 2</w:t>
      </w:r>
    </w:p>
    <w:p w14:paraId="30CDE7C3" w14:textId="77777777" w:rsidR="0044171F" w:rsidRPr="00244F83" w:rsidRDefault="0044171F" w:rsidP="00470EBA">
      <w:pPr>
        <w:pStyle w:val="Nagwek"/>
        <w:tabs>
          <w:tab w:val="left" w:pos="708"/>
        </w:tabs>
        <w:rPr>
          <w:rFonts w:cs="Arial"/>
          <w:bCs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228"/>
        <w:gridCol w:w="1011"/>
        <w:gridCol w:w="752"/>
        <w:gridCol w:w="1459"/>
        <w:gridCol w:w="1701"/>
      </w:tblGrid>
      <w:tr w:rsidR="006D7C64" w:rsidRPr="00244F83" w14:paraId="17C1160E" w14:textId="513904CD" w:rsidTr="00F66D1B">
        <w:trPr>
          <w:trHeight w:val="276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BFE2138" w14:textId="77777777" w:rsidR="006D7C64" w:rsidRPr="00244F83" w:rsidRDefault="006D7C64" w:rsidP="004417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56511051"/>
          </w:p>
          <w:p w14:paraId="5F4D5CF9" w14:textId="610B14EC" w:rsidR="006D7C64" w:rsidRPr="00244F83" w:rsidRDefault="006D7C64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4F8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1. Lp.</w:t>
            </w:r>
          </w:p>
          <w:p w14:paraId="701D3564" w14:textId="77777777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28" w:type="dxa"/>
            <w:shd w:val="clear" w:color="auto" w:fill="D9D9D9" w:themeFill="background1" w:themeFillShade="D9"/>
            <w:vAlign w:val="center"/>
          </w:tcPr>
          <w:p w14:paraId="2B964387" w14:textId="074D0436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44F8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 OPIS PRZEDMIOTU ZAMÓWIENIA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EA951CF" w14:textId="30A73AC0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44F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 jednostka miary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00B43BC8" w14:textId="1A8594E5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44F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4. ilość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1D66295F" w14:textId="11ADD110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44F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5. cena jednostkowa brutto (PLN)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3A0B4F" w14:textId="77777777" w:rsidR="006D7C64" w:rsidRPr="00244F83" w:rsidRDefault="006D7C64" w:rsidP="0044171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44F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6. Wartość brutto (PLN)</w:t>
            </w:r>
          </w:p>
          <w:p w14:paraId="734DE073" w14:textId="001B5052" w:rsidR="006D7C64" w:rsidRPr="00244F83" w:rsidRDefault="006D7C64" w:rsidP="0044171F">
            <w:pPr>
              <w:pStyle w:val="Nagwek"/>
              <w:tabs>
                <w:tab w:val="left" w:pos="708"/>
              </w:tabs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44F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 (4x5)</w:t>
            </w:r>
          </w:p>
        </w:tc>
      </w:tr>
      <w:bookmarkEnd w:id="0"/>
      <w:tr w:rsidR="006D7C64" w14:paraId="5894BE90" w14:textId="77777777" w:rsidTr="00336548">
        <w:trPr>
          <w:trHeight w:val="998"/>
          <w:jc w:val="center"/>
        </w:trPr>
        <w:tc>
          <w:tcPr>
            <w:tcW w:w="625" w:type="dxa"/>
            <w:vAlign w:val="center"/>
          </w:tcPr>
          <w:p w14:paraId="643AB917" w14:textId="07634CD2" w:rsidR="006D7C64" w:rsidRDefault="006D7C64" w:rsidP="00E502B1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28" w:type="dxa"/>
            <w:vAlign w:val="center"/>
          </w:tcPr>
          <w:p w14:paraId="3BDB94AD" w14:textId="5E20F86F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iCs/>
              </w:rPr>
            </w:pPr>
            <w:r w:rsidRPr="00336548">
              <w:rPr>
                <w:rFonts w:cs="Arial"/>
                <w:iCs/>
              </w:rPr>
              <w:t>Skaner Fujitsu fi-7260</w:t>
            </w:r>
          </w:p>
        </w:tc>
        <w:tc>
          <w:tcPr>
            <w:tcW w:w="1011" w:type="dxa"/>
            <w:vAlign w:val="center"/>
          </w:tcPr>
          <w:p w14:paraId="71E38B35" w14:textId="3650A38A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752" w:type="dxa"/>
            <w:vAlign w:val="center"/>
          </w:tcPr>
          <w:p w14:paraId="416072B4" w14:textId="7FEE9A05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1459" w:type="dxa"/>
          </w:tcPr>
          <w:p w14:paraId="2C1D465F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18253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6D7C64" w14:paraId="41CCCAC8" w14:textId="77777777" w:rsidTr="00336548">
        <w:trPr>
          <w:trHeight w:val="998"/>
          <w:jc w:val="center"/>
        </w:trPr>
        <w:tc>
          <w:tcPr>
            <w:tcW w:w="625" w:type="dxa"/>
            <w:vAlign w:val="center"/>
          </w:tcPr>
          <w:p w14:paraId="3EB38CC9" w14:textId="59AD303C" w:rsidR="006D7C64" w:rsidRDefault="006D7C64" w:rsidP="00E502B1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28" w:type="dxa"/>
            <w:vAlign w:val="center"/>
          </w:tcPr>
          <w:p w14:paraId="092CD17E" w14:textId="06CECA1E" w:rsidR="006D7C64" w:rsidRPr="00336548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iCs/>
              </w:rPr>
            </w:pPr>
            <w:r w:rsidRPr="00336548">
              <w:rPr>
                <w:rFonts w:cs="Arial"/>
                <w:iCs/>
              </w:rPr>
              <w:t xml:space="preserve">Drukarka </w:t>
            </w:r>
            <w:proofErr w:type="spellStart"/>
            <w:r w:rsidRPr="00336548">
              <w:rPr>
                <w:rFonts w:cs="Arial"/>
                <w:iCs/>
              </w:rPr>
              <w:t>termotransferowa</w:t>
            </w:r>
            <w:proofErr w:type="spellEnd"/>
            <w:r w:rsidRPr="00336548">
              <w:rPr>
                <w:rFonts w:cs="Arial"/>
                <w:iCs/>
              </w:rPr>
              <w:t xml:space="preserve"> Zebra GX430t</w:t>
            </w:r>
            <w:r>
              <w:rPr>
                <w:rFonts w:cs="Arial"/>
                <w:iCs/>
              </w:rPr>
              <w:t xml:space="preserve"> </w:t>
            </w:r>
            <w:r w:rsidRPr="00336548">
              <w:rPr>
                <w:rFonts w:cs="Arial"/>
                <w:iCs/>
              </w:rPr>
              <w:t>300dpi, USB, RS-232, LPT</w:t>
            </w:r>
          </w:p>
        </w:tc>
        <w:tc>
          <w:tcPr>
            <w:tcW w:w="1011" w:type="dxa"/>
            <w:vAlign w:val="center"/>
          </w:tcPr>
          <w:p w14:paraId="176D736B" w14:textId="26209A31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752" w:type="dxa"/>
            <w:vAlign w:val="center"/>
          </w:tcPr>
          <w:p w14:paraId="5CF17C87" w14:textId="40E39AD5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1459" w:type="dxa"/>
          </w:tcPr>
          <w:p w14:paraId="37432AC6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CBEB4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6D7C64" w14:paraId="704EF070" w14:textId="77777777" w:rsidTr="00336548">
        <w:trPr>
          <w:trHeight w:val="998"/>
          <w:jc w:val="center"/>
        </w:trPr>
        <w:tc>
          <w:tcPr>
            <w:tcW w:w="625" w:type="dxa"/>
            <w:vAlign w:val="center"/>
          </w:tcPr>
          <w:p w14:paraId="322E32A6" w14:textId="286B584A" w:rsidR="006D7C64" w:rsidRDefault="006D7C64" w:rsidP="00E502B1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28" w:type="dxa"/>
            <w:vAlign w:val="center"/>
          </w:tcPr>
          <w:p w14:paraId="3159CD24" w14:textId="42BBAA05" w:rsidR="006D7C64" w:rsidRPr="00336548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iCs/>
              </w:rPr>
            </w:pPr>
            <w:r w:rsidRPr="00336548">
              <w:rPr>
                <w:rFonts w:cs="Arial"/>
                <w:iCs/>
              </w:rPr>
              <w:t xml:space="preserve">Oprogramowanie </w:t>
            </w:r>
            <w:proofErr w:type="spellStart"/>
            <w:r w:rsidRPr="00336548">
              <w:rPr>
                <w:rFonts w:cs="Arial"/>
                <w:iCs/>
              </w:rPr>
              <w:t>Kofax</w:t>
            </w:r>
            <w:proofErr w:type="spellEnd"/>
            <w:r w:rsidRPr="00336548">
              <w:rPr>
                <w:rFonts w:cs="Arial"/>
                <w:iCs/>
              </w:rPr>
              <w:t xml:space="preserve"> Express Desktop</w:t>
            </w:r>
          </w:p>
        </w:tc>
        <w:tc>
          <w:tcPr>
            <w:tcW w:w="1011" w:type="dxa"/>
            <w:vAlign w:val="center"/>
          </w:tcPr>
          <w:p w14:paraId="5D1FB8D1" w14:textId="3AF9E1B4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752" w:type="dxa"/>
            <w:vAlign w:val="center"/>
          </w:tcPr>
          <w:p w14:paraId="2502027E" w14:textId="485FFF56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1459" w:type="dxa"/>
          </w:tcPr>
          <w:p w14:paraId="59266A13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02DA0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6D7C64" w14:paraId="0ACE7070" w14:textId="77777777" w:rsidTr="00336548">
        <w:trPr>
          <w:trHeight w:val="998"/>
          <w:jc w:val="center"/>
        </w:trPr>
        <w:tc>
          <w:tcPr>
            <w:tcW w:w="625" w:type="dxa"/>
            <w:vAlign w:val="center"/>
          </w:tcPr>
          <w:p w14:paraId="696A1A52" w14:textId="4E7A153B" w:rsidR="006D7C64" w:rsidRDefault="006D7C64" w:rsidP="00E502B1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28" w:type="dxa"/>
            <w:vAlign w:val="center"/>
          </w:tcPr>
          <w:p w14:paraId="2680B27A" w14:textId="52DC1429" w:rsidR="006D7C64" w:rsidRPr="00336548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Urządzenie wielofunkcyjne</w:t>
            </w:r>
            <w:r w:rsidRPr="00336548">
              <w:rPr>
                <w:rFonts w:cs="Arial"/>
                <w:iCs/>
              </w:rPr>
              <w:t xml:space="preserve"> </w:t>
            </w:r>
            <w:proofErr w:type="spellStart"/>
            <w:r w:rsidRPr="00336548">
              <w:rPr>
                <w:rFonts w:cs="Arial"/>
                <w:iCs/>
              </w:rPr>
              <w:t>Brother</w:t>
            </w:r>
            <w:proofErr w:type="spellEnd"/>
            <w:r w:rsidRPr="00336548">
              <w:rPr>
                <w:rFonts w:cs="Arial"/>
                <w:iCs/>
              </w:rPr>
              <w:t xml:space="preserve"> DCP-L8410CDW</w:t>
            </w:r>
          </w:p>
        </w:tc>
        <w:tc>
          <w:tcPr>
            <w:tcW w:w="1011" w:type="dxa"/>
            <w:vAlign w:val="center"/>
          </w:tcPr>
          <w:p w14:paraId="324BC15F" w14:textId="0C7F2245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752" w:type="dxa"/>
            <w:vAlign w:val="center"/>
          </w:tcPr>
          <w:p w14:paraId="1F462531" w14:textId="44C772DA" w:rsidR="006D7C64" w:rsidRDefault="006D7C64" w:rsidP="00336548">
            <w:pPr>
              <w:pStyle w:val="Nagwek"/>
              <w:tabs>
                <w:tab w:val="left" w:pos="708"/>
              </w:tabs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1459" w:type="dxa"/>
          </w:tcPr>
          <w:p w14:paraId="610D8DCF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62333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6D7C64" w:rsidRPr="0044171F" w14:paraId="1E1934C3" w14:textId="4335CB6F" w:rsidTr="00F66D1B">
        <w:trPr>
          <w:jc w:val="center"/>
        </w:trPr>
        <w:tc>
          <w:tcPr>
            <w:tcW w:w="625" w:type="dxa"/>
            <w:shd w:val="clear" w:color="auto" w:fill="D9D9D9" w:themeFill="background1" w:themeFillShade="D9"/>
          </w:tcPr>
          <w:p w14:paraId="408FFC6E" w14:textId="77777777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228" w:type="dxa"/>
            <w:shd w:val="clear" w:color="auto" w:fill="D9D9D9" w:themeFill="background1" w:themeFillShade="D9"/>
          </w:tcPr>
          <w:p w14:paraId="2915D9B9" w14:textId="77777777" w:rsidR="006D7C64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  <w:p w14:paraId="6ED3E817" w14:textId="6916C1CE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  <w:r w:rsidRPr="0044171F">
              <w:rPr>
                <w:rFonts w:cs="Arial"/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27BBC48" w14:textId="77777777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</w:tcPr>
          <w:p w14:paraId="6FF2EECB" w14:textId="77777777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55BFDD60" w14:textId="77777777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9CA0FD" w14:textId="77777777" w:rsidR="006D7C64" w:rsidRPr="0044171F" w:rsidRDefault="006D7C64" w:rsidP="00E502B1">
            <w:pPr>
              <w:pStyle w:val="Nagwek"/>
              <w:tabs>
                <w:tab w:val="left" w:pos="708"/>
              </w:tabs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</w:tbl>
    <w:p w14:paraId="3E9792D3" w14:textId="77777777" w:rsidR="00935101" w:rsidRDefault="00935101" w:rsidP="002F0024">
      <w:pPr>
        <w:spacing w:after="0" w:line="240" w:lineRule="auto"/>
        <w:jc w:val="both"/>
        <w:rPr>
          <w:rFonts w:cs="Calibri"/>
          <w:b/>
          <w:bCs/>
          <w:u w:val="single"/>
        </w:rPr>
      </w:pPr>
      <w:bookmarkStart w:id="1" w:name="_Hlk39708095"/>
    </w:p>
    <w:p w14:paraId="2F0FC6D4" w14:textId="77777777" w:rsidR="00AF05C0" w:rsidRPr="00AF05C0" w:rsidRDefault="00AF05C0" w:rsidP="00AF05C0">
      <w:pPr>
        <w:spacing w:after="160" w:line="259" w:lineRule="auto"/>
        <w:rPr>
          <w:rFonts w:eastAsia="Times New Roman" w:cs="Calibri"/>
        </w:rPr>
      </w:pPr>
      <w:r w:rsidRPr="00AF05C0">
        <w:rPr>
          <w:rFonts w:eastAsia="Times New Roman" w:cs="Calibri"/>
        </w:rPr>
        <w:lastRenderedPageBreak/>
        <w:tab/>
      </w:r>
      <w:r w:rsidRPr="00AF05C0">
        <w:rPr>
          <w:rFonts w:eastAsia="Times New Roman" w:cs="Calibri"/>
        </w:rPr>
        <w:tab/>
      </w:r>
      <w:r w:rsidRPr="00AF05C0">
        <w:rPr>
          <w:rFonts w:eastAsia="Times New Roman" w:cs="Calibri"/>
        </w:rPr>
        <w:tab/>
      </w:r>
    </w:p>
    <w:p w14:paraId="0B4B6D3D" w14:textId="77777777" w:rsidR="00AF05C0" w:rsidRPr="00AF05C0" w:rsidRDefault="00AF05C0" w:rsidP="00AF05C0">
      <w:pPr>
        <w:spacing w:after="0" w:line="240" w:lineRule="auto"/>
        <w:ind w:left="1800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Dokument  musi być podpisany przez osoby upoważnione do zaciągania zobowiązań i składania oświadczeń woli w imieniu Wykonawcy, oferta winna być podpisana przez jeden ze wskazanych poniżej sposobów:</w:t>
      </w:r>
    </w:p>
    <w:p w14:paraId="67AA814E" w14:textId="52FA5083" w:rsidR="00AF05C0" w:rsidRPr="00AF05C0" w:rsidRDefault="00AF05C0" w:rsidP="00AF05C0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</w:t>
      </w:r>
      <w:r w:rsidR="009E2604"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</w:p>
    <w:p w14:paraId="132F821D" w14:textId="77777777" w:rsidR="00AF05C0" w:rsidRPr="00AF05C0" w:rsidRDefault="00AF05C0" w:rsidP="00AF05C0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AF05C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elektronicznej.</w:t>
      </w:r>
      <w:r w:rsidRPr="00AF05C0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</w:t>
      </w:r>
    </w:p>
    <w:p w14:paraId="209F5C91" w14:textId="77777777" w:rsidR="00AF05C0" w:rsidRPr="00AF05C0" w:rsidRDefault="00AF05C0" w:rsidP="00AF05C0">
      <w:pPr>
        <w:spacing w:after="0" w:line="240" w:lineRule="auto"/>
        <w:ind w:firstLine="708"/>
        <w:jc w:val="center"/>
        <w:rPr>
          <w:rFonts w:eastAsia="Times New Roman" w:cs="Calibri"/>
          <w:sz w:val="16"/>
          <w:szCs w:val="16"/>
        </w:rPr>
      </w:pPr>
      <w:r w:rsidRPr="00AF05C0">
        <w:rPr>
          <w:rFonts w:eastAsia="Times New Roman" w:cs="Arial"/>
          <w:sz w:val="16"/>
          <w:szCs w:val="16"/>
        </w:rPr>
        <w:t>.</w:t>
      </w:r>
    </w:p>
    <w:p w14:paraId="1CAEEBD6" w14:textId="77777777" w:rsidR="00AF05C0" w:rsidRPr="00AF05C0" w:rsidRDefault="00AF05C0" w:rsidP="00AF05C0">
      <w:pPr>
        <w:spacing w:before="40" w:after="0" w:line="240" w:lineRule="auto"/>
        <w:rPr>
          <w:rFonts w:eastAsia="Times New Roman" w:cs="Calibri"/>
          <w:lang w:eastAsia="pl-PL"/>
        </w:rPr>
      </w:pPr>
    </w:p>
    <w:p w14:paraId="225B25E8" w14:textId="072F453B" w:rsidR="002F0024" w:rsidRPr="00293B89" w:rsidRDefault="002F0024" w:rsidP="002F0024">
      <w:pPr>
        <w:spacing w:after="120" w:line="240" w:lineRule="auto"/>
        <w:jc w:val="both"/>
        <w:rPr>
          <w:b/>
          <w:bCs/>
          <w:u w:val="single"/>
        </w:rPr>
      </w:pPr>
    </w:p>
    <w:bookmarkEnd w:id="1"/>
    <w:p w14:paraId="7E78FA5F" w14:textId="2DD30F68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 xml:space="preserve">Wartość netto </w:t>
      </w:r>
      <w:r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022A04AE" w14:textId="6DB85EE6" w:rsidR="00CC4561" w:rsidRDefault="00CC4561" w:rsidP="0055232C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Wartość podatku VAT </w:t>
      </w:r>
      <w:r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2102258F" w14:textId="63A58F43" w:rsidR="00CC4561" w:rsidRDefault="00CC4561" w:rsidP="0055232C">
      <w:pPr>
        <w:spacing w:after="0"/>
        <w:rPr>
          <w:rFonts w:cs="Calibri"/>
        </w:rPr>
      </w:pPr>
      <w:r>
        <w:rPr>
          <w:rFonts w:cs="Calibri"/>
          <w:b/>
          <w:bCs/>
        </w:rPr>
        <w:t>Cena oferty (wartość brutto)</w:t>
      </w:r>
      <w:r>
        <w:rPr>
          <w:rFonts w:cs="Calibri"/>
        </w:rPr>
        <w:t xml:space="preserve"> </w:t>
      </w:r>
      <w:r w:rsidR="0055232C">
        <w:rPr>
          <w:rFonts w:cs="Calibri"/>
        </w:rPr>
        <w:t>................................................................................ zł (słownie zł:..............................................................................................).</w:t>
      </w:r>
    </w:p>
    <w:p w14:paraId="6A67A814" w14:textId="77777777" w:rsidR="00CC4561" w:rsidRDefault="00CC4561" w:rsidP="00CC4561">
      <w:pPr>
        <w:spacing w:after="0" w:line="240" w:lineRule="auto"/>
        <w:ind w:hanging="5670"/>
        <w:rPr>
          <w:rFonts w:cs="Calibri"/>
        </w:rPr>
      </w:pPr>
    </w:p>
    <w:p w14:paraId="319C3A6A" w14:textId="3B7F9145" w:rsidR="00103BAE" w:rsidRDefault="00CC4561" w:rsidP="002F0024">
      <w:pPr>
        <w:widowControl w:val="0"/>
        <w:tabs>
          <w:tab w:val="left" w:pos="284"/>
        </w:tabs>
        <w:spacing w:after="0" w:line="240" w:lineRule="auto"/>
        <w:ind w:hanging="1044"/>
        <w:jc w:val="center"/>
        <w:rPr>
          <w:rFonts w:cs="Calibri"/>
          <w:b/>
          <w:bCs/>
          <w:u w:val="single"/>
        </w:rPr>
      </w:pPr>
      <w:r>
        <w:rPr>
          <w:rFonts w:cs="Arial"/>
          <w:i/>
          <w:sz w:val="18"/>
          <w:szCs w:val="18"/>
        </w:rPr>
        <w:t>)</w:t>
      </w:r>
    </w:p>
    <w:sectPr w:rsidR="00103BAE" w:rsidSect="00E502B1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8893" w14:textId="77777777" w:rsidR="00230CFA" w:rsidRDefault="00230CFA" w:rsidP="00DC5DAC">
      <w:pPr>
        <w:spacing w:after="0" w:line="240" w:lineRule="auto"/>
      </w:pPr>
      <w:r>
        <w:separator/>
      </w:r>
    </w:p>
  </w:endnote>
  <w:endnote w:type="continuationSeparator" w:id="0">
    <w:p w14:paraId="60A9F888" w14:textId="77777777" w:rsidR="00230CFA" w:rsidRDefault="00230CFA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0B52" w14:textId="77777777" w:rsidR="00552ACE" w:rsidRDefault="00A16099" w:rsidP="00DC5DAC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223B2" wp14:editId="4E2056C1">
              <wp:simplePos x="0" y="0"/>
              <wp:positionH relativeFrom="column">
                <wp:posOffset>1360805</wp:posOffset>
              </wp:positionH>
              <wp:positionV relativeFrom="paragraph">
                <wp:posOffset>160020</wp:posOffset>
              </wp:positionV>
              <wp:extent cx="0" cy="714375"/>
              <wp:effectExtent l="8255" t="7620" r="10795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F8D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7.15pt;margin-top:12.6pt;width:0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VApAIAAJUFAAAOAAAAZHJzL2Uyb0RvYy54bWysVE2PmzAQvVfqf7C4s0BCAkGbrLKE9LJt&#10;I+1WPTvYBKvGRrYTElX97x2bQDfbS1UtSJa/5s2bmTe+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>
      <w:tab/>
      <w:t xml:space="preserve">   </w:t>
    </w:r>
  </w:p>
  <w:p w14:paraId="6497276C" w14:textId="77777777" w:rsidR="00552ACE" w:rsidRPr="00AA4F94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tab/>
      <w:t xml:space="preserve">    </w:t>
    </w:r>
    <w:r>
      <w:rPr>
        <w:sz w:val="20"/>
        <w:szCs w:val="20"/>
      </w:rPr>
      <w:t>ul. Trzebnicka 42-44, 50-230 Wrocław</w:t>
    </w:r>
    <w:r w:rsidRPr="00AA4F94">
      <w:rPr>
        <w:sz w:val="20"/>
        <w:szCs w:val="20"/>
      </w:rPr>
      <w:t xml:space="preserve"> </w:t>
    </w:r>
  </w:p>
  <w:p w14:paraId="15D043E3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  <w:r w:rsidRPr="005628E3">
      <w:rPr>
        <w:sz w:val="20"/>
        <w:szCs w:val="20"/>
      </w:rPr>
      <w:tab/>
      <w:t xml:space="preserve">   </w:t>
    </w:r>
    <w:hyperlink r:id="rId1" w:history="1">
      <w:r w:rsidRPr="005A00DA">
        <w:rPr>
          <w:rStyle w:val="Hipercze"/>
          <w:color w:val="000000"/>
          <w:sz w:val="20"/>
          <w:szCs w:val="20"/>
        </w:rPr>
        <w:t>dops@dops.wroc.pl</w:t>
      </w:r>
    </w:hyperlink>
  </w:p>
  <w:p w14:paraId="71C91349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  <w:r w:rsidRPr="005A00DA">
      <w:rPr>
        <w:color w:val="000000"/>
        <w:sz w:val="20"/>
        <w:szCs w:val="20"/>
      </w:rPr>
      <w:tab/>
      <w:t xml:space="preserve">    </w:t>
    </w:r>
    <w:hyperlink r:id="rId2" w:history="1">
      <w:r w:rsidRPr="005A00DA">
        <w:rPr>
          <w:rStyle w:val="Hipercze"/>
          <w:color w:val="000000"/>
          <w:sz w:val="20"/>
          <w:szCs w:val="20"/>
        </w:rPr>
        <w:t>www.dops.wroc.pl</w:t>
      </w:r>
    </w:hyperlink>
  </w:p>
  <w:p w14:paraId="49F5BDB9" w14:textId="08400BCE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737C32C1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7EB3FA10" w14:textId="77777777" w:rsidR="00552ACE" w:rsidRDefault="00552ACE" w:rsidP="00DC5DAC">
    <w:pPr>
      <w:pStyle w:val="Stopka"/>
      <w:tabs>
        <w:tab w:val="clear" w:pos="4536"/>
        <w:tab w:val="clear" w:pos="9072"/>
        <w:tab w:val="left" w:pos="2127"/>
      </w:tabs>
    </w:pPr>
  </w:p>
  <w:p w14:paraId="598D4401" w14:textId="77777777" w:rsidR="00552ACE" w:rsidRPr="005A00DA" w:rsidRDefault="00552ACE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1B76AE83" w14:textId="77777777" w:rsidR="00552ACE" w:rsidRDefault="00552ACE" w:rsidP="00DC5DAC">
    <w:pPr>
      <w:pStyle w:val="Stopka"/>
    </w:pPr>
  </w:p>
  <w:p w14:paraId="33118A64" w14:textId="77777777" w:rsidR="00552ACE" w:rsidRDefault="00552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CC7E" w14:textId="77777777" w:rsidR="00230CFA" w:rsidRDefault="00230CFA" w:rsidP="00DC5DAC">
      <w:pPr>
        <w:spacing w:after="0" w:line="240" w:lineRule="auto"/>
      </w:pPr>
      <w:r>
        <w:separator/>
      </w:r>
    </w:p>
  </w:footnote>
  <w:footnote w:type="continuationSeparator" w:id="0">
    <w:p w14:paraId="1F04BD39" w14:textId="77777777" w:rsidR="00230CFA" w:rsidRDefault="00230CFA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E500" w14:textId="77777777" w:rsidR="00552ACE" w:rsidRDefault="009960B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577E691B" wp14:editId="27931C42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099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D596" wp14:editId="61A1AB84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EC2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="00552ACE" w:rsidRPr="00721EBC">
      <w:rPr>
        <w:b/>
        <w:sz w:val="28"/>
        <w:szCs w:val="28"/>
      </w:rPr>
      <w:t>DOLNOŚLĄSKI OŚRODEK</w:t>
    </w:r>
  </w:p>
  <w:p w14:paraId="7B13FB67" w14:textId="77777777" w:rsidR="00552ACE" w:rsidRPr="00721EBC" w:rsidRDefault="00552AC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48A0866B" w14:textId="77777777" w:rsidR="00552ACE" w:rsidRDefault="00A16099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3DC07F" wp14:editId="660E7DEF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59279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51519535" w14:textId="06428046" w:rsidR="00552ACE" w:rsidRDefault="00552AC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</w:p>
  <w:p w14:paraId="41D5E008" w14:textId="77777777" w:rsidR="00E0166C" w:rsidRDefault="00E0166C" w:rsidP="00DC5DAC">
    <w:pPr>
      <w:tabs>
        <w:tab w:val="left" w:pos="1843"/>
      </w:tabs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4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14ABE"/>
    <w:rsid w:val="000312D0"/>
    <w:rsid w:val="0003616D"/>
    <w:rsid w:val="000E5AB0"/>
    <w:rsid w:val="00103BAE"/>
    <w:rsid w:val="001228F2"/>
    <w:rsid w:val="00130538"/>
    <w:rsid w:val="00154112"/>
    <w:rsid w:val="00174A75"/>
    <w:rsid w:val="00181C4B"/>
    <w:rsid w:val="001C75DA"/>
    <w:rsid w:val="001F4BA9"/>
    <w:rsid w:val="0020536F"/>
    <w:rsid w:val="00225333"/>
    <w:rsid w:val="00230CFA"/>
    <w:rsid w:val="00244F83"/>
    <w:rsid w:val="002570CC"/>
    <w:rsid w:val="00260AF2"/>
    <w:rsid w:val="00275F5E"/>
    <w:rsid w:val="00286234"/>
    <w:rsid w:val="002E6A55"/>
    <w:rsid w:val="002F0024"/>
    <w:rsid w:val="00327D4F"/>
    <w:rsid w:val="00336548"/>
    <w:rsid w:val="0036597A"/>
    <w:rsid w:val="00371F07"/>
    <w:rsid w:val="0037376B"/>
    <w:rsid w:val="0038551D"/>
    <w:rsid w:val="003A1481"/>
    <w:rsid w:val="003C28F7"/>
    <w:rsid w:val="003F6910"/>
    <w:rsid w:val="003F75BA"/>
    <w:rsid w:val="004053AB"/>
    <w:rsid w:val="00427A32"/>
    <w:rsid w:val="0044171F"/>
    <w:rsid w:val="00442F16"/>
    <w:rsid w:val="004500D7"/>
    <w:rsid w:val="0046333D"/>
    <w:rsid w:val="00470EBA"/>
    <w:rsid w:val="004753E0"/>
    <w:rsid w:val="00510486"/>
    <w:rsid w:val="005451A3"/>
    <w:rsid w:val="0055232C"/>
    <w:rsid w:val="00552ACE"/>
    <w:rsid w:val="005534EA"/>
    <w:rsid w:val="00557CC4"/>
    <w:rsid w:val="00572C1A"/>
    <w:rsid w:val="005A00DA"/>
    <w:rsid w:val="005C4436"/>
    <w:rsid w:val="00601BEB"/>
    <w:rsid w:val="006107E8"/>
    <w:rsid w:val="00610BD6"/>
    <w:rsid w:val="006238ED"/>
    <w:rsid w:val="0063030F"/>
    <w:rsid w:val="006403D7"/>
    <w:rsid w:val="006B6625"/>
    <w:rsid w:val="006B72D7"/>
    <w:rsid w:val="006C7E2D"/>
    <w:rsid w:val="006D1FC6"/>
    <w:rsid w:val="006D7C64"/>
    <w:rsid w:val="006E41C7"/>
    <w:rsid w:val="0070141E"/>
    <w:rsid w:val="00725A29"/>
    <w:rsid w:val="00740DD7"/>
    <w:rsid w:val="007843CE"/>
    <w:rsid w:val="007936ED"/>
    <w:rsid w:val="007A1CAD"/>
    <w:rsid w:val="007A3F5B"/>
    <w:rsid w:val="007B5727"/>
    <w:rsid w:val="007D0FD5"/>
    <w:rsid w:val="007E23EA"/>
    <w:rsid w:val="00832A0F"/>
    <w:rsid w:val="00832DDC"/>
    <w:rsid w:val="008937B3"/>
    <w:rsid w:val="008A12AA"/>
    <w:rsid w:val="008A183A"/>
    <w:rsid w:val="008B0A1B"/>
    <w:rsid w:val="008D06C9"/>
    <w:rsid w:val="008F22B8"/>
    <w:rsid w:val="008F78E1"/>
    <w:rsid w:val="00934FDD"/>
    <w:rsid w:val="00935101"/>
    <w:rsid w:val="009441B4"/>
    <w:rsid w:val="0096488D"/>
    <w:rsid w:val="0098380D"/>
    <w:rsid w:val="009960BE"/>
    <w:rsid w:val="009E2604"/>
    <w:rsid w:val="009F37E2"/>
    <w:rsid w:val="009F68E9"/>
    <w:rsid w:val="00A10876"/>
    <w:rsid w:val="00A16099"/>
    <w:rsid w:val="00A65C43"/>
    <w:rsid w:val="00A75DC4"/>
    <w:rsid w:val="00AA1054"/>
    <w:rsid w:val="00AB3AF6"/>
    <w:rsid w:val="00AC69D1"/>
    <w:rsid w:val="00AE0BAD"/>
    <w:rsid w:val="00AF05C0"/>
    <w:rsid w:val="00AF14D8"/>
    <w:rsid w:val="00AF569A"/>
    <w:rsid w:val="00B10E94"/>
    <w:rsid w:val="00B438C0"/>
    <w:rsid w:val="00B803A7"/>
    <w:rsid w:val="00B80B03"/>
    <w:rsid w:val="00BA2431"/>
    <w:rsid w:val="00BB069E"/>
    <w:rsid w:val="00BD257A"/>
    <w:rsid w:val="00BE646D"/>
    <w:rsid w:val="00BF6871"/>
    <w:rsid w:val="00C011AC"/>
    <w:rsid w:val="00C770DA"/>
    <w:rsid w:val="00CA219F"/>
    <w:rsid w:val="00CC35A3"/>
    <w:rsid w:val="00CC4561"/>
    <w:rsid w:val="00CF6B09"/>
    <w:rsid w:val="00D262A9"/>
    <w:rsid w:val="00D34940"/>
    <w:rsid w:val="00D424C3"/>
    <w:rsid w:val="00D46F4B"/>
    <w:rsid w:val="00D61A6F"/>
    <w:rsid w:val="00D61B3D"/>
    <w:rsid w:val="00D75FCC"/>
    <w:rsid w:val="00DC5DAC"/>
    <w:rsid w:val="00DD1B25"/>
    <w:rsid w:val="00DF0508"/>
    <w:rsid w:val="00E0166C"/>
    <w:rsid w:val="00E0379C"/>
    <w:rsid w:val="00E27FEB"/>
    <w:rsid w:val="00E502B1"/>
    <w:rsid w:val="00E765FC"/>
    <w:rsid w:val="00EB00F3"/>
    <w:rsid w:val="00EB3226"/>
    <w:rsid w:val="00EE1B8D"/>
    <w:rsid w:val="00F04BAC"/>
    <w:rsid w:val="00F66D1B"/>
    <w:rsid w:val="00F77E97"/>
    <w:rsid w:val="00F9527D"/>
    <w:rsid w:val="00F97ED2"/>
    <w:rsid w:val="00FA1B87"/>
    <w:rsid w:val="00FB1072"/>
    <w:rsid w:val="00FC10FD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C0EF5E"/>
  <w15:docId w15:val="{BA998CA3-DAE8-4431-8D49-76778FF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3BA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3BAE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3BAE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7lf0n-3">
    <w:name w:val="p7lf0n-3"/>
    <w:basedOn w:val="Domylnaczcionkaakapitu"/>
    <w:rsid w:val="006B6625"/>
  </w:style>
  <w:style w:type="character" w:customStyle="1" w:styleId="attribute-value">
    <w:name w:val="attribute-value"/>
    <w:basedOn w:val="Domylnaczcionkaakapitu"/>
    <w:rsid w:val="006E41C7"/>
  </w:style>
  <w:style w:type="character" w:customStyle="1" w:styleId="sc-1bker4h-7">
    <w:name w:val="sc-1bker4h-7"/>
    <w:basedOn w:val="Domylnaczcionkaakapitu"/>
    <w:rsid w:val="00F66D1B"/>
  </w:style>
  <w:style w:type="character" w:customStyle="1" w:styleId="Nagwek1Znak">
    <w:name w:val="Nagłówek 1 Znak"/>
    <w:basedOn w:val="Domylnaczcionkaakapitu"/>
    <w:link w:val="Nagwek1"/>
    <w:uiPriority w:val="9"/>
    <w:rsid w:val="003365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hyperlink" Target="mailto:dops@dops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65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Magdalena_Macura</dc:creator>
  <cp:lastModifiedBy>Ewa Dymon</cp:lastModifiedBy>
  <cp:revision>10</cp:revision>
  <dcterms:created xsi:type="dcterms:W3CDTF">2021-12-02T08:06:00Z</dcterms:created>
  <dcterms:modified xsi:type="dcterms:W3CDTF">2021-12-07T10:48:00Z</dcterms:modified>
</cp:coreProperties>
</file>