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3CE15F" w14:textId="5DF95FD5" w:rsidR="007C3963" w:rsidRPr="00870342" w:rsidRDefault="007C3963" w:rsidP="00CA4C11">
      <w:pPr>
        <w:ind w:left="7090"/>
        <w:rPr>
          <w:i/>
          <w:iCs/>
          <w:color w:val="000000"/>
          <w:sz w:val="22"/>
          <w:szCs w:val="22"/>
        </w:rPr>
      </w:pPr>
      <w:r w:rsidRPr="00870342">
        <w:rPr>
          <w:i/>
          <w:iCs/>
          <w:color w:val="000000"/>
          <w:sz w:val="22"/>
          <w:szCs w:val="22"/>
        </w:rPr>
        <w:t xml:space="preserve">Załącznik nr 3 do </w:t>
      </w:r>
      <w:r>
        <w:rPr>
          <w:i/>
          <w:iCs/>
          <w:color w:val="000000"/>
          <w:sz w:val="22"/>
          <w:szCs w:val="22"/>
        </w:rPr>
        <w:t>S</w:t>
      </w:r>
      <w:r w:rsidRPr="00870342">
        <w:rPr>
          <w:i/>
          <w:iCs/>
          <w:color w:val="000000"/>
          <w:sz w:val="22"/>
          <w:szCs w:val="22"/>
        </w:rPr>
        <w:t>WZ</w:t>
      </w:r>
    </w:p>
    <w:p w14:paraId="739EA1D2" w14:textId="77777777" w:rsidR="007C3963" w:rsidRPr="00870342" w:rsidRDefault="007C3963" w:rsidP="007C3963">
      <w:pPr>
        <w:jc w:val="center"/>
        <w:rPr>
          <w:b/>
          <w:bCs/>
          <w:color w:val="000000"/>
        </w:rPr>
      </w:pPr>
      <w:r w:rsidRPr="00870342">
        <w:rPr>
          <w:color w:val="000000"/>
        </w:rPr>
        <w:t>UMOWA (</w:t>
      </w:r>
      <w:r w:rsidRPr="00870342">
        <w:rPr>
          <w:i/>
          <w:color w:val="000000"/>
        </w:rPr>
        <w:t>wzór)</w:t>
      </w:r>
    </w:p>
    <w:p w14:paraId="27B2EADA" w14:textId="77777777" w:rsidR="007C3963" w:rsidRPr="00870342" w:rsidRDefault="007C3963" w:rsidP="007C3963">
      <w:pPr>
        <w:jc w:val="both"/>
        <w:rPr>
          <w:color w:val="000000"/>
        </w:rPr>
      </w:pPr>
    </w:p>
    <w:p w14:paraId="15E886E3" w14:textId="77777777" w:rsidR="007C3963" w:rsidRPr="00870342" w:rsidRDefault="007C3963" w:rsidP="007C3963">
      <w:pPr>
        <w:jc w:val="both"/>
        <w:rPr>
          <w:rFonts w:cs="Tahoma"/>
          <w:color w:val="000000"/>
          <w:sz w:val="22"/>
          <w:szCs w:val="22"/>
        </w:rPr>
      </w:pPr>
      <w:r w:rsidRPr="00870342">
        <w:rPr>
          <w:rFonts w:cs="Tahoma"/>
          <w:color w:val="000000"/>
          <w:sz w:val="22"/>
          <w:szCs w:val="22"/>
        </w:rPr>
        <w:t>zawarta w Białej Podlaskiej w dniu ………… 202</w:t>
      </w:r>
      <w:r>
        <w:rPr>
          <w:rFonts w:cs="Tahoma"/>
          <w:color w:val="000000"/>
          <w:sz w:val="22"/>
          <w:szCs w:val="22"/>
        </w:rPr>
        <w:t>1</w:t>
      </w:r>
      <w:r w:rsidRPr="00870342">
        <w:rPr>
          <w:rFonts w:cs="Tahoma"/>
          <w:color w:val="000000"/>
          <w:sz w:val="22"/>
          <w:szCs w:val="22"/>
        </w:rPr>
        <w:t xml:space="preserve"> r.  </w:t>
      </w:r>
    </w:p>
    <w:p w14:paraId="148B7634" w14:textId="77777777" w:rsidR="007C3963" w:rsidRPr="00870342" w:rsidRDefault="007C3963" w:rsidP="007C3963">
      <w:pPr>
        <w:jc w:val="both"/>
        <w:rPr>
          <w:rFonts w:cs="Tahoma"/>
          <w:color w:val="000000"/>
          <w:sz w:val="16"/>
          <w:szCs w:val="16"/>
        </w:rPr>
      </w:pPr>
    </w:p>
    <w:p w14:paraId="45426429" w14:textId="77777777" w:rsidR="007C3963" w:rsidRPr="00870342" w:rsidRDefault="007C3963" w:rsidP="007C3963">
      <w:pPr>
        <w:jc w:val="both"/>
        <w:rPr>
          <w:rFonts w:cs="Tahoma"/>
          <w:color w:val="000000"/>
          <w:sz w:val="22"/>
          <w:szCs w:val="22"/>
        </w:rPr>
      </w:pPr>
      <w:proofErr w:type="gramStart"/>
      <w:r w:rsidRPr="00870342">
        <w:rPr>
          <w:rFonts w:cs="Tahoma"/>
          <w:color w:val="000000"/>
          <w:sz w:val="22"/>
          <w:szCs w:val="22"/>
        </w:rPr>
        <w:t>pomiędzy :</w:t>
      </w:r>
      <w:proofErr w:type="gramEnd"/>
      <w:r w:rsidRPr="00870342">
        <w:rPr>
          <w:rFonts w:cs="Tahoma"/>
          <w:color w:val="000000"/>
          <w:sz w:val="22"/>
          <w:szCs w:val="22"/>
        </w:rPr>
        <w:t xml:space="preserve">  </w:t>
      </w:r>
    </w:p>
    <w:p w14:paraId="1F09465F" w14:textId="77777777" w:rsidR="007C3963" w:rsidRPr="00870342" w:rsidRDefault="007C3963" w:rsidP="007C3963">
      <w:pPr>
        <w:jc w:val="both"/>
        <w:rPr>
          <w:rFonts w:cs="Tahoma"/>
          <w:color w:val="000000"/>
          <w:sz w:val="16"/>
          <w:szCs w:val="16"/>
        </w:rPr>
      </w:pPr>
    </w:p>
    <w:p w14:paraId="41DD7D4F" w14:textId="77777777" w:rsidR="007C3963" w:rsidRPr="00870342" w:rsidRDefault="007C3963" w:rsidP="007C3963">
      <w:pPr>
        <w:jc w:val="both"/>
        <w:rPr>
          <w:color w:val="000000"/>
          <w:sz w:val="22"/>
          <w:szCs w:val="22"/>
        </w:rPr>
      </w:pPr>
      <w:r w:rsidRPr="00870342">
        <w:rPr>
          <w:b/>
          <w:bCs/>
          <w:color w:val="000000"/>
          <w:sz w:val="22"/>
          <w:szCs w:val="22"/>
        </w:rPr>
        <w:t>Stacją Pogotowia Ratunkowego Samodzielnym Publicznym Zakładem Opieki Zdrowotnej z Białej Podlaskiej</w:t>
      </w:r>
      <w:r w:rsidRPr="00870342">
        <w:rPr>
          <w:color w:val="000000"/>
          <w:sz w:val="22"/>
          <w:szCs w:val="22"/>
        </w:rPr>
        <w:t xml:space="preserve"> [ul. Warszawska 20, 21-500 Biała Podlaska], zarejestrowaną w rejestrze stowarzyszeń, innych organizacji społecznych i zawodowych, fundacji oraz samodzielnych publicznych zakładów opieki zdrowotnej Krajowego Rejestru Sądowego prowadzonym przez Sąd Rejonowy Lublin-Wschód w Lublinie z siedzibą w Świdniku VI Wydział Gospodarczy - Krajowego Rejestru Sądowego, pod nr 0000017617, reprezentowaną przez: ………………………………, zwaną w dalszej części Umowy: </w:t>
      </w:r>
      <w:r w:rsidRPr="00870342">
        <w:rPr>
          <w:b/>
          <w:bCs/>
          <w:i/>
          <w:iCs/>
          <w:color w:val="000000"/>
          <w:sz w:val="22"/>
          <w:szCs w:val="22"/>
        </w:rPr>
        <w:t>Zamawiającym</w:t>
      </w:r>
      <w:r w:rsidRPr="00870342">
        <w:rPr>
          <w:color w:val="000000"/>
          <w:sz w:val="22"/>
          <w:szCs w:val="22"/>
        </w:rPr>
        <w:t>,</w:t>
      </w:r>
    </w:p>
    <w:p w14:paraId="691D0E86" w14:textId="77777777" w:rsidR="007C3963" w:rsidRPr="00870342" w:rsidRDefault="007C3963" w:rsidP="007C3963">
      <w:pPr>
        <w:jc w:val="both"/>
        <w:rPr>
          <w:rFonts w:cs="Tahoma"/>
          <w:color w:val="000000"/>
          <w:sz w:val="16"/>
          <w:szCs w:val="16"/>
        </w:rPr>
      </w:pPr>
    </w:p>
    <w:p w14:paraId="1AC307D1" w14:textId="77777777" w:rsidR="007C3963" w:rsidRPr="00870342" w:rsidRDefault="007C3963" w:rsidP="007C3963">
      <w:pPr>
        <w:jc w:val="both"/>
        <w:rPr>
          <w:rFonts w:cs="Tahoma"/>
          <w:color w:val="000000"/>
          <w:sz w:val="22"/>
          <w:szCs w:val="22"/>
        </w:rPr>
      </w:pPr>
      <w:r w:rsidRPr="00870342">
        <w:rPr>
          <w:rFonts w:cs="Tahoma"/>
          <w:color w:val="000000"/>
          <w:sz w:val="22"/>
          <w:szCs w:val="22"/>
        </w:rPr>
        <w:t>a</w:t>
      </w:r>
    </w:p>
    <w:p w14:paraId="470FAE4C" w14:textId="77777777" w:rsidR="007C3963" w:rsidRPr="00870342" w:rsidRDefault="007C3963" w:rsidP="007C3963">
      <w:pPr>
        <w:jc w:val="both"/>
        <w:rPr>
          <w:rFonts w:cs="Tahoma"/>
          <w:color w:val="000000"/>
          <w:sz w:val="22"/>
          <w:szCs w:val="22"/>
        </w:rPr>
      </w:pPr>
      <w:r w:rsidRPr="00870342">
        <w:rPr>
          <w:rFonts w:cs="Tahoma"/>
          <w:color w:val="000000"/>
          <w:sz w:val="22"/>
          <w:szCs w:val="22"/>
        </w:rPr>
        <w:t>…………………………… z siedzibą w ………………………… przy ul.  ………………… zarejestrowaną w Sądzie Rejonowym w …………… … Wydział Gospodarczy Krajowego Rejestru Sądowego pod Nr KRS ……………… reprezentowaną przez: ……………</w:t>
      </w:r>
      <w:proofErr w:type="gramStart"/>
      <w:r w:rsidRPr="00870342">
        <w:rPr>
          <w:rFonts w:cs="Tahoma"/>
          <w:color w:val="000000"/>
          <w:sz w:val="22"/>
          <w:szCs w:val="22"/>
        </w:rPr>
        <w:t>…….</w:t>
      </w:r>
      <w:proofErr w:type="gramEnd"/>
      <w:r w:rsidRPr="00870342">
        <w:rPr>
          <w:rFonts w:cs="Tahoma"/>
          <w:color w:val="000000"/>
          <w:sz w:val="22"/>
          <w:szCs w:val="22"/>
        </w:rPr>
        <w:t>.</w:t>
      </w:r>
    </w:p>
    <w:p w14:paraId="3F9E7D7D" w14:textId="77777777" w:rsidR="007C3963" w:rsidRPr="00870342" w:rsidRDefault="007C3963" w:rsidP="007C3963">
      <w:pPr>
        <w:jc w:val="both"/>
        <w:rPr>
          <w:rFonts w:cs="Tahoma"/>
          <w:color w:val="000000"/>
          <w:sz w:val="22"/>
          <w:szCs w:val="22"/>
        </w:rPr>
      </w:pPr>
      <w:r w:rsidRPr="00870342">
        <w:rPr>
          <w:rFonts w:cs="Tahoma"/>
          <w:b/>
          <w:color w:val="000000"/>
          <w:sz w:val="22"/>
          <w:szCs w:val="22"/>
        </w:rPr>
        <w:t>lub</w:t>
      </w:r>
      <w:r w:rsidRPr="00870342">
        <w:rPr>
          <w:rFonts w:cs="Tahoma"/>
          <w:color w:val="000000"/>
          <w:sz w:val="22"/>
          <w:szCs w:val="22"/>
        </w:rPr>
        <w:t xml:space="preserve"> </w:t>
      </w:r>
    </w:p>
    <w:p w14:paraId="3E41031F" w14:textId="77777777" w:rsidR="007C3963" w:rsidRPr="00870342" w:rsidRDefault="007C3963" w:rsidP="007C3963">
      <w:pPr>
        <w:jc w:val="both"/>
        <w:rPr>
          <w:rFonts w:cs="Tahoma"/>
          <w:bCs/>
          <w:color w:val="000000"/>
          <w:sz w:val="22"/>
          <w:szCs w:val="22"/>
        </w:rPr>
      </w:pPr>
      <w:r w:rsidRPr="00870342">
        <w:rPr>
          <w:rFonts w:cs="Tahoma"/>
          <w:color w:val="000000"/>
          <w:sz w:val="22"/>
          <w:szCs w:val="22"/>
        </w:rPr>
        <w:t>……………………… przedsiębiorcą wpisanym do CEIDG, NIP ………</w:t>
      </w:r>
      <w:proofErr w:type="gramStart"/>
      <w:r w:rsidRPr="00870342">
        <w:rPr>
          <w:rFonts w:cs="Tahoma"/>
          <w:color w:val="000000"/>
          <w:sz w:val="22"/>
          <w:szCs w:val="22"/>
        </w:rPr>
        <w:t>…….</w:t>
      </w:r>
      <w:proofErr w:type="gramEnd"/>
      <w:r w:rsidRPr="00870342">
        <w:rPr>
          <w:rFonts w:cs="Tahoma"/>
          <w:color w:val="000000"/>
          <w:sz w:val="22"/>
          <w:szCs w:val="22"/>
        </w:rPr>
        <w:t>. działającym pod firmą ……………, z siedzibą w ……</w:t>
      </w:r>
      <w:proofErr w:type="gramStart"/>
      <w:r w:rsidRPr="00870342">
        <w:rPr>
          <w:rFonts w:cs="Tahoma"/>
          <w:color w:val="000000"/>
          <w:sz w:val="22"/>
          <w:szCs w:val="22"/>
        </w:rPr>
        <w:t>…….</w:t>
      </w:r>
      <w:proofErr w:type="gramEnd"/>
      <w:r w:rsidRPr="00870342">
        <w:rPr>
          <w:rFonts w:cs="Tahoma"/>
          <w:color w:val="000000"/>
          <w:sz w:val="22"/>
          <w:szCs w:val="22"/>
        </w:rPr>
        <w:t>. przy ul. …………, nr PESEL ………………. zamieszkałym w …………………… przy ul. ……………</w:t>
      </w:r>
      <w:proofErr w:type="gramStart"/>
      <w:r w:rsidRPr="00870342">
        <w:rPr>
          <w:rFonts w:cs="Tahoma"/>
          <w:color w:val="000000"/>
          <w:sz w:val="22"/>
          <w:szCs w:val="22"/>
        </w:rPr>
        <w:t>…….</w:t>
      </w:r>
      <w:proofErr w:type="gramEnd"/>
      <w:r w:rsidRPr="00870342">
        <w:rPr>
          <w:rFonts w:cs="Tahoma"/>
          <w:color w:val="000000"/>
          <w:sz w:val="22"/>
          <w:szCs w:val="22"/>
        </w:rPr>
        <w:t xml:space="preserve">., </w:t>
      </w:r>
      <w:r w:rsidRPr="00870342">
        <w:rPr>
          <w:color w:val="000000"/>
          <w:sz w:val="22"/>
          <w:szCs w:val="22"/>
        </w:rPr>
        <w:t xml:space="preserve">zwanym w dalszej części Umowy: </w:t>
      </w:r>
      <w:r w:rsidRPr="00870342">
        <w:rPr>
          <w:b/>
          <w:bCs/>
          <w:i/>
          <w:iCs/>
          <w:color w:val="000000"/>
          <w:sz w:val="22"/>
          <w:szCs w:val="22"/>
        </w:rPr>
        <w:t>Wykonawcą</w:t>
      </w:r>
      <w:r w:rsidRPr="00870342">
        <w:rPr>
          <w:rFonts w:cs="Tahoma"/>
          <w:color w:val="000000"/>
          <w:sz w:val="22"/>
          <w:szCs w:val="22"/>
        </w:rPr>
        <w:t xml:space="preserve"> </w:t>
      </w:r>
    </w:p>
    <w:p w14:paraId="5F218684" w14:textId="77777777" w:rsidR="007C3963" w:rsidRPr="00870342" w:rsidRDefault="007C3963" w:rsidP="007C3963">
      <w:pPr>
        <w:ind w:left="142"/>
        <w:rPr>
          <w:color w:val="000000"/>
          <w:sz w:val="22"/>
          <w:szCs w:val="22"/>
        </w:rPr>
      </w:pPr>
    </w:p>
    <w:p w14:paraId="24325005" w14:textId="77777777" w:rsidR="007C3963" w:rsidRPr="00DC71FB" w:rsidRDefault="007C3963" w:rsidP="007C3963">
      <w:pPr>
        <w:jc w:val="both"/>
        <w:rPr>
          <w:color w:val="000000"/>
        </w:rPr>
      </w:pPr>
      <w:r w:rsidRPr="00DC71FB">
        <w:rPr>
          <w:bCs/>
          <w:color w:val="000000"/>
          <w:sz w:val="22"/>
          <w:szCs w:val="22"/>
        </w:rPr>
        <w:t xml:space="preserve">Niniejsza umowa jest następstwem wyboru przez Zamawiającego oferty Wykonawcy w postępowaniu o udzielenie </w:t>
      </w:r>
      <w:r w:rsidRPr="002A7D9F">
        <w:rPr>
          <w:bCs/>
          <w:sz w:val="22"/>
          <w:szCs w:val="22"/>
        </w:rPr>
        <w:t xml:space="preserve">zamówienia </w:t>
      </w:r>
      <w:r w:rsidR="00354EAC" w:rsidRPr="0085011E">
        <w:rPr>
          <w:bCs/>
          <w:color w:val="000000"/>
          <w:sz w:val="22"/>
          <w:szCs w:val="22"/>
        </w:rPr>
        <w:t>publicznego</w:t>
      </w:r>
      <w:r w:rsidRPr="002A7D9F">
        <w:rPr>
          <w:bCs/>
          <w:sz w:val="22"/>
          <w:szCs w:val="22"/>
        </w:rPr>
        <w:t xml:space="preserve"> o wartości</w:t>
      </w:r>
      <w:r w:rsidRPr="00DC71FB">
        <w:rPr>
          <w:bCs/>
          <w:color w:val="000000"/>
          <w:sz w:val="22"/>
          <w:szCs w:val="22"/>
        </w:rPr>
        <w:t xml:space="preserve"> szacunkowej </w:t>
      </w:r>
      <w:r w:rsidRPr="004963A2">
        <w:rPr>
          <w:bCs/>
          <w:color w:val="000000"/>
          <w:sz w:val="22"/>
          <w:szCs w:val="22"/>
        </w:rPr>
        <w:t xml:space="preserve">mniejszej niż progi unijne prowadzonego w trybie podstawowym bez przeprowadzenia negocjacji, zgodnie z 275 ust. 1 ustawy z dnia 11 września 2019 r. Prawo zamówień publicznych (Dz. U z 2019 r., poz. 2019) </w:t>
      </w:r>
      <w:r w:rsidRPr="00870342">
        <w:rPr>
          <w:color w:val="000000"/>
          <w:sz w:val="22"/>
          <w:szCs w:val="22"/>
        </w:rPr>
        <w:t xml:space="preserve">na </w:t>
      </w:r>
      <w:r w:rsidR="0073409B">
        <w:rPr>
          <w:color w:val="000000"/>
          <w:sz w:val="22"/>
          <w:szCs w:val="22"/>
        </w:rPr>
        <w:t>„</w:t>
      </w:r>
      <w:r w:rsidRPr="00870342">
        <w:rPr>
          <w:color w:val="000000"/>
          <w:sz w:val="22"/>
          <w:szCs w:val="22"/>
        </w:rPr>
        <w:t>termomodernizację wraz z przebudową i rozbudową budynku służby zdrowia Stacji Pogotowia Ratunkowego Samodzielnego Publicznego Zakładu Opieki Zdrowotnej w Białej Podlaskiej</w:t>
      </w:r>
      <w:r w:rsidR="0073409B">
        <w:rPr>
          <w:color w:val="000000"/>
          <w:sz w:val="22"/>
          <w:szCs w:val="22"/>
        </w:rPr>
        <w:t>”</w:t>
      </w:r>
      <w:r>
        <w:rPr>
          <w:color w:val="000000"/>
          <w:sz w:val="22"/>
          <w:szCs w:val="22"/>
        </w:rPr>
        <w:t xml:space="preserve"> </w:t>
      </w:r>
      <w:r w:rsidRPr="00870342">
        <w:rPr>
          <w:color w:val="000000"/>
          <w:sz w:val="22"/>
          <w:szCs w:val="22"/>
        </w:rPr>
        <w:t>(procedura znak: NZP.3522.1.202</w:t>
      </w:r>
      <w:r>
        <w:rPr>
          <w:color w:val="000000"/>
          <w:sz w:val="22"/>
          <w:szCs w:val="22"/>
        </w:rPr>
        <w:t>1</w:t>
      </w:r>
      <w:r w:rsidRPr="00870342">
        <w:rPr>
          <w:color w:val="000000"/>
          <w:sz w:val="22"/>
          <w:szCs w:val="22"/>
        </w:rPr>
        <w:t>)</w:t>
      </w:r>
      <w:r w:rsidR="0073409B">
        <w:rPr>
          <w:color w:val="000000"/>
          <w:sz w:val="22"/>
          <w:szCs w:val="22"/>
        </w:rPr>
        <w:t>.</w:t>
      </w:r>
    </w:p>
    <w:p w14:paraId="39349008" w14:textId="77777777" w:rsidR="007C3963" w:rsidRPr="00870342" w:rsidRDefault="007C3963" w:rsidP="007C3963">
      <w:pPr>
        <w:jc w:val="both"/>
        <w:rPr>
          <w:rFonts w:cs="Tahoma"/>
          <w:bCs/>
          <w:color w:val="000000"/>
          <w:sz w:val="16"/>
          <w:szCs w:val="16"/>
        </w:rPr>
      </w:pPr>
    </w:p>
    <w:p w14:paraId="30864FEF" w14:textId="77777777" w:rsidR="007C3963" w:rsidRPr="00870342" w:rsidRDefault="007C3963" w:rsidP="007C3963">
      <w:pPr>
        <w:jc w:val="center"/>
        <w:rPr>
          <w:rFonts w:cs="Tahoma"/>
          <w:b/>
          <w:bCs/>
          <w:color w:val="000000"/>
        </w:rPr>
      </w:pPr>
    </w:p>
    <w:p w14:paraId="2BB5532D" w14:textId="77777777" w:rsidR="002D7B44" w:rsidRPr="002D7B44" w:rsidRDefault="002D7B44" w:rsidP="002D7B44">
      <w:pPr>
        <w:autoSpaceDN w:val="0"/>
        <w:jc w:val="center"/>
        <w:textAlignment w:val="baseline"/>
        <w:rPr>
          <w:lang w:bidi="pl-PL"/>
        </w:rPr>
      </w:pPr>
      <w:bookmarkStart w:id="0" w:name="_Hlk72475224"/>
      <w:r w:rsidRPr="002D7B44">
        <w:rPr>
          <w:b/>
          <w:bCs/>
          <w:lang w:bidi="pl-PL"/>
        </w:rPr>
        <w:t>§ 1</w:t>
      </w:r>
    </w:p>
    <w:p w14:paraId="6644A689" w14:textId="77777777" w:rsidR="002D7B44" w:rsidRPr="002D7B44" w:rsidRDefault="002D7B44" w:rsidP="002D7B44">
      <w:pPr>
        <w:autoSpaceDN w:val="0"/>
        <w:jc w:val="center"/>
        <w:textAlignment w:val="baseline"/>
        <w:rPr>
          <w:b/>
          <w:bCs/>
          <w:lang w:bidi="pl-PL"/>
        </w:rPr>
      </w:pPr>
      <w:r w:rsidRPr="002D7B44">
        <w:rPr>
          <w:b/>
          <w:bCs/>
          <w:lang w:bidi="pl-PL"/>
        </w:rPr>
        <w:t>PRZEDMIOT UMOWY</w:t>
      </w:r>
    </w:p>
    <w:p w14:paraId="72B5B0A8" w14:textId="77777777" w:rsidR="002D7B44" w:rsidRPr="002D7B44" w:rsidRDefault="002D7B44" w:rsidP="006711DD">
      <w:pPr>
        <w:numPr>
          <w:ilvl w:val="0"/>
          <w:numId w:val="8"/>
        </w:numPr>
        <w:autoSpaceDN w:val="0"/>
        <w:spacing w:line="276" w:lineRule="auto"/>
        <w:jc w:val="both"/>
        <w:textAlignment w:val="baseline"/>
        <w:rPr>
          <w:rFonts w:ascii="Calibri" w:hAnsi="Calibri" w:cs="Calibri"/>
          <w:lang w:eastAsia="ar-SA" w:bidi="pl-PL"/>
        </w:rPr>
      </w:pPr>
      <w:r w:rsidRPr="002D7B44">
        <w:rPr>
          <w:sz w:val="22"/>
          <w:szCs w:val="22"/>
          <w:lang w:eastAsia="ar-SA" w:bidi="pl-PL"/>
        </w:rPr>
        <w:t>Zamawiający zleca a Wykonawca przyjmuje do wykonania roboty budowlane polegające na termomodernizacji wraz z przebudową i rozbudową budynku służby zdrowia Stacji Pogotowia Ratunkowego Samodzielnego Publicznego Zakładu Opieki Zdrowotnej w Białej Podlaskiej</w:t>
      </w:r>
      <w:r w:rsidRPr="002D7B44">
        <w:rPr>
          <w:bCs/>
          <w:sz w:val="22"/>
          <w:szCs w:val="22"/>
          <w:lang w:eastAsia="ar-SA" w:bidi="pl-PL"/>
        </w:rPr>
        <w:t xml:space="preserve"> </w:t>
      </w:r>
      <w:r w:rsidRPr="002D7B44">
        <w:rPr>
          <w:sz w:val="22"/>
          <w:szCs w:val="22"/>
          <w:lang w:eastAsia="ar-SA" w:bidi="pl-PL"/>
        </w:rPr>
        <w:t>ul. Warszawska 20 (dalej jako przedmiot umowy lub roboty lub roboty budowlane).</w:t>
      </w:r>
    </w:p>
    <w:p w14:paraId="3F470389" w14:textId="77777777" w:rsidR="002D7B44" w:rsidRPr="002D7B44" w:rsidRDefault="002D7B44" w:rsidP="006711DD">
      <w:pPr>
        <w:numPr>
          <w:ilvl w:val="0"/>
          <w:numId w:val="8"/>
        </w:numPr>
        <w:autoSpaceDN w:val="0"/>
        <w:spacing w:line="276" w:lineRule="auto"/>
        <w:jc w:val="both"/>
        <w:textAlignment w:val="baseline"/>
        <w:rPr>
          <w:rFonts w:ascii="Calibri" w:hAnsi="Calibri" w:cs="Calibri"/>
          <w:lang w:eastAsia="ar-SA" w:bidi="pl-PL"/>
        </w:rPr>
      </w:pPr>
      <w:r w:rsidRPr="002D7B44">
        <w:rPr>
          <w:sz w:val="22"/>
          <w:szCs w:val="22"/>
          <w:lang w:eastAsia="ar-SA" w:bidi="pl-PL"/>
        </w:rPr>
        <w:t xml:space="preserve">Zakres rzeczowy robót budowlanych, zawarty jest w SWZ i załączonej do niej dokumentacji projektowej (w tym projekt budowlany, pozwolenie na budowę – wszystkie załączniki do SWZ) oraz ofercie Wykonawcy, jak również w ewentualnych wyjaśnieniach Zamawiającego udzielonych podczas postępowania o udzielenie zamówienia publicznego w trybie art. 284 ustawy </w:t>
      </w:r>
      <w:proofErr w:type="spellStart"/>
      <w:r w:rsidRPr="002D7B44">
        <w:rPr>
          <w:sz w:val="22"/>
          <w:szCs w:val="22"/>
          <w:lang w:eastAsia="ar-SA" w:bidi="pl-PL"/>
        </w:rPr>
        <w:t>Pzp</w:t>
      </w:r>
      <w:proofErr w:type="spellEnd"/>
      <w:r w:rsidRPr="002D7B44">
        <w:rPr>
          <w:sz w:val="22"/>
          <w:szCs w:val="22"/>
          <w:lang w:eastAsia="ar-SA" w:bidi="pl-PL"/>
        </w:rPr>
        <w:t>. Przedmiot umowy musi być wykonany zgodnie z obowiązującymi przepisami, normami oraz na ustalonych niniejszą umową warunkach. Zamówienie należy wykonać zgodnie z zapisami SWZ oraz z załącznikami do SWZ.</w:t>
      </w:r>
    </w:p>
    <w:p w14:paraId="225F64D4" w14:textId="77777777" w:rsidR="002D7B44" w:rsidRPr="002D7B44" w:rsidRDefault="002D7B44" w:rsidP="006711DD">
      <w:pPr>
        <w:numPr>
          <w:ilvl w:val="0"/>
          <w:numId w:val="8"/>
        </w:numPr>
        <w:autoSpaceDN w:val="0"/>
        <w:spacing w:line="276" w:lineRule="auto"/>
        <w:jc w:val="both"/>
        <w:textAlignment w:val="baseline"/>
        <w:rPr>
          <w:rFonts w:ascii="Calibri" w:hAnsi="Calibri" w:cs="Calibri"/>
          <w:lang w:eastAsia="ar-SA" w:bidi="pl-PL"/>
        </w:rPr>
      </w:pPr>
      <w:r w:rsidRPr="002D7B44">
        <w:rPr>
          <w:sz w:val="22"/>
          <w:szCs w:val="22"/>
          <w:lang w:eastAsia="ar-SA" w:bidi="pl-PL"/>
        </w:rPr>
        <w:t>Wykonawca oświadcza, że:</w:t>
      </w:r>
    </w:p>
    <w:p w14:paraId="40ABEC7C" w14:textId="77777777" w:rsidR="002D7B44" w:rsidRPr="002D7B44" w:rsidRDefault="002D7B44" w:rsidP="006711DD">
      <w:pPr>
        <w:numPr>
          <w:ilvl w:val="1"/>
          <w:numId w:val="9"/>
        </w:numPr>
        <w:tabs>
          <w:tab w:val="left" w:pos="-8307"/>
          <w:tab w:val="left" w:pos="-7974"/>
        </w:tabs>
        <w:autoSpaceDN w:val="0"/>
        <w:spacing w:line="276" w:lineRule="auto"/>
        <w:jc w:val="both"/>
        <w:textAlignment w:val="baseline"/>
        <w:rPr>
          <w:lang w:bidi="pl-PL"/>
        </w:rPr>
      </w:pPr>
      <w:r w:rsidRPr="002D7B44">
        <w:rPr>
          <w:sz w:val="22"/>
          <w:szCs w:val="22"/>
          <w:lang w:bidi="pl-PL"/>
        </w:rPr>
        <w:t xml:space="preserve">posiada niezbędne środki oraz sprzęt potrzebny do wykonania </w:t>
      </w:r>
      <w:r w:rsidR="009A67BF" w:rsidRPr="00F04388">
        <w:rPr>
          <w:color w:val="000000" w:themeColor="text1"/>
          <w:sz w:val="22"/>
          <w:szCs w:val="22"/>
          <w:lang w:bidi="pl-PL"/>
        </w:rPr>
        <w:t xml:space="preserve">przedmiotu </w:t>
      </w:r>
      <w:r w:rsidRPr="002D7B44">
        <w:rPr>
          <w:sz w:val="22"/>
          <w:szCs w:val="22"/>
          <w:lang w:bidi="pl-PL"/>
        </w:rPr>
        <w:t>niniejszej umowy,</w:t>
      </w:r>
    </w:p>
    <w:p w14:paraId="1E9C383A" w14:textId="77777777" w:rsidR="002D7B44" w:rsidRPr="002D7B44" w:rsidRDefault="002D7B44" w:rsidP="006711DD">
      <w:pPr>
        <w:numPr>
          <w:ilvl w:val="1"/>
          <w:numId w:val="8"/>
        </w:numPr>
        <w:tabs>
          <w:tab w:val="left" w:pos="-8307"/>
          <w:tab w:val="left" w:pos="-7974"/>
        </w:tabs>
        <w:autoSpaceDN w:val="0"/>
        <w:spacing w:line="276" w:lineRule="auto"/>
        <w:jc w:val="both"/>
        <w:textAlignment w:val="baseline"/>
        <w:rPr>
          <w:sz w:val="22"/>
          <w:szCs w:val="22"/>
          <w:lang w:bidi="pl-PL"/>
        </w:rPr>
      </w:pPr>
      <w:r w:rsidRPr="002D7B44">
        <w:rPr>
          <w:sz w:val="22"/>
          <w:szCs w:val="22"/>
          <w:lang w:bidi="pl-PL"/>
        </w:rPr>
        <w:t>zapoznał się ze stanem obiektów oraz warunkami realizacji robót i nie wnosi zastrzeżeń do przyjętych rozwiązań technicznych i organizacyjnych,</w:t>
      </w:r>
    </w:p>
    <w:p w14:paraId="6A25C11D" w14:textId="77777777" w:rsidR="002D7B44" w:rsidRPr="002D7B44" w:rsidRDefault="002D7B44" w:rsidP="006711DD">
      <w:pPr>
        <w:numPr>
          <w:ilvl w:val="1"/>
          <w:numId w:val="8"/>
        </w:numPr>
        <w:tabs>
          <w:tab w:val="left" w:pos="-8307"/>
          <w:tab w:val="left" w:pos="-7974"/>
        </w:tabs>
        <w:autoSpaceDN w:val="0"/>
        <w:spacing w:line="276" w:lineRule="auto"/>
        <w:jc w:val="both"/>
        <w:textAlignment w:val="baseline"/>
        <w:rPr>
          <w:sz w:val="22"/>
          <w:szCs w:val="22"/>
          <w:lang w:bidi="pl-PL"/>
        </w:rPr>
      </w:pPr>
      <w:r w:rsidRPr="002D7B44">
        <w:rPr>
          <w:sz w:val="22"/>
          <w:szCs w:val="22"/>
          <w:lang w:bidi="pl-PL"/>
        </w:rPr>
        <w:t>posiada niezbędną wiedzę, umiejętności, kwalifikacje, potencjał techniczny oraz uprawnienia wymagane i niezbędne do należytego wykonania czynności objętych niniejszą umową, a także prowadzi działalność w zakresie zgodnym z przedmiotem umowy wskazanym w ust. 1.</w:t>
      </w:r>
    </w:p>
    <w:p w14:paraId="456E70A4" w14:textId="77777777" w:rsidR="002D7B44" w:rsidRPr="002D7B44" w:rsidRDefault="002D7B44" w:rsidP="006711DD">
      <w:pPr>
        <w:numPr>
          <w:ilvl w:val="0"/>
          <w:numId w:val="8"/>
        </w:numPr>
        <w:autoSpaceDN w:val="0"/>
        <w:spacing w:line="276" w:lineRule="auto"/>
        <w:jc w:val="both"/>
        <w:textAlignment w:val="baseline"/>
        <w:rPr>
          <w:rFonts w:ascii="Calibri" w:hAnsi="Calibri" w:cs="Calibri"/>
          <w:lang w:eastAsia="ar-SA" w:bidi="pl-PL"/>
        </w:rPr>
      </w:pPr>
      <w:r w:rsidRPr="002D7B44">
        <w:rPr>
          <w:sz w:val="22"/>
          <w:szCs w:val="22"/>
          <w:lang w:eastAsia="ar-SA" w:bidi="pl-PL"/>
        </w:rPr>
        <w:t>Zama</w:t>
      </w:r>
      <w:r w:rsidRPr="002D7B44">
        <w:rPr>
          <w:rFonts w:eastAsia="Times New Roman"/>
          <w:sz w:val="22"/>
          <w:szCs w:val="22"/>
          <w:lang w:eastAsia="ar-SA" w:bidi="pl-PL"/>
        </w:rPr>
        <w:t>wiający zobowiązuje się w dacie zawarcia umowy do:</w:t>
      </w:r>
    </w:p>
    <w:p w14:paraId="38E42E20" w14:textId="77777777" w:rsidR="002D7B44" w:rsidRPr="002D7B44" w:rsidRDefault="002D7B44" w:rsidP="006711DD">
      <w:pPr>
        <w:numPr>
          <w:ilvl w:val="0"/>
          <w:numId w:val="10"/>
        </w:numPr>
        <w:tabs>
          <w:tab w:val="left" w:pos="-5629"/>
        </w:tabs>
        <w:autoSpaceDN w:val="0"/>
        <w:spacing w:line="276" w:lineRule="auto"/>
        <w:jc w:val="both"/>
        <w:textAlignment w:val="baseline"/>
        <w:rPr>
          <w:lang w:bidi="pl-PL"/>
        </w:rPr>
      </w:pPr>
      <w:r w:rsidRPr="002D7B44">
        <w:rPr>
          <w:sz w:val="22"/>
          <w:szCs w:val="22"/>
          <w:lang w:bidi="pl-PL"/>
        </w:rPr>
        <w:t>protokolarnego przekazania terenu budowy,</w:t>
      </w:r>
    </w:p>
    <w:p w14:paraId="24CA66B5" w14:textId="77777777" w:rsidR="002D7B44" w:rsidRPr="002D7B44" w:rsidRDefault="002D7B44" w:rsidP="006711DD">
      <w:pPr>
        <w:numPr>
          <w:ilvl w:val="0"/>
          <w:numId w:val="10"/>
        </w:numPr>
        <w:tabs>
          <w:tab w:val="left" w:pos="-5629"/>
        </w:tabs>
        <w:autoSpaceDN w:val="0"/>
        <w:spacing w:line="276" w:lineRule="auto"/>
        <w:jc w:val="both"/>
        <w:textAlignment w:val="baseline"/>
        <w:rPr>
          <w:lang w:bidi="pl-PL"/>
        </w:rPr>
      </w:pPr>
      <w:r w:rsidRPr="002D7B44">
        <w:rPr>
          <w:rFonts w:eastAsia="Times New Roman"/>
          <w:sz w:val="22"/>
          <w:szCs w:val="22"/>
          <w:lang w:bidi="pl-PL"/>
        </w:rPr>
        <w:t>protokolarnego przekazania dokumentacji wskazanej w ust. 2.</w:t>
      </w:r>
    </w:p>
    <w:p w14:paraId="55A5904F" w14:textId="3A1481D0" w:rsidR="008C6B67" w:rsidRPr="000F7A68" w:rsidRDefault="008C6B67" w:rsidP="006711DD">
      <w:pPr>
        <w:numPr>
          <w:ilvl w:val="0"/>
          <w:numId w:val="8"/>
        </w:numPr>
        <w:autoSpaceDN w:val="0"/>
        <w:spacing w:line="276" w:lineRule="auto"/>
        <w:jc w:val="both"/>
        <w:textAlignment w:val="baseline"/>
        <w:rPr>
          <w:bCs/>
          <w:color w:val="000000" w:themeColor="text1"/>
          <w:sz w:val="22"/>
          <w:szCs w:val="22"/>
          <w:lang w:eastAsia="ar-SA" w:bidi="pl-PL"/>
        </w:rPr>
      </w:pPr>
      <w:r w:rsidRPr="000F7A68">
        <w:rPr>
          <w:bCs/>
          <w:color w:val="000000" w:themeColor="text1"/>
          <w:sz w:val="22"/>
          <w:szCs w:val="22"/>
          <w:lang w:eastAsia="ar-SA" w:bidi="pl-PL"/>
        </w:rPr>
        <w:lastRenderedPageBreak/>
        <w:t>Strony ustalają, że przedmiot umowy zostanie zrealizowany w trzech etapach:</w:t>
      </w:r>
    </w:p>
    <w:p w14:paraId="11281FC8" w14:textId="24903ADB" w:rsidR="008C6B67" w:rsidRPr="000F7A68" w:rsidRDefault="008C6B67" w:rsidP="006711DD">
      <w:pPr>
        <w:pStyle w:val="Akapitzlist"/>
        <w:numPr>
          <w:ilvl w:val="0"/>
          <w:numId w:val="69"/>
        </w:numPr>
        <w:autoSpaceDN w:val="0"/>
        <w:spacing w:line="276" w:lineRule="auto"/>
        <w:jc w:val="both"/>
        <w:textAlignment w:val="baseline"/>
        <w:rPr>
          <w:bCs/>
          <w:color w:val="000000" w:themeColor="text1"/>
          <w:sz w:val="22"/>
          <w:szCs w:val="22"/>
          <w:lang w:eastAsia="ar-SA" w:bidi="pl-PL"/>
        </w:rPr>
      </w:pPr>
      <w:r w:rsidRPr="000F7A68">
        <w:rPr>
          <w:bCs/>
          <w:color w:val="000000" w:themeColor="text1"/>
          <w:sz w:val="22"/>
          <w:szCs w:val="22"/>
          <w:lang w:eastAsia="ar-SA" w:bidi="pl-PL"/>
        </w:rPr>
        <w:t xml:space="preserve">etap I </w:t>
      </w:r>
      <w:proofErr w:type="spellStart"/>
      <w:r w:rsidRPr="000F7A68">
        <w:rPr>
          <w:bCs/>
          <w:color w:val="000000" w:themeColor="text1"/>
          <w:sz w:val="22"/>
          <w:szCs w:val="22"/>
          <w:lang w:eastAsia="ar-SA" w:bidi="pl-PL"/>
        </w:rPr>
        <w:t>i</w:t>
      </w:r>
      <w:proofErr w:type="spellEnd"/>
      <w:r w:rsidRPr="000F7A68">
        <w:rPr>
          <w:bCs/>
          <w:color w:val="000000" w:themeColor="text1"/>
          <w:sz w:val="22"/>
          <w:szCs w:val="22"/>
          <w:lang w:eastAsia="ar-SA" w:bidi="pl-PL"/>
        </w:rPr>
        <w:t xml:space="preserve"> etap II obejmują wykonanie robót budowlanych w częściach budynku oznaczonych w załączniku mapowym stanowiącym załącznik nr 16 do SWZ; Wykonawca zobowiązany jest wykonać w pierwszej kolejności roboty przewidziane do wykonania w etapie I; Wykonawca przystąpi do wykonania prac w etapie II po zakończeniu robót przewidzianych dla etapu I </w:t>
      </w:r>
      <w:proofErr w:type="spellStart"/>
      <w:r w:rsidRPr="000F7A68">
        <w:rPr>
          <w:bCs/>
          <w:color w:val="000000" w:themeColor="text1"/>
          <w:sz w:val="22"/>
          <w:szCs w:val="22"/>
          <w:lang w:eastAsia="ar-SA" w:bidi="pl-PL"/>
        </w:rPr>
        <w:t>i</w:t>
      </w:r>
      <w:proofErr w:type="spellEnd"/>
      <w:r w:rsidRPr="000F7A68">
        <w:rPr>
          <w:bCs/>
          <w:color w:val="000000" w:themeColor="text1"/>
          <w:sz w:val="22"/>
          <w:szCs w:val="22"/>
          <w:lang w:eastAsia="ar-SA" w:bidi="pl-PL"/>
        </w:rPr>
        <w:t xml:space="preserve"> przeniesieniu zespołów ratownictwa medycznego wykonujących zadania na rzecz Zamawiającego do nowych pomieszczeń. Zmiana w organizacji robót będzie możliwa jedynie po pisemnej akceptacji Zamawiającego;</w:t>
      </w:r>
    </w:p>
    <w:p w14:paraId="0B95311F" w14:textId="27415A0B" w:rsidR="008C6B67" w:rsidRPr="000F7A68" w:rsidRDefault="008C6B67" w:rsidP="006711DD">
      <w:pPr>
        <w:pStyle w:val="Akapitzlist"/>
        <w:numPr>
          <w:ilvl w:val="0"/>
          <w:numId w:val="69"/>
        </w:numPr>
        <w:autoSpaceDN w:val="0"/>
        <w:spacing w:line="276" w:lineRule="auto"/>
        <w:jc w:val="both"/>
        <w:textAlignment w:val="baseline"/>
        <w:rPr>
          <w:bCs/>
          <w:color w:val="000000" w:themeColor="text1"/>
          <w:sz w:val="22"/>
          <w:szCs w:val="22"/>
          <w:lang w:eastAsia="ar-SA" w:bidi="pl-PL"/>
        </w:rPr>
      </w:pPr>
      <w:r w:rsidRPr="000F7A68">
        <w:rPr>
          <w:bCs/>
          <w:color w:val="000000" w:themeColor="text1"/>
          <w:sz w:val="22"/>
          <w:szCs w:val="22"/>
          <w:lang w:eastAsia="ar-SA" w:bidi="pl-PL"/>
        </w:rPr>
        <w:t xml:space="preserve">etap III obejmuje dostarczenie elementów wyposażenia i aranżację wnętrz; Wykonawca po zakończeniu etapu II, a przed odbiorem końcowym zobowiązany jest dostarczyć wyposażenie wnętrz do pomieszczeń przewidzianych dla etapu I </w:t>
      </w:r>
      <w:proofErr w:type="spellStart"/>
      <w:r w:rsidRPr="000F7A68">
        <w:rPr>
          <w:bCs/>
          <w:color w:val="000000" w:themeColor="text1"/>
          <w:sz w:val="22"/>
          <w:szCs w:val="22"/>
          <w:lang w:eastAsia="ar-SA" w:bidi="pl-PL"/>
        </w:rPr>
        <w:t>i</w:t>
      </w:r>
      <w:proofErr w:type="spellEnd"/>
      <w:r w:rsidRPr="000F7A68">
        <w:rPr>
          <w:bCs/>
          <w:color w:val="000000" w:themeColor="text1"/>
          <w:sz w:val="22"/>
          <w:szCs w:val="22"/>
          <w:lang w:eastAsia="ar-SA" w:bidi="pl-PL"/>
        </w:rPr>
        <w:t xml:space="preserve"> II; Wykonawca przed dostarczeniem wyposażenia wnętrz przedstawi planowany asortyment do akceptacji przez Zamawiającego.</w:t>
      </w:r>
    </w:p>
    <w:p w14:paraId="758A2DC0" w14:textId="77777777" w:rsidR="008C6B67" w:rsidRPr="000F7A68" w:rsidRDefault="008C6B67" w:rsidP="006711DD">
      <w:pPr>
        <w:numPr>
          <w:ilvl w:val="0"/>
          <w:numId w:val="8"/>
        </w:numPr>
        <w:autoSpaceDN w:val="0"/>
        <w:spacing w:line="276" w:lineRule="auto"/>
        <w:jc w:val="both"/>
        <w:textAlignment w:val="baseline"/>
        <w:rPr>
          <w:color w:val="000000" w:themeColor="text1"/>
          <w:sz w:val="22"/>
          <w:szCs w:val="22"/>
          <w:lang w:eastAsia="ar-SA" w:bidi="pl-PL"/>
        </w:rPr>
      </w:pPr>
      <w:r w:rsidRPr="000F7A68">
        <w:rPr>
          <w:color w:val="000000" w:themeColor="text1"/>
          <w:sz w:val="22"/>
          <w:szCs w:val="22"/>
          <w:lang w:eastAsia="ar-SA" w:bidi="pl-PL"/>
        </w:rPr>
        <w:t>Wykonawca w terminie 5 dni roboczych od dnia podpisania umowy przedstawi Zamawiającemu do akceptacji harmonogram rzeczowo – finansowy, zwany dalej „harmonogramem”, zawierający asortymenty robót i harmonogramy płatności. Wzór harmonogramu rzeczowo-finansowego zostanie przekazany Wykonawcy po podpisaniu umowy. Przy opracowaniu harmonogramu Wykonawca powinien uwzględnić niekorzystne warunki pogodowe, które mogą ograniczyć postęp robót w okresie jesienno-zimowym oraz wiosennym.</w:t>
      </w:r>
    </w:p>
    <w:p w14:paraId="03D2E282" w14:textId="6DA1D757" w:rsidR="002D7B44" w:rsidRPr="000F7A68" w:rsidRDefault="008C6B67" w:rsidP="006711DD">
      <w:pPr>
        <w:numPr>
          <w:ilvl w:val="0"/>
          <w:numId w:val="8"/>
        </w:numPr>
        <w:autoSpaceDN w:val="0"/>
        <w:spacing w:line="276" w:lineRule="auto"/>
        <w:jc w:val="both"/>
        <w:textAlignment w:val="baseline"/>
        <w:rPr>
          <w:color w:val="000000" w:themeColor="text1"/>
          <w:sz w:val="22"/>
          <w:szCs w:val="22"/>
          <w:lang w:eastAsia="ar-SA" w:bidi="pl-PL"/>
        </w:rPr>
      </w:pPr>
      <w:r w:rsidRPr="000F7A68">
        <w:rPr>
          <w:color w:val="000000" w:themeColor="text1"/>
          <w:sz w:val="22"/>
          <w:szCs w:val="22"/>
          <w:lang w:eastAsia="ar-SA" w:bidi="pl-PL"/>
        </w:rPr>
        <w:t xml:space="preserve">Zamawiający dopuszcza możliwość zmian w Harmonogramie rzeczowo–finansowym </w:t>
      </w:r>
      <w:proofErr w:type="gramStart"/>
      <w:r w:rsidRPr="000F7A68">
        <w:rPr>
          <w:color w:val="000000" w:themeColor="text1"/>
          <w:sz w:val="22"/>
          <w:szCs w:val="22"/>
          <w:lang w:eastAsia="ar-SA" w:bidi="pl-PL"/>
        </w:rPr>
        <w:t>robót</w:t>
      </w:r>
      <w:proofErr w:type="gramEnd"/>
      <w:r w:rsidRPr="000F7A68">
        <w:rPr>
          <w:color w:val="000000" w:themeColor="text1"/>
          <w:sz w:val="22"/>
          <w:szCs w:val="22"/>
          <w:lang w:eastAsia="ar-SA" w:bidi="pl-PL"/>
        </w:rPr>
        <w:t xml:space="preserve"> jeżeli wprowadzenie zmian do Harmonogramu rzeczowo-finansowego robót nie prowadzi do zmiany Terminu wykonania zamówienia. Zmiany te wymagają pisemnej zgody Zamawiającego. Ich wprowadzenie nie wymaga zmiany Umowy.</w:t>
      </w:r>
    </w:p>
    <w:p w14:paraId="4C4843E8" w14:textId="77777777" w:rsidR="002D7B44" w:rsidRPr="002D7B44" w:rsidRDefault="002D7B44" w:rsidP="002D7B44">
      <w:pPr>
        <w:tabs>
          <w:tab w:val="left" w:pos="851"/>
        </w:tabs>
        <w:autoSpaceDN w:val="0"/>
        <w:spacing w:line="276" w:lineRule="auto"/>
        <w:ind w:left="360"/>
        <w:jc w:val="both"/>
        <w:textAlignment w:val="baseline"/>
        <w:rPr>
          <w:rFonts w:eastAsia="Times New Roman"/>
          <w:sz w:val="22"/>
          <w:szCs w:val="22"/>
          <w:lang w:eastAsia="ar-SA" w:bidi="pl-PL"/>
        </w:rPr>
      </w:pPr>
    </w:p>
    <w:p w14:paraId="0B61FB58" w14:textId="77777777" w:rsidR="002D7B44" w:rsidRPr="002D7B44" w:rsidRDefault="002D7B44" w:rsidP="002D7B44">
      <w:pPr>
        <w:autoSpaceDN w:val="0"/>
        <w:jc w:val="center"/>
        <w:textAlignment w:val="baseline"/>
        <w:rPr>
          <w:lang w:bidi="pl-PL"/>
        </w:rPr>
      </w:pPr>
      <w:r w:rsidRPr="002D7B44">
        <w:rPr>
          <w:b/>
          <w:bCs/>
          <w:lang w:bidi="pl-PL"/>
        </w:rPr>
        <w:t>§ 2</w:t>
      </w:r>
    </w:p>
    <w:p w14:paraId="48F40D33" w14:textId="77777777" w:rsidR="002D7B44" w:rsidRPr="002D7B44" w:rsidRDefault="002D7B44" w:rsidP="002D7B44">
      <w:pPr>
        <w:autoSpaceDN w:val="0"/>
        <w:jc w:val="center"/>
        <w:textAlignment w:val="baseline"/>
        <w:rPr>
          <w:lang w:bidi="pl-PL"/>
        </w:rPr>
      </w:pPr>
      <w:r w:rsidRPr="002D7B44">
        <w:rPr>
          <w:b/>
          <w:bCs/>
          <w:lang w:bidi="pl-PL"/>
        </w:rPr>
        <w:t>TERMIN REALIZACJI</w:t>
      </w:r>
    </w:p>
    <w:p w14:paraId="55AB3A23" w14:textId="77777777" w:rsidR="002D7B44" w:rsidRPr="002D7B44" w:rsidRDefault="002D7B44" w:rsidP="006711DD">
      <w:pPr>
        <w:numPr>
          <w:ilvl w:val="0"/>
          <w:numId w:val="12"/>
        </w:numPr>
        <w:autoSpaceDN w:val="0"/>
        <w:spacing w:line="276" w:lineRule="auto"/>
        <w:jc w:val="both"/>
        <w:textAlignment w:val="baseline"/>
        <w:rPr>
          <w:lang w:bidi="pl-PL"/>
        </w:rPr>
      </w:pPr>
      <w:r w:rsidRPr="002D7B44">
        <w:rPr>
          <w:sz w:val="22"/>
          <w:szCs w:val="22"/>
          <w:lang w:bidi="pl-PL"/>
        </w:rPr>
        <w:t>Realizacja całego przedmiotu umowy nastąpi w terminie …. dni od dnia zawarcia niniejszej umowy, tj. do dnia………………….</w:t>
      </w:r>
    </w:p>
    <w:p w14:paraId="24E23E0A" w14:textId="77777777" w:rsidR="002D7B44" w:rsidRPr="002D7B44" w:rsidRDefault="002D7B44" w:rsidP="006711DD">
      <w:pPr>
        <w:numPr>
          <w:ilvl w:val="0"/>
          <w:numId w:val="11"/>
        </w:numPr>
        <w:autoSpaceDN w:val="0"/>
        <w:spacing w:line="276" w:lineRule="auto"/>
        <w:jc w:val="both"/>
        <w:textAlignment w:val="baseline"/>
        <w:rPr>
          <w:lang w:bidi="pl-PL"/>
        </w:rPr>
      </w:pPr>
      <w:r w:rsidRPr="002D7B44">
        <w:rPr>
          <w:sz w:val="22"/>
          <w:szCs w:val="22"/>
          <w:lang w:bidi="pl-PL"/>
        </w:rPr>
        <w:t>Strony ustalają, że datą zakończenia realizacji przedmiotu umowy jest zgłoszenie przez Wykonawcę na piśmie gotowości przedmiotu umowy do odbioru końcowego przy zachowaniu ustaleń § 7 niniejszej umowy.</w:t>
      </w:r>
    </w:p>
    <w:p w14:paraId="1672B9A3" w14:textId="77777777" w:rsidR="002D7B44" w:rsidRPr="002D7B44" w:rsidRDefault="002D7B44" w:rsidP="006711DD">
      <w:pPr>
        <w:numPr>
          <w:ilvl w:val="0"/>
          <w:numId w:val="11"/>
        </w:numPr>
        <w:autoSpaceDN w:val="0"/>
        <w:spacing w:line="276" w:lineRule="auto"/>
        <w:jc w:val="both"/>
        <w:textAlignment w:val="baseline"/>
        <w:rPr>
          <w:lang w:bidi="pl-PL"/>
        </w:rPr>
      </w:pPr>
      <w:r w:rsidRPr="002D7B44">
        <w:rPr>
          <w:sz w:val="22"/>
          <w:szCs w:val="22"/>
          <w:lang w:bidi="pl-PL"/>
        </w:rPr>
        <w:t>Termin realizacji umowy wskazany w ust. 1 może ulec zmianie jedynie w uzasadnionych przypadkach, wskazanych w niniejszej umowie.</w:t>
      </w:r>
    </w:p>
    <w:p w14:paraId="4A4857F0" w14:textId="77777777" w:rsidR="002D7B44" w:rsidRPr="002D7B44" w:rsidRDefault="002D7B44" w:rsidP="002D7B44">
      <w:pPr>
        <w:autoSpaceDN w:val="0"/>
        <w:spacing w:line="276" w:lineRule="auto"/>
        <w:jc w:val="both"/>
        <w:textAlignment w:val="baseline"/>
        <w:rPr>
          <w:sz w:val="22"/>
          <w:szCs w:val="22"/>
          <w:lang w:bidi="pl-PL"/>
        </w:rPr>
      </w:pPr>
    </w:p>
    <w:p w14:paraId="54627518" w14:textId="77777777" w:rsidR="002D7B44" w:rsidRPr="002D7B44" w:rsidRDefault="002D7B44" w:rsidP="002D7B44">
      <w:pPr>
        <w:autoSpaceDN w:val="0"/>
        <w:jc w:val="center"/>
        <w:textAlignment w:val="baseline"/>
        <w:rPr>
          <w:lang w:bidi="pl-PL"/>
        </w:rPr>
      </w:pPr>
      <w:r w:rsidRPr="002D7B44">
        <w:rPr>
          <w:b/>
          <w:bCs/>
          <w:lang w:bidi="pl-PL"/>
        </w:rPr>
        <w:t>§ 3</w:t>
      </w:r>
    </w:p>
    <w:p w14:paraId="6032EA91" w14:textId="77777777" w:rsidR="002D7B44" w:rsidRPr="002D7B44" w:rsidRDefault="002D7B44" w:rsidP="002D7B44">
      <w:pPr>
        <w:autoSpaceDN w:val="0"/>
        <w:jc w:val="center"/>
        <w:textAlignment w:val="baseline"/>
        <w:rPr>
          <w:lang w:bidi="pl-PL"/>
        </w:rPr>
      </w:pPr>
      <w:r w:rsidRPr="002D7B44">
        <w:rPr>
          <w:b/>
          <w:bCs/>
          <w:lang w:bidi="pl-PL"/>
        </w:rPr>
        <w:t>WYNAGRODZENIE</w:t>
      </w:r>
    </w:p>
    <w:p w14:paraId="1C5D9625" w14:textId="77777777" w:rsidR="002D7B44" w:rsidRPr="002D7B44" w:rsidRDefault="002D7B44" w:rsidP="006711DD">
      <w:pPr>
        <w:numPr>
          <w:ilvl w:val="0"/>
          <w:numId w:val="14"/>
        </w:numPr>
        <w:autoSpaceDN w:val="0"/>
        <w:spacing w:line="276" w:lineRule="auto"/>
        <w:jc w:val="both"/>
        <w:textAlignment w:val="baseline"/>
        <w:rPr>
          <w:lang w:bidi="pl-PL"/>
        </w:rPr>
      </w:pPr>
      <w:r w:rsidRPr="002D7B44">
        <w:rPr>
          <w:sz w:val="22"/>
          <w:szCs w:val="22"/>
          <w:lang w:bidi="pl-PL"/>
        </w:rPr>
        <w:t>Za wykonanie przedmiotu umowy, o którym mowa w § 1 ust. 1, strony ustalają wynagrodzenie ryczałtowe, którego definicję określa art. 632 Kodeksu cywilnego, w wysokości brutto</w:t>
      </w:r>
      <w:proofErr w:type="gramStart"/>
      <w:r w:rsidRPr="002D7B44">
        <w:rPr>
          <w:sz w:val="22"/>
          <w:szCs w:val="22"/>
          <w:lang w:bidi="pl-PL"/>
        </w:rPr>
        <w:t xml:space="preserve"> ….</w:t>
      </w:r>
      <w:proofErr w:type="gramEnd"/>
      <w:r w:rsidRPr="002D7B44">
        <w:rPr>
          <w:sz w:val="22"/>
          <w:szCs w:val="22"/>
          <w:lang w:bidi="pl-PL"/>
        </w:rPr>
        <w:t xml:space="preserve">.…………… złotych (słownie </w:t>
      </w:r>
      <w:proofErr w:type="gramStart"/>
      <w:r w:rsidRPr="002D7B44">
        <w:rPr>
          <w:sz w:val="22"/>
          <w:szCs w:val="22"/>
          <w:lang w:bidi="pl-PL"/>
        </w:rPr>
        <w:t>złotych:  …</w:t>
      </w:r>
      <w:proofErr w:type="gramEnd"/>
      <w:r w:rsidRPr="002D7B44">
        <w:rPr>
          <w:sz w:val="22"/>
          <w:szCs w:val="22"/>
          <w:lang w:bidi="pl-PL"/>
        </w:rPr>
        <w:t>…………………………………), w tym podatek od towarów i usług (wg stawki …..) w kwocie ………………..zł, wynagrodzenie netto :…………………………………</w:t>
      </w:r>
    </w:p>
    <w:p w14:paraId="4D55B845" w14:textId="75D1AD8E" w:rsidR="002D7B44" w:rsidRPr="00492F49" w:rsidRDefault="002D7B44" w:rsidP="006711DD">
      <w:pPr>
        <w:numPr>
          <w:ilvl w:val="0"/>
          <w:numId w:val="13"/>
        </w:numPr>
        <w:autoSpaceDN w:val="0"/>
        <w:jc w:val="both"/>
        <w:textAlignment w:val="baseline"/>
        <w:rPr>
          <w:sz w:val="22"/>
          <w:szCs w:val="22"/>
          <w:lang w:bidi="pl-PL"/>
        </w:rPr>
      </w:pPr>
      <w:r w:rsidRPr="002D7B44">
        <w:rPr>
          <w:rFonts w:eastAsia="Times New Roman"/>
          <w:iCs/>
          <w:kern w:val="3"/>
          <w:sz w:val="22"/>
          <w:szCs w:val="22"/>
          <w:lang w:eastAsia="ar-SA" w:bidi="pl-PL"/>
        </w:rPr>
        <w:t xml:space="preserve">Wynagrodzenie ryczałtowe, o którym mowa w ust. 1 niniejszego paragrafu obejmuje wszelkie koszty związane z realizacją przedmiotu umowy, w tym podatek VAT, wszelkie roboty przygotowawcze, porządkowe, zabezpieczające zaplecza budowy, wywiezienie we własnym zakresie materiałów pochodzących z rozbiórek, współpracę z Zamawiającym, koszty związane z odbiorami wykonanych robót, próby, pomiary, koszty opracowania dokumentacji powykonawczej, a także ryzyko Wykonawcy z tytułu oszacowania wszelkich kosztów związanych z realizacją przedmiotu umowy. W wynagrodzeniu ryczałtowym określonym w ust. 1 Wykonawca ma także </w:t>
      </w:r>
      <w:r w:rsidRPr="00492F49">
        <w:rPr>
          <w:rFonts w:eastAsia="Times New Roman"/>
          <w:iCs/>
          <w:kern w:val="3"/>
          <w:sz w:val="22"/>
          <w:szCs w:val="22"/>
          <w:lang w:eastAsia="ar-SA" w:bidi="pl-PL"/>
        </w:rPr>
        <w:t xml:space="preserve">obowiązek uwzględnić między innymi miejsce, odległość i koszt wywozu, składowania i utylizacji odpadów oraz wszystkich prac wymienionych w § 5 ust. 15. Niedoszacowanie, pominięcie oraz brak rozpoznania zakresu przedmiotu umowy nie może być podstawą do żądania zmiany wynagrodzenia ryczałtowego określonego w ust. 1 niniejszego paragrafu. Strony niniejszej umowy nie mogą zmienić </w:t>
      </w:r>
      <w:r w:rsidR="00492F49" w:rsidRPr="00357085">
        <w:rPr>
          <w:rFonts w:eastAsia="Times New Roman"/>
          <w:iCs/>
          <w:color w:val="000000" w:themeColor="text1"/>
          <w:kern w:val="3"/>
          <w:sz w:val="22"/>
          <w:szCs w:val="22"/>
          <w:lang w:eastAsia="ar-SA" w:bidi="pl-PL"/>
        </w:rPr>
        <w:t>wynagrodzenia za wykonanie przedmiotu umowy określonego w ust. 1, jak też w</w:t>
      </w:r>
      <w:r w:rsidR="00492F49" w:rsidRPr="00357085">
        <w:rPr>
          <w:color w:val="000000" w:themeColor="text1"/>
          <w:sz w:val="22"/>
          <w:szCs w:val="22"/>
        </w:rPr>
        <w:t>ynagrodzenie Wykonawcy nie podlega waloryzacji z zastrzeżeniem § 1</w:t>
      </w:r>
      <w:r w:rsidR="00957D2C" w:rsidRPr="00357085">
        <w:rPr>
          <w:color w:val="000000" w:themeColor="text1"/>
          <w:sz w:val="22"/>
          <w:szCs w:val="22"/>
        </w:rPr>
        <w:t>7</w:t>
      </w:r>
      <w:r w:rsidR="00492F49" w:rsidRPr="00357085">
        <w:rPr>
          <w:color w:val="000000" w:themeColor="text1"/>
          <w:sz w:val="22"/>
          <w:szCs w:val="22"/>
        </w:rPr>
        <w:t xml:space="preserve"> i § 1</w:t>
      </w:r>
      <w:r w:rsidR="00957D2C" w:rsidRPr="00357085">
        <w:rPr>
          <w:color w:val="000000" w:themeColor="text1"/>
          <w:sz w:val="22"/>
          <w:szCs w:val="22"/>
        </w:rPr>
        <w:t>8</w:t>
      </w:r>
      <w:r w:rsidR="00492F49" w:rsidRPr="00357085">
        <w:rPr>
          <w:color w:val="000000" w:themeColor="text1"/>
          <w:sz w:val="22"/>
          <w:szCs w:val="22"/>
        </w:rPr>
        <w:t>.</w:t>
      </w:r>
    </w:p>
    <w:p w14:paraId="2FE6BB2A" w14:textId="77777777" w:rsidR="002D7B44" w:rsidRPr="002D7B44" w:rsidRDefault="002D7B44" w:rsidP="006711DD">
      <w:pPr>
        <w:numPr>
          <w:ilvl w:val="0"/>
          <w:numId w:val="13"/>
        </w:numPr>
        <w:shd w:val="clear" w:color="auto" w:fill="FFFFFF"/>
        <w:autoSpaceDN w:val="0"/>
        <w:spacing w:line="276" w:lineRule="auto"/>
        <w:jc w:val="both"/>
        <w:textAlignment w:val="baseline"/>
        <w:rPr>
          <w:lang w:bidi="pl-PL"/>
        </w:rPr>
      </w:pPr>
      <w:r w:rsidRPr="002D7B44">
        <w:rPr>
          <w:sz w:val="22"/>
          <w:szCs w:val="22"/>
          <w:lang w:bidi="pl-PL"/>
        </w:rPr>
        <w:lastRenderedPageBreak/>
        <w:t>Czynność prawna mająca na celu zmianę wierzyciela Zamawiającego, dotycząca zobowiązań powstałych w związku z realizacją przedmiotowej umowy, może nastąpić po wyrażeniu zgody przez podmiot tworzący Zamawiającego w formie pisemnej pod rygorem nieważności.</w:t>
      </w:r>
    </w:p>
    <w:p w14:paraId="41A717B2" w14:textId="77777777" w:rsidR="002D7B44" w:rsidRPr="002D7B44" w:rsidRDefault="002D7B44" w:rsidP="002D7B44">
      <w:pPr>
        <w:shd w:val="clear" w:color="auto" w:fill="FFFFFF"/>
        <w:autoSpaceDN w:val="0"/>
        <w:jc w:val="both"/>
        <w:textAlignment w:val="baseline"/>
        <w:rPr>
          <w:sz w:val="22"/>
          <w:szCs w:val="22"/>
          <w:lang w:bidi="pl-PL"/>
        </w:rPr>
      </w:pPr>
    </w:p>
    <w:p w14:paraId="4244CE8C" w14:textId="77777777" w:rsidR="002D7B44" w:rsidRPr="002D7B44" w:rsidRDefault="002D7B44" w:rsidP="002D7B44">
      <w:pPr>
        <w:shd w:val="clear" w:color="auto" w:fill="FFFFFF"/>
        <w:autoSpaceDN w:val="0"/>
        <w:jc w:val="center"/>
        <w:textAlignment w:val="baseline"/>
        <w:rPr>
          <w:lang w:bidi="pl-PL"/>
        </w:rPr>
      </w:pPr>
      <w:r w:rsidRPr="002D7B44">
        <w:rPr>
          <w:b/>
          <w:bCs/>
          <w:lang w:bidi="pl-PL"/>
        </w:rPr>
        <w:t>§ 4</w:t>
      </w:r>
    </w:p>
    <w:p w14:paraId="64B4A441" w14:textId="77777777" w:rsidR="002D7B44" w:rsidRPr="002D7B44" w:rsidRDefault="002D7B44" w:rsidP="002D7B44">
      <w:pPr>
        <w:shd w:val="clear" w:color="auto" w:fill="FFFFFF"/>
        <w:autoSpaceDN w:val="0"/>
        <w:jc w:val="center"/>
        <w:textAlignment w:val="baseline"/>
        <w:rPr>
          <w:lang w:bidi="pl-PL"/>
        </w:rPr>
      </w:pPr>
      <w:r w:rsidRPr="002D7B44">
        <w:rPr>
          <w:b/>
          <w:bCs/>
          <w:lang w:bidi="pl-PL"/>
        </w:rPr>
        <w:t>WARUNKI PŁATNOŚCI</w:t>
      </w:r>
    </w:p>
    <w:p w14:paraId="0A668B41" w14:textId="30D96EE8" w:rsidR="00017938" w:rsidRPr="000F7A68" w:rsidRDefault="002D7B44" w:rsidP="006711DD">
      <w:pPr>
        <w:numPr>
          <w:ilvl w:val="0"/>
          <w:numId w:val="16"/>
        </w:numPr>
        <w:shd w:val="clear" w:color="auto" w:fill="FFFFFF"/>
        <w:autoSpaceDN w:val="0"/>
        <w:spacing w:line="276" w:lineRule="auto"/>
        <w:jc w:val="both"/>
        <w:textAlignment w:val="baseline"/>
        <w:rPr>
          <w:color w:val="000000" w:themeColor="text1"/>
          <w:sz w:val="22"/>
          <w:szCs w:val="22"/>
          <w:lang w:bidi="pl-PL"/>
        </w:rPr>
      </w:pPr>
      <w:r w:rsidRPr="000F7A68">
        <w:rPr>
          <w:color w:val="000000" w:themeColor="text1"/>
          <w:sz w:val="22"/>
          <w:szCs w:val="22"/>
          <w:lang w:bidi="pl-PL"/>
        </w:rPr>
        <w:t>Podstawą zapłaty za wykonany przedmiot umowy będzie faktura wystawiona przez Wykonawcę dla Zamawiającego po zakończeniu realizacji i odbiorze przedmiotu umowy, zgodnie z §7 niniejszej umowy</w:t>
      </w:r>
      <w:r w:rsidR="00017938" w:rsidRPr="000F7A68">
        <w:rPr>
          <w:color w:val="000000" w:themeColor="text1"/>
          <w:sz w:val="22"/>
          <w:szCs w:val="22"/>
          <w:lang w:bidi="pl-PL"/>
        </w:rPr>
        <w:t>, z zastrzeżeniem ust. 2.</w:t>
      </w:r>
    </w:p>
    <w:p w14:paraId="1AF8F21D" w14:textId="3C6C72B7" w:rsidR="00017938" w:rsidRPr="000F7A68" w:rsidRDefault="00017938" w:rsidP="006711DD">
      <w:pPr>
        <w:numPr>
          <w:ilvl w:val="0"/>
          <w:numId w:val="16"/>
        </w:numPr>
        <w:shd w:val="clear" w:color="auto" w:fill="FFFFFF"/>
        <w:autoSpaceDN w:val="0"/>
        <w:spacing w:line="276" w:lineRule="auto"/>
        <w:jc w:val="both"/>
        <w:textAlignment w:val="baseline"/>
        <w:rPr>
          <w:color w:val="000000" w:themeColor="text1"/>
          <w:sz w:val="22"/>
          <w:szCs w:val="22"/>
          <w:lang w:bidi="pl-PL"/>
        </w:rPr>
      </w:pPr>
      <w:r w:rsidRPr="000F7A68">
        <w:rPr>
          <w:color w:val="000000" w:themeColor="text1"/>
          <w:sz w:val="22"/>
          <w:szCs w:val="22"/>
          <w:lang w:bidi="pl-PL"/>
        </w:rPr>
        <w:t xml:space="preserve">Zamawiający dopuszcza możliwość płatności częściowych, po odbiorach częściowych, jednak nie częściej niż co 1 miesiąc, odpowiednio do stanu zaawansowania robót w oparciu o zatwierdzone przez przedstawiciela Zamawiającego protokoły zaawansowania robót. Wszystkie płatności częściowe do odbioru ostatecznego nie mogą przekroczyć 80% wynagrodzenia umownego brutto. Końcowa płatność zostanie zrealizowana po dokonaniu odbioru ostatecznego. Wszystkie płatności odbywają się na podstawie prawidłowo wystawionej przez Wykonawcę faktury w terminie 30 dni od daty otrzymania przez Zamawiającego faktury. Wykonawca zobowiązany jest każdorazowo do dołączania do każdej faktury zestawienia faktur podwykonawców, dalszych podwykonawców z podaniem daty doręczenia wykonawcy, podwykonawcy lub dalszemu podwykonawcy faktury lub rachunku (także tych, których termin zapłaty wynagrodzenia dla podwykonawców i dalszych podwykonawców jeszcze nie upłynął) wystawionych za okres, który obejmuje fakturę wraz z dowodami, o których mowa w § 4 ust. </w:t>
      </w:r>
      <w:r w:rsidR="007A5200" w:rsidRPr="000F7A68">
        <w:rPr>
          <w:color w:val="000000" w:themeColor="text1"/>
          <w:sz w:val="22"/>
          <w:szCs w:val="22"/>
          <w:lang w:bidi="pl-PL"/>
        </w:rPr>
        <w:t>5</w:t>
      </w:r>
      <w:r w:rsidRPr="000F7A68">
        <w:rPr>
          <w:color w:val="000000" w:themeColor="text1"/>
          <w:sz w:val="22"/>
          <w:szCs w:val="22"/>
          <w:lang w:bidi="pl-PL"/>
        </w:rPr>
        <w:t>.</w:t>
      </w:r>
    </w:p>
    <w:p w14:paraId="010E31D3" w14:textId="71061D0B" w:rsidR="002D7B44" w:rsidRPr="000F7A68" w:rsidRDefault="00017938" w:rsidP="006711DD">
      <w:pPr>
        <w:numPr>
          <w:ilvl w:val="0"/>
          <w:numId w:val="16"/>
        </w:numPr>
        <w:shd w:val="clear" w:color="auto" w:fill="FFFFFF"/>
        <w:autoSpaceDN w:val="0"/>
        <w:spacing w:line="276" w:lineRule="auto"/>
        <w:jc w:val="both"/>
        <w:textAlignment w:val="baseline"/>
        <w:rPr>
          <w:color w:val="000000" w:themeColor="text1"/>
          <w:sz w:val="22"/>
          <w:szCs w:val="22"/>
          <w:lang w:bidi="pl-PL"/>
        </w:rPr>
      </w:pPr>
      <w:r w:rsidRPr="000F7A68">
        <w:rPr>
          <w:color w:val="000000" w:themeColor="text1"/>
          <w:sz w:val="22"/>
          <w:szCs w:val="22"/>
          <w:lang w:bidi="pl-PL"/>
        </w:rPr>
        <w:t xml:space="preserve">Faktura wystawiona bezpodstawnie lub nieprawidłowo zostanie zwrócona Wykonawcy. Okresy płatności rozpoczynają swój bieg od dnia otrzymania przez Zamawiającego prawidłowo wystawionej faktury. W przypadku doręczenia faktury na niewłaściwy adres lub niezawierającej wszystkich wymaganych prawem i niniejszą umową elementów Wykonawca ponosi wszelkie negatywne konsekwencje z tego tytułu.   </w:t>
      </w:r>
    </w:p>
    <w:p w14:paraId="4659619A" w14:textId="664BB334" w:rsidR="002D7B44" w:rsidRPr="002D7B44" w:rsidRDefault="002D7B44" w:rsidP="000F7A68">
      <w:pPr>
        <w:numPr>
          <w:ilvl w:val="0"/>
          <w:numId w:val="15"/>
        </w:numPr>
        <w:autoSpaceDN w:val="0"/>
        <w:spacing w:line="276" w:lineRule="auto"/>
        <w:jc w:val="both"/>
        <w:textAlignment w:val="baseline"/>
        <w:rPr>
          <w:lang w:bidi="pl-PL"/>
        </w:rPr>
      </w:pPr>
      <w:r w:rsidRPr="002D7B44">
        <w:rPr>
          <w:sz w:val="22"/>
          <w:szCs w:val="22"/>
          <w:lang w:bidi="pl-PL"/>
        </w:rPr>
        <w:t xml:space="preserve">Wynagrodzenie będzie płatne w formie bezgotówkowej na rachunek bankowy Wykonawcy wskazany na fakturze, w terminie do </w:t>
      </w:r>
      <w:r w:rsidRPr="002D7B44">
        <w:rPr>
          <w:b/>
          <w:bCs/>
          <w:sz w:val="22"/>
          <w:szCs w:val="22"/>
          <w:lang w:bidi="pl-PL"/>
        </w:rPr>
        <w:t>30 dni</w:t>
      </w:r>
      <w:r w:rsidRPr="002D7B44">
        <w:rPr>
          <w:sz w:val="22"/>
          <w:szCs w:val="22"/>
          <w:lang w:bidi="pl-PL"/>
        </w:rPr>
        <w:t xml:space="preserve">, licząc od momentu przekazania Zamawiającemu prawidłowo </w:t>
      </w:r>
      <w:proofErr w:type="gramStart"/>
      <w:r w:rsidRPr="002D7B44">
        <w:rPr>
          <w:sz w:val="22"/>
          <w:szCs w:val="22"/>
          <w:lang w:bidi="pl-PL"/>
        </w:rPr>
        <w:t>wystawionej  faktury</w:t>
      </w:r>
      <w:proofErr w:type="gramEnd"/>
      <w:r w:rsidRPr="002D7B44">
        <w:rPr>
          <w:sz w:val="22"/>
          <w:szCs w:val="22"/>
          <w:lang w:bidi="pl-PL"/>
        </w:rPr>
        <w:t xml:space="preserve"> wraz z protokołem odbioru końcowego przedmiotu umowy. Za dzień zapłaty przyjmuje się dzień obciążenia rachunku bankowego Zamawiającego. Zapłata wynagrodzenia i wszelkie płatności będą dokonywane w walucie polskiej.</w:t>
      </w:r>
      <w:r w:rsidRPr="000F7A68">
        <w:rPr>
          <w:sz w:val="22"/>
          <w:szCs w:val="22"/>
          <w:lang w:bidi="pl-PL"/>
        </w:rPr>
        <w:t xml:space="preserve">             </w:t>
      </w:r>
    </w:p>
    <w:p w14:paraId="6E023306" w14:textId="77777777" w:rsidR="002D7B44" w:rsidRPr="002D7B44" w:rsidRDefault="002D7B44" w:rsidP="006711DD">
      <w:pPr>
        <w:numPr>
          <w:ilvl w:val="0"/>
          <w:numId w:val="15"/>
        </w:numPr>
        <w:autoSpaceDN w:val="0"/>
        <w:spacing w:line="276" w:lineRule="auto"/>
        <w:jc w:val="both"/>
        <w:textAlignment w:val="baseline"/>
        <w:rPr>
          <w:lang w:bidi="pl-PL"/>
        </w:rPr>
      </w:pPr>
      <w:r w:rsidRPr="002D7B44">
        <w:rPr>
          <w:sz w:val="22"/>
          <w:szCs w:val="22"/>
          <w:lang w:bidi="pl-PL"/>
        </w:rPr>
        <w:t xml:space="preserve">Warunkiem zapłaty przez Zamawiającego należnego Wykonawcy wynagrodzenia za odebrane roboty budowlane jest przedstawienie przez Wykonawcę wraz z fakturą, dowodów zapłaty (potwierdzenie dokonania przelewu bankowego i kopię faktury lub rachunku stanowiących podstawę do zapłaty, za zakres objęty fakturą Wykonawcy) wymagalnego wynagrodzenia podwykonawcom lub dalszym podwykonawcom, którzy zawarli zaakceptowaną przez </w:t>
      </w:r>
      <w:r w:rsidR="00D4271B">
        <w:rPr>
          <w:sz w:val="22"/>
          <w:szCs w:val="22"/>
          <w:lang w:bidi="pl-PL"/>
        </w:rPr>
        <w:t>Z</w:t>
      </w:r>
      <w:r w:rsidRPr="002D7B44">
        <w:rPr>
          <w:sz w:val="22"/>
          <w:szCs w:val="22"/>
          <w:lang w:bidi="pl-PL"/>
        </w:rPr>
        <w:t xml:space="preserve">amawiającego umowę o podwykonawstwo, której przedmiotem są roboty budowlane, lub którzy zawarli przedłożoną </w:t>
      </w:r>
      <w:r w:rsidR="00D4271B">
        <w:rPr>
          <w:sz w:val="22"/>
          <w:szCs w:val="22"/>
          <w:lang w:bidi="pl-PL"/>
        </w:rPr>
        <w:t>Z</w:t>
      </w:r>
      <w:r w:rsidRPr="002D7B44">
        <w:rPr>
          <w:sz w:val="22"/>
          <w:szCs w:val="22"/>
          <w:lang w:bidi="pl-PL"/>
        </w:rPr>
        <w:t>amawiającemu umowę o podwykonawstwo, której przedmiotem są dostawy lub usługi, za wykonane i odebrane roboty budowlane, dostawy lub usługi. W przypadku wątpliwości co do dokonania zapłaty wynagrodzenia podwykonawcy lub dalszego podwykonawcy Zamawiający może zażądać od Wykonawcy przedłożenia szczegółowych rozliczeń lub oświadczeń podwykonawcy lub dalszego podwykonawcy.</w:t>
      </w:r>
    </w:p>
    <w:p w14:paraId="656C6477" w14:textId="77777777" w:rsidR="002D7B44" w:rsidRPr="00B06781" w:rsidRDefault="002D7B44" w:rsidP="006711DD">
      <w:pPr>
        <w:numPr>
          <w:ilvl w:val="0"/>
          <w:numId w:val="15"/>
        </w:numPr>
        <w:autoSpaceDN w:val="0"/>
        <w:spacing w:line="276" w:lineRule="auto"/>
        <w:jc w:val="both"/>
        <w:textAlignment w:val="baseline"/>
        <w:rPr>
          <w:lang w:bidi="pl-PL"/>
        </w:rPr>
      </w:pPr>
      <w:r w:rsidRPr="002D7B44">
        <w:rPr>
          <w:sz w:val="22"/>
          <w:szCs w:val="22"/>
          <w:lang w:bidi="pl-PL"/>
        </w:rPr>
        <w:t xml:space="preserve">Jeżeli Wykonawca nie przedstawi wraz z wystawioną fakturą dokumentów dotyczących podwykonawców lub dalszych podwykonawców, o których mowa w ust. 5, Zamawiający jest uprawniony do wstrzymania wypłaty należnego Wykonawcy wynagrodzenia w części równej sumie kwot wynikających z nieprzedstawionych dowodów zapłaty do czasu przedłożenia przez Wykonawcę stosownych dokumentów. Wstrzymanie przez Zamawiającego zapłaty do czasu wypełnienia przez Wykonawcę wymagań, o których mowa w ust. 5, nie skutkuje niedotrzymaniem przez Zamawiającego terminu płatności i nie uprawnia </w:t>
      </w:r>
      <w:r w:rsidRPr="00B06781">
        <w:rPr>
          <w:sz w:val="22"/>
          <w:szCs w:val="22"/>
          <w:lang w:bidi="pl-PL"/>
        </w:rPr>
        <w:t>Wykonawcy do żądania odsetek.</w:t>
      </w:r>
    </w:p>
    <w:p w14:paraId="0A5709AB" w14:textId="77777777" w:rsidR="002D7B44" w:rsidRPr="00B06781" w:rsidRDefault="002D7B44" w:rsidP="006711DD">
      <w:pPr>
        <w:numPr>
          <w:ilvl w:val="0"/>
          <w:numId w:val="15"/>
        </w:numPr>
        <w:autoSpaceDN w:val="0"/>
        <w:spacing w:line="276" w:lineRule="auto"/>
        <w:jc w:val="both"/>
        <w:textAlignment w:val="baseline"/>
        <w:rPr>
          <w:lang w:bidi="pl-PL"/>
        </w:rPr>
      </w:pPr>
      <w:r w:rsidRPr="00B06781">
        <w:rPr>
          <w:sz w:val="22"/>
          <w:szCs w:val="22"/>
          <w:lang w:bidi="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w:t>
      </w:r>
      <w:r w:rsidRPr="00B06781">
        <w:rPr>
          <w:sz w:val="22"/>
          <w:szCs w:val="22"/>
          <w:lang w:bidi="pl-PL"/>
        </w:rPr>
        <w:lastRenderedPageBreak/>
        <w:t>umowę o podwykonawstwo, której przedmiotem są dostawy lub usługi, w przypadku uchylenia się od obowiązku zapłaty odpowiednio przez Wykonawcę, podwykonawcę lub dalszego podwykonawcę.</w:t>
      </w:r>
    </w:p>
    <w:p w14:paraId="481A8FD4" w14:textId="77777777" w:rsidR="002D7B44" w:rsidRPr="00B06781" w:rsidRDefault="002D7B44" w:rsidP="006711DD">
      <w:pPr>
        <w:widowControl/>
        <w:numPr>
          <w:ilvl w:val="0"/>
          <w:numId w:val="15"/>
        </w:numPr>
        <w:autoSpaceDN w:val="0"/>
        <w:spacing w:line="276" w:lineRule="auto"/>
        <w:jc w:val="both"/>
        <w:textAlignment w:val="baseline"/>
        <w:rPr>
          <w:rFonts w:ascii="Calibri" w:eastAsia="Calibri" w:hAnsi="Calibri"/>
          <w:kern w:val="3"/>
          <w:sz w:val="22"/>
          <w:szCs w:val="22"/>
          <w:lang w:eastAsia="zh-CN"/>
        </w:rPr>
      </w:pPr>
      <w:r w:rsidRPr="00B06781">
        <w:rPr>
          <w:rFonts w:eastAsia="Calibri"/>
          <w:kern w:val="3"/>
          <w:sz w:val="22"/>
          <w:szCs w:val="22"/>
          <w:lang w:eastAsia="zh-CN"/>
        </w:rPr>
        <w:t xml:space="preserve">Wynagrodzenie, o którym mowa w ust. 7, dotyczy wyłącznie należności powstałych po zaakceptowaniu przez </w:t>
      </w:r>
      <w:r w:rsidR="00AC0257" w:rsidRPr="00B06781">
        <w:rPr>
          <w:rFonts w:eastAsia="Calibri"/>
          <w:kern w:val="3"/>
          <w:sz w:val="22"/>
          <w:szCs w:val="22"/>
          <w:lang w:eastAsia="zh-CN"/>
        </w:rPr>
        <w:t>Z</w:t>
      </w:r>
      <w:r w:rsidRPr="00B06781">
        <w:rPr>
          <w:rFonts w:eastAsia="Calibri"/>
          <w:kern w:val="3"/>
          <w:sz w:val="22"/>
          <w:szCs w:val="22"/>
          <w:lang w:eastAsia="zh-CN"/>
        </w:rPr>
        <w:t xml:space="preserve">amawiającego umowy o podwykonawstwo, której przedmiotem są roboty budowlane, lub po przedłożeniu </w:t>
      </w:r>
      <w:r w:rsidR="00AC0257" w:rsidRPr="00B06781">
        <w:rPr>
          <w:rFonts w:eastAsia="Calibri"/>
          <w:kern w:val="3"/>
          <w:sz w:val="22"/>
          <w:szCs w:val="22"/>
          <w:lang w:eastAsia="zh-CN"/>
        </w:rPr>
        <w:t>Z</w:t>
      </w:r>
      <w:r w:rsidRPr="00B06781">
        <w:rPr>
          <w:rFonts w:eastAsia="Calibri"/>
          <w:kern w:val="3"/>
          <w:sz w:val="22"/>
          <w:szCs w:val="22"/>
          <w:lang w:eastAsia="zh-CN"/>
        </w:rPr>
        <w:t>amawiającemu poświadczonej za zgodność z oryginałem kopii umowy o podwykonawstwo, której przedmiotem są dostawy lub usługi.</w:t>
      </w:r>
    </w:p>
    <w:p w14:paraId="3E0CA663" w14:textId="77777777" w:rsidR="002D7B44" w:rsidRPr="00B06781" w:rsidRDefault="002D7B44" w:rsidP="006711DD">
      <w:pPr>
        <w:widowControl/>
        <w:numPr>
          <w:ilvl w:val="0"/>
          <w:numId w:val="15"/>
        </w:numPr>
        <w:autoSpaceDN w:val="0"/>
        <w:spacing w:line="276" w:lineRule="auto"/>
        <w:jc w:val="both"/>
        <w:textAlignment w:val="baseline"/>
        <w:rPr>
          <w:rFonts w:ascii="Calibri" w:eastAsia="Calibri" w:hAnsi="Calibri"/>
          <w:kern w:val="3"/>
          <w:sz w:val="22"/>
          <w:szCs w:val="22"/>
          <w:lang w:eastAsia="zh-CN"/>
        </w:rPr>
      </w:pPr>
      <w:r w:rsidRPr="00B06781">
        <w:rPr>
          <w:rFonts w:eastAsia="Calibri"/>
          <w:kern w:val="3"/>
          <w:sz w:val="22"/>
          <w:szCs w:val="22"/>
          <w:lang w:eastAsia="zh-CN"/>
        </w:rPr>
        <w:t>Bezpośrednia zapłata obejmuje wyłącznie należne wynagrodzenie, bez odsetek, należnych podwykonawcy lub dalszemu podwykonawcy.</w:t>
      </w:r>
    </w:p>
    <w:p w14:paraId="0657ECCD" w14:textId="77777777" w:rsidR="002D7B44" w:rsidRPr="00B06781" w:rsidRDefault="002D7B44" w:rsidP="006711DD">
      <w:pPr>
        <w:widowControl/>
        <w:numPr>
          <w:ilvl w:val="0"/>
          <w:numId w:val="15"/>
        </w:numPr>
        <w:autoSpaceDN w:val="0"/>
        <w:spacing w:line="276" w:lineRule="auto"/>
        <w:jc w:val="both"/>
        <w:textAlignment w:val="baseline"/>
        <w:rPr>
          <w:rFonts w:ascii="Calibri" w:eastAsia="Calibri" w:hAnsi="Calibri"/>
          <w:kern w:val="3"/>
          <w:sz w:val="22"/>
          <w:szCs w:val="22"/>
          <w:lang w:eastAsia="zh-CN"/>
        </w:rPr>
      </w:pPr>
      <w:r w:rsidRPr="00B06781">
        <w:rPr>
          <w:rFonts w:eastAsia="Calibri"/>
          <w:kern w:val="3"/>
          <w:sz w:val="22"/>
          <w:szCs w:val="22"/>
          <w:lang w:eastAsia="zh-CN"/>
        </w:rPr>
        <w:t xml:space="preserve">Przed dokonaniem bezpośredniej zapłaty Zamawiający umożliwi Wykonawcy zgłoszenie, pisemnie, uwag dotyczących zasadności bezpośredniej zapłaty wynagrodzenia podwykonawcy lub dalszemu podwykonawcy, o którym mowa w ust. 7 niniejszego paragrafu. Termin na zgłoszenie uwag wynosi 7 dni od dnia doręczenia tej informacji. W uwagach nie można powoływać się na potrącenie roszczeń </w:t>
      </w:r>
      <w:r w:rsidR="00AC0257" w:rsidRPr="00B06781">
        <w:rPr>
          <w:rFonts w:eastAsia="Calibri"/>
          <w:kern w:val="3"/>
          <w:sz w:val="22"/>
          <w:szCs w:val="22"/>
          <w:lang w:eastAsia="zh-CN"/>
        </w:rPr>
        <w:t>W</w:t>
      </w:r>
      <w:r w:rsidRPr="00B06781">
        <w:rPr>
          <w:rFonts w:eastAsia="Calibri"/>
          <w:kern w:val="3"/>
          <w:sz w:val="22"/>
          <w:szCs w:val="22"/>
          <w:lang w:eastAsia="zh-CN"/>
        </w:rPr>
        <w:t>ykonawcy względem podwykonawcy niezwiązanych z realizacją umowy o podwykonawstwo.</w:t>
      </w:r>
    </w:p>
    <w:p w14:paraId="762416DD" w14:textId="77777777" w:rsidR="002D7B44" w:rsidRPr="00B06781" w:rsidRDefault="002D7B44" w:rsidP="006711DD">
      <w:pPr>
        <w:widowControl/>
        <w:numPr>
          <w:ilvl w:val="0"/>
          <w:numId w:val="15"/>
        </w:numPr>
        <w:autoSpaceDN w:val="0"/>
        <w:spacing w:line="276" w:lineRule="auto"/>
        <w:jc w:val="both"/>
        <w:textAlignment w:val="baseline"/>
        <w:rPr>
          <w:rFonts w:ascii="Calibri" w:eastAsia="Calibri" w:hAnsi="Calibri"/>
          <w:kern w:val="3"/>
          <w:sz w:val="22"/>
          <w:szCs w:val="22"/>
          <w:lang w:eastAsia="zh-CN"/>
        </w:rPr>
      </w:pPr>
      <w:r w:rsidRPr="00B06781">
        <w:rPr>
          <w:rFonts w:eastAsia="Calibri"/>
          <w:kern w:val="3"/>
          <w:sz w:val="22"/>
          <w:szCs w:val="22"/>
          <w:lang w:eastAsia="zh-CN"/>
        </w:rPr>
        <w:t>W przypadku zgłoszenia uwag, o których mowa w ust. 10, w terminie wskazanym przez Zamawiającego, Zamawiający może:</w:t>
      </w:r>
    </w:p>
    <w:p w14:paraId="618E046F" w14:textId="77777777" w:rsidR="002D7B44" w:rsidRPr="00B06781" w:rsidRDefault="002D7B44" w:rsidP="002D7B44">
      <w:pPr>
        <w:widowControl/>
        <w:autoSpaceDN w:val="0"/>
        <w:spacing w:line="276" w:lineRule="auto"/>
        <w:ind w:left="360"/>
        <w:jc w:val="both"/>
        <w:textAlignment w:val="baseline"/>
        <w:rPr>
          <w:rFonts w:eastAsia="Calibri"/>
          <w:kern w:val="3"/>
          <w:sz w:val="22"/>
          <w:szCs w:val="22"/>
          <w:lang w:eastAsia="zh-CN"/>
        </w:rPr>
      </w:pPr>
      <w:bookmarkStart w:id="1" w:name="mip51082825"/>
      <w:bookmarkEnd w:id="1"/>
      <w:r w:rsidRPr="00B06781">
        <w:rPr>
          <w:rFonts w:eastAsia="Calibri"/>
          <w:kern w:val="3"/>
          <w:sz w:val="22"/>
          <w:szCs w:val="22"/>
          <w:lang w:eastAsia="zh-CN"/>
        </w:rPr>
        <w:t>1) nie dokonać bezpośredniej zapłaty wynagrodzenia podwykonawcy lub dalszemu podwykonawcy, jeżeli Wykonawca wykaże niezasadność takiej zapłaty albo</w:t>
      </w:r>
    </w:p>
    <w:p w14:paraId="204D02BF" w14:textId="77777777" w:rsidR="002D7B44" w:rsidRPr="00B06781" w:rsidRDefault="002D7B44" w:rsidP="002D7B44">
      <w:pPr>
        <w:widowControl/>
        <w:autoSpaceDN w:val="0"/>
        <w:spacing w:line="276" w:lineRule="auto"/>
        <w:ind w:left="360"/>
        <w:jc w:val="both"/>
        <w:textAlignment w:val="baseline"/>
        <w:rPr>
          <w:rFonts w:eastAsia="Calibri"/>
          <w:kern w:val="3"/>
          <w:sz w:val="22"/>
          <w:szCs w:val="22"/>
          <w:lang w:eastAsia="zh-CN"/>
        </w:rPr>
      </w:pPr>
      <w:bookmarkStart w:id="2" w:name="mip51082826"/>
      <w:bookmarkEnd w:id="2"/>
      <w:r w:rsidRPr="00B06781">
        <w:rPr>
          <w:rFonts w:eastAsia="Calibri"/>
          <w:kern w:val="3"/>
          <w:sz w:val="22"/>
          <w:szCs w:val="22"/>
          <w:lang w:eastAsia="zh-CN"/>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6F2CDB" w14:textId="77777777" w:rsidR="002D7B44" w:rsidRPr="00B06781" w:rsidRDefault="002D7B44" w:rsidP="002D7B44">
      <w:pPr>
        <w:widowControl/>
        <w:autoSpaceDN w:val="0"/>
        <w:spacing w:line="276" w:lineRule="auto"/>
        <w:ind w:left="360"/>
        <w:jc w:val="both"/>
        <w:textAlignment w:val="baseline"/>
        <w:rPr>
          <w:rFonts w:eastAsia="Calibri"/>
          <w:kern w:val="3"/>
          <w:sz w:val="22"/>
          <w:szCs w:val="22"/>
          <w:lang w:eastAsia="zh-CN"/>
        </w:rPr>
      </w:pPr>
      <w:bookmarkStart w:id="3" w:name="mip51082827"/>
      <w:bookmarkEnd w:id="3"/>
      <w:r w:rsidRPr="00B06781">
        <w:rPr>
          <w:rFonts w:eastAsia="Calibri"/>
          <w:kern w:val="3"/>
          <w:sz w:val="22"/>
          <w:szCs w:val="22"/>
          <w:lang w:eastAsia="zh-CN"/>
        </w:rPr>
        <w:t>3) dokonać bezpośredniej zapłaty wynagrodzenia podwykonawcy lub dalszemu podwykonawcy, jeżeli podwykonawca lub dalszy podwykonawca wykaże zasadność takiej zapłaty.</w:t>
      </w:r>
    </w:p>
    <w:p w14:paraId="5518B4BC" w14:textId="77777777" w:rsidR="002D7B44" w:rsidRPr="00B06781" w:rsidRDefault="002D7B44" w:rsidP="006711DD">
      <w:pPr>
        <w:numPr>
          <w:ilvl w:val="0"/>
          <w:numId w:val="15"/>
        </w:numPr>
        <w:autoSpaceDN w:val="0"/>
        <w:spacing w:line="276" w:lineRule="auto"/>
        <w:jc w:val="both"/>
        <w:textAlignment w:val="baseline"/>
        <w:rPr>
          <w:sz w:val="22"/>
          <w:szCs w:val="22"/>
          <w:lang w:bidi="pl-PL"/>
        </w:rPr>
      </w:pPr>
      <w:r w:rsidRPr="00B06781">
        <w:rPr>
          <w:sz w:val="22"/>
          <w:szCs w:val="22"/>
          <w:lang w:bidi="pl-PL"/>
        </w:rPr>
        <w:t>W przypadku dokonania bezpośredniej zapłaty podwykonawcy lub dalszemu podwykonawcy Zamawiający potrąca kwotę wypłaconego wynagrodzenia z wynagrodzenia należnego Wykonawcy.</w:t>
      </w:r>
    </w:p>
    <w:p w14:paraId="2FDA6EB5" w14:textId="77777777" w:rsidR="002D7B44" w:rsidRPr="00B06781" w:rsidRDefault="002D7B44" w:rsidP="006711DD">
      <w:pPr>
        <w:widowControl/>
        <w:numPr>
          <w:ilvl w:val="0"/>
          <w:numId w:val="15"/>
        </w:numPr>
        <w:autoSpaceDN w:val="0"/>
        <w:spacing w:line="276" w:lineRule="auto"/>
        <w:jc w:val="both"/>
        <w:textAlignment w:val="baseline"/>
        <w:rPr>
          <w:rFonts w:ascii="Calibri" w:eastAsia="Calibri" w:hAnsi="Calibri"/>
          <w:kern w:val="3"/>
          <w:sz w:val="22"/>
          <w:szCs w:val="22"/>
          <w:lang w:eastAsia="zh-CN"/>
        </w:rPr>
      </w:pPr>
      <w:bookmarkStart w:id="4" w:name="main-form:full-content-document-view-pan"/>
      <w:bookmarkEnd w:id="4"/>
      <w:r w:rsidRPr="00B06781">
        <w:rPr>
          <w:rFonts w:eastAsia="Calibri"/>
          <w:kern w:val="3"/>
          <w:sz w:val="22"/>
          <w:szCs w:val="22"/>
          <w:lang w:eastAsia="zh-CN"/>
        </w:rPr>
        <w:t>Konieczność wielokrotnego dokonywania bezpośredniej zapłaty podwykonawcy lub dalszemu podwykonawcy, o których mowa w ust. 7 lub konieczność dokonania bezpośrednich zapłat na sumę większą niż 5% wartości umowy może stanowić podstawę do odstąpienia od umowy przez Zamawiającego.</w:t>
      </w:r>
    </w:p>
    <w:p w14:paraId="69D5EA7F" w14:textId="77777777" w:rsidR="002D7B44" w:rsidRPr="00B06781" w:rsidRDefault="002D7B44" w:rsidP="006711DD">
      <w:pPr>
        <w:numPr>
          <w:ilvl w:val="0"/>
          <w:numId w:val="15"/>
        </w:numPr>
        <w:autoSpaceDN w:val="0"/>
        <w:spacing w:line="276" w:lineRule="auto"/>
        <w:jc w:val="both"/>
        <w:textAlignment w:val="baseline"/>
        <w:rPr>
          <w:lang w:bidi="pl-PL"/>
        </w:rPr>
      </w:pPr>
      <w:r w:rsidRPr="00B06781">
        <w:rPr>
          <w:sz w:val="22"/>
          <w:szCs w:val="22"/>
          <w:lang w:bidi="pl-PL"/>
        </w:rPr>
        <w:t>Zamawiający dokona bezpośredniej płatności na rzecz podwykonawcy lub dalszego podwykonawcy w terminie 30 dni od dnia pisemnego potwierdzenia podwykonawcy lub dalszemu podwykonawcy przez Zamawiającego uznania płatności bezpośredniej za uzasadnioną i po wyczerpaniu trybu zgłaszania i rozpatrywania uwag Wykonawcy, o którym mowa powyżej.</w:t>
      </w:r>
    </w:p>
    <w:p w14:paraId="4E91F4AF" w14:textId="77777777" w:rsidR="002D7B44" w:rsidRPr="00B06781" w:rsidRDefault="002D7B44" w:rsidP="006711DD">
      <w:pPr>
        <w:numPr>
          <w:ilvl w:val="0"/>
          <w:numId w:val="15"/>
        </w:numPr>
        <w:autoSpaceDN w:val="0"/>
        <w:spacing w:line="276" w:lineRule="auto"/>
        <w:jc w:val="both"/>
        <w:textAlignment w:val="baseline"/>
        <w:rPr>
          <w:lang w:bidi="pl-PL"/>
        </w:rPr>
      </w:pPr>
      <w:r w:rsidRPr="00B06781">
        <w:rPr>
          <w:sz w:val="22"/>
          <w:szCs w:val="22"/>
          <w:lang w:bidi="pl-PL"/>
        </w:rPr>
        <w:t>Odpowiedzialność Zamawiającego wobec podwykonawcy lub dalszego podwykonawcy z tytułu płatności bezpośrednich za wykonanie robót budowlanych jest ograniczona wyłącznie do wysokości kwoty należności za wykonanie tych robót budowlanych, wynikającej z przedmiotowej umowy.</w:t>
      </w:r>
    </w:p>
    <w:p w14:paraId="5064C2A7" w14:textId="77777777" w:rsidR="002D7B44" w:rsidRPr="00B06781" w:rsidRDefault="002D7B44" w:rsidP="006711DD">
      <w:pPr>
        <w:numPr>
          <w:ilvl w:val="0"/>
          <w:numId w:val="15"/>
        </w:numPr>
        <w:autoSpaceDN w:val="0"/>
        <w:spacing w:line="276" w:lineRule="auto"/>
        <w:jc w:val="both"/>
        <w:textAlignment w:val="baseline"/>
        <w:rPr>
          <w:lang w:bidi="pl-PL"/>
        </w:rPr>
      </w:pPr>
      <w:r w:rsidRPr="00B06781">
        <w:rPr>
          <w:sz w:val="22"/>
          <w:szCs w:val="22"/>
          <w:lang w:bidi="pl-PL"/>
        </w:rPr>
        <w:t>W przypadku, gdy podwykonawcy lub dalsi podwykonawcy, uprawnieni do uzyskania od Zamawiającego płatności bezpośrednich, nie wystawili żadnych faktur i Wykonawca załączy do wystawionej faktury oświadczenia podwykonawców i dalszych podwykonawców potwierdzające tę okoliczność, cała kwota wynikająca z faktury zostanie wypłacona przez Zamawiającego Wykonawcy.</w:t>
      </w:r>
    </w:p>
    <w:p w14:paraId="448C5BC8" w14:textId="77777777" w:rsidR="002D7B44" w:rsidRPr="00B06781" w:rsidRDefault="002D7B44" w:rsidP="002D7B44">
      <w:pPr>
        <w:autoSpaceDN w:val="0"/>
        <w:spacing w:line="276" w:lineRule="auto"/>
        <w:ind w:left="360"/>
        <w:jc w:val="both"/>
        <w:textAlignment w:val="baseline"/>
        <w:rPr>
          <w:sz w:val="22"/>
          <w:szCs w:val="22"/>
          <w:lang w:bidi="pl-PL"/>
        </w:rPr>
      </w:pPr>
    </w:p>
    <w:p w14:paraId="57A9DCB3" w14:textId="77777777" w:rsidR="002D7B44" w:rsidRPr="00B06781" w:rsidRDefault="002D7B44" w:rsidP="002D7B44">
      <w:pPr>
        <w:autoSpaceDN w:val="0"/>
        <w:jc w:val="center"/>
        <w:textAlignment w:val="baseline"/>
        <w:rPr>
          <w:b/>
          <w:bCs/>
          <w:lang w:bidi="pl-PL"/>
        </w:rPr>
      </w:pPr>
      <w:r w:rsidRPr="00B06781">
        <w:rPr>
          <w:b/>
          <w:bCs/>
          <w:lang w:bidi="pl-PL"/>
        </w:rPr>
        <w:t>§ 5</w:t>
      </w:r>
    </w:p>
    <w:p w14:paraId="2A849F16" w14:textId="77777777" w:rsidR="002D7B44" w:rsidRPr="00357085" w:rsidRDefault="002D7B44" w:rsidP="002D7B44">
      <w:pPr>
        <w:autoSpaceDN w:val="0"/>
        <w:jc w:val="center"/>
        <w:textAlignment w:val="baseline"/>
        <w:rPr>
          <w:b/>
          <w:bCs/>
          <w:color w:val="000000" w:themeColor="text1"/>
          <w:lang w:bidi="pl-PL"/>
        </w:rPr>
      </w:pPr>
      <w:r w:rsidRPr="00357085">
        <w:rPr>
          <w:b/>
          <w:bCs/>
          <w:color w:val="000000" w:themeColor="text1"/>
          <w:lang w:bidi="pl-PL"/>
        </w:rPr>
        <w:t>OBOWIĄZKI WYKONAWCY</w:t>
      </w:r>
    </w:p>
    <w:p w14:paraId="3CD7E396" w14:textId="77777777" w:rsidR="002D7B44" w:rsidRPr="00357085" w:rsidRDefault="002D7B44" w:rsidP="006711DD">
      <w:pPr>
        <w:numPr>
          <w:ilvl w:val="0"/>
          <w:numId w:val="18"/>
        </w:numPr>
        <w:autoSpaceDN w:val="0"/>
        <w:spacing w:line="276" w:lineRule="auto"/>
        <w:jc w:val="both"/>
        <w:textAlignment w:val="baseline"/>
        <w:rPr>
          <w:color w:val="000000" w:themeColor="text1"/>
          <w:lang w:bidi="pl-PL"/>
        </w:rPr>
      </w:pPr>
      <w:r w:rsidRPr="00357085">
        <w:rPr>
          <w:color w:val="000000" w:themeColor="text1"/>
          <w:sz w:val="22"/>
          <w:szCs w:val="22"/>
          <w:lang w:bidi="pl-PL"/>
        </w:rPr>
        <w:t xml:space="preserve">Wykonawca zobowiązuje się do wykonania </w:t>
      </w:r>
      <w:r w:rsidR="007839E8" w:rsidRPr="00357085">
        <w:rPr>
          <w:color w:val="000000" w:themeColor="text1"/>
          <w:sz w:val="22"/>
          <w:szCs w:val="22"/>
          <w:lang w:bidi="pl-PL"/>
        </w:rPr>
        <w:t xml:space="preserve">i przekazania </w:t>
      </w:r>
      <w:r w:rsidRPr="00357085">
        <w:rPr>
          <w:color w:val="000000" w:themeColor="text1"/>
          <w:sz w:val="22"/>
          <w:szCs w:val="22"/>
          <w:lang w:bidi="pl-PL"/>
        </w:rPr>
        <w:t xml:space="preserve">robót objętych niniejszą umową </w:t>
      </w:r>
      <w:r w:rsidR="007839E8" w:rsidRPr="00357085">
        <w:rPr>
          <w:color w:val="000000" w:themeColor="text1"/>
          <w:sz w:val="22"/>
          <w:szCs w:val="22"/>
          <w:lang w:bidi="pl-PL"/>
        </w:rPr>
        <w:t xml:space="preserve">bez wad, wykonanych </w:t>
      </w:r>
      <w:r w:rsidRPr="00357085">
        <w:rPr>
          <w:color w:val="000000" w:themeColor="text1"/>
          <w:sz w:val="22"/>
          <w:szCs w:val="22"/>
          <w:lang w:bidi="pl-PL"/>
        </w:rPr>
        <w:t>z należytą starannością, zgodnie z postanowieniami zawartymi w niniejszej umowie oraz zgodnie z:</w:t>
      </w:r>
    </w:p>
    <w:p w14:paraId="4142CE1B" w14:textId="77777777" w:rsidR="002D7B44" w:rsidRPr="00357085" w:rsidRDefault="002D7B44" w:rsidP="006711DD">
      <w:pPr>
        <w:numPr>
          <w:ilvl w:val="0"/>
          <w:numId w:val="19"/>
        </w:numPr>
        <w:autoSpaceDN w:val="0"/>
        <w:spacing w:line="276" w:lineRule="auto"/>
        <w:jc w:val="both"/>
        <w:textAlignment w:val="baseline"/>
        <w:rPr>
          <w:color w:val="000000" w:themeColor="text1"/>
          <w:lang w:bidi="pl-PL"/>
        </w:rPr>
      </w:pPr>
      <w:r w:rsidRPr="00357085">
        <w:rPr>
          <w:color w:val="000000" w:themeColor="text1"/>
          <w:sz w:val="22"/>
          <w:szCs w:val="22"/>
          <w:lang w:bidi="pl-PL"/>
        </w:rPr>
        <w:t>dokumentacją projektową stanowiącą wraz z SWZ integralną część umowy,</w:t>
      </w:r>
    </w:p>
    <w:p w14:paraId="3AE9A8C4" w14:textId="15CEEC53" w:rsidR="002D7B44" w:rsidRPr="00357085" w:rsidRDefault="002D7B44" w:rsidP="006711DD">
      <w:pPr>
        <w:numPr>
          <w:ilvl w:val="0"/>
          <w:numId w:val="19"/>
        </w:numPr>
        <w:autoSpaceDN w:val="0"/>
        <w:spacing w:line="276" w:lineRule="auto"/>
        <w:jc w:val="both"/>
        <w:textAlignment w:val="baseline"/>
        <w:rPr>
          <w:color w:val="000000" w:themeColor="text1"/>
          <w:lang w:bidi="pl-PL"/>
        </w:rPr>
      </w:pPr>
      <w:r w:rsidRPr="00357085">
        <w:rPr>
          <w:color w:val="000000" w:themeColor="text1"/>
          <w:sz w:val="22"/>
          <w:szCs w:val="22"/>
          <w:lang w:bidi="pl-PL"/>
        </w:rPr>
        <w:t xml:space="preserve">złożoną ofertą </w:t>
      </w:r>
      <w:r w:rsidR="005A7BE8" w:rsidRPr="00357085">
        <w:rPr>
          <w:color w:val="000000" w:themeColor="text1"/>
          <w:sz w:val="22"/>
          <w:szCs w:val="22"/>
          <w:lang w:bidi="pl-PL"/>
        </w:rPr>
        <w:t>stanowiącą załącznik do niniejszej umowy</w:t>
      </w:r>
      <w:r w:rsidRPr="00357085">
        <w:rPr>
          <w:color w:val="000000" w:themeColor="text1"/>
          <w:sz w:val="22"/>
          <w:szCs w:val="22"/>
          <w:lang w:bidi="pl-PL"/>
        </w:rPr>
        <w:t>,</w:t>
      </w:r>
    </w:p>
    <w:p w14:paraId="30FC4191" w14:textId="77777777" w:rsidR="002D7B44" w:rsidRPr="00B06781" w:rsidRDefault="002D7B44" w:rsidP="006711DD">
      <w:pPr>
        <w:numPr>
          <w:ilvl w:val="0"/>
          <w:numId w:val="19"/>
        </w:numPr>
        <w:autoSpaceDN w:val="0"/>
        <w:spacing w:line="276" w:lineRule="auto"/>
        <w:jc w:val="both"/>
        <w:textAlignment w:val="baseline"/>
        <w:rPr>
          <w:lang w:bidi="pl-PL"/>
        </w:rPr>
      </w:pPr>
      <w:r w:rsidRPr="00B06781">
        <w:rPr>
          <w:sz w:val="22"/>
          <w:szCs w:val="22"/>
          <w:lang w:bidi="pl-PL"/>
        </w:rPr>
        <w:t>warunkami wynikającymi z obowiązujących przepisów, w szczególności określonych w ustawie z dnia 7.07.1994 r. Prawo budowlane (Dz.U. z 2020 r., poz. 1333) wraz z przepisami wykonawczymi,</w:t>
      </w:r>
    </w:p>
    <w:p w14:paraId="586C33C3" w14:textId="77777777" w:rsidR="002D7B44" w:rsidRPr="00B06781" w:rsidRDefault="002D7B44" w:rsidP="006711DD">
      <w:pPr>
        <w:numPr>
          <w:ilvl w:val="0"/>
          <w:numId w:val="19"/>
        </w:numPr>
        <w:autoSpaceDN w:val="0"/>
        <w:spacing w:line="276" w:lineRule="auto"/>
        <w:jc w:val="both"/>
        <w:textAlignment w:val="baseline"/>
        <w:rPr>
          <w:lang w:bidi="pl-PL"/>
        </w:rPr>
      </w:pPr>
      <w:r w:rsidRPr="00B06781">
        <w:rPr>
          <w:sz w:val="22"/>
          <w:szCs w:val="22"/>
          <w:lang w:bidi="pl-PL"/>
        </w:rPr>
        <w:t>wymaganiami wynikającymi z obowiązujących Polskich Norm i aprobat technicznych,</w:t>
      </w:r>
    </w:p>
    <w:p w14:paraId="4A0AA2BF" w14:textId="77777777" w:rsidR="002D7B44" w:rsidRPr="00B06781" w:rsidRDefault="002D7B44" w:rsidP="006711DD">
      <w:pPr>
        <w:numPr>
          <w:ilvl w:val="0"/>
          <w:numId w:val="19"/>
        </w:numPr>
        <w:autoSpaceDN w:val="0"/>
        <w:spacing w:line="276" w:lineRule="auto"/>
        <w:jc w:val="both"/>
        <w:textAlignment w:val="baseline"/>
        <w:rPr>
          <w:lang w:bidi="pl-PL"/>
        </w:rPr>
      </w:pPr>
      <w:r w:rsidRPr="00B06781">
        <w:rPr>
          <w:sz w:val="22"/>
          <w:szCs w:val="22"/>
          <w:lang w:bidi="pl-PL"/>
        </w:rPr>
        <w:lastRenderedPageBreak/>
        <w:t>zasadami rzetelnej wiedzy technicznej, ustalonymi zwyczajami oraz sztuką budowlaną.</w:t>
      </w:r>
    </w:p>
    <w:p w14:paraId="15124A3D" w14:textId="77777777" w:rsidR="002D7B44" w:rsidRPr="00B06781" w:rsidRDefault="002D7B44" w:rsidP="006711DD">
      <w:pPr>
        <w:numPr>
          <w:ilvl w:val="0"/>
          <w:numId w:val="17"/>
        </w:numPr>
        <w:autoSpaceDN w:val="0"/>
        <w:spacing w:line="276" w:lineRule="auto"/>
        <w:jc w:val="both"/>
        <w:textAlignment w:val="baseline"/>
        <w:rPr>
          <w:rFonts w:ascii="Calibri" w:hAnsi="Calibri" w:cs="Calibri"/>
          <w:lang w:eastAsia="ar-SA" w:bidi="pl-PL"/>
        </w:rPr>
      </w:pPr>
      <w:r w:rsidRPr="00B06781">
        <w:rPr>
          <w:sz w:val="22"/>
          <w:szCs w:val="22"/>
          <w:lang w:eastAsia="ar-SA" w:bidi="pl-PL"/>
        </w:rPr>
        <w:t xml:space="preserve">Wykonawca zobowiązuje się do stosowania podczas realizacji robót objętych umową wyłącznie wyrobów dopuszczonych do stosowania w budownictwie zgodnie z ustawą – Prawo budowlane z dnia 07.07.1994r. (t. jedn.: Dz. U. z 2020 r., poz. 1333 ze zm.) oraz ustawą z dnia 16.04.2004 r. o wyrobach budowlanych (t. jedn.: Dz.U. z 2020 r. poz. 215 ze </w:t>
      </w:r>
      <w:proofErr w:type="spellStart"/>
      <w:r w:rsidRPr="00B06781">
        <w:rPr>
          <w:sz w:val="22"/>
          <w:szCs w:val="22"/>
          <w:lang w:eastAsia="ar-SA" w:bidi="pl-PL"/>
        </w:rPr>
        <w:t>zm</w:t>
      </w:r>
      <w:proofErr w:type="spellEnd"/>
      <w:r w:rsidRPr="00B06781">
        <w:rPr>
          <w:sz w:val="22"/>
          <w:szCs w:val="22"/>
          <w:lang w:eastAsia="ar-SA" w:bidi="pl-PL"/>
        </w:rPr>
        <w:t>).</w:t>
      </w:r>
    </w:p>
    <w:p w14:paraId="79B6B942" w14:textId="77777777" w:rsidR="002D7B44" w:rsidRPr="00B06781" w:rsidRDefault="002D7B44" w:rsidP="006711DD">
      <w:pPr>
        <w:numPr>
          <w:ilvl w:val="0"/>
          <w:numId w:val="17"/>
        </w:numPr>
        <w:autoSpaceDN w:val="0"/>
        <w:spacing w:line="276" w:lineRule="auto"/>
        <w:jc w:val="both"/>
        <w:textAlignment w:val="baseline"/>
        <w:rPr>
          <w:lang w:bidi="pl-PL"/>
        </w:rPr>
      </w:pPr>
      <w:r w:rsidRPr="00B06781">
        <w:rPr>
          <w:sz w:val="22"/>
          <w:szCs w:val="22"/>
          <w:lang w:bidi="pl-PL"/>
        </w:rPr>
        <w:t>Wykonawca zobowiązuje się do prowadzenia prac w sposób umożliwiający funkcjonowanie Stacji Pogotowia Ratunkowego SPZOZ w Białej Podlaskiej.</w:t>
      </w:r>
    </w:p>
    <w:p w14:paraId="71EE1488" w14:textId="77777777" w:rsidR="002D7B44" w:rsidRPr="00B06781" w:rsidRDefault="002D7B44" w:rsidP="006711DD">
      <w:pPr>
        <w:numPr>
          <w:ilvl w:val="0"/>
          <w:numId w:val="17"/>
        </w:numPr>
        <w:autoSpaceDN w:val="0"/>
        <w:spacing w:line="276" w:lineRule="auto"/>
        <w:jc w:val="both"/>
        <w:textAlignment w:val="baseline"/>
        <w:rPr>
          <w:lang w:bidi="pl-PL"/>
        </w:rPr>
      </w:pPr>
      <w:r w:rsidRPr="00B06781">
        <w:rPr>
          <w:sz w:val="22"/>
          <w:szCs w:val="22"/>
          <w:lang w:bidi="pl-PL"/>
        </w:rPr>
        <w:t>Wykonawca zobowiązany jest wykonywać wszystkie polecenia Zamawiającego zgodnie z przepisami prawa i wszystkimi postanowieniami umowy.</w:t>
      </w:r>
    </w:p>
    <w:p w14:paraId="5596937A" w14:textId="77777777" w:rsidR="002D7B44" w:rsidRPr="00B06781" w:rsidRDefault="002D7B44" w:rsidP="006711DD">
      <w:pPr>
        <w:numPr>
          <w:ilvl w:val="0"/>
          <w:numId w:val="17"/>
        </w:numPr>
        <w:autoSpaceDN w:val="0"/>
        <w:spacing w:line="276" w:lineRule="auto"/>
        <w:jc w:val="both"/>
        <w:textAlignment w:val="baseline"/>
        <w:rPr>
          <w:lang w:bidi="pl-PL"/>
        </w:rPr>
      </w:pPr>
      <w:r w:rsidRPr="00B06781">
        <w:rPr>
          <w:rFonts w:eastAsia="Times New Roman"/>
          <w:sz w:val="22"/>
          <w:szCs w:val="22"/>
          <w:lang w:eastAsia="ar-SA" w:bidi="pl-PL"/>
        </w:rPr>
        <w:t>Do wykonania samodzielnych funkcji przy realizacji robót Wykonawca zatrudni personel wymieniony w załączonym do oferty wykazie lub inny personel zaaprobowany przez Zamawiającego. Zaaprobuje on każde proponowane zastąpienie podstawowego personelu jedynie wtedy, kiedy odnośne kwalifikacje i doświadczenie proponowanego personelu będą takie same lub wyższe niż wymagane w SWZ.</w:t>
      </w:r>
    </w:p>
    <w:p w14:paraId="0CA482B8" w14:textId="77777777" w:rsidR="002D7B44" w:rsidRPr="00B06781" w:rsidRDefault="002D7B44" w:rsidP="006711DD">
      <w:pPr>
        <w:numPr>
          <w:ilvl w:val="0"/>
          <w:numId w:val="17"/>
        </w:numPr>
        <w:autoSpaceDN w:val="0"/>
        <w:spacing w:line="276" w:lineRule="auto"/>
        <w:jc w:val="both"/>
        <w:textAlignment w:val="baseline"/>
        <w:rPr>
          <w:lang w:bidi="pl-PL"/>
        </w:rPr>
      </w:pPr>
      <w:r w:rsidRPr="00B06781">
        <w:rPr>
          <w:rFonts w:eastAsia="Times New Roman"/>
          <w:sz w:val="22"/>
          <w:szCs w:val="22"/>
          <w:lang w:eastAsia="ar-SA" w:bidi="pl-PL"/>
        </w:rPr>
        <w:t>Wykonawca zobowiązany jest do zapewnienia objęcia kierownictwa nad określonymi robotami budowlanymi przez osoby posiadające uprawnienia budowlane w odpowiednich specjalnościach, jeżeli specyfika i charakter tych robót wymagają sprawowania kierownictwa przez osoby posiadające przygotowanie zawodowe w specjalności techniczno-budowlanej innej niż posiada kierownik robót Wykonawcy.</w:t>
      </w:r>
    </w:p>
    <w:p w14:paraId="1E3786B1" w14:textId="77777777" w:rsidR="002D7B44" w:rsidRPr="00B06781" w:rsidRDefault="002D7B44" w:rsidP="006711DD">
      <w:pPr>
        <w:numPr>
          <w:ilvl w:val="0"/>
          <w:numId w:val="17"/>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Wykonawca w terminie 7 dni od daty zawarcia umowy dostarczy oświadczenie o przyjęciu obowiązków kierownika robót i opracowaniu planu BIOZ.</w:t>
      </w:r>
    </w:p>
    <w:p w14:paraId="5336F078" w14:textId="77777777" w:rsidR="002D7B44" w:rsidRPr="00B06781" w:rsidRDefault="002D7B44" w:rsidP="006711DD">
      <w:pPr>
        <w:numPr>
          <w:ilvl w:val="0"/>
          <w:numId w:val="17"/>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Wykonawca ma obowiązek zapewnienia bezpieczeństwa i ochrony zdrowia podczas wykonywania wszystkich czynności na terenie budowy, zgodnie z planem BIOZ. Za niewykonanie bądź nienależyte wykonanie tych obowiązków będzie ponosił odpowiedzialność odszkodowawczą.</w:t>
      </w:r>
    </w:p>
    <w:p w14:paraId="7DB3FFF6" w14:textId="77777777" w:rsidR="002D7B44" w:rsidRPr="00B06781" w:rsidRDefault="002D7B44" w:rsidP="006711DD">
      <w:pPr>
        <w:numPr>
          <w:ilvl w:val="0"/>
          <w:numId w:val="17"/>
        </w:numPr>
        <w:autoSpaceDN w:val="0"/>
        <w:spacing w:line="276" w:lineRule="auto"/>
        <w:jc w:val="both"/>
        <w:textAlignment w:val="baseline"/>
        <w:rPr>
          <w:lang w:bidi="pl-PL"/>
        </w:rPr>
      </w:pPr>
      <w:r w:rsidRPr="00B06781">
        <w:rPr>
          <w:rFonts w:eastAsia="Times New Roman"/>
          <w:sz w:val="22"/>
          <w:szCs w:val="22"/>
          <w:lang w:eastAsia="ar-SA" w:bidi="pl-PL"/>
        </w:rPr>
        <w:t>Wykonawca zobowiązuje się, że jego pracownicy, pracownicy podwykonawcy oraz dalszego podwykonawcy przed rozpoczęciem pracy na terenie Zamawiającego, zostaną zapoznani z zagrożeniami dla zdrowia i życia występującymi u Zamawiającego w zakresie zagrożeń mogących mieć wpływ na pracowników Wykonawcy, podwykonawcy i dalszego podwykonawcy.</w:t>
      </w:r>
    </w:p>
    <w:p w14:paraId="7D6F6E6F" w14:textId="77777777" w:rsidR="002D7B44" w:rsidRPr="00B06781" w:rsidRDefault="002D7B44" w:rsidP="006711DD">
      <w:pPr>
        <w:numPr>
          <w:ilvl w:val="0"/>
          <w:numId w:val="17"/>
        </w:numPr>
        <w:autoSpaceDN w:val="0"/>
        <w:spacing w:line="276" w:lineRule="auto"/>
        <w:jc w:val="both"/>
        <w:textAlignment w:val="baseline"/>
        <w:rPr>
          <w:lang w:bidi="pl-PL"/>
        </w:rPr>
      </w:pPr>
      <w:r w:rsidRPr="00B06781">
        <w:rPr>
          <w:rFonts w:eastAsia="Times New Roman"/>
          <w:sz w:val="22"/>
          <w:szCs w:val="22"/>
          <w:lang w:eastAsia="ar-SA" w:bidi="pl-PL"/>
        </w:rPr>
        <w:t>Wykonawca zobowiązuje się do przestrzegania przepisów i zasad w zakresie bezpieczeństwa i higieny pracy oraz przepisów przeciwpożarowych przez swój personel oraz swoich podwykonawców świadczących prace na terenie Zamawiającego.</w:t>
      </w:r>
    </w:p>
    <w:p w14:paraId="36EC9215" w14:textId="77777777" w:rsidR="002D7B44" w:rsidRPr="00B06781" w:rsidRDefault="002D7B44" w:rsidP="006711DD">
      <w:pPr>
        <w:numPr>
          <w:ilvl w:val="0"/>
          <w:numId w:val="17"/>
        </w:numPr>
        <w:autoSpaceDN w:val="0"/>
        <w:spacing w:line="276" w:lineRule="auto"/>
        <w:jc w:val="both"/>
        <w:textAlignment w:val="baseline"/>
        <w:rPr>
          <w:lang w:bidi="pl-PL"/>
        </w:rPr>
      </w:pPr>
      <w:r w:rsidRPr="00B06781">
        <w:rPr>
          <w:rFonts w:eastAsia="Times New Roman"/>
          <w:sz w:val="22"/>
          <w:szCs w:val="22"/>
          <w:lang w:eastAsia="ar-SA" w:bidi="pl-PL"/>
        </w:rPr>
        <w:t>W przypadku zaistnienia sytuacji, o której mowa w art. 208 Kodeksu pracy, Kierownik robót Wykonawcy będzie jednocześnie Koordynatorem ds. BHP.</w:t>
      </w:r>
    </w:p>
    <w:p w14:paraId="2CAD0FEA" w14:textId="77777777" w:rsidR="002D7B44" w:rsidRPr="00B06781" w:rsidRDefault="002D7B44" w:rsidP="006711DD">
      <w:pPr>
        <w:numPr>
          <w:ilvl w:val="0"/>
          <w:numId w:val="17"/>
        </w:numPr>
        <w:autoSpaceDN w:val="0"/>
        <w:spacing w:line="276" w:lineRule="auto"/>
        <w:jc w:val="both"/>
        <w:textAlignment w:val="baseline"/>
        <w:rPr>
          <w:lang w:bidi="pl-PL"/>
        </w:rPr>
      </w:pPr>
      <w:r w:rsidRPr="00B06781">
        <w:rPr>
          <w:rFonts w:eastAsia="Times New Roman"/>
          <w:sz w:val="22"/>
          <w:szCs w:val="22"/>
          <w:lang w:eastAsia="ar-SA" w:bidi="pl-PL"/>
        </w:rPr>
        <w:t>Wykonawca zobowiązany jest prowadzić na bieżąco i przechowywać następujące dokumenty budowy w formie zgodnej z art. 3 pkt. 13, 14 i art. 46 ustawy Prawo budowlane:</w:t>
      </w:r>
    </w:p>
    <w:p w14:paraId="06484726" w14:textId="77777777" w:rsidR="002D7B44" w:rsidRPr="00B06781" w:rsidRDefault="002D7B44" w:rsidP="006711DD">
      <w:pPr>
        <w:numPr>
          <w:ilvl w:val="0"/>
          <w:numId w:val="21"/>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dziennik budowy</w:t>
      </w:r>
    </w:p>
    <w:p w14:paraId="1DDE26B1" w14:textId="77777777" w:rsidR="002D7B44" w:rsidRPr="00B06781" w:rsidRDefault="002D7B44" w:rsidP="006711DD">
      <w:pPr>
        <w:numPr>
          <w:ilvl w:val="0"/>
          <w:numId w:val="20"/>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projekt budowlany i pozwolenie na budowę,</w:t>
      </w:r>
    </w:p>
    <w:p w14:paraId="6E7F1C61" w14:textId="77777777" w:rsidR="002D7B44" w:rsidRPr="00B06781" w:rsidRDefault="002D7B44" w:rsidP="006711DD">
      <w:pPr>
        <w:numPr>
          <w:ilvl w:val="0"/>
          <w:numId w:val="20"/>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rysunki, opisy i specyfikacje techniczne stanowiące podstawę wykonywanych robót,</w:t>
      </w:r>
    </w:p>
    <w:p w14:paraId="1D70AB67" w14:textId="77777777" w:rsidR="002D7B44" w:rsidRPr="00B06781" w:rsidRDefault="002D7B44" w:rsidP="006711DD">
      <w:pPr>
        <w:numPr>
          <w:ilvl w:val="0"/>
          <w:numId w:val="20"/>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protokół/-y odbioru/-ów robót;</w:t>
      </w:r>
    </w:p>
    <w:p w14:paraId="066C5322" w14:textId="77777777" w:rsidR="002D7B44" w:rsidRPr="00B06781" w:rsidRDefault="002D7B44" w:rsidP="006711DD">
      <w:pPr>
        <w:numPr>
          <w:ilvl w:val="0"/>
          <w:numId w:val="20"/>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dokumentację powykonawczą.</w:t>
      </w:r>
    </w:p>
    <w:p w14:paraId="04BDE21F" w14:textId="77777777" w:rsidR="002D7B44" w:rsidRPr="00B06781" w:rsidRDefault="002D7B44" w:rsidP="006711DD">
      <w:pPr>
        <w:numPr>
          <w:ilvl w:val="0"/>
          <w:numId w:val="17"/>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Wykonawca oświadcza, że przed zawarciem niniejszej umowy i przy zachowaniu należytej staranności, z uwzględnieniem zawodowego charakteru swojej działalności, zapoznał się z dokumentacją techniczną i projektową oraz uznaje ją za kompletną i wystarczającą do realizacji przedmiotu umowy. Wykonawca ma obowiązek niezwłocznego zawiadomienia Zamawiającego o wszystkich okolicznościach, które mogą mieć chociażby pośredni wpływ na prawidłowość wykonania przedmiotowej inwestycji, a które wynikają z dokumentacji technicznej i projektowej.</w:t>
      </w:r>
    </w:p>
    <w:p w14:paraId="03987D88" w14:textId="77777777" w:rsidR="002D7B44" w:rsidRPr="00B06781" w:rsidRDefault="002D7B44" w:rsidP="006711DD">
      <w:pPr>
        <w:numPr>
          <w:ilvl w:val="0"/>
          <w:numId w:val="17"/>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Wykonawca ma obowiązek zapewnienia Zamawiającemu oraz wszystkim osobom upoważnionym przez niego, jak też innym uczestnikom procesu budowlanego, dostępu do terenu budowy i do każdego miejsca, gdzie roboty w związku z niniejszą umową będą wykonywane.</w:t>
      </w:r>
    </w:p>
    <w:p w14:paraId="0C147BB6" w14:textId="77777777" w:rsidR="002D7B44" w:rsidRPr="00B06781" w:rsidRDefault="002D7B44" w:rsidP="006711DD">
      <w:pPr>
        <w:numPr>
          <w:ilvl w:val="0"/>
          <w:numId w:val="17"/>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lastRenderedPageBreak/>
        <w:t>Poza innymi obowiązkami wynikającymi z treści umowy, do obowiązków Wykonawcy należy:</w:t>
      </w:r>
    </w:p>
    <w:p w14:paraId="08DABC87"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zagospodarowanie terenu budowy na własny koszt;</w:t>
      </w:r>
    </w:p>
    <w:p w14:paraId="4A7F3E7D"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zabezpieczenie terenu budowy przed osobami nieupoważnionymi;</w:t>
      </w:r>
    </w:p>
    <w:p w14:paraId="0E8D2B23"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zapewnienie ochrony mienia znajdującego się na terenie budowy, a w szczególności pod względem przeciwpożarowym;</w:t>
      </w:r>
    </w:p>
    <w:p w14:paraId="58BC9C81"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ponoszenie odpowiedzialności cywilnej za wszystkie prowadzone prace związane z realizacją przedmiotu umowy;</w:t>
      </w:r>
    </w:p>
    <w:p w14:paraId="56CCE2F1"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zabezpieczenie i oznakowanie prowadzonych robót oraz dbanie o stan techniczny i prawidłowość oznakowania przez cały czas trwania realizacji zadania oraz przestrzeganie przepisów bhp, zapewnienie w bezpieczny sposób, ciągłości ruchu drogowego na wszystkich drogach, chodnikach i parkingach zlokalizowanych wokół terenu przeznaczonego pod budowę używanych lub przecinanych przez niego podczas prowadzenia robót oraz uzyskać wszystkie niezbędne do tego celu uzgodnienia i pozwolenia, zapewnić dostęp do prywatnych obszarów położonych w pobliżu placu budowy;</w:t>
      </w:r>
    </w:p>
    <w:p w14:paraId="4CB0A82D" w14:textId="40CA7282"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utrzymanie terenu budowy w stanie wolnym od przeszkód komunikacyjnych</w:t>
      </w:r>
      <w:r w:rsidR="00357085">
        <w:rPr>
          <w:color w:val="000000" w:themeColor="text1"/>
          <w:sz w:val="22"/>
          <w:szCs w:val="22"/>
          <w:lang w:bidi="pl-PL"/>
        </w:rPr>
        <w:t>.</w:t>
      </w:r>
    </w:p>
    <w:p w14:paraId="3030976C"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przekazanie Zamawiającemu dziennika budowy, certyfikatów na znak bezpieczeństwa, certyfikatów zgodności i aprobat technicznych, zgodnie z przepisami ustawy – Prawo budowlane</w:t>
      </w:r>
      <w:bookmarkStart w:id="5" w:name="OLE_LINK6"/>
      <w:bookmarkStart w:id="6" w:name="OLE_LINK5"/>
      <w:r w:rsidRPr="00B06781">
        <w:rPr>
          <w:sz w:val="22"/>
          <w:szCs w:val="22"/>
          <w:lang w:bidi="pl-PL"/>
        </w:rPr>
        <w:t>; na każde żądanie Zamawiającego lub Inspektora Nadzoru, Wykonawca zobowiązany jest okazać w stosunku do wskazanych materiałów i urządzeń: certyfikaty zgodności z Polskimi Normami przenoszących europejskie normy i załączyć je do protokołu końcowego odbioru robót;</w:t>
      </w:r>
      <w:bookmarkEnd w:id="5"/>
      <w:bookmarkEnd w:id="6"/>
    </w:p>
    <w:p w14:paraId="532DD23D"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usunięcie wszystkich wad, występujących w przedmiocie niniejszej umowy, w okresie umownej odpowiedzialności za wady oraz w okresie rękojmi za wady fizyczne;</w:t>
      </w:r>
    </w:p>
    <w:p w14:paraId="1FE75D5B"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aktualizowanie (przedłużanie) terminów obowiązywania dokumentów takich jak zaświadczenia o przynależności do Izby Budowlanej itp., nie później niż na 5 dni przed upływem ich ważności;</w:t>
      </w:r>
    </w:p>
    <w:p w14:paraId="09F534D1"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Wykonawca ponosi pełną odpowiedzialność za teren budowy i bezpieczeństwo na jego terenie/obszarze od chwili przejęcia placu budowy;</w:t>
      </w:r>
    </w:p>
    <w:p w14:paraId="1EF7F7B7"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 xml:space="preserve">Wykonywanie robót budowlanych zgodnie z obowiązującymi przepisami Prawa Budowlanego i przepisami BHP oraz </w:t>
      </w:r>
      <w:proofErr w:type="gramStart"/>
      <w:r w:rsidRPr="00B06781">
        <w:rPr>
          <w:sz w:val="22"/>
          <w:szCs w:val="22"/>
          <w:lang w:bidi="pl-PL"/>
        </w:rPr>
        <w:t>p.poż</w:t>
      </w:r>
      <w:proofErr w:type="gramEnd"/>
      <w:r w:rsidRPr="00B06781">
        <w:rPr>
          <w:sz w:val="22"/>
          <w:szCs w:val="22"/>
          <w:lang w:bidi="pl-PL"/>
        </w:rPr>
        <w:t>;</w:t>
      </w:r>
    </w:p>
    <w:p w14:paraId="29E6ED64"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Współpraca ze służbami Zamawiającego, w tym w szczególności z Inspektorem Nadzoru;</w:t>
      </w:r>
    </w:p>
    <w:p w14:paraId="1B2DDADD"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Koordynacja prac realizowanych przez podwykonawców. Zamawiającemu przysługuje prawo żądania od Wykonawcy zmiany podwykonawcy, jeżeli ten realizuje roboty w sposób wadliwy, niezgodny z założeniami i przepisami;</w:t>
      </w:r>
    </w:p>
    <w:p w14:paraId="49321957"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Przygotowanie obiektów i wymaganych dokumentów we wszystkich branżach niezbędnych do dokonania odbioru przez Zamawiającego;</w:t>
      </w:r>
    </w:p>
    <w:p w14:paraId="2202FC45"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Zgłaszanie obiektów i robót do odbioru;</w:t>
      </w:r>
    </w:p>
    <w:p w14:paraId="6794987D"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Usunięcie wszelkich wad i usterek stwierdzonych przez nadzór inwestorski w trakcie trwania robót w uzgodnionym przez Strony terminie;</w:t>
      </w:r>
    </w:p>
    <w:p w14:paraId="4AAAE0CE"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Zapewnienie kadry z wymaganymi uprawnieniami, zgodnie z minimalnymi wymaganiami opisanymi w SWZ;</w:t>
      </w:r>
    </w:p>
    <w:p w14:paraId="187F202C" w14:textId="0F1C2BA6" w:rsidR="002D7B44"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Zapewnienie sprzętu spełniającego wymagania norm technicznych;</w:t>
      </w:r>
    </w:p>
    <w:p w14:paraId="336BBA1F" w14:textId="77777777" w:rsidR="00B14939" w:rsidRPr="000F7A68" w:rsidRDefault="00B14939" w:rsidP="006711DD">
      <w:pPr>
        <w:numPr>
          <w:ilvl w:val="0"/>
          <w:numId w:val="22"/>
        </w:numPr>
        <w:autoSpaceDN w:val="0"/>
        <w:spacing w:line="276" w:lineRule="auto"/>
        <w:jc w:val="both"/>
        <w:textAlignment w:val="baseline"/>
        <w:rPr>
          <w:bCs/>
          <w:color w:val="000000" w:themeColor="text1"/>
          <w:spacing w:val="-2"/>
          <w:sz w:val="22"/>
          <w:szCs w:val="22"/>
        </w:rPr>
      </w:pPr>
      <w:r w:rsidRPr="000F7A68">
        <w:rPr>
          <w:bCs/>
          <w:color w:val="000000" w:themeColor="text1"/>
          <w:spacing w:val="-2"/>
          <w:sz w:val="22"/>
          <w:szCs w:val="22"/>
        </w:rPr>
        <w:t>wykonanie robót budowlanych w dwóch etapach – zgodnie z załącznikiem mapowym – umożliwiając nieprzerwaną pracę zespołów ratownictwa medycznego;</w:t>
      </w:r>
    </w:p>
    <w:p w14:paraId="6001E996"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Likwidacja placu budowy i zaplecza własnego Wykonawcy najpóźniej w dniu zgłoszenia gotowości przedmiotu umowy do odbioru końcowego;</w:t>
      </w:r>
    </w:p>
    <w:p w14:paraId="446B02C6"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 xml:space="preserve">Wykonawca zabezpieczy pozostały teren, w taki </w:t>
      </w:r>
      <w:r w:rsidR="00C45E09" w:rsidRPr="00B06781">
        <w:rPr>
          <w:sz w:val="22"/>
          <w:szCs w:val="22"/>
          <w:lang w:bidi="pl-PL"/>
        </w:rPr>
        <w:t>sposób,</w:t>
      </w:r>
      <w:r w:rsidRPr="00B06781">
        <w:rPr>
          <w:sz w:val="22"/>
          <w:szCs w:val="22"/>
          <w:lang w:bidi="pl-PL"/>
        </w:rPr>
        <w:t xml:space="preserve"> aby nie został on uszkodzony w trakcie prowadzenia prac;</w:t>
      </w:r>
    </w:p>
    <w:p w14:paraId="58563341"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Wykonawca winien chronić przed uszkodzeniem i kradzieżą wykonane przez siebie roboty oraz zgromadzone na placu budowy materiały i urządzenia, aż do momentu odbioru;</w:t>
      </w:r>
    </w:p>
    <w:p w14:paraId="7DF92FD5" w14:textId="3197BBEB" w:rsidR="005A7BE8" w:rsidRPr="00357085" w:rsidRDefault="005A7BE8" w:rsidP="006711DD">
      <w:pPr>
        <w:numPr>
          <w:ilvl w:val="0"/>
          <w:numId w:val="22"/>
        </w:numPr>
        <w:spacing w:line="276" w:lineRule="auto"/>
        <w:jc w:val="both"/>
        <w:textAlignment w:val="baseline"/>
        <w:rPr>
          <w:color w:val="000000" w:themeColor="text1"/>
          <w:sz w:val="22"/>
          <w:szCs w:val="22"/>
          <w:lang w:bidi="pl-PL"/>
        </w:rPr>
      </w:pPr>
      <w:r w:rsidRPr="00357085">
        <w:rPr>
          <w:color w:val="000000" w:themeColor="text1"/>
          <w:sz w:val="22"/>
          <w:szCs w:val="22"/>
          <w:lang w:bidi="pl-PL"/>
        </w:rPr>
        <w:t xml:space="preserve">utrzymywanie placu budowy w stanie umożliwiającym korzystanie przez Zamawiającego z pomieszczeń sąsiadujących, placów parkingowych, dróg wewnętrznych oraz składowanie materiałów </w:t>
      </w:r>
      <w:r w:rsidRPr="00357085">
        <w:rPr>
          <w:color w:val="000000" w:themeColor="text1"/>
          <w:sz w:val="22"/>
          <w:szCs w:val="22"/>
          <w:lang w:bidi="pl-PL"/>
        </w:rPr>
        <w:lastRenderedPageBreak/>
        <w:t>i sprzęt w ustalonych miejscach oraz utrzymywanie placu budowy w należytym porządku, usuwanie z placu budowy na bieżąco wszelkich zbędnych przedmiotów, materiałów, odpadów i śmieci;</w:t>
      </w:r>
    </w:p>
    <w:p w14:paraId="5BACFBCF" w14:textId="47B512E7" w:rsidR="005A7BE8" w:rsidRDefault="005A7BE8" w:rsidP="006711DD">
      <w:pPr>
        <w:numPr>
          <w:ilvl w:val="0"/>
          <w:numId w:val="22"/>
        </w:numPr>
        <w:spacing w:line="276" w:lineRule="auto"/>
        <w:jc w:val="both"/>
        <w:textAlignment w:val="baseline"/>
        <w:rPr>
          <w:color w:val="000000" w:themeColor="text1"/>
          <w:sz w:val="22"/>
          <w:szCs w:val="22"/>
          <w:lang w:bidi="pl-PL"/>
        </w:rPr>
      </w:pPr>
      <w:r w:rsidRPr="00357085">
        <w:rPr>
          <w:color w:val="000000" w:themeColor="text1"/>
          <w:sz w:val="22"/>
          <w:szCs w:val="22"/>
          <w:lang w:bidi="pl-PL"/>
        </w:rPr>
        <w:t>zapewnienie niezakłóconej pracy Stacji Pogotowia Ratunkowego SPZOZ w Białej Podlaskiej; w przypadku wystąpienia sytuacji zagrażającej prawidłowemu funkcjonowaniu Stacji Pogotowia Ratunkowego SPZOZ w Białej Podlaskiej, w tym w razie zablokowania przejazdu ambulansów, Wykonawca niezwłocznie usunie przeszkodę i przywróci możliwość niezakłóconego działania Zamawiającemu;</w:t>
      </w:r>
    </w:p>
    <w:p w14:paraId="38F7098F" w14:textId="6F94C98B" w:rsidR="00B14939" w:rsidRPr="000F7A68" w:rsidRDefault="00B14939" w:rsidP="006711DD">
      <w:pPr>
        <w:numPr>
          <w:ilvl w:val="0"/>
          <w:numId w:val="22"/>
        </w:numPr>
        <w:autoSpaceDN w:val="0"/>
        <w:spacing w:line="276" w:lineRule="auto"/>
        <w:jc w:val="both"/>
        <w:textAlignment w:val="baseline"/>
        <w:rPr>
          <w:bCs/>
          <w:color w:val="000000" w:themeColor="text1"/>
          <w:sz w:val="22"/>
          <w:szCs w:val="22"/>
        </w:rPr>
      </w:pPr>
      <w:r w:rsidRPr="000F7A68">
        <w:rPr>
          <w:bCs/>
          <w:color w:val="000000" w:themeColor="text1"/>
          <w:sz w:val="22"/>
          <w:szCs w:val="22"/>
        </w:rPr>
        <w:t>korzystanie przez czas prowadzenia robót wyłącznie z wjazdu na teren budowy od strony południowej, zgodnie z załącznikiem mapowym stanowiącym załącznik nr 16 do SWZ</w:t>
      </w:r>
      <w:r w:rsidR="00173C39" w:rsidRPr="000F7A68">
        <w:rPr>
          <w:bCs/>
          <w:color w:val="000000" w:themeColor="text1"/>
          <w:sz w:val="22"/>
          <w:szCs w:val="22"/>
        </w:rPr>
        <w:t xml:space="preserve"> z zachowaniem stałej jego przejezdności dla innych pojazdów</w:t>
      </w:r>
      <w:r w:rsidRPr="000F7A68">
        <w:rPr>
          <w:bCs/>
          <w:color w:val="000000" w:themeColor="text1"/>
          <w:sz w:val="22"/>
          <w:szCs w:val="22"/>
        </w:rPr>
        <w:t>; wjazd od strony wschodniej jest przeznaczony wyłącznie dla ambulansów Stacji Pogotowia Ratunkowego SPZOZ w Białej Podlaskiej i Wykonawca nie może z niego korzystać,</w:t>
      </w:r>
    </w:p>
    <w:p w14:paraId="164510BD"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r w:rsidRPr="00B06781">
        <w:rPr>
          <w:sz w:val="22"/>
          <w:szCs w:val="22"/>
          <w:lang w:bidi="pl-PL"/>
        </w:rPr>
        <w:t>Przywrócenie na własny koszt do stanu pierwotnego terenu po zakończeniu robót wraz z usunięciem szkód spowodowanych na skutek jego działania w trakcie realizacji robót, w terminie wskazanym przez Zamawiającego;</w:t>
      </w:r>
    </w:p>
    <w:p w14:paraId="729FE2A5" w14:textId="77777777" w:rsidR="002D7B44" w:rsidRPr="00B06781" w:rsidRDefault="002D7B44" w:rsidP="006711DD">
      <w:pPr>
        <w:numPr>
          <w:ilvl w:val="0"/>
          <w:numId w:val="22"/>
        </w:numPr>
        <w:autoSpaceDN w:val="0"/>
        <w:spacing w:line="276" w:lineRule="auto"/>
        <w:jc w:val="both"/>
        <w:textAlignment w:val="baseline"/>
        <w:rPr>
          <w:lang w:bidi="pl-PL"/>
        </w:rPr>
      </w:pPr>
      <w:r w:rsidRPr="00B06781">
        <w:rPr>
          <w:sz w:val="22"/>
          <w:szCs w:val="22"/>
          <w:lang w:bidi="pl-PL"/>
        </w:rPr>
        <w:t>W przypadku groźby katastrofy budowlanej lub zniszczeń, natychmiastowe wykonanie robót zabezpieczających i niezwłoczne powiadomienie Zamawiającego;</w:t>
      </w:r>
    </w:p>
    <w:p w14:paraId="7AC6D8C9" w14:textId="77777777" w:rsidR="002D7B44" w:rsidRPr="00B06781" w:rsidRDefault="002D7B44" w:rsidP="006711DD">
      <w:pPr>
        <w:numPr>
          <w:ilvl w:val="0"/>
          <w:numId w:val="22"/>
        </w:numPr>
        <w:autoSpaceDN w:val="0"/>
        <w:spacing w:line="276" w:lineRule="auto"/>
        <w:jc w:val="both"/>
        <w:textAlignment w:val="baseline"/>
        <w:rPr>
          <w:lang w:bidi="pl-PL"/>
        </w:rPr>
      </w:pPr>
      <w:r w:rsidRPr="00B06781">
        <w:rPr>
          <w:sz w:val="22"/>
          <w:szCs w:val="22"/>
          <w:lang w:bidi="pl-PL"/>
        </w:rPr>
        <w:t>Na żądanie Zamawiającego Wykonawca przeprowadzi badania, które nie były przewidziane niniejszą umową. 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3977992C" w14:textId="77777777" w:rsidR="002D7B44" w:rsidRPr="00B06781" w:rsidRDefault="002D7B44" w:rsidP="006711DD">
      <w:pPr>
        <w:numPr>
          <w:ilvl w:val="0"/>
          <w:numId w:val="22"/>
        </w:numPr>
        <w:autoSpaceDN w:val="0"/>
        <w:spacing w:line="276" w:lineRule="auto"/>
        <w:jc w:val="both"/>
        <w:textAlignment w:val="baseline"/>
        <w:rPr>
          <w:sz w:val="22"/>
          <w:szCs w:val="22"/>
          <w:lang w:bidi="pl-PL"/>
        </w:rPr>
      </w:pPr>
      <w:bookmarkStart w:id="7" w:name="_Hlk72479613"/>
      <w:r w:rsidRPr="00B06781">
        <w:rPr>
          <w:sz w:val="22"/>
          <w:szCs w:val="22"/>
          <w:lang w:bidi="pl-PL"/>
        </w:rPr>
        <w:t>Zatrudnienie przez Wykonawcę lub Podwykonawcę na podstawie umowy o pracę osób wykonujących czynności bezpośrednio związane z realizacją przedmiotu zamówienia na placu budowy. Obowiązek zatrudnienia na umowę o pracę nie dotyczy kierownika budowy</w:t>
      </w:r>
      <w:bookmarkEnd w:id="7"/>
      <w:r w:rsidRPr="00B06781">
        <w:rPr>
          <w:sz w:val="22"/>
          <w:szCs w:val="22"/>
          <w:lang w:bidi="pl-PL"/>
        </w:rPr>
        <w:t>.</w:t>
      </w:r>
    </w:p>
    <w:p w14:paraId="630FFEA7" w14:textId="6819EBC0" w:rsidR="005A7BE8" w:rsidRPr="00357085" w:rsidRDefault="005A7BE8" w:rsidP="006711DD">
      <w:pPr>
        <w:numPr>
          <w:ilvl w:val="0"/>
          <w:numId w:val="22"/>
        </w:numPr>
        <w:spacing w:line="276" w:lineRule="auto"/>
        <w:jc w:val="both"/>
        <w:textAlignment w:val="baseline"/>
        <w:rPr>
          <w:strike/>
          <w:color w:val="000000" w:themeColor="text1"/>
          <w:sz w:val="22"/>
          <w:szCs w:val="22"/>
          <w:lang w:bidi="pl-PL"/>
        </w:rPr>
      </w:pPr>
      <w:r w:rsidRPr="00357085">
        <w:rPr>
          <w:color w:val="000000" w:themeColor="text1"/>
          <w:sz w:val="22"/>
          <w:szCs w:val="22"/>
          <w:lang w:bidi="pl-PL"/>
        </w:rPr>
        <w:t xml:space="preserve">Okres ustosunkowania do się do poleceń Zamawiającego nie może być dłuższy niż 3 dni robocze. </w:t>
      </w:r>
    </w:p>
    <w:p w14:paraId="3410E308" w14:textId="77777777" w:rsidR="002D7B44" w:rsidRPr="00B06781" w:rsidRDefault="002D7B44" w:rsidP="006711DD">
      <w:pPr>
        <w:numPr>
          <w:ilvl w:val="0"/>
          <w:numId w:val="17"/>
        </w:numPr>
        <w:autoSpaceDN w:val="0"/>
        <w:spacing w:line="276" w:lineRule="auto"/>
        <w:jc w:val="both"/>
        <w:textAlignment w:val="baseline"/>
        <w:rPr>
          <w:sz w:val="22"/>
          <w:szCs w:val="22"/>
          <w:lang w:eastAsia="ar-SA" w:bidi="pl-PL"/>
        </w:rPr>
      </w:pPr>
      <w:r w:rsidRPr="00B06781">
        <w:rPr>
          <w:sz w:val="22"/>
          <w:szCs w:val="22"/>
          <w:lang w:eastAsia="ar-SA" w:bidi="pl-PL"/>
        </w:rPr>
        <w:t>Zamawiający udostępni nieodpłatnie Wykonawcy punkty poboru wody i energii elektrycznej dla celów socjalnych i technologicznych.</w:t>
      </w:r>
    </w:p>
    <w:p w14:paraId="06E273DD" w14:textId="77777777" w:rsidR="002D7B44" w:rsidRPr="00B06781" w:rsidRDefault="002D7B44" w:rsidP="006711DD">
      <w:pPr>
        <w:numPr>
          <w:ilvl w:val="0"/>
          <w:numId w:val="17"/>
        </w:numPr>
        <w:autoSpaceDN w:val="0"/>
        <w:spacing w:line="276" w:lineRule="auto"/>
        <w:jc w:val="both"/>
        <w:textAlignment w:val="baseline"/>
        <w:rPr>
          <w:sz w:val="22"/>
          <w:szCs w:val="22"/>
          <w:lang w:bidi="pl-PL"/>
        </w:rPr>
      </w:pPr>
      <w:r w:rsidRPr="00B06781">
        <w:rPr>
          <w:sz w:val="22"/>
          <w:szCs w:val="22"/>
          <w:lang w:bidi="pl-PL"/>
        </w:rPr>
        <w:t>Wykonawca zobowiązany jest postępować z odpadami zgodnie z obowiązującymi w tym zakresie przepisami prawa. Wykonawca jako wytwórca odpadów w rozumieniu art. 3 ust. 1 pkt. 32 ustawy o odpadach ma obowiązek zagospodarowania powstałych podczas realizacji zadania odpadów zgodnie z ustawą o odpadach z 14 grudnia 2012 r. (Dz. U. z 2018 r. poz. 992) i ustawy Prawo Ochrony Środowiska z dnia 27 kwietnia 2001r. (Dz. U. z 2020 r., poz. 1219) jak i w razie potrzeby zgłaszania informacji o wytwarzanych odpadach do Wydziału Środowiska i Rolnictwa. Wykonawca będzie zobowiązany do usunięcia ew. materiałów rozbiórkowych/innych zgodnie z ustawą z dnia 14 grudnia 2012 r. o odpadach (t. j. Dz. U. z 2021 r., poz. 779 ze zm.).</w:t>
      </w:r>
    </w:p>
    <w:p w14:paraId="3883A37A" w14:textId="77777777" w:rsidR="002D7B44" w:rsidRPr="00B06781" w:rsidRDefault="002D7B44" w:rsidP="006711DD">
      <w:pPr>
        <w:numPr>
          <w:ilvl w:val="0"/>
          <w:numId w:val="17"/>
        </w:numPr>
        <w:autoSpaceDN w:val="0"/>
        <w:spacing w:line="276" w:lineRule="auto"/>
        <w:jc w:val="both"/>
        <w:textAlignment w:val="baseline"/>
        <w:rPr>
          <w:sz w:val="22"/>
          <w:szCs w:val="22"/>
          <w:lang w:bidi="pl-PL"/>
        </w:rPr>
      </w:pPr>
      <w:r w:rsidRPr="00B06781">
        <w:rPr>
          <w:sz w:val="22"/>
          <w:szCs w:val="22"/>
          <w:lang w:bidi="pl-PL"/>
        </w:rPr>
        <w:t>Wykonawca zobowiązuje się po zrealizowaniu umowy, do przywrócenia zajmowanego terenu do stanu poprzedniego, może wiązać się to z np. naprawą chodnika, udrożnieniem kanalizacji itp.</w:t>
      </w:r>
    </w:p>
    <w:p w14:paraId="2D235005" w14:textId="77777777" w:rsidR="002D7B44" w:rsidRPr="00B06781" w:rsidRDefault="002D7B44" w:rsidP="006711DD">
      <w:pPr>
        <w:numPr>
          <w:ilvl w:val="0"/>
          <w:numId w:val="17"/>
        </w:numPr>
        <w:autoSpaceDN w:val="0"/>
        <w:spacing w:line="276" w:lineRule="auto"/>
        <w:jc w:val="both"/>
        <w:textAlignment w:val="baseline"/>
        <w:rPr>
          <w:sz w:val="22"/>
          <w:szCs w:val="22"/>
          <w:lang w:bidi="pl-PL"/>
        </w:rPr>
      </w:pPr>
      <w:r w:rsidRPr="00B06781">
        <w:rPr>
          <w:sz w:val="22"/>
          <w:szCs w:val="22"/>
          <w:lang w:bidi="pl-PL"/>
        </w:rPr>
        <w:t>Wykonawca zapewnia, że pracownicy Wykonawcy, podwykonawcy oraz dalszego podwykonawcy, którzy będą świadczyć pracę na terenie Zamawiającego:</w:t>
      </w:r>
    </w:p>
    <w:p w14:paraId="3EC19B58" w14:textId="77777777" w:rsidR="002D7B44" w:rsidRPr="00B06781" w:rsidRDefault="002D7B44" w:rsidP="006711DD">
      <w:pPr>
        <w:numPr>
          <w:ilvl w:val="0"/>
          <w:numId w:val="23"/>
        </w:numPr>
        <w:autoSpaceDN w:val="0"/>
        <w:spacing w:line="276" w:lineRule="auto"/>
        <w:jc w:val="both"/>
        <w:textAlignment w:val="baseline"/>
        <w:rPr>
          <w:sz w:val="22"/>
          <w:szCs w:val="22"/>
          <w:lang w:bidi="pl-PL"/>
        </w:rPr>
      </w:pPr>
      <w:r w:rsidRPr="00B06781">
        <w:rPr>
          <w:sz w:val="22"/>
          <w:szCs w:val="22"/>
          <w:lang w:bidi="pl-PL"/>
        </w:rPr>
        <w:t>będą przeszkoleni w zakresie bezpieczeństwa i higieny pracy oraz będą posiadać aktualne badania lekarskie zgodnie z obowiązującymi przepisami,</w:t>
      </w:r>
    </w:p>
    <w:p w14:paraId="24715C68" w14:textId="77777777" w:rsidR="002D7B44" w:rsidRPr="00B06781" w:rsidRDefault="002D7B44" w:rsidP="006711DD">
      <w:pPr>
        <w:numPr>
          <w:ilvl w:val="0"/>
          <w:numId w:val="23"/>
        </w:numPr>
        <w:autoSpaceDN w:val="0"/>
        <w:spacing w:line="276" w:lineRule="auto"/>
        <w:jc w:val="both"/>
        <w:textAlignment w:val="baseline"/>
        <w:rPr>
          <w:sz w:val="22"/>
          <w:szCs w:val="22"/>
          <w:lang w:bidi="pl-PL"/>
        </w:rPr>
      </w:pPr>
      <w:r w:rsidRPr="00B06781">
        <w:rPr>
          <w:sz w:val="22"/>
          <w:szCs w:val="22"/>
          <w:lang w:bidi="pl-PL"/>
        </w:rPr>
        <w:t>będą wyposażeni w jednolite i estetyczne ubrania i obuwie robocze oraz środki ochrony indywidualnej adekwatne do wykonywanych prac oraz spełniające wymagania Polskich Norm.</w:t>
      </w:r>
    </w:p>
    <w:p w14:paraId="2BF2C8AA" w14:textId="77777777" w:rsidR="002D7B44" w:rsidRPr="00357085" w:rsidRDefault="002D7B44" w:rsidP="006711DD">
      <w:pPr>
        <w:numPr>
          <w:ilvl w:val="0"/>
          <w:numId w:val="17"/>
        </w:numPr>
        <w:autoSpaceDN w:val="0"/>
        <w:spacing w:line="276" w:lineRule="auto"/>
        <w:jc w:val="both"/>
        <w:textAlignment w:val="baseline"/>
        <w:rPr>
          <w:color w:val="000000" w:themeColor="text1"/>
          <w:sz w:val="22"/>
          <w:szCs w:val="22"/>
          <w:lang w:eastAsia="ar-SA" w:bidi="pl-PL"/>
        </w:rPr>
      </w:pPr>
      <w:r w:rsidRPr="00357085">
        <w:rPr>
          <w:color w:val="000000" w:themeColor="text1"/>
          <w:sz w:val="22"/>
          <w:szCs w:val="22"/>
          <w:lang w:eastAsia="ar-SA" w:bidi="pl-PL"/>
        </w:rPr>
        <w:t xml:space="preserve">Wykonawca zobowiązuje się zawrzeć na czas obowiązywania umowy, nie później niż do dnia poprzedzającego dzień zawarcia umowy, umowę lub umowy ubezpieczenia od odpowiedzialności cywilnej (OC) Wykonawcy z tytułu prowadzonej działalności gospodarczej, obejmującego swym zakresem co najmniej szkody poniesione przez osoby trzecie w wyniku śmierci, uszkodzenia ciała, rozstroju zdrowia (szkoda osobowa) lub w wyniku utraty, zniszczenia lub uszkodzenia mienia osób trzecich, a także szkody </w:t>
      </w:r>
      <w:r w:rsidRPr="00357085">
        <w:rPr>
          <w:color w:val="000000" w:themeColor="text1"/>
          <w:sz w:val="22"/>
          <w:szCs w:val="22"/>
          <w:lang w:eastAsia="ar-SA" w:bidi="pl-PL"/>
        </w:rPr>
        <w:lastRenderedPageBreak/>
        <w:t xml:space="preserve">spowodowane błędami (szkoda rzeczowa), powstałe w związku z wykonywaniem prac objętych przedmiotem umowy, na kwotę ubezpieczenia nie niższą niż 1 </w:t>
      </w:r>
      <w:r w:rsidR="00D93088" w:rsidRPr="00357085">
        <w:rPr>
          <w:color w:val="000000" w:themeColor="text1"/>
          <w:sz w:val="22"/>
          <w:szCs w:val="22"/>
          <w:lang w:eastAsia="ar-SA" w:bidi="pl-PL"/>
        </w:rPr>
        <w:t>5</w:t>
      </w:r>
      <w:r w:rsidRPr="00357085">
        <w:rPr>
          <w:color w:val="000000" w:themeColor="text1"/>
          <w:sz w:val="22"/>
          <w:szCs w:val="22"/>
          <w:lang w:eastAsia="ar-SA" w:bidi="pl-PL"/>
        </w:rPr>
        <w:t>00.000,00 zł (słownie: jeden milion</w:t>
      </w:r>
      <w:r w:rsidR="00D93088" w:rsidRPr="00357085">
        <w:rPr>
          <w:color w:val="000000" w:themeColor="text1"/>
          <w:sz w:val="22"/>
          <w:szCs w:val="22"/>
          <w:lang w:eastAsia="ar-SA" w:bidi="pl-PL"/>
        </w:rPr>
        <w:t xml:space="preserve"> pięćset tysięcy</w:t>
      </w:r>
      <w:r w:rsidRPr="00357085">
        <w:rPr>
          <w:color w:val="000000" w:themeColor="text1"/>
          <w:sz w:val="22"/>
          <w:szCs w:val="22"/>
          <w:lang w:eastAsia="ar-SA" w:bidi="pl-PL"/>
        </w:rPr>
        <w:t xml:space="preserve"> złotych), oraz do terminowego opłacania składek, a także do przedłożenia Zamawiającemu kopii dokumentów potwierdzających zawarcie umowy ubezpieczenia oraz zapłatę wymagalnych składek, najpóźniej w dniu zawarcia niniejszej Umowy. Wykonawca zobowiązuje się także do aktualizowania (przedłużania) dokumentu/dokumentów w zakresie ochrony ubezpieczeniowej, o której mowa w niniejszym ustępie, oraz przedstawienia Zamawiającemu kopii stosownych dokumentów potwierdzających spełnienie tego obowiązku oraz zapłatę wymagalnych składek nie później niż na 5 dni przed upływem terminu ich ważności.</w:t>
      </w:r>
    </w:p>
    <w:p w14:paraId="1C08F528" w14:textId="77777777" w:rsidR="002D7B44" w:rsidRPr="00B06781" w:rsidRDefault="002D7B44" w:rsidP="006711DD">
      <w:pPr>
        <w:numPr>
          <w:ilvl w:val="0"/>
          <w:numId w:val="17"/>
        </w:numPr>
        <w:autoSpaceDN w:val="0"/>
        <w:spacing w:line="276" w:lineRule="auto"/>
        <w:jc w:val="both"/>
        <w:textAlignment w:val="baseline"/>
        <w:rPr>
          <w:lang w:bidi="pl-PL"/>
        </w:rPr>
      </w:pPr>
      <w:r w:rsidRPr="00B06781">
        <w:rPr>
          <w:sz w:val="22"/>
          <w:szCs w:val="22"/>
          <w:lang w:bidi="pl-PL"/>
        </w:rPr>
        <w:t>Umowy ubezpieczenia, o których mowa w ust. 20 muszą zapewniać wypłatę odszkodowania płatnego w złotych polskich.</w:t>
      </w:r>
    </w:p>
    <w:p w14:paraId="1EB1B961" w14:textId="77777777" w:rsidR="002D7B44" w:rsidRPr="00B06781" w:rsidRDefault="002D7B44" w:rsidP="006711DD">
      <w:pPr>
        <w:numPr>
          <w:ilvl w:val="0"/>
          <w:numId w:val="17"/>
        </w:numPr>
        <w:autoSpaceDN w:val="0"/>
        <w:spacing w:line="276" w:lineRule="auto"/>
        <w:jc w:val="both"/>
        <w:textAlignment w:val="baseline"/>
        <w:rPr>
          <w:lang w:bidi="pl-PL"/>
        </w:rPr>
      </w:pPr>
      <w:r w:rsidRPr="00B06781">
        <w:rPr>
          <w:sz w:val="22"/>
          <w:szCs w:val="22"/>
          <w:lang w:bidi="pl-PL"/>
        </w:rPr>
        <w:t xml:space="preserve">Koszt </w:t>
      </w:r>
      <w:proofErr w:type="gramStart"/>
      <w:r w:rsidRPr="00B06781">
        <w:rPr>
          <w:sz w:val="22"/>
          <w:szCs w:val="22"/>
          <w:lang w:bidi="pl-PL"/>
        </w:rPr>
        <w:t>umowy,</w:t>
      </w:r>
      <w:proofErr w:type="gramEnd"/>
      <w:r w:rsidRPr="00B06781">
        <w:rPr>
          <w:sz w:val="22"/>
          <w:szCs w:val="22"/>
          <w:lang w:bidi="pl-PL"/>
        </w:rPr>
        <w:t xml:space="preserve"> lub umów, o których mowa w ust. 20</w:t>
      </w:r>
      <w:r w:rsidR="00D723DE" w:rsidRPr="00B06781">
        <w:rPr>
          <w:sz w:val="22"/>
          <w:szCs w:val="22"/>
          <w:lang w:bidi="pl-PL"/>
        </w:rPr>
        <w:t>,</w:t>
      </w:r>
      <w:r w:rsidRPr="00B06781">
        <w:rPr>
          <w:sz w:val="22"/>
          <w:szCs w:val="22"/>
          <w:lang w:bidi="pl-PL"/>
        </w:rPr>
        <w:t xml:space="preserve"> w szczególności składki ubezpieczeniowe, pokrywa w całości Wykonawca.</w:t>
      </w:r>
    </w:p>
    <w:p w14:paraId="23217A68" w14:textId="77777777" w:rsidR="002D7B44" w:rsidRPr="00B06781" w:rsidRDefault="002D7B44" w:rsidP="006711DD">
      <w:pPr>
        <w:numPr>
          <w:ilvl w:val="0"/>
          <w:numId w:val="17"/>
        </w:numPr>
        <w:autoSpaceDN w:val="0"/>
        <w:spacing w:line="276" w:lineRule="auto"/>
        <w:jc w:val="both"/>
        <w:textAlignment w:val="baseline"/>
        <w:rPr>
          <w:lang w:bidi="pl-PL"/>
        </w:rPr>
      </w:pPr>
      <w:r w:rsidRPr="00B06781">
        <w:rPr>
          <w:sz w:val="22"/>
          <w:szCs w:val="22"/>
          <w:lang w:bidi="pl-PL"/>
        </w:rPr>
        <w:t>W przypadku niedokonania przedłużenia ubezpieczenia, przedłużenia niezgodnie z zasadami określonymi powyżej lub nieprzedłożenia przez Wykonawcę odnośnego dokumentu ubezpieczenia w terminie, o którym mowa w ust. 20, Zamawiający w imieniu i na rzecz Wykonawcy na jego koszt dokona stosownego ubezpieczenia w zakresie określonym w ust. 20, a poniesiony koszt potrąci z należności wynikających z faktury wystawionej przez Wykonawcę.</w:t>
      </w:r>
    </w:p>
    <w:p w14:paraId="5661BC26" w14:textId="77777777" w:rsidR="002D7B44" w:rsidRPr="00B06781" w:rsidRDefault="002D7B44" w:rsidP="006711DD">
      <w:pPr>
        <w:numPr>
          <w:ilvl w:val="0"/>
          <w:numId w:val="17"/>
        </w:numPr>
        <w:autoSpaceDN w:val="0"/>
        <w:spacing w:line="276" w:lineRule="auto"/>
        <w:jc w:val="both"/>
        <w:textAlignment w:val="baseline"/>
        <w:rPr>
          <w:lang w:bidi="pl-PL"/>
        </w:rPr>
      </w:pPr>
      <w:r w:rsidRPr="00B06781">
        <w:rPr>
          <w:sz w:val="22"/>
          <w:szCs w:val="22"/>
          <w:lang w:bidi="pl-PL"/>
        </w:rPr>
        <w:t>Wykonawca nie jest uprawniony do dokonywania zmian warunków ubezpieczenia bez uprzedniej zgody Zamawiającego wyrażonej na piśmie.</w:t>
      </w:r>
    </w:p>
    <w:p w14:paraId="7E7BEBDF" w14:textId="77777777" w:rsidR="002D7B44" w:rsidRPr="00B06781" w:rsidRDefault="002D7B44" w:rsidP="006711DD">
      <w:pPr>
        <w:numPr>
          <w:ilvl w:val="0"/>
          <w:numId w:val="17"/>
        </w:numPr>
        <w:autoSpaceDN w:val="0"/>
        <w:spacing w:line="276" w:lineRule="auto"/>
        <w:jc w:val="both"/>
        <w:textAlignment w:val="baseline"/>
        <w:rPr>
          <w:lang w:bidi="pl-PL"/>
        </w:rPr>
      </w:pPr>
      <w:r w:rsidRPr="00B06781">
        <w:rPr>
          <w:sz w:val="22"/>
          <w:szCs w:val="22"/>
          <w:lang w:bidi="pl-PL"/>
        </w:rPr>
        <w:t>Wykonawca w okresie wykonywania przedmiotu umowy ponosi w stosunku do osób trzecich pełną odpowiedzialność za wszelkie szkody wyrządzone tym osobom w związku z prowadzonymi robotami, w tym także ruchem pojazdów mechanicznych nierejestrowanych.</w:t>
      </w:r>
    </w:p>
    <w:p w14:paraId="7314C3B1" w14:textId="77777777" w:rsidR="002D7B44" w:rsidRPr="00B06781" w:rsidRDefault="002D7B44" w:rsidP="006711DD">
      <w:pPr>
        <w:numPr>
          <w:ilvl w:val="0"/>
          <w:numId w:val="17"/>
        </w:numPr>
        <w:autoSpaceDN w:val="0"/>
        <w:spacing w:line="276" w:lineRule="auto"/>
        <w:jc w:val="both"/>
        <w:textAlignment w:val="baseline"/>
        <w:rPr>
          <w:lang w:bidi="pl-PL"/>
        </w:rPr>
      </w:pPr>
      <w:r w:rsidRPr="00B06781">
        <w:rPr>
          <w:sz w:val="22"/>
          <w:szCs w:val="22"/>
          <w:lang w:bidi="pl-PL"/>
        </w:rPr>
        <w:t xml:space="preserve">W przypadku wystąpienia w/w osób trzecich z roszczeniami bezpośrednio do Zamawiającego, Wykonawca zobowiązuje się niezwłocznie zwrócić Zamawiającemu wszelkie koszty przez niego poniesione, w tym kwoty zasądzone prawomocnymi wyrokami łącznie z kosztami zastępstwa </w:t>
      </w:r>
      <w:proofErr w:type="gramStart"/>
      <w:r w:rsidRPr="00B06781">
        <w:rPr>
          <w:sz w:val="22"/>
          <w:szCs w:val="22"/>
          <w:lang w:bidi="pl-PL"/>
        </w:rPr>
        <w:t>procesowego chyba,</w:t>
      </w:r>
      <w:proofErr w:type="gramEnd"/>
      <w:r w:rsidRPr="00B06781">
        <w:rPr>
          <w:sz w:val="22"/>
          <w:szCs w:val="22"/>
          <w:lang w:bidi="pl-PL"/>
        </w:rPr>
        <w:t xml:space="preserve"> że zostaną one pokryte z Polisy OC.</w:t>
      </w:r>
    </w:p>
    <w:p w14:paraId="7EA45CE6" w14:textId="77777777" w:rsidR="002D7B44" w:rsidRPr="00B06781" w:rsidRDefault="002D7B44" w:rsidP="006711DD">
      <w:pPr>
        <w:numPr>
          <w:ilvl w:val="0"/>
          <w:numId w:val="17"/>
        </w:numPr>
        <w:autoSpaceDN w:val="0"/>
        <w:spacing w:line="276" w:lineRule="auto"/>
        <w:jc w:val="both"/>
        <w:textAlignment w:val="baseline"/>
        <w:rPr>
          <w:sz w:val="22"/>
          <w:szCs w:val="22"/>
          <w:lang w:bidi="pl-PL"/>
        </w:rPr>
      </w:pPr>
      <w:r w:rsidRPr="00B06781">
        <w:rPr>
          <w:sz w:val="22"/>
          <w:szCs w:val="22"/>
          <w:lang w:bidi="pl-PL"/>
        </w:rPr>
        <w:t>Wykonawca, na żądanie Zamawiającego ma obowiązek organizowania narad koordynacyjnych z udziałem przedstawicieli Wykonawcy, Zamawiającego oraz innych zaproszonych osób. Celem narad koordynacyjnych będzie omawianie bieżących spraw dotyczących wykonania i stopnia zaawansowania robót. Narady będą prowadzone i protokołowane przez Wykonawcę. Treść protokołu zostanie uzgodniona z Zamawiającym, a kopie protokołu będą dostarczone wszystkim osobom zaproszonym na naradę.</w:t>
      </w:r>
    </w:p>
    <w:p w14:paraId="028CF0A6" w14:textId="77777777" w:rsidR="002D7B44" w:rsidRPr="00B06781" w:rsidRDefault="002D7B44" w:rsidP="002D7B44">
      <w:pPr>
        <w:autoSpaceDN w:val="0"/>
        <w:jc w:val="center"/>
        <w:textAlignment w:val="baseline"/>
        <w:rPr>
          <w:b/>
          <w:bCs/>
          <w:lang w:bidi="pl-PL"/>
        </w:rPr>
      </w:pPr>
      <w:r w:rsidRPr="00B06781">
        <w:rPr>
          <w:b/>
          <w:bCs/>
          <w:lang w:bidi="pl-PL"/>
        </w:rPr>
        <w:t>§ 6</w:t>
      </w:r>
    </w:p>
    <w:p w14:paraId="73F8C4FA" w14:textId="77777777" w:rsidR="002D7B44" w:rsidRPr="00B06781" w:rsidRDefault="002D7B44" w:rsidP="002D7B44">
      <w:pPr>
        <w:autoSpaceDN w:val="0"/>
        <w:jc w:val="center"/>
        <w:textAlignment w:val="baseline"/>
        <w:rPr>
          <w:b/>
          <w:bCs/>
          <w:lang w:bidi="pl-PL"/>
        </w:rPr>
      </w:pPr>
      <w:r w:rsidRPr="00B06781">
        <w:rPr>
          <w:b/>
          <w:bCs/>
          <w:lang w:bidi="pl-PL"/>
        </w:rPr>
        <w:t>PODWYKONAWCY</w:t>
      </w:r>
    </w:p>
    <w:p w14:paraId="29A99F43" w14:textId="77777777" w:rsidR="002D7B44" w:rsidRPr="00B06781" w:rsidRDefault="002D7B44" w:rsidP="006711DD">
      <w:pPr>
        <w:numPr>
          <w:ilvl w:val="6"/>
          <w:numId w:val="22"/>
        </w:numPr>
        <w:tabs>
          <w:tab w:val="left" w:pos="426"/>
          <w:tab w:val="left" w:pos="2946"/>
        </w:tabs>
        <w:autoSpaceDN w:val="0"/>
        <w:spacing w:line="276" w:lineRule="auto"/>
        <w:ind w:left="426" w:hanging="426"/>
        <w:jc w:val="both"/>
        <w:textAlignment w:val="baseline"/>
        <w:rPr>
          <w:sz w:val="22"/>
          <w:szCs w:val="22"/>
          <w:lang w:bidi="pl-PL"/>
        </w:rPr>
      </w:pPr>
      <w:r w:rsidRPr="00B06781">
        <w:rPr>
          <w:sz w:val="22"/>
          <w:szCs w:val="22"/>
          <w:lang w:bidi="pl-PL"/>
        </w:rPr>
        <w:t>Wykonawca może powierzyć wykonanie części zamówienia podwykonawcy według zasad określonych w ustawie Prawo zamówień publicznych oraz odpowiednich przepisach Kodeksu Cywilnego.</w:t>
      </w:r>
    </w:p>
    <w:p w14:paraId="6B4FA23B" w14:textId="77777777" w:rsidR="002D7B44" w:rsidRPr="00B06781" w:rsidRDefault="002D7B44" w:rsidP="006711DD">
      <w:pPr>
        <w:numPr>
          <w:ilvl w:val="6"/>
          <w:numId w:val="22"/>
        </w:numPr>
        <w:tabs>
          <w:tab w:val="left" w:pos="426"/>
          <w:tab w:val="left" w:pos="2946"/>
        </w:tabs>
        <w:autoSpaceDN w:val="0"/>
        <w:spacing w:line="276" w:lineRule="auto"/>
        <w:ind w:left="426" w:hanging="426"/>
        <w:jc w:val="both"/>
        <w:textAlignment w:val="baseline"/>
        <w:rPr>
          <w:sz w:val="22"/>
          <w:szCs w:val="22"/>
          <w:lang w:bidi="pl-PL"/>
        </w:rPr>
      </w:pPr>
      <w:r w:rsidRPr="00B06781">
        <w:rPr>
          <w:sz w:val="22"/>
          <w:szCs w:val="22"/>
          <w:lang w:bidi="pl-PL"/>
        </w:rPr>
        <w:t>Wykonawca przed przystąpieniem do wykonania zamówienia zobowiązany jest do podania nazwy, danych kontaktowych oraz przedstawicieli, podwykonawców zaangażowanych w roboty budowlane</w:t>
      </w:r>
      <w:r w:rsidR="00F86366" w:rsidRPr="00B06781">
        <w:rPr>
          <w:sz w:val="22"/>
          <w:szCs w:val="22"/>
          <w:lang w:bidi="pl-PL"/>
        </w:rPr>
        <w:t xml:space="preserve">, </w:t>
      </w:r>
      <w:r w:rsidR="00F86366" w:rsidRPr="00357085">
        <w:rPr>
          <w:color w:val="000000" w:themeColor="text1"/>
          <w:sz w:val="22"/>
          <w:szCs w:val="22"/>
          <w:lang w:bidi="pl-PL"/>
        </w:rPr>
        <w:t>dostawy</w:t>
      </w:r>
      <w:r w:rsidR="000E18F0" w:rsidRPr="00357085">
        <w:rPr>
          <w:color w:val="000000" w:themeColor="text1"/>
          <w:sz w:val="22"/>
          <w:szCs w:val="22"/>
          <w:lang w:bidi="pl-PL"/>
        </w:rPr>
        <w:t xml:space="preserve"> lub usługi</w:t>
      </w:r>
      <w:r w:rsidRPr="00357085">
        <w:rPr>
          <w:color w:val="000000" w:themeColor="text1"/>
          <w:sz w:val="22"/>
          <w:szCs w:val="22"/>
          <w:lang w:bidi="pl-PL"/>
        </w:rPr>
        <w:t>,</w:t>
      </w:r>
      <w:r w:rsidRPr="00B06781">
        <w:rPr>
          <w:sz w:val="22"/>
          <w:szCs w:val="22"/>
          <w:lang w:bidi="pl-PL"/>
        </w:rPr>
        <w:t xml:space="preserve">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w:t>
      </w:r>
      <w:r w:rsidR="00F86366" w:rsidRPr="00B06781">
        <w:rPr>
          <w:sz w:val="22"/>
          <w:szCs w:val="22"/>
          <w:lang w:bidi="pl-PL"/>
        </w:rPr>
        <w:t>,</w:t>
      </w:r>
      <w:r w:rsidR="000E18F0" w:rsidRPr="00B06781">
        <w:rPr>
          <w:sz w:val="22"/>
          <w:szCs w:val="22"/>
          <w:lang w:bidi="pl-PL"/>
        </w:rPr>
        <w:t xml:space="preserve"> </w:t>
      </w:r>
      <w:r w:rsidRPr="00B06781">
        <w:rPr>
          <w:sz w:val="22"/>
          <w:szCs w:val="22"/>
          <w:lang w:bidi="pl-PL"/>
        </w:rPr>
        <w:t>usług lub dostaw.</w:t>
      </w:r>
    </w:p>
    <w:p w14:paraId="690FA9EB" w14:textId="77777777" w:rsidR="002D7B44" w:rsidRPr="00B06781" w:rsidRDefault="002D7B44" w:rsidP="006711DD">
      <w:pPr>
        <w:numPr>
          <w:ilvl w:val="6"/>
          <w:numId w:val="22"/>
        </w:numPr>
        <w:tabs>
          <w:tab w:val="left" w:pos="426"/>
          <w:tab w:val="left" w:pos="2946"/>
        </w:tabs>
        <w:autoSpaceDN w:val="0"/>
        <w:spacing w:line="276" w:lineRule="auto"/>
        <w:ind w:left="426" w:hanging="426"/>
        <w:jc w:val="both"/>
        <w:textAlignment w:val="baseline"/>
        <w:rPr>
          <w:sz w:val="22"/>
          <w:szCs w:val="22"/>
          <w:lang w:bidi="pl-PL"/>
        </w:rPr>
      </w:pPr>
      <w:r w:rsidRPr="00B06781">
        <w:rPr>
          <w:sz w:val="22"/>
          <w:szCs w:val="22"/>
          <w:lang w:bidi="pl-PL"/>
        </w:rPr>
        <w:t>Wykonawca, zgodnie z oświadczeniem zawartym w Ofercie, przedmiot zamówienia wykona:</w:t>
      </w:r>
    </w:p>
    <w:p w14:paraId="18F67936" w14:textId="77777777" w:rsidR="002D7B44" w:rsidRPr="00B06781" w:rsidRDefault="002D7B44" w:rsidP="002D7B44">
      <w:pPr>
        <w:tabs>
          <w:tab w:val="left" w:pos="426"/>
          <w:tab w:val="left" w:pos="2946"/>
        </w:tabs>
        <w:autoSpaceDN w:val="0"/>
        <w:spacing w:line="276" w:lineRule="auto"/>
        <w:ind w:left="426"/>
        <w:jc w:val="both"/>
        <w:textAlignment w:val="baseline"/>
        <w:rPr>
          <w:sz w:val="22"/>
          <w:szCs w:val="22"/>
          <w:lang w:bidi="pl-PL"/>
        </w:rPr>
      </w:pPr>
      <w:r w:rsidRPr="00B06781">
        <w:rPr>
          <w:sz w:val="22"/>
          <w:szCs w:val="22"/>
          <w:lang w:bidi="pl-PL"/>
        </w:rPr>
        <w:t>a) osobiście, bez udziału podwykonawców;</w:t>
      </w:r>
    </w:p>
    <w:p w14:paraId="4294C21E" w14:textId="77777777" w:rsidR="002D7B44" w:rsidRPr="00B06781" w:rsidRDefault="002D7B44" w:rsidP="002D7B44">
      <w:pPr>
        <w:tabs>
          <w:tab w:val="left" w:pos="426"/>
          <w:tab w:val="left" w:pos="2946"/>
        </w:tabs>
        <w:autoSpaceDN w:val="0"/>
        <w:spacing w:line="276" w:lineRule="auto"/>
        <w:ind w:left="426"/>
        <w:jc w:val="both"/>
        <w:textAlignment w:val="baseline"/>
        <w:rPr>
          <w:sz w:val="22"/>
          <w:szCs w:val="22"/>
          <w:lang w:bidi="pl-PL"/>
        </w:rPr>
      </w:pPr>
      <w:r w:rsidRPr="00B06781">
        <w:rPr>
          <w:sz w:val="22"/>
          <w:szCs w:val="22"/>
          <w:lang w:bidi="pl-PL"/>
        </w:rPr>
        <w:t>b) przy udziale podwykonawców, tj. ……………. (nazwa, dane kontaktowe, przedstawiciele podwykonawców) w zakresie robót ………………………………………………………………;</w:t>
      </w:r>
    </w:p>
    <w:p w14:paraId="5FE7C6E6" w14:textId="77777777" w:rsidR="002D7B44" w:rsidRPr="00B06781" w:rsidRDefault="002D7B44" w:rsidP="002D7B44">
      <w:pPr>
        <w:tabs>
          <w:tab w:val="left" w:pos="426"/>
          <w:tab w:val="left" w:pos="2946"/>
        </w:tabs>
        <w:autoSpaceDN w:val="0"/>
        <w:spacing w:line="276" w:lineRule="auto"/>
        <w:ind w:left="426"/>
        <w:jc w:val="both"/>
        <w:textAlignment w:val="baseline"/>
        <w:rPr>
          <w:sz w:val="22"/>
          <w:szCs w:val="22"/>
          <w:lang w:bidi="pl-PL"/>
        </w:rPr>
      </w:pPr>
      <w:r w:rsidRPr="00B06781">
        <w:rPr>
          <w:sz w:val="22"/>
          <w:szCs w:val="22"/>
          <w:lang w:bidi="pl-PL"/>
        </w:rPr>
        <w:t xml:space="preserve">c) przy udziale ……………………………, tj. Podmiotu Udostępniającego Zasoby na zasadach określonych w art. 118 ust. 1 </w:t>
      </w:r>
      <w:proofErr w:type="spellStart"/>
      <w:r w:rsidRPr="00B06781">
        <w:rPr>
          <w:sz w:val="22"/>
          <w:szCs w:val="22"/>
          <w:lang w:bidi="pl-PL"/>
        </w:rPr>
        <w:t>Pzp</w:t>
      </w:r>
      <w:proofErr w:type="spellEnd"/>
      <w:r w:rsidRPr="00B06781">
        <w:rPr>
          <w:sz w:val="22"/>
          <w:szCs w:val="22"/>
          <w:lang w:bidi="pl-PL"/>
        </w:rPr>
        <w:t>, w celu wykazania spełniania warunków udziału w postępowaniu.</w:t>
      </w:r>
    </w:p>
    <w:p w14:paraId="59C642C4" w14:textId="77777777" w:rsidR="002D7B44" w:rsidRPr="00B06781" w:rsidRDefault="002D7B44" w:rsidP="006711DD">
      <w:pPr>
        <w:numPr>
          <w:ilvl w:val="6"/>
          <w:numId w:val="22"/>
        </w:numPr>
        <w:tabs>
          <w:tab w:val="left" w:pos="426"/>
          <w:tab w:val="left" w:pos="2946"/>
        </w:tabs>
        <w:autoSpaceDN w:val="0"/>
        <w:spacing w:line="276" w:lineRule="auto"/>
        <w:ind w:left="426" w:hanging="426"/>
        <w:jc w:val="both"/>
        <w:textAlignment w:val="baseline"/>
        <w:rPr>
          <w:sz w:val="22"/>
          <w:szCs w:val="22"/>
          <w:lang w:bidi="pl-PL"/>
        </w:rPr>
      </w:pPr>
      <w:r w:rsidRPr="00B06781">
        <w:rPr>
          <w:sz w:val="22"/>
          <w:szCs w:val="22"/>
          <w:lang w:bidi="pl-PL"/>
        </w:rPr>
        <w:t xml:space="preserve">Zakres prac do podzlecenia nie może wykraczać poza zakres przewidziany w SWZ i ofercie Wykonawcy, </w:t>
      </w:r>
      <w:r w:rsidRPr="00B06781">
        <w:rPr>
          <w:sz w:val="22"/>
          <w:szCs w:val="22"/>
          <w:lang w:bidi="pl-PL"/>
        </w:rPr>
        <w:lastRenderedPageBreak/>
        <w:t>zaakceptowany przez Zamawiającego.</w:t>
      </w:r>
    </w:p>
    <w:p w14:paraId="25FC318C" w14:textId="77777777" w:rsidR="002D7B44" w:rsidRPr="00B06781" w:rsidRDefault="002D7B44" w:rsidP="006711DD">
      <w:pPr>
        <w:numPr>
          <w:ilvl w:val="6"/>
          <w:numId w:val="22"/>
        </w:numPr>
        <w:tabs>
          <w:tab w:val="left" w:pos="426"/>
          <w:tab w:val="left" w:pos="2946"/>
        </w:tabs>
        <w:autoSpaceDN w:val="0"/>
        <w:spacing w:line="276" w:lineRule="auto"/>
        <w:ind w:left="426" w:hanging="426"/>
        <w:jc w:val="both"/>
        <w:textAlignment w:val="baseline"/>
        <w:rPr>
          <w:sz w:val="22"/>
          <w:szCs w:val="22"/>
          <w:lang w:bidi="pl-PL"/>
        </w:rPr>
      </w:pPr>
      <w:r w:rsidRPr="00B06781">
        <w:rPr>
          <w:sz w:val="22"/>
          <w:szCs w:val="22"/>
          <w:lang w:bidi="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7058141" w14:textId="77777777" w:rsidR="002D7B44" w:rsidRPr="00B06781" w:rsidRDefault="002D7B44" w:rsidP="006711DD">
      <w:pPr>
        <w:numPr>
          <w:ilvl w:val="6"/>
          <w:numId w:val="22"/>
        </w:numPr>
        <w:tabs>
          <w:tab w:val="left" w:pos="426"/>
          <w:tab w:val="left" w:pos="2946"/>
        </w:tabs>
        <w:autoSpaceDN w:val="0"/>
        <w:spacing w:line="276" w:lineRule="auto"/>
        <w:ind w:left="426" w:hanging="426"/>
        <w:jc w:val="both"/>
        <w:textAlignment w:val="baseline"/>
        <w:rPr>
          <w:sz w:val="22"/>
          <w:szCs w:val="22"/>
          <w:lang w:bidi="pl-PL"/>
        </w:rPr>
      </w:pPr>
      <w:r w:rsidRPr="00B06781">
        <w:rPr>
          <w:sz w:val="22"/>
          <w:szCs w:val="22"/>
          <w:lang w:bidi="pl-PL"/>
        </w:rPr>
        <w:t>Termin na zgłoszenie przez Zamawiającego w formie pisemnej zastrzeżeń do projektu umowy o podwykonawstwo, o której mowa w ust. 5 lub do projektu jej zmiany – wynosi 14 dni. Niezgłoszenie w formie pisemnej zastrzeżeń do przedłożonego projektu umowy lub do projektu jej zmian w wyżej określonym terminie uważa się za akceptację projektu umowy lub projektu jej zmian przez Zamawiającego. W przypadku zgłoszenia przez Zamawiającego w formie pisemnej zastrzeżeń do projektu umowy lub projektu jej zmiany, 14-dniowy termin na zaakceptowanie zmienionego projektu umowy lub projektu jej zmiany, o którym mowa powyżej, liczy się na nowo od dnia przedstawienia poprawionego projektu umowy lub jej zmiany.</w:t>
      </w:r>
    </w:p>
    <w:p w14:paraId="093C79B3" w14:textId="77777777" w:rsidR="002D7B44" w:rsidRPr="00B06781" w:rsidRDefault="002D7B44" w:rsidP="006711DD">
      <w:pPr>
        <w:numPr>
          <w:ilvl w:val="6"/>
          <w:numId w:val="22"/>
        </w:numPr>
        <w:tabs>
          <w:tab w:val="left" w:pos="426"/>
          <w:tab w:val="left" w:pos="2946"/>
        </w:tabs>
        <w:autoSpaceDN w:val="0"/>
        <w:spacing w:line="276" w:lineRule="auto"/>
        <w:ind w:left="426" w:hanging="426"/>
        <w:jc w:val="both"/>
        <w:textAlignment w:val="baseline"/>
        <w:rPr>
          <w:sz w:val="22"/>
          <w:szCs w:val="22"/>
          <w:lang w:bidi="pl-PL"/>
        </w:rPr>
      </w:pPr>
      <w:r w:rsidRPr="00B06781">
        <w:rPr>
          <w:sz w:val="22"/>
          <w:szCs w:val="22"/>
          <w:lang w:bidi="pl-PL"/>
        </w:rPr>
        <w:t xml:space="preserve">Zamawiający złoży w formie pisemnej zastrzeżenia do projektu umowy o podwykonawstwo, której przedmiotem są roboty budowlane, lub do projektu jej zmiany, w </w:t>
      </w:r>
      <w:proofErr w:type="gramStart"/>
      <w:r w:rsidRPr="00B06781">
        <w:rPr>
          <w:sz w:val="22"/>
          <w:szCs w:val="22"/>
          <w:lang w:bidi="pl-PL"/>
        </w:rPr>
        <w:t>sytuacji</w:t>
      </w:r>
      <w:proofErr w:type="gramEnd"/>
      <w:r w:rsidRPr="00B06781">
        <w:rPr>
          <w:sz w:val="22"/>
          <w:szCs w:val="22"/>
          <w:lang w:bidi="pl-PL"/>
        </w:rPr>
        <w:t xml:space="preserve"> gdy:</w:t>
      </w:r>
    </w:p>
    <w:p w14:paraId="70158EC2" w14:textId="77777777" w:rsidR="002D7B44" w:rsidRPr="00B06781" w:rsidRDefault="00DD4E39" w:rsidP="006711DD">
      <w:pPr>
        <w:numPr>
          <w:ilvl w:val="0"/>
          <w:numId w:val="24"/>
        </w:numPr>
        <w:tabs>
          <w:tab w:val="left" w:pos="-36"/>
        </w:tabs>
        <w:autoSpaceDN w:val="0"/>
        <w:spacing w:line="276" w:lineRule="auto"/>
        <w:jc w:val="both"/>
        <w:textAlignment w:val="baseline"/>
        <w:rPr>
          <w:sz w:val="22"/>
          <w:szCs w:val="22"/>
          <w:lang w:eastAsia="ar-SA" w:bidi="pl-PL"/>
        </w:rPr>
      </w:pPr>
      <w:r w:rsidRPr="00B06781">
        <w:rPr>
          <w:sz w:val="22"/>
          <w:szCs w:val="22"/>
          <w:lang w:eastAsia="ar-SA" w:bidi="pl-PL"/>
        </w:rPr>
        <w:t xml:space="preserve"> </w:t>
      </w:r>
      <w:r w:rsidR="002D7B44" w:rsidRPr="00B06781">
        <w:rPr>
          <w:sz w:val="22"/>
          <w:szCs w:val="22"/>
          <w:lang w:eastAsia="ar-SA" w:bidi="pl-PL"/>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612944D" w14:textId="77777777" w:rsidR="002D7B44" w:rsidRPr="00B06781" w:rsidRDefault="00DD4E39" w:rsidP="006711DD">
      <w:pPr>
        <w:numPr>
          <w:ilvl w:val="0"/>
          <w:numId w:val="24"/>
        </w:numPr>
        <w:tabs>
          <w:tab w:val="left" w:pos="-36"/>
        </w:tabs>
        <w:autoSpaceDN w:val="0"/>
        <w:spacing w:line="276" w:lineRule="auto"/>
        <w:jc w:val="both"/>
        <w:textAlignment w:val="baseline"/>
        <w:rPr>
          <w:sz w:val="22"/>
          <w:szCs w:val="22"/>
          <w:lang w:eastAsia="ar-SA" w:bidi="pl-PL"/>
        </w:rPr>
      </w:pPr>
      <w:r w:rsidRPr="00B06781">
        <w:rPr>
          <w:sz w:val="22"/>
          <w:szCs w:val="22"/>
          <w:lang w:eastAsia="ar-SA" w:bidi="pl-PL"/>
        </w:rPr>
        <w:t xml:space="preserve"> </w:t>
      </w:r>
      <w:r w:rsidR="002D7B44" w:rsidRPr="00B06781">
        <w:rPr>
          <w:sz w:val="22"/>
          <w:szCs w:val="22"/>
          <w:lang w:eastAsia="ar-SA" w:bidi="pl-PL"/>
        </w:rPr>
        <w:t>termin wykonania umowy o podwykonawstwo lub jej zakres wykracza poza termin lub zakres wynikający z umowy zawartej pomiędzy Zamawiającym a Wykonawcą;</w:t>
      </w:r>
    </w:p>
    <w:p w14:paraId="11D01023" w14:textId="77777777" w:rsidR="00AD4974" w:rsidRPr="00357085" w:rsidRDefault="00AD4974" w:rsidP="006711DD">
      <w:pPr>
        <w:numPr>
          <w:ilvl w:val="0"/>
          <w:numId w:val="24"/>
        </w:numPr>
        <w:tabs>
          <w:tab w:val="left" w:pos="-36"/>
        </w:tabs>
        <w:autoSpaceDN w:val="0"/>
        <w:spacing w:line="276" w:lineRule="auto"/>
        <w:jc w:val="both"/>
        <w:textAlignment w:val="baseline"/>
        <w:rPr>
          <w:color w:val="000000" w:themeColor="text1"/>
          <w:sz w:val="22"/>
          <w:szCs w:val="22"/>
          <w:lang w:eastAsia="ar-SA" w:bidi="pl-PL"/>
        </w:rPr>
      </w:pPr>
      <w:r w:rsidRPr="00357085">
        <w:rPr>
          <w:color w:val="000000" w:themeColor="text1"/>
          <w:sz w:val="22"/>
          <w:szCs w:val="22"/>
          <w:lang w:eastAsia="ar-SA" w:bidi="pl-PL"/>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14:paraId="7607D119" w14:textId="77777777" w:rsidR="002D7B44" w:rsidRPr="00B06781" w:rsidRDefault="00DD4E39" w:rsidP="006711DD">
      <w:pPr>
        <w:numPr>
          <w:ilvl w:val="0"/>
          <w:numId w:val="24"/>
        </w:numPr>
        <w:tabs>
          <w:tab w:val="left" w:pos="-36"/>
        </w:tabs>
        <w:autoSpaceDN w:val="0"/>
        <w:spacing w:line="276" w:lineRule="auto"/>
        <w:jc w:val="both"/>
        <w:textAlignment w:val="baseline"/>
        <w:rPr>
          <w:rFonts w:ascii="Calibri" w:hAnsi="Calibri" w:cs="Calibri"/>
          <w:lang w:eastAsia="ar-SA" w:bidi="pl-PL"/>
        </w:rPr>
      </w:pPr>
      <w:r w:rsidRPr="00B06781">
        <w:rPr>
          <w:sz w:val="22"/>
          <w:szCs w:val="22"/>
          <w:lang w:eastAsia="ar-SA" w:bidi="pl-PL"/>
        </w:rPr>
        <w:t xml:space="preserve"> </w:t>
      </w:r>
      <w:r w:rsidR="002D7B44" w:rsidRPr="00B06781">
        <w:rPr>
          <w:sz w:val="22"/>
          <w:szCs w:val="22"/>
          <w:lang w:eastAsia="ar-SA" w:bidi="pl-PL"/>
        </w:rPr>
        <w:t>w projekcie umowy z podwykonawcą lub dalszym podwykonawcą brak będzie wskazania: terminu wykonania, wysokości wynagrodzenia, zakresu robót, terminu zapłaty wynagrodzenia;</w:t>
      </w:r>
    </w:p>
    <w:p w14:paraId="24EDA9BD" w14:textId="77777777" w:rsidR="002D7B44" w:rsidRPr="00B06781" w:rsidRDefault="00DD4E39" w:rsidP="006711DD">
      <w:pPr>
        <w:numPr>
          <w:ilvl w:val="0"/>
          <w:numId w:val="24"/>
        </w:numPr>
        <w:autoSpaceDN w:val="0"/>
        <w:spacing w:line="276" w:lineRule="auto"/>
        <w:jc w:val="both"/>
        <w:textAlignment w:val="baseline"/>
        <w:rPr>
          <w:rFonts w:ascii="Calibri" w:hAnsi="Calibri" w:cs="Calibri"/>
          <w:lang w:eastAsia="ar-SA" w:bidi="pl-PL"/>
        </w:rPr>
      </w:pPr>
      <w:r w:rsidRPr="00B06781">
        <w:rPr>
          <w:sz w:val="22"/>
          <w:szCs w:val="22"/>
          <w:lang w:eastAsia="ar-SA" w:bidi="pl-PL"/>
        </w:rPr>
        <w:t xml:space="preserve"> </w:t>
      </w:r>
      <w:r w:rsidR="002D7B44" w:rsidRPr="00B06781">
        <w:rPr>
          <w:sz w:val="22"/>
          <w:szCs w:val="22"/>
          <w:lang w:eastAsia="ar-SA" w:bidi="pl-PL"/>
        </w:rPr>
        <w:t>projekt umowy zawiera zapisy o zatrzymywaniu lub dokonywaniu przez Wykonawcę lub podwykonawcę potrącenia przysługujących mu wierzytelności z wynagrodzeniem podwykonawcy lub dalszego podwykonawcy;</w:t>
      </w:r>
    </w:p>
    <w:p w14:paraId="4C9582AA" w14:textId="77777777" w:rsidR="002D7B44" w:rsidRPr="00B06781" w:rsidRDefault="00DD4E39" w:rsidP="006711DD">
      <w:pPr>
        <w:numPr>
          <w:ilvl w:val="0"/>
          <w:numId w:val="24"/>
        </w:numPr>
        <w:tabs>
          <w:tab w:val="left" w:pos="-36"/>
        </w:tabs>
        <w:autoSpaceDN w:val="0"/>
        <w:spacing w:line="276" w:lineRule="auto"/>
        <w:jc w:val="both"/>
        <w:textAlignment w:val="baseline"/>
        <w:rPr>
          <w:sz w:val="22"/>
          <w:szCs w:val="22"/>
          <w:lang w:eastAsia="ar-SA" w:bidi="pl-PL"/>
        </w:rPr>
      </w:pPr>
      <w:r w:rsidRPr="00B06781">
        <w:rPr>
          <w:sz w:val="22"/>
          <w:szCs w:val="22"/>
          <w:lang w:eastAsia="ar-SA" w:bidi="pl-PL"/>
        </w:rPr>
        <w:t xml:space="preserve"> </w:t>
      </w:r>
      <w:r w:rsidR="002D7B44" w:rsidRPr="00B06781">
        <w:rPr>
          <w:sz w:val="22"/>
          <w:szCs w:val="22"/>
          <w:lang w:eastAsia="ar-SA" w:bidi="pl-PL"/>
        </w:rPr>
        <w:t>projekt umowy nie zawiera uregulowań dotyczących zawierania umów na roboty budowlane, dostawy lub usługi z dalszymi podwykonawcami, w szczególności postanowień warunkujących podpisanie tych umów od:</w:t>
      </w:r>
    </w:p>
    <w:p w14:paraId="1EC286C8" w14:textId="77777777" w:rsidR="002D7B44" w:rsidRPr="00B06781" w:rsidRDefault="002D7B44" w:rsidP="002D7B44">
      <w:pPr>
        <w:tabs>
          <w:tab w:val="left" w:pos="426"/>
          <w:tab w:val="left" w:pos="2946"/>
        </w:tabs>
        <w:autoSpaceDN w:val="0"/>
        <w:spacing w:line="276" w:lineRule="auto"/>
        <w:ind w:left="786"/>
        <w:jc w:val="both"/>
        <w:textAlignment w:val="baseline"/>
        <w:rPr>
          <w:sz w:val="22"/>
          <w:szCs w:val="22"/>
          <w:lang w:bidi="pl-PL"/>
        </w:rPr>
      </w:pPr>
      <w:r w:rsidRPr="00B06781">
        <w:rPr>
          <w:sz w:val="22"/>
          <w:szCs w:val="22"/>
          <w:lang w:bidi="pl-PL"/>
        </w:rPr>
        <w:t>a) akceptacji przez Zamawiającego projektów umów o podwykonawstwo, których przedmiotem są roboty budowlane,</w:t>
      </w:r>
    </w:p>
    <w:p w14:paraId="27B96406" w14:textId="77777777" w:rsidR="002D7B44" w:rsidRPr="00B06781" w:rsidRDefault="002D7B44" w:rsidP="002D7B44">
      <w:pPr>
        <w:tabs>
          <w:tab w:val="left" w:pos="426"/>
          <w:tab w:val="left" w:pos="2946"/>
        </w:tabs>
        <w:autoSpaceDN w:val="0"/>
        <w:spacing w:line="276" w:lineRule="auto"/>
        <w:ind w:left="786"/>
        <w:jc w:val="both"/>
        <w:textAlignment w:val="baseline"/>
        <w:rPr>
          <w:sz w:val="22"/>
          <w:szCs w:val="22"/>
          <w:lang w:bidi="pl-PL"/>
        </w:rPr>
      </w:pPr>
      <w:r w:rsidRPr="00B06781">
        <w:rPr>
          <w:sz w:val="22"/>
          <w:szCs w:val="22"/>
          <w:lang w:bidi="pl-PL"/>
        </w:rPr>
        <w:t>b) uzyskania i przekazania Zamawiającemu zgody Wykonawcy na zawarcie umowy o podwykonawstwo, której przedmiotem są roboty budowlane wraz z jej projektem,</w:t>
      </w:r>
    </w:p>
    <w:p w14:paraId="0E3F0AF5" w14:textId="77777777" w:rsidR="002D7B44" w:rsidRPr="00B06781" w:rsidRDefault="002D7B44" w:rsidP="002D7B44">
      <w:pPr>
        <w:tabs>
          <w:tab w:val="left" w:pos="426"/>
          <w:tab w:val="left" w:pos="2946"/>
        </w:tabs>
        <w:autoSpaceDN w:val="0"/>
        <w:spacing w:line="276" w:lineRule="auto"/>
        <w:ind w:left="786"/>
        <w:jc w:val="both"/>
        <w:textAlignment w:val="baseline"/>
        <w:rPr>
          <w:sz w:val="22"/>
          <w:szCs w:val="22"/>
          <w:lang w:bidi="pl-PL"/>
        </w:rPr>
      </w:pPr>
      <w:r w:rsidRPr="00B06781">
        <w:rPr>
          <w:sz w:val="22"/>
          <w:szCs w:val="22"/>
          <w:lang w:bidi="pl-PL"/>
        </w:rPr>
        <w:t>c) dostarczenia Zamawiającemu poświadczonych (przez przedkładającego) za zgodność z oryginałem kopii zawartych umów o podwykonawstwo, których przedmiotem są roboty budowlane, w terminie 7 dni od dnia jej zawarcia,</w:t>
      </w:r>
    </w:p>
    <w:p w14:paraId="23940524" w14:textId="77777777" w:rsidR="002D7B44" w:rsidRPr="00B06781" w:rsidRDefault="002D7B44" w:rsidP="002D7B44">
      <w:pPr>
        <w:tabs>
          <w:tab w:val="left" w:pos="426"/>
          <w:tab w:val="left" w:pos="2946"/>
        </w:tabs>
        <w:autoSpaceDN w:val="0"/>
        <w:spacing w:line="276" w:lineRule="auto"/>
        <w:ind w:left="786"/>
        <w:jc w:val="both"/>
        <w:textAlignment w:val="baseline"/>
        <w:rPr>
          <w:sz w:val="22"/>
          <w:szCs w:val="22"/>
          <w:lang w:bidi="pl-PL"/>
        </w:rPr>
      </w:pPr>
      <w:r w:rsidRPr="00B06781">
        <w:rPr>
          <w:sz w:val="22"/>
          <w:szCs w:val="22"/>
          <w:lang w:bidi="pl-PL"/>
        </w:rPr>
        <w:t>d) obowiązku przekazywania Zamawiającemu poświadczonych (przez przedkładającego) za zgodność z oryginałem kopii umów o podwykonawstwo, których przedmiotem są dostawy lub usługi, o których mowa w ust. 10;</w:t>
      </w:r>
    </w:p>
    <w:p w14:paraId="12199F2B" w14:textId="2A1AAD9B" w:rsidR="00DD4E39" w:rsidRPr="00B06781" w:rsidRDefault="002D7B44" w:rsidP="006711DD">
      <w:pPr>
        <w:numPr>
          <w:ilvl w:val="0"/>
          <w:numId w:val="24"/>
        </w:numPr>
        <w:tabs>
          <w:tab w:val="left" w:pos="-36"/>
        </w:tabs>
        <w:autoSpaceDN w:val="0"/>
        <w:spacing w:line="276" w:lineRule="auto"/>
        <w:jc w:val="both"/>
        <w:textAlignment w:val="baseline"/>
        <w:rPr>
          <w:rFonts w:ascii="Calibri" w:hAnsi="Calibri" w:cs="Calibri"/>
          <w:lang w:eastAsia="ar-SA" w:bidi="pl-PL"/>
        </w:rPr>
      </w:pPr>
      <w:r w:rsidRPr="00B06781">
        <w:rPr>
          <w:sz w:val="22"/>
          <w:szCs w:val="22"/>
          <w:lang w:eastAsia="ar-SA" w:bidi="pl-PL"/>
        </w:rPr>
        <w:t>projekt umowy zawiera zapisy sprzeczne z umową o roboty budowlane zawartą pomiędzy Zamawiającym a Wykonawcą;</w:t>
      </w:r>
    </w:p>
    <w:p w14:paraId="7BFBDE21" w14:textId="77777777" w:rsidR="002D7B44" w:rsidRPr="00B06781" w:rsidRDefault="00DD4E39" w:rsidP="006711DD">
      <w:pPr>
        <w:numPr>
          <w:ilvl w:val="0"/>
          <w:numId w:val="24"/>
        </w:numPr>
        <w:tabs>
          <w:tab w:val="left" w:pos="-36"/>
        </w:tabs>
        <w:autoSpaceDN w:val="0"/>
        <w:spacing w:line="276" w:lineRule="auto"/>
        <w:jc w:val="both"/>
        <w:textAlignment w:val="baseline"/>
        <w:rPr>
          <w:rFonts w:ascii="Calibri" w:hAnsi="Calibri" w:cs="Calibri"/>
          <w:lang w:eastAsia="ar-SA" w:bidi="pl-PL"/>
        </w:rPr>
      </w:pPr>
      <w:r w:rsidRPr="00B06781">
        <w:rPr>
          <w:sz w:val="22"/>
          <w:szCs w:val="22"/>
          <w:lang w:eastAsia="ar-SA" w:bidi="pl-PL"/>
        </w:rPr>
        <w:t xml:space="preserve"> </w:t>
      </w:r>
      <w:r w:rsidR="002D7B44" w:rsidRPr="00B06781">
        <w:rPr>
          <w:sz w:val="22"/>
          <w:szCs w:val="22"/>
          <w:lang w:eastAsia="ar-SA" w:bidi="pl-PL"/>
        </w:rPr>
        <w:t>projekt umowy zawiera zapisy wyłączające odpowiedzialność Wykonawcy przed Zamawiającym za wykonanie całości robót, także tych wykonanych przez podwykonawców;</w:t>
      </w:r>
    </w:p>
    <w:p w14:paraId="08859576" w14:textId="77777777" w:rsidR="002D7B44" w:rsidRPr="00B06781" w:rsidRDefault="002D7B44" w:rsidP="006711DD">
      <w:pPr>
        <w:numPr>
          <w:ilvl w:val="0"/>
          <w:numId w:val="24"/>
        </w:numPr>
        <w:tabs>
          <w:tab w:val="left" w:pos="-36"/>
        </w:tabs>
        <w:autoSpaceDN w:val="0"/>
        <w:spacing w:line="276" w:lineRule="auto"/>
        <w:jc w:val="both"/>
        <w:textAlignment w:val="baseline"/>
        <w:rPr>
          <w:sz w:val="22"/>
          <w:szCs w:val="22"/>
          <w:lang w:eastAsia="ar-SA" w:bidi="pl-PL"/>
        </w:rPr>
      </w:pPr>
      <w:r w:rsidRPr="00B06781">
        <w:rPr>
          <w:sz w:val="22"/>
          <w:szCs w:val="22"/>
          <w:lang w:eastAsia="ar-SA" w:bidi="pl-PL"/>
        </w:rPr>
        <w:t xml:space="preserve">umowa o podwykonawstwo zawiera postanowienia kształtujące prawa i obowiązki podwykonawcy, w </w:t>
      </w:r>
      <w:r w:rsidRPr="00B06781">
        <w:rPr>
          <w:sz w:val="22"/>
          <w:szCs w:val="22"/>
          <w:lang w:eastAsia="ar-SA" w:bidi="pl-PL"/>
        </w:rPr>
        <w:lastRenderedPageBreak/>
        <w:t>zakresie kar umownych oraz postanowienia dotyczące warunków wypłaty wynagrodzenia, w sposób dla niego mniej korzystny niż prawa i obowiązki Wykonawcy, ukształtowane postanowieniami umowy zawartej między Zamawiającym a Wykonawcą,</w:t>
      </w:r>
    </w:p>
    <w:p w14:paraId="07C3764F" w14:textId="77777777" w:rsidR="002D7B44" w:rsidRPr="00B06781" w:rsidRDefault="002D7B44" w:rsidP="006711DD">
      <w:pPr>
        <w:numPr>
          <w:ilvl w:val="0"/>
          <w:numId w:val="24"/>
        </w:numPr>
        <w:autoSpaceDN w:val="0"/>
        <w:spacing w:line="276" w:lineRule="auto"/>
        <w:jc w:val="both"/>
        <w:textAlignment w:val="baseline"/>
        <w:rPr>
          <w:sz w:val="22"/>
          <w:szCs w:val="22"/>
          <w:lang w:eastAsia="ar-SA" w:bidi="pl-PL"/>
        </w:rPr>
      </w:pPr>
      <w:r w:rsidRPr="00B06781">
        <w:rPr>
          <w:sz w:val="22"/>
          <w:szCs w:val="22"/>
          <w:lang w:eastAsia="ar-SA" w:bidi="pl-PL"/>
        </w:rPr>
        <w:t>projekt umowy zawiera zapisy sprzeczne z ustawą, mające na celu obejście ustawy albo sprzeczne z zasadami współżycia społecznego;</w:t>
      </w:r>
    </w:p>
    <w:p w14:paraId="709E6F24" w14:textId="77777777" w:rsidR="002D7B44" w:rsidRPr="00B06781" w:rsidRDefault="002D7B44" w:rsidP="006711DD">
      <w:pPr>
        <w:numPr>
          <w:ilvl w:val="0"/>
          <w:numId w:val="24"/>
        </w:numPr>
        <w:autoSpaceDN w:val="0"/>
        <w:spacing w:line="276" w:lineRule="auto"/>
        <w:jc w:val="both"/>
        <w:textAlignment w:val="baseline"/>
        <w:rPr>
          <w:sz w:val="22"/>
          <w:szCs w:val="22"/>
          <w:lang w:eastAsia="ar-SA" w:bidi="pl-PL"/>
        </w:rPr>
      </w:pPr>
      <w:r w:rsidRPr="00B06781">
        <w:rPr>
          <w:sz w:val="22"/>
          <w:szCs w:val="22"/>
          <w:lang w:eastAsia="ar-SA" w:bidi="pl-PL"/>
        </w:rPr>
        <w:t>projekt umowy nie zawiera zapisu, że wszelkie zmiany w umowach podwykonawczych (w szczególności termin, zakres robót) wymagają zgody Zamawiającego;</w:t>
      </w:r>
    </w:p>
    <w:p w14:paraId="091AABFF" w14:textId="77777777" w:rsidR="002D7B44" w:rsidRPr="00B06781" w:rsidRDefault="002D7B44" w:rsidP="006711DD">
      <w:pPr>
        <w:numPr>
          <w:ilvl w:val="0"/>
          <w:numId w:val="24"/>
        </w:numPr>
        <w:autoSpaceDN w:val="0"/>
        <w:spacing w:line="276" w:lineRule="auto"/>
        <w:jc w:val="both"/>
        <w:textAlignment w:val="baseline"/>
        <w:rPr>
          <w:sz w:val="22"/>
          <w:szCs w:val="22"/>
          <w:lang w:eastAsia="ar-SA" w:bidi="pl-PL"/>
        </w:rPr>
      </w:pPr>
      <w:r w:rsidRPr="00B06781">
        <w:rPr>
          <w:sz w:val="22"/>
          <w:szCs w:val="22"/>
          <w:lang w:eastAsia="ar-SA" w:bidi="pl-PL"/>
        </w:rPr>
        <w:t>projekt umowy przewiduje rozliczenie wynagrodzenia podwykonawcy kosztorysem powykonawczym i nie zawiera maksymalnej kwoty wynagrodzenia nie wyższej niż należność Wykonawcy za dany asortyment robót;</w:t>
      </w:r>
    </w:p>
    <w:p w14:paraId="5F45091C" w14:textId="77777777" w:rsidR="002D7B44" w:rsidRPr="00B06781" w:rsidRDefault="002D7B44" w:rsidP="006711DD">
      <w:pPr>
        <w:numPr>
          <w:ilvl w:val="0"/>
          <w:numId w:val="24"/>
        </w:numPr>
        <w:autoSpaceDN w:val="0"/>
        <w:spacing w:line="276" w:lineRule="auto"/>
        <w:jc w:val="both"/>
        <w:textAlignment w:val="baseline"/>
        <w:rPr>
          <w:sz w:val="22"/>
          <w:szCs w:val="22"/>
          <w:lang w:eastAsia="ar-SA" w:bidi="pl-PL"/>
        </w:rPr>
      </w:pPr>
      <w:r w:rsidRPr="00B06781">
        <w:rPr>
          <w:sz w:val="22"/>
          <w:szCs w:val="22"/>
          <w:lang w:eastAsia="ar-SA" w:bidi="pl-PL"/>
        </w:rPr>
        <w:t>kwota pozostałego do zapłaty wynagrodzenia dla Wykonawcy jest mniejsza od wartości wynagrodzenia wynikającego z umowy podwykonawczej lub mniejsza od wartości wynagrodzenia wynikającego z umowy podwykonawczej i sumy wynagrodzeń pozostałych do zapłaty wynikających z przedłożonych lub zatwierdzonych umów podwykonawczych;</w:t>
      </w:r>
    </w:p>
    <w:p w14:paraId="767B6F34" w14:textId="77777777" w:rsidR="002D7B44" w:rsidRPr="00B06781" w:rsidRDefault="002D7B44" w:rsidP="006711DD">
      <w:pPr>
        <w:numPr>
          <w:ilvl w:val="0"/>
          <w:numId w:val="24"/>
        </w:numPr>
        <w:autoSpaceDN w:val="0"/>
        <w:spacing w:line="276" w:lineRule="auto"/>
        <w:jc w:val="both"/>
        <w:textAlignment w:val="baseline"/>
        <w:rPr>
          <w:sz w:val="22"/>
          <w:szCs w:val="22"/>
          <w:lang w:eastAsia="ar-SA" w:bidi="pl-PL"/>
        </w:rPr>
      </w:pPr>
      <w:r w:rsidRPr="00B06781">
        <w:rPr>
          <w:sz w:val="22"/>
          <w:szCs w:val="22"/>
          <w:lang w:eastAsia="ar-SA" w:bidi="pl-PL"/>
        </w:rPr>
        <w:t>projekt umowy określa kary umowne jako kary za opóźnienia; kary takie można określać jedynie jako kary za zwłokę,</w:t>
      </w:r>
    </w:p>
    <w:p w14:paraId="78661DA4" w14:textId="77777777" w:rsidR="002D7B44" w:rsidRPr="00B06781" w:rsidRDefault="002D7B44" w:rsidP="006711DD">
      <w:pPr>
        <w:numPr>
          <w:ilvl w:val="0"/>
          <w:numId w:val="24"/>
        </w:numPr>
        <w:autoSpaceDN w:val="0"/>
        <w:spacing w:line="276" w:lineRule="auto"/>
        <w:jc w:val="both"/>
        <w:textAlignment w:val="baseline"/>
        <w:rPr>
          <w:sz w:val="22"/>
          <w:szCs w:val="22"/>
          <w:lang w:eastAsia="ar-SA" w:bidi="pl-PL"/>
        </w:rPr>
      </w:pPr>
      <w:r w:rsidRPr="00B06781">
        <w:rPr>
          <w:sz w:val="22"/>
          <w:szCs w:val="22"/>
          <w:lang w:eastAsia="ar-SA" w:bidi="pl-PL"/>
        </w:rPr>
        <w:t>projekt umowy przewiduje, iż łączna wysokość kar umownych należnych od Podwykonawcy lub dalszego Podwykonawcy przekroczy 25 % wartości wynagrodzenia należnego podwykonawcy lub dalszemu podwykonawcy,</w:t>
      </w:r>
    </w:p>
    <w:p w14:paraId="008C113F" w14:textId="77777777" w:rsidR="002D7B44" w:rsidRPr="00B06781" w:rsidRDefault="002D7B44" w:rsidP="006711DD">
      <w:pPr>
        <w:numPr>
          <w:ilvl w:val="0"/>
          <w:numId w:val="24"/>
        </w:numPr>
        <w:autoSpaceDN w:val="0"/>
        <w:spacing w:line="276" w:lineRule="auto"/>
        <w:jc w:val="both"/>
        <w:textAlignment w:val="baseline"/>
        <w:rPr>
          <w:sz w:val="22"/>
          <w:szCs w:val="22"/>
          <w:lang w:eastAsia="ar-SA" w:bidi="pl-PL"/>
        </w:rPr>
      </w:pPr>
      <w:r w:rsidRPr="00B06781">
        <w:rPr>
          <w:sz w:val="22"/>
          <w:szCs w:val="22"/>
          <w:lang w:eastAsia="ar-SA" w:bidi="pl-PL"/>
        </w:rPr>
        <w:t>projekt umowy przewiduje nieograniczony katalog kar umownych poprzez ogólne wskazanie, iż w związku z naruszeniem jakiegokolwiek postanowienia umownego przez podwykonawcę lub dalszego podwykonawcę – przewiduje się kary umowne w określonej procentowo</w:t>
      </w:r>
      <w:r w:rsidR="00392569" w:rsidRPr="00B06781">
        <w:rPr>
          <w:sz w:val="22"/>
          <w:szCs w:val="22"/>
          <w:lang w:eastAsia="ar-SA" w:bidi="pl-PL"/>
        </w:rPr>
        <w:t xml:space="preserve"> </w:t>
      </w:r>
      <w:r w:rsidR="00392569" w:rsidRPr="00357085">
        <w:rPr>
          <w:color w:val="000000" w:themeColor="text1"/>
          <w:sz w:val="22"/>
          <w:szCs w:val="22"/>
          <w:lang w:eastAsia="ar-SA" w:bidi="pl-PL"/>
        </w:rPr>
        <w:t>lub kwotowo</w:t>
      </w:r>
      <w:r w:rsidRPr="00B06781">
        <w:rPr>
          <w:sz w:val="22"/>
          <w:szCs w:val="22"/>
          <w:lang w:eastAsia="ar-SA" w:bidi="pl-PL"/>
        </w:rPr>
        <w:t xml:space="preserve"> oznaczonej wysokości,</w:t>
      </w:r>
    </w:p>
    <w:p w14:paraId="187E4A52" w14:textId="77777777" w:rsidR="002D7B44" w:rsidRPr="00B06781" w:rsidRDefault="002D7B44" w:rsidP="006711DD">
      <w:pPr>
        <w:numPr>
          <w:ilvl w:val="0"/>
          <w:numId w:val="24"/>
        </w:numPr>
        <w:autoSpaceDN w:val="0"/>
        <w:spacing w:line="276" w:lineRule="auto"/>
        <w:jc w:val="both"/>
        <w:textAlignment w:val="baseline"/>
        <w:rPr>
          <w:rFonts w:ascii="Calibri" w:hAnsi="Calibri" w:cs="Calibri"/>
          <w:lang w:eastAsia="ar-SA" w:bidi="pl-PL"/>
        </w:rPr>
      </w:pPr>
      <w:r w:rsidRPr="00B06781">
        <w:rPr>
          <w:sz w:val="22"/>
          <w:szCs w:val="22"/>
          <w:lang w:eastAsia="ar-SA" w:bidi="pl-PL"/>
        </w:rPr>
        <w:t>okres odpowiedzialności podwykonawcy lub dalszego podwykonawcy za wady przedmiotu umowy o podwykonawstwo jest krótszy od okresu odpowiedzialności za wady przedmiotu umowy Wykonawcy wobec Zamawiającego;</w:t>
      </w:r>
    </w:p>
    <w:p w14:paraId="3FF5FA9D" w14:textId="77777777" w:rsidR="002D7B44" w:rsidRPr="00B06781" w:rsidRDefault="002D7B44" w:rsidP="006711DD">
      <w:pPr>
        <w:numPr>
          <w:ilvl w:val="0"/>
          <w:numId w:val="24"/>
        </w:numPr>
        <w:autoSpaceDN w:val="0"/>
        <w:spacing w:line="276" w:lineRule="auto"/>
        <w:jc w:val="both"/>
        <w:textAlignment w:val="baseline"/>
        <w:rPr>
          <w:rFonts w:ascii="Calibri" w:hAnsi="Calibri" w:cs="Calibri"/>
          <w:lang w:eastAsia="ar-SA" w:bidi="pl-PL"/>
        </w:rPr>
      </w:pPr>
      <w:r w:rsidRPr="00B06781">
        <w:rPr>
          <w:sz w:val="22"/>
          <w:szCs w:val="22"/>
          <w:lang w:eastAsia="ar-SA" w:bidi="pl-PL"/>
        </w:rPr>
        <w:t>nie zapewnia udział podwykonawcy lub dalszego podwykonawcy w odbiorze robót budowlanych wykonywanych na podstawie umowy o podwykonawstwo przeprowadzanych przez Zamawiającego lub podmiot przez niego upoważniony, jeżeli zażąda tego Zamawiający lub podmiot przez niego upoważniony,</w:t>
      </w:r>
    </w:p>
    <w:p w14:paraId="5A9C41AC" w14:textId="77777777" w:rsidR="002D7B44" w:rsidRPr="00B06781" w:rsidRDefault="002D7B44" w:rsidP="006711DD">
      <w:pPr>
        <w:numPr>
          <w:ilvl w:val="0"/>
          <w:numId w:val="24"/>
        </w:numPr>
        <w:autoSpaceDN w:val="0"/>
        <w:spacing w:line="276" w:lineRule="auto"/>
        <w:jc w:val="both"/>
        <w:textAlignment w:val="baseline"/>
        <w:rPr>
          <w:rFonts w:ascii="Calibri" w:hAnsi="Calibri" w:cs="Calibri"/>
          <w:lang w:eastAsia="ar-SA" w:bidi="pl-PL"/>
        </w:rPr>
      </w:pPr>
      <w:r w:rsidRPr="00B06781">
        <w:rPr>
          <w:sz w:val="22"/>
          <w:szCs w:val="22"/>
          <w:lang w:eastAsia="ar-SA" w:bidi="pl-PL"/>
        </w:rPr>
        <w:t>nie nakłada na podwykonawcę lub dalszego podwykonawcę obowiązku przedłożenia Zamawiającemu lub podmiotowi przez niego upoważnionemu, na ich każdorazowe żądanie i w terminie przez nich określonym, wszelkich wyjaśnień, dokumentów i oświadczeń dotyczących realizacji umowy o podwykonawstwo.</w:t>
      </w:r>
    </w:p>
    <w:p w14:paraId="3790438B" w14:textId="77777777" w:rsidR="002D7B44" w:rsidRPr="00B06781" w:rsidRDefault="002D7B44" w:rsidP="006711DD">
      <w:pPr>
        <w:numPr>
          <w:ilvl w:val="6"/>
          <w:numId w:val="22"/>
        </w:numPr>
        <w:autoSpaceDN w:val="0"/>
        <w:spacing w:line="276" w:lineRule="auto"/>
        <w:ind w:left="426" w:hanging="426"/>
        <w:jc w:val="both"/>
        <w:textAlignment w:val="baseline"/>
        <w:rPr>
          <w:sz w:val="22"/>
          <w:szCs w:val="22"/>
          <w:lang w:eastAsia="ar-SA" w:bidi="pl-PL"/>
        </w:rPr>
      </w:pPr>
      <w:r w:rsidRPr="00B06781">
        <w:rPr>
          <w:sz w:val="22"/>
          <w:szCs w:val="22"/>
          <w:lang w:eastAsia="ar-SA" w:bidi="pl-PL"/>
        </w:rPr>
        <w:t>Wykonawca, podwykonawca lub dalszy podwykonawca zamówienia na roboty budowlane obowiązany jest przedłożyć Zamawiającemu poświadczoną za zgodność z oryginałem kopię zawartej umowy o podwykonawstwo, o której mowa w ust. 5, w terminie 7 dni od dnia jej zawarcia.</w:t>
      </w:r>
    </w:p>
    <w:p w14:paraId="347C0017" w14:textId="77777777" w:rsidR="002D7B44" w:rsidRPr="00B06781" w:rsidRDefault="002D7B44" w:rsidP="006711DD">
      <w:pPr>
        <w:numPr>
          <w:ilvl w:val="6"/>
          <w:numId w:val="22"/>
        </w:numPr>
        <w:autoSpaceDN w:val="0"/>
        <w:spacing w:line="276" w:lineRule="auto"/>
        <w:ind w:left="426" w:hanging="426"/>
        <w:jc w:val="both"/>
        <w:textAlignment w:val="baseline"/>
        <w:rPr>
          <w:sz w:val="22"/>
          <w:szCs w:val="22"/>
          <w:lang w:eastAsia="ar-SA" w:bidi="pl-PL"/>
        </w:rPr>
      </w:pPr>
      <w:r w:rsidRPr="00B06781">
        <w:rPr>
          <w:sz w:val="22"/>
          <w:szCs w:val="22"/>
          <w:lang w:eastAsia="ar-SA" w:bidi="pl-PL"/>
        </w:rPr>
        <w:t>Zamawiający złoży, w terminie 14 dni od przedłożenia poświadczonej za zgodność z oryginałem kopii umowy o podwykonawstwo lub jej zmiany, pisemny sprzeciw, w przypadkach, o których mowa w ust. 7. Niezgłoszenie w formie pisemnego sprzeciwu do umowy lub jej zmian w wyżej określonym terminie uważa się za akceptację umowy lub jej zmian przez Zamawiającego.</w:t>
      </w:r>
    </w:p>
    <w:p w14:paraId="141C4EF8" w14:textId="77777777" w:rsidR="002D7B44" w:rsidRPr="00B06781" w:rsidRDefault="002D7B44" w:rsidP="006711DD">
      <w:pPr>
        <w:numPr>
          <w:ilvl w:val="6"/>
          <w:numId w:val="22"/>
        </w:numPr>
        <w:autoSpaceDN w:val="0"/>
        <w:spacing w:line="276" w:lineRule="auto"/>
        <w:ind w:left="426" w:hanging="426"/>
        <w:jc w:val="both"/>
        <w:textAlignment w:val="baseline"/>
        <w:rPr>
          <w:sz w:val="22"/>
          <w:szCs w:val="22"/>
          <w:lang w:eastAsia="ar-SA" w:bidi="pl-PL"/>
        </w:rPr>
      </w:pPr>
      <w:r w:rsidRPr="00B06781">
        <w:rPr>
          <w:sz w:val="22"/>
          <w:szCs w:val="22"/>
          <w:lang w:eastAsia="ar-SA" w:bidi="pl-PL"/>
        </w:rPr>
        <w:t>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oraz umów o podwykonawstwo, których przedmiotem są dostawy i usługi, których przedmiot nie jest związany z przedmiotem zamówienia. Wyłączenie, o którym mowa w zdaniu pierwszym nie dotyczy umów o podwykonawstwo o wartości większej niż 50 000,00 zł.</w:t>
      </w:r>
    </w:p>
    <w:p w14:paraId="1D0E470E" w14:textId="77777777" w:rsidR="002D7B44" w:rsidRPr="00B06781" w:rsidRDefault="002D7B44" w:rsidP="006711DD">
      <w:pPr>
        <w:numPr>
          <w:ilvl w:val="6"/>
          <w:numId w:val="22"/>
        </w:numPr>
        <w:autoSpaceDN w:val="0"/>
        <w:spacing w:line="276" w:lineRule="auto"/>
        <w:ind w:left="426" w:hanging="426"/>
        <w:jc w:val="both"/>
        <w:textAlignment w:val="baseline"/>
        <w:rPr>
          <w:sz w:val="22"/>
          <w:szCs w:val="22"/>
          <w:lang w:eastAsia="ar-SA" w:bidi="pl-PL"/>
        </w:rPr>
      </w:pPr>
      <w:r w:rsidRPr="00B06781">
        <w:rPr>
          <w:sz w:val="22"/>
          <w:szCs w:val="22"/>
          <w:lang w:eastAsia="ar-SA" w:bidi="pl-PL"/>
        </w:rPr>
        <w:t xml:space="preserve">Termin zapłaty wynagrodzenia należnego podwykonawcy lub dalszemu podwykonawcy przewidziany </w:t>
      </w:r>
      <w:r w:rsidRPr="00B06781">
        <w:rPr>
          <w:sz w:val="22"/>
          <w:szCs w:val="22"/>
          <w:lang w:eastAsia="ar-SA" w:bidi="pl-PL"/>
        </w:rPr>
        <w:lastRenderedPageBreak/>
        <w:t xml:space="preserve">umową o podwykonawstwo nie może być dłuższy niż 30 dni od dnia doręczenia </w:t>
      </w:r>
      <w:r w:rsidR="00FA6556" w:rsidRPr="00B06781">
        <w:rPr>
          <w:sz w:val="22"/>
          <w:szCs w:val="22"/>
          <w:lang w:eastAsia="ar-SA" w:bidi="pl-PL"/>
        </w:rPr>
        <w:t>W</w:t>
      </w:r>
      <w:r w:rsidRPr="00B06781">
        <w:rPr>
          <w:sz w:val="22"/>
          <w:szCs w:val="22"/>
          <w:lang w:eastAsia="ar-SA" w:bidi="pl-PL"/>
        </w:rPr>
        <w:t>ykonawcy, podwykonawcy lub dalszemu podwykonawcy faktury lub rachunku, potwierdzających wykonanie zleconej podwykonawcy lub dalszemu podwykonawcy dostawy, usługi lub roboty budowlanej.</w:t>
      </w:r>
    </w:p>
    <w:p w14:paraId="47C89816" w14:textId="77777777" w:rsidR="002D7B44" w:rsidRPr="00B06781" w:rsidRDefault="002D7B44" w:rsidP="006711DD">
      <w:pPr>
        <w:numPr>
          <w:ilvl w:val="6"/>
          <w:numId w:val="22"/>
        </w:numPr>
        <w:autoSpaceDN w:val="0"/>
        <w:spacing w:line="276" w:lineRule="auto"/>
        <w:ind w:left="426" w:hanging="426"/>
        <w:jc w:val="both"/>
        <w:textAlignment w:val="baseline"/>
        <w:rPr>
          <w:sz w:val="22"/>
          <w:szCs w:val="22"/>
          <w:lang w:eastAsia="ar-SA" w:bidi="pl-PL"/>
        </w:rPr>
      </w:pPr>
      <w:r w:rsidRPr="00B06781">
        <w:rPr>
          <w:sz w:val="22"/>
          <w:szCs w:val="22"/>
          <w:lang w:eastAsia="ar-SA" w:bidi="pl-PL"/>
        </w:rPr>
        <w:t>W przypadku, przedłożenia Zamawiającemu kopii umowy o podwykonawstwo, której przedmiotem są dostawy lub usługi, jeżeli termin zapłaty wynagrodzenia jest dłuższy niż określony w ust. 11, Zamawiający informuje o tym Wykonawcę i wzywa go do doprowadzenia do zmiany tej umowy, w terminie 7 dni od daty otrzymania wezwania, pod rygorem zapłaty kary umownej w wysokości 0,5 % wartości brutto umowy o podwykonawstwo za każdy dzień zwłoki.</w:t>
      </w:r>
    </w:p>
    <w:p w14:paraId="757F6013" w14:textId="77777777" w:rsidR="002D7B44" w:rsidRPr="00B06781" w:rsidRDefault="002D7B44" w:rsidP="006711DD">
      <w:pPr>
        <w:numPr>
          <w:ilvl w:val="6"/>
          <w:numId w:val="22"/>
        </w:numPr>
        <w:autoSpaceDN w:val="0"/>
        <w:spacing w:line="276" w:lineRule="auto"/>
        <w:ind w:left="426" w:hanging="426"/>
        <w:jc w:val="both"/>
        <w:textAlignment w:val="baseline"/>
        <w:rPr>
          <w:sz w:val="22"/>
          <w:szCs w:val="22"/>
          <w:lang w:eastAsia="ar-SA" w:bidi="pl-PL"/>
        </w:rPr>
      </w:pPr>
      <w:r w:rsidRPr="00B06781">
        <w:rPr>
          <w:sz w:val="22"/>
          <w:szCs w:val="22"/>
          <w:lang w:eastAsia="ar-SA" w:bidi="pl-PL"/>
        </w:rPr>
        <w:t xml:space="preserve">W przypadku przedłożenia Zamawiającemu kopii umowy o podwykonawstwo, której przedmiotem są dostawy lub usługi, jeżeli kształtują prawa i obowiązki podwykonawcy w zakresie kar umownych oraz postanowień dotyczących warunków wypłaty wynagrodzenia, w sposób dla niego mniej korzystny niż prawa i obowiązki </w:t>
      </w:r>
      <w:r w:rsidR="00B174A9" w:rsidRPr="00B06781">
        <w:rPr>
          <w:sz w:val="22"/>
          <w:szCs w:val="22"/>
          <w:lang w:eastAsia="ar-SA" w:bidi="pl-PL"/>
        </w:rPr>
        <w:t>W</w:t>
      </w:r>
      <w:r w:rsidRPr="00B06781">
        <w:rPr>
          <w:sz w:val="22"/>
          <w:szCs w:val="22"/>
          <w:lang w:eastAsia="ar-SA" w:bidi="pl-PL"/>
        </w:rPr>
        <w:t xml:space="preserve">ykonawcy, ukształtowane postanowieniami umowy zawartej między </w:t>
      </w:r>
      <w:r w:rsidR="00A50B89" w:rsidRPr="00B06781">
        <w:rPr>
          <w:sz w:val="22"/>
          <w:szCs w:val="22"/>
          <w:lang w:eastAsia="ar-SA" w:bidi="pl-PL"/>
        </w:rPr>
        <w:t>Z</w:t>
      </w:r>
      <w:r w:rsidRPr="00B06781">
        <w:rPr>
          <w:sz w:val="22"/>
          <w:szCs w:val="22"/>
          <w:lang w:eastAsia="ar-SA" w:bidi="pl-PL"/>
        </w:rPr>
        <w:t xml:space="preserve">amawiającym a </w:t>
      </w:r>
      <w:r w:rsidR="00A50B89" w:rsidRPr="00B06781">
        <w:rPr>
          <w:sz w:val="22"/>
          <w:szCs w:val="22"/>
          <w:lang w:eastAsia="ar-SA" w:bidi="pl-PL"/>
        </w:rPr>
        <w:t>W</w:t>
      </w:r>
      <w:r w:rsidRPr="00B06781">
        <w:rPr>
          <w:sz w:val="22"/>
          <w:szCs w:val="22"/>
          <w:lang w:eastAsia="ar-SA" w:bidi="pl-PL"/>
        </w:rPr>
        <w:t>ykonawcą, Zamawiający informuje o tym Wykonawcę i wzywa go do doprowadzenia do zmiany tej umowy, w terminie 7 dni od daty otrzymania wezwania, pod rygorem zapłaty kary umownej w wysokości 0,5 % wartości brutto umowy o podwykonawstwo za każdy dzień zwłoki.</w:t>
      </w:r>
    </w:p>
    <w:p w14:paraId="3646E2D5" w14:textId="77777777" w:rsidR="002D7B44" w:rsidRPr="00B06781" w:rsidRDefault="002D7B44" w:rsidP="006711DD">
      <w:pPr>
        <w:numPr>
          <w:ilvl w:val="6"/>
          <w:numId w:val="22"/>
        </w:numPr>
        <w:autoSpaceDN w:val="0"/>
        <w:spacing w:line="276" w:lineRule="auto"/>
        <w:ind w:left="426" w:hanging="426"/>
        <w:jc w:val="both"/>
        <w:textAlignment w:val="baseline"/>
        <w:rPr>
          <w:sz w:val="22"/>
          <w:szCs w:val="22"/>
          <w:lang w:eastAsia="ar-SA" w:bidi="pl-PL"/>
        </w:rPr>
      </w:pPr>
      <w:r w:rsidRPr="00B06781">
        <w:rPr>
          <w:sz w:val="22"/>
          <w:szCs w:val="22"/>
          <w:lang w:eastAsia="ar-SA" w:bidi="pl-PL"/>
        </w:rPr>
        <w:t>Do zawierania umów o podwykonawstwo z dalszymi podwykonawcami (I, II i dalszych stopni) stosuje się zapisy niniejszego paragrafu.</w:t>
      </w:r>
    </w:p>
    <w:p w14:paraId="5878DED8" w14:textId="77777777" w:rsidR="002D7B44" w:rsidRPr="00B06781" w:rsidRDefault="002D7B44" w:rsidP="006711DD">
      <w:pPr>
        <w:numPr>
          <w:ilvl w:val="6"/>
          <w:numId w:val="22"/>
        </w:numPr>
        <w:autoSpaceDN w:val="0"/>
        <w:spacing w:line="276" w:lineRule="auto"/>
        <w:ind w:left="426" w:hanging="426"/>
        <w:jc w:val="both"/>
        <w:textAlignment w:val="baseline"/>
        <w:rPr>
          <w:sz w:val="22"/>
          <w:szCs w:val="22"/>
          <w:lang w:eastAsia="ar-SA" w:bidi="pl-PL"/>
        </w:rPr>
      </w:pPr>
      <w:r w:rsidRPr="00B06781">
        <w:rPr>
          <w:sz w:val="22"/>
          <w:szCs w:val="22"/>
          <w:lang w:eastAsia="ar-SA" w:bidi="pl-PL"/>
        </w:rPr>
        <w:t>W przypadku, gdyby Zamawiający zobowiązany był do zapłaty na rzecz któregokolwiek z podwykonawców wynagrodzenia należnego podwykonawcom od Wykonawcy, wówczas Zamawiający potrąci kwotę wypłaconego wynagrodzenia z wynagrodzenia należnego Wykonawcy.</w:t>
      </w:r>
    </w:p>
    <w:p w14:paraId="3009D9AA" w14:textId="77777777" w:rsidR="002D7B44" w:rsidRPr="00B06781" w:rsidRDefault="002D7B44" w:rsidP="006711DD">
      <w:pPr>
        <w:numPr>
          <w:ilvl w:val="6"/>
          <w:numId w:val="22"/>
        </w:numPr>
        <w:autoSpaceDN w:val="0"/>
        <w:spacing w:line="276" w:lineRule="auto"/>
        <w:ind w:left="426" w:hanging="426"/>
        <w:jc w:val="both"/>
        <w:textAlignment w:val="baseline"/>
        <w:rPr>
          <w:sz w:val="22"/>
          <w:szCs w:val="22"/>
          <w:lang w:eastAsia="ar-SA" w:bidi="pl-PL"/>
        </w:rPr>
      </w:pPr>
      <w:r w:rsidRPr="00B06781">
        <w:rPr>
          <w:sz w:val="22"/>
          <w:szCs w:val="22"/>
          <w:lang w:eastAsia="ar-SA" w:bidi="pl-PL"/>
        </w:rPr>
        <w:t>Powierzenie wykonania części zamówienia podwykonawcom nie zwalnia wykonawcy z odpowiedzialności za należyte wykonanie tego zamówienia. Wykonawca odpowiada za działania i zaniechania Podwykonawców jak za swoje własne.</w:t>
      </w:r>
    </w:p>
    <w:p w14:paraId="04F01665" w14:textId="77777777" w:rsidR="002D7B44" w:rsidRPr="00B06781" w:rsidRDefault="002D7B44" w:rsidP="006711DD">
      <w:pPr>
        <w:numPr>
          <w:ilvl w:val="6"/>
          <w:numId w:val="22"/>
        </w:numPr>
        <w:autoSpaceDN w:val="0"/>
        <w:spacing w:line="276" w:lineRule="auto"/>
        <w:ind w:left="426" w:hanging="426"/>
        <w:jc w:val="both"/>
        <w:textAlignment w:val="baseline"/>
        <w:rPr>
          <w:sz w:val="22"/>
          <w:szCs w:val="22"/>
          <w:lang w:eastAsia="ar-SA" w:bidi="pl-PL"/>
        </w:rPr>
      </w:pPr>
      <w:r w:rsidRPr="00B06781">
        <w:rPr>
          <w:sz w:val="22"/>
          <w:szCs w:val="22"/>
          <w:lang w:eastAsia="ar-SA" w:bidi="pl-PL"/>
        </w:rPr>
        <w:t xml:space="preserve">Jeżeli Wykonawca zamierza zmienić albo zrezygnować z podwykonawcy - podmiotu, na którego zasoby powoływał się, na zasadach określonych w art. 118 ust. 1 ustawy </w:t>
      </w:r>
      <w:proofErr w:type="spellStart"/>
      <w:r w:rsidRPr="00B06781">
        <w:rPr>
          <w:sz w:val="22"/>
          <w:szCs w:val="22"/>
          <w:lang w:eastAsia="ar-SA" w:bidi="pl-PL"/>
        </w:rPr>
        <w:t>Pzp</w:t>
      </w:r>
      <w:proofErr w:type="spellEnd"/>
      <w:r w:rsidRPr="00B06781">
        <w:rPr>
          <w:sz w:val="22"/>
          <w:szCs w:val="22"/>
          <w:lang w:eastAsia="ar-SA" w:bidi="pl-PL"/>
        </w:rPr>
        <w:t xml:space="preserve">, w celu wykazania spełniania warunków udziału w postępowaniu, wówczas Wykonawca jest obowiązany wykazać Zamawiającemu, że proponowany inny podwykonawca lub Wykonawca samodzielnie spełnia je w stopniu nie mniejszym niż podwykonawca na którego zasoby Wykonawca się powoływał się w trakcie postępowania o udzielenie zamówienia oraz nie zachodzą wobec podwykonawcy podstawy wykluczenia, które zostały przewidziane względem </w:t>
      </w:r>
      <w:r w:rsidR="000F3FED" w:rsidRPr="00B06781">
        <w:rPr>
          <w:sz w:val="22"/>
          <w:szCs w:val="22"/>
          <w:lang w:eastAsia="ar-SA" w:bidi="pl-PL"/>
        </w:rPr>
        <w:t>W</w:t>
      </w:r>
      <w:r w:rsidRPr="00B06781">
        <w:rPr>
          <w:sz w:val="22"/>
          <w:szCs w:val="22"/>
          <w:lang w:eastAsia="ar-SA" w:bidi="pl-PL"/>
        </w:rPr>
        <w:t>ykonawcy.</w:t>
      </w:r>
    </w:p>
    <w:p w14:paraId="1EADDE93" w14:textId="77777777" w:rsidR="002D7B44" w:rsidRPr="00B06781" w:rsidRDefault="002D7B44" w:rsidP="002D7B44">
      <w:pPr>
        <w:tabs>
          <w:tab w:val="left" w:pos="2802"/>
        </w:tabs>
        <w:autoSpaceDN w:val="0"/>
        <w:spacing w:line="276" w:lineRule="auto"/>
        <w:ind w:left="426"/>
        <w:jc w:val="both"/>
        <w:textAlignment w:val="baseline"/>
        <w:rPr>
          <w:sz w:val="22"/>
          <w:szCs w:val="22"/>
          <w:lang w:eastAsia="ar-SA" w:bidi="pl-PL"/>
        </w:rPr>
      </w:pPr>
    </w:p>
    <w:p w14:paraId="0F406D52" w14:textId="77777777" w:rsidR="002D7B44" w:rsidRPr="00B06781" w:rsidRDefault="002D7B44" w:rsidP="002D7B44">
      <w:pPr>
        <w:autoSpaceDN w:val="0"/>
        <w:jc w:val="center"/>
        <w:textAlignment w:val="baseline"/>
        <w:rPr>
          <w:b/>
          <w:bCs/>
          <w:lang w:bidi="pl-PL"/>
        </w:rPr>
      </w:pPr>
      <w:r w:rsidRPr="00B06781">
        <w:rPr>
          <w:b/>
          <w:bCs/>
          <w:lang w:bidi="pl-PL"/>
        </w:rPr>
        <w:t>§ 7</w:t>
      </w:r>
    </w:p>
    <w:p w14:paraId="35AE93F1" w14:textId="77777777" w:rsidR="002D7B44" w:rsidRPr="00B06781" w:rsidRDefault="002D7B44" w:rsidP="002D7B44">
      <w:pPr>
        <w:autoSpaceDN w:val="0"/>
        <w:jc w:val="center"/>
        <w:textAlignment w:val="baseline"/>
        <w:rPr>
          <w:b/>
          <w:bCs/>
          <w:lang w:bidi="pl-PL"/>
        </w:rPr>
      </w:pPr>
      <w:r w:rsidRPr="00B06781">
        <w:rPr>
          <w:b/>
          <w:bCs/>
          <w:lang w:bidi="pl-PL"/>
        </w:rPr>
        <w:t>RODZAJE ODBIORÓW</w:t>
      </w:r>
    </w:p>
    <w:p w14:paraId="056E6463" w14:textId="77777777" w:rsidR="002D7B44" w:rsidRPr="00B06781" w:rsidRDefault="002D7B44" w:rsidP="006711DD">
      <w:pPr>
        <w:numPr>
          <w:ilvl w:val="0"/>
          <w:numId w:val="26"/>
        </w:numPr>
        <w:autoSpaceDN w:val="0"/>
        <w:spacing w:line="276" w:lineRule="auto"/>
        <w:jc w:val="both"/>
        <w:textAlignment w:val="baseline"/>
        <w:rPr>
          <w:sz w:val="22"/>
          <w:szCs w:val="22"/>
          <w:lang w:bidi="pl-PL"/>
        </w:rPr>
      </w:pPr>
      <w:r w:rsidRPr="00B06781">
        <w:rPr>
          <w:sz w:val="22"/>
          <w:szCs w:val="22"/>
          <w:lang w:bidi="pl-PL"/>
        </w:rPr>
        <w:t>Strony ustalają następujące rodzaje odbiorów:</w:t>
      </w:r>
    </w:p>
    <w:p w14:paraId="770DE9A7" w14:textId="107BF153" w:rsidR="002D7B44" w:rsidRDefault="002D7B44" w:rsidP="006711DD">
      <w:pPr>
        <w:numPr>
          <w:ilvl w:val="0"/>
          <w:numId w:val="27"/>
        </w:numPr>
        <w:autoSpaceDN w:val="0"/>
        <w:spacing w:line="276" w:lineRule="auto"/>
        <w:jc w:val="both"/>
        <w:textAlignment w:val="baseline"/>
        <w:rPr>
          <w:sz w:val="22"/>
          <w:szCs w:val="22"/>
          <w:lang w:bidi="pl-PL"/>
        </w:rPr>
      </w:pPr>
      <w:r w:rsidRPr="00B06781">
        <w:rPr>
          <w:sz w:val="22"/>
          <w:szCs w:val="22"/>
          <w:lang w:bidi="pl-PL"/>
        </w:rPr>
        <w:t>odbiory robót zanikających i ulegających zakryciu,</w:t>
      </w:r>
    </w:p>
    <w:p w14:paraId="7DE5C8D4" w14:textId="510F5F41" w:rsidR="00B14939" w:rsidRPr="000F7A68" w:rsidRDefault="00B14939" w:rsidP="006711DD">
      <w:pPr>
        <w:pStyle w:val="Standard"/>
        <w:numPr>
          <w:ilvl w:val="0"/>
          <w:numId w:val="27"/>
        </w:numPr>
        <w:spacing w:after="0"/>
        <w:jc w:val="both"/>
        <w:textAlignment w:val="auto"/>
        <w:rPr>
          <w:rFonts w:ascii="Times New Roman" w:hAnsi="Times New Roman"/>
          <w:color w:val="000000" w:themeColor="text1"/>
          <w:lang w:bidi="pl-PL"/>
        </w:rPr>
      </w:pPr>
      <w:r w:rsidRPr="000F7A68">
        <w:rPr>
          <w:rFonts w:ascii="Times New Roman" w:hAnsi="Times New Roman"/>
          <w:color w:val="000000" w:themeColor="text1"/>
          <w:lang w:bidi="pl-PL"/>
        </w:rPr>
        <w:t>odbiory częściowe,</w:t>
      </w:r>
    </w:p>
    <w:p w14:paraId="6BC994A4" w14:textId="77777777" w:rsidR="002D7B44" w:rsidRPr="00B06781" w:rsidRDefault="002D7B44" w:rsidP="006711DD">
      <w:pPr>
        <w:numPr>
          <w:ilvl w:val="0"/>
          <w:numId w:val="27"/>
        </w:numPr>
        <w:autoSpaceDN w:val="0"/>
        <w:spacing w:line="276" w:lineRule="auto"/>
        <w:jc w:val="both"/>
        <w:textAlignment w:val="baseline"/>
        <w:rPr>
          <w:sz w:val="22"/>
          <w:szCs w:val="22"/>
          <w:lang w:bidi="pl-PL"/>
        </w:rPr>
      </w:pPr>
      <w:r w:rsidRPr="00B06781">
        <w:rPr>
          <w:sz w:val="22"/>
          <w:szCs w:val="22"/>
          <w:lang w:bidi="pl-PL"/>
        </w:rPr>
        <w:t>odbiór końcowy i przekazanie do eksploatacji,</w:t>
      </w:r>
    </w:p>
    <w:p w14:paraId="2F5843DA" w14:textId="77777777" w:rsidR="002D7B44" w:rsidRPr="00B06781" w:rsidRDefault="002D7B44" w:rsidP="006711DD">
      <w:pPr>
        <w:numPr>
          <w:ilvl w:val="0"/>
          <w:numId w:val="27"/>
        </w:numPr>
        <w:autoSpaceDN w:val="0"/>
        <w:spacing w:line="276" w:lineRule="auto"/>
        <w:jc w:val="both"/>
        <w:textAlignment w:val="baseline"/>
        <w:rPr>
          <w:sz w:val="22"/>
          <w:szCs w:val="22"/>
          <w:lang w:bidi="pl-PL"/>
        </w:rPr>
      </w:pPr>
      <w:r w:rsidRPr="00B06781">
        <w:rPr>
          <w:sz w:val="22"/>
          <w:szCs w:val="22"/>
          <w:lang w:bidi="pl-PL"/>
        </w:rPr>
        <w:t>odbiór po okresie rękojmi za wady.</w:t>
      </w:r>
    </w:p>
    <w:p w14:paraId="682FC7CD" w14:textId="77777777" w:rsidR="002D7B44" w:rsidRPr="00B06781" w:rsidRDefault="002D7B44" w:rsidP="006711DD">
      <w:pPr>
        <w:numPr>
          <w:ilvl w:val="0"/>
          <w:numId w:val="25"/>
        </w:numPr>
        <w:autoSpaceDN w:val="0"/>
        <w:spacing w:line="276" w:lineRule="auto"/>
        <w:jc w:val="both"/>
        <w:textAlignment w:val="baseline"/>
        <w:rPr>
          <w:sz w:val="22"/>
          <w:szCs w:val="22"/>
          <w:lang w:eastAsia="ar-SA" w:bidi="pl-PL"/>
        </w:rPr>
      </w:pPr>
      <w:r w:rsidRPr="00B06781">
        <w:rPr>
          <w:sz w:val="22"/>
          <w:szCs w:val="22"/>
          <w:lang w:eastAsia="ar-SA" w:bidi="pl-PL"/>
        </w:rPr>
        <w:t>Odbioru robót zanikających i ulegających zakryciu dokonuje Zamawiający na pisemny wniosek Wykonawcy. Wykonawca zobowiązuje się zgłaszać roboty do odbioru bez zbędnej zwłoki.</w:t>
      </w:r>
    </w:p>
    <w:p w14:paraId="2AE371F9" w14:textId="7DE8E7E5" w:rsidR="00B14939" w:rsidRPr="000F7A68" w:rsidRDefault="00B14939" w:rsidP="006711DD">
      <w:pPr>
        <w:numPr>
          <w:ilvl w:val="0"/>
          <w:numId w:val="25"/>
        </w:numPr>
        <w:autoSpaceDN w:val="0"/>
        <w:spacing w:line="276" w:lineRule="auto"/>
        <w:jc w:val="both"/>
        <w:textAlignment w:val="baseline"/>
        <w:rPr>
          <w:color w:val="000000" w:themeColor="text1"/>
          <w:sz w:val="22"/>
          <w:szCs w:val="22"/>
          <w:lang w:bidi="pl-PL"/>
        </w:rPr>
      </w:pPr>
      <w:r w:rsidRPr="000F7A68">
        <w:rPr>
          <w:color w:val="000000" w:themeColor="text1"/>
          <w:sz w:val="22"/>
          <w:szCs w:val="22"/>
          <w:lang w:bidi="pl-PL"/>
        </w:rPr>
        <w:t>Odbioru częściowego robót dokonuje protokołem inspektor nadzoru inwestorskiego w celu bieżącej kontroli ilości i wartości wykonanych robót oraz w celu bieżących częściowych rozliczeń</w:t>
      </w:r>
      <w:r w:rsidR="00E7515E">
        <w:rPr>
          <w:color w:val="000000" w:themeColor="text1"/>
          <w:sz w:val="22"/>
          <w:szCs w:val="22"/>
          <w:lang w:bidi="pl-PL"/>
        </w:rPr>
        <w:t>.</w:t>
      </w:r>
      <w:r w:rsidRPr="000F7A68">
        <w:rPr>
          <w:color w:val="000000" w:themeColor="text1"/>
          <w:sz w:val="22"/>
          <w:szCs w:val="22"/>
          <w:lang w:bidi="pl-PL"/>
        </w:rPr>
        <w:t xml:space="preserve"> </w:t>
      </w:r>
    </w:p>
    <w:p w14:paraId="024E4677" w14:textId="55C61368" w:rsidR="002D7B44" w:rsidRPr="00B06781" w:rsidRDefault="002D7B44" w:rsidP="006711DD">
      <w:pPr>
        <w:numPr>
          <w:ilvl w:val="0"/>
          <w:numId w:val="25"/>
        </w:numPr>
        <w:autoSpaceDN w:val="0"/>
        <w:spacing w:line="276" w:lineRule="auto"/>
        <w:jc w:val="both"/>
        <w:textAlignment w:val="baseline"/>
        <w:rPr>
          <w:sz w:val="22"/>
          <w:szCs w:val="22"/>
          <w:lang w:bidi="pl-PL"/>
        </w:rPr>
      </w:pPr>
      <w:r w:rsidRPr="00B06781">
        <w:rPr>
          <w:sz w:val="22"/>
          <w:szCs w:val="22"/>
          <w:lang w:bidi="pl-PL"/>
        </w:rPr>
        <w:t>Zamawiający dokona odbioru robót zanikających i ulegających zakryciu nie później niż w terminie 3 dni roboczych od daty zgłoszenia przez Wykonawcę. Żadne roboty nie zostaną zakryte przed dokonaniem ich odbioru z wynikiem pozytywnym, w przeciwnym wypadku Wykonawca będzie zobowiązany do odkrycia robót w celu umożliwienia ich odbioru, a wszystkie koszty z tym związane obciążą Wykonawcę. Z czynności odbioru robót zanikających i ulegających zakryciu zostanie sporządzony odrębny dokument, z wyszczególnieniem informacji dotyczących odebranych robót</w:t>
      </w:r>
      <w:r w:rsidR="00357085">
        <w:rPr>
          <w:sz w:val="22"/>
          <w:szCs w:val="22"/>
          <w:lang w:bidi="pl-PL"/>
        </w:rPr>
        <w:t>.</w:t>
      </w:r>
    </w:p>
    <w:p w14:paraId="0FF1F908" w14:textId="77777777" w:rsidR="002D7B44" w:rsidRPr="00B06781" w:rsidRDefault="002D7B44" w:rsidP="006711DD">
      <w:pPr>
        <w:numPr>
          <w:ilvl w:val="0"/>
          <w:numId w:val="25"/>
        </w:numPr>
        <w:autoSpaceDN w:val="0"/>
        <w:spacing w:line="276" w:lineRule="auto"/>
        <w:jc w:val="both"/>
        <w:textAlignment w:val="baseline"/>
        <w:rPr>
          <w:sz w:val="22"/>
          <w:szCs w:val="22"/>
          <w:lang w:bidi="pl-PL"/>
        </w:rPr>
      </w:pPr>
      <w:r w:rsidRPr="00B06781">
        <w:rPr>
          <w:sz w:val="22"/>
          <w:szCs w:val="22"/>
          <w:lang w:bidi="pl-PL"/>
        </w:rPr>
        <w:t xml:space="preserve">Odbiór końcowy odbędzie się po ukończeniu wszystkich prac objętych niniejszą umową, na podstawie </w:t>
      </w:r>
      <w:r w:rsidRPr="00B06781">
        <w:rPr>
          <w:sz w:val="22"/>
          <w:szCs w:val="22"/>
          <w:lang w:bidi="pl-PL"/>
        </w:rPr>
        <w:lastRenderedPageBreak/>
        <w:t>pisemnego zgłoszenia o zakończeniu prac objętych przedmiotem umowy i tym samym zakończeniu jej realizacji. Odbiór końcowy polegać będzie na sprawdzeniu poprawności i kompletności wykonania przez Wykonawcę całości przedmiotu umowy i stwierdzony zostanie protokołem odbioru końcowego.</w:t>
      </w:r>
    </w:p>
    <w:p w14:paraId="50EB6B6B" w14:textId="77777777" w:rsidR="002D7B44" w:rsidRPr="00B06781" w:rsidRDefault="002D7B44" w:rsidP="006711DD">
      <w:pPr>
        <w:numPr>
          <w:ilvl w:val="0"/>
          <w:numId w:val="25"/>
        </w:numPr>
        <w:autoSpaceDN w:val="0"/>
        <w:spacing w:line="276" w:lineRule="auto"/>
        <w:jc w:val="both"/>
        <w:textAlignment w:val="baseline"/>
        <w:rPr>
          <w:lang w:bidi="pl-PL"/>
        </w:rPr>
      </w:pPr>
      <w:r w:rsidRPr="00B06781">
        <w:rPr>
          <w:sz w:val="22"/>
          <w:szCs w:val="22"/>
          <w:lang w:bidi="pl-PL"/>
        </w:rPr>
        <w:t>Przed zgłoszeniem do odbioru końcowego Wykonawca przekaże Zamawiającemu kompletną dokumentację powykonawczą</w:t>
      </w:r>
      <w:r w:rsidRPr="00B06781">
        <w:rPr>
          <w:rFonts w:eastAsia="Times New Roman"/>
          <w:sz w:val="22"/>
          <w:szCs w:val="22"/>
        </w:rPr>
        <w:t xml:space="preserve"> </w:t>
      </w:r>
      <w:r w:rsidRPr="00B06781">
        <w:rPr>
          <w:sz w:val="22"/>
          <w:szCs w:val="22"/>
          <w:lang w:bidi="pl-PL"/>
        </w:rPr>
        <w:t xml:space="preserve">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i inne wymagane przez obowiązujące prawo dokumenty. Koszt uzyskania tych dokumentów obciąża Wykonawcę. W przypadku </w:t>
      </w:r>
      <w:proofErr w:type="gramStart"/>
      <w:r w:rsidRPr="00B06781">
        <w:rPr>
          <w:sz w:val="22"/>
          <w:szCs w:val="22"/>
          <w:lang w:bidi="pl-PL"/>
        </w:rPr>
        <w:t>nie dostarczenia</w:t>
      </w:r>
      <w:proofErr w:type="gramEnd"/>
      <w:r w:rsidRPr="00B06781">
        <w:rPr>
          <w:sz w:val="22"/>
          <w:szCs w:val="22"/>
          <w:lang w:bidi="pl-PL"/>
        </w:rPr>
        <w:t xml:space="preserve"> kompletu powyższych dokumentów Zamawiający będzie miał prawo odmówić rozpoczęcia czynności odbiorowych. Miejscem odbioru dokumentacji powykonawczej jest siedziba Zamawiającego. Odbiór końcowy nie zostanie rozpoczęty, jeżeli przekazana dokumentacja powykonawcza będzie wadliwa lub niezgodna z obowiązującymi przepisami.</w:t>
      </w:r>
    </w:p>
    <w:p w14:paraId="7284CB99" w14:textId="77777777" w:rsidR="009F7DA5" w:rsidRPr="00357085" w:rsidRDefault="009F7DA5" w:rsidP="006711DD">
      <w:pPr>
        <w:widowControl/>
        <w:numPr>
          <w:ilvl w:val="0"/>
          <w:numId w:val="25"/>
        </w:numPr>
        <w:spacing w:line="276" w:lineRule="auto"/>
        <w:jc w:val="both"/>
        <w:textAlignment w:val="baseline"/>
        <w:rPr>
          <w:color w:val="000000" w:themeColor="text1"/>
          <w:sz w:val="22"/>
          <w:szCs w:val="22"/>
          <w:lang w:bidi="pl-PL"/>
        </w:rPr>
      </w:pPr>
      <w:r w:rsidRPr="00357085">
        <w:rPr>
          <w:color w:val="000000" w:themeColor="text1"/>
          <w:sz w:val="22"/>
          <w:szCs w:val="22"/>
          <w:lang w:bidi="pl-PL"/>
        </w:rPr>
        <w:t>Z czynności odbioru zostanie sporządzony protokół, który zawierać będzie wszystkie ustalenia i zalecenia poczynione w trakcie odbioru końcowego.</w:t>
      </w:r>
    </w:p>
    <w:p w14:paraId="6B83A3B7" w14:textId="77777777" w:rsidR="002D7B44" w:rsidRPr="00B06781" w:rsidRDefault="002D7B44" w:rsidP="006711DD">
      <w:pPr>
        <w:numPr>
          <w:ilvl w:val="0"/>
          <w:numId w:val="25"/>
        </w:numPr>
        <w:autoSpaceDN w:val="0"/>
        <w:spacing w:line="276" w:lineRule="auto"/>
        <w:jc w:val="both"/>
        <w:textAlignment w:val="baseline"/>
        <w:rPr>
          <w:lang w:bidi="pl-PL"/>
        </w:rPr>
      </w:pPr>
      <w:r w:rsidRPr="00B06781">
        <w:rPr>
          <w:sz w:val="22"/>
          <w:szCs w:val="22"/>
          <w:lang w:bidi="pl-PL"/>
        </w:rPr>
        <w:t>Zamawiający przystąpi do czynności protokolarnego odbioru końcowego przedmiotu umowy w terminie 7 dni od dnia otrzymania stosownego zgłoszenia o gotowości do odbioru pismem</w:t>
      </w:r>
      <w:r w:rsidRPr="00B06781">
        <w:rPr>
          <w:bCs/>
          <w:sz w:val="22"/>
          <w:szCs w:val="22"/>
          <w:lang w:bidi="pl-PL"/>
        </w:rPr>
        <w:t>, potwierdzonym przez inspektora nadzoru</w:t>
      </w:r>
      <w:r w:rsidRPr="00B06781">
        <w:rPr>
          <w:sz w:val="22"/>
          <w:szCs w:val="22"/>
          <w:lang w:bidi="pl-PL"/>
        </w:rPr>
        <w:t>. Odbiór końcowy będzie przeprowadzony przez Komisję powołaną przez Zamawiającego, składającą się z przedstawicieli Zamawiającego, z udziałem Wykonawcy. W trakcie odbioru końcowego zostanie ustalona lista wad przedmiotu odbioru oraz prac zaległych (jeśli wystąpią). Odbiór końcowy zostanie dokonany wyłącznie w przypadku, gdy wady oraz prace zaległe nie będą uniemożliwiać użytkowania przedmiotu umowy zgodnie z jego przeznaczeniem. W przeciwnym wypadku odbiór zostanie przerwany, a Wykonawca przystąpi do usunięcia wad i uzupełnienia prac zaległych w wyznaczonym przez Zamawiającego terminie, a następnie ponownie zgłosi gotowość do odbioru końcowego. Jeżeli odbiór zostanie dokonany, Wykonawca nie pozostaje w zwłoce ze spełnieniem zobowiązania wynikającego z niniejszej umowy od daty zgłoszenia gotowości do odbioru, jeżeli zgłoszenie gotowości odbioru nastąpiło w terminie wskazanym w §2 ust. 1.</w:t>
      </w:r>
    </w:p>
    <w:p w14:paraId="342C9C7E" w14:textId="77777777" w:rsidR="002D7B44" w:rsidRPr="00B06781" w:rsidRDefault="002D7B44" w:rsidP="006711DD">
      <w:pPr>
        <w:numPr>
          <w:ilvl w:val="0"/>
          <w:numId w:val="25"/>
        </w:numPr>
        <w:autoSpaceDN w:val="0"/>
        <w:spacing w:line="276" w:lineRule="auto"/>
        <w:jc w:val="both"/>
        <w:textAlignment w:val="baseline"/>
        <w:rPr>
          <w:sz w:val="22"/>
          <w:szCs w:val="22"/>
          <w:lang w:bidi="pl-PL"/>
        </w:rPr>
      </w:pPr>
      <w:r w:rsidRPr="00B06781">
        <w:rPr>
          <w:sz w:val="22"/>
          <w:szCs w:val="22"/>
          <w:lang w:bidi="pl-PL"/>
        </w:rPr>
        <w:t>Przed rozpoczęciem odbioru końcowego, Wykonawca dostarczy Zamawiającemu:</w:t>
      </w:r>
    </w:p>
    <w:p w14:paraId="2E7C4EBD" w14:textId="77777777" w:rsidR="002D7B44" w:rsidRPr="00B06781" w:rsidRDefault="002D7B44" w:rsidP="006711DD">
      <w:pPr>
        <w:numPr>
          <w:ilvl w:val="0"/>
          <w:numId w:val="29"/>
        </w:numPr>
        <w:autoSpaceDN w:val="0"/>
        <w:spacing w:line="276" w:lineRule="auto"/>
        <w:jc w:val="both"/>
        <w:textAlignment w:val="baseline"/>
        <w:rPr>
          <w:sz w:val="22"/>
          <w:szCs w:val="22"/>
          <w:lang w:bidi="pl-PL"/>
        </w:rPr>
      </w:pPr>
      <w:r w:rsidRPr="00B06781">
        <w:rPr>
          <w:sz w:val="22"/>
          <w:szCs w:val="22"/>
          <w:lang w:bidi="pl-PL"/>
        </w:rPr>
        <w:t>kompletną dokumentację powykonawczą;</w:t>
      </w:r>
    </w:p>
    <w:p w14:paraId="71E56EA4" w14:textId="77777777" w:rsidR="002D7B44" w:rsidRPr="00B06781" w:rsidRDefault="002D7B44" w:rsidP="006711DD">
      <w:pPr>
        <w:numPr>
          <w:ilvl w:val="0"/>
          <w:numId w:val="28"/>
        </w:numPr>
        <w:autoSpaceDN w:val="0"/>
        <w:spacing w:line="276" w:lineRule="auto"/>
        <w:jc w:val="both"/>
        <w:textAlignment w:val="baseline"/>
        <w:rPr>
          <w:sz w:val="22"/>
          <w:szCs w:val="22"/>
          <w:lang w:bidi="pl-PL"/>
        </w:rPr>
      </w:pPr>
      <w:r w:rsidRPr="00B06781">
        <w:rPr>
          <w:sz w:val="22"/>
          <w:szCs w:val="22"/>
          <w:lang w:bidi="pl-PL"/>
        </w:rPr>
        <w:t>kosztorys powykonawczy (księgę obmiarów),</w:t>
      </w:r>
    </w:p>
    <w:p w14:paraId="09D27C72" w14:textId="77777777" w:rsidR="002D7B44" w:rsidRPr="00B06781" w:rsidRDefault="002D7B44" w:rsidP="006711DD">
      <w:pPr>
        <w:numPr>
          <w:ilvl w:val="0"/>
          <w:numId w:val="28"/>
        </w:numPr>
        <w:autoSpaceDN w:val="0"/>
        <w:spacing w:line="276" w:lineRule="auto"/>
        <w:jc w:val="both"/>
        <w:textAlignment w:val="baseline"/>
        <w:rPr>
          <w:sz w:val="22"/>
          <w:szCs w:val="22"/>
          <w:lang w:bidi="pl-PL"/>
        </w:rPr>
      </w:pPr>
      <w:r w:rsidRPr="00B06781">
        <w:rPr>
          <w:sz w:val="22"/>
          <w:szCs w:val="22"/>
          <w:lang w:bidi="pl-PL"/>
        </w:rPr>
        <w:t>aprobaty techniczne, certyfikaty, deklaracje zgodności i atesty,</w:t>
      </w:r>
    </w:p>
    <w:p w14:paraId="6AFCE66C" w14:textId="77777777" w:rsidR="002D7B44" w:rsidRPr="00B06781" w:rsidRDefault="002D7B44" w:rsidP="006711DD">
      <w:pPr>
        <w:numPr>
          <w:ilvl w:val="0"/>
          <w:numId w:val="28"/>
        </w:numPr>
        <w:autoSpaceDN w:val="0"/>
        <w:spacing w:line="276" w:lineRule="auto"/>
        <w:jc w:val="both"/>
        <w:textAlignment w:val="baseline"/>
        <w:rPr>
          <w:sz w:val="22"/>
          <w:szCs w:val="22"/>
          <w:lang w:bidi="pl-PL"/>
        </w:rPr>
      </w:pPr>
      <w:r w:rsidRPr="00B06781">
        <w:rPr>
          <w:sz w:val="22"/>
          <w:szCs w:val="22"/>
          <w:lang w:bidi="pl-PL"/>
        </w:rPr>
        <w:t>protokoły wszystkich prób, uruchomień i badań, wyniki pomiarów kontrolnych (o ile dotyczy).</w:t>
      </w:r>
    </w:p>
    <w:p w14:paraId="0320A23E" w14:textId="77777777" w:rsidR="002D7B44" w:rsidRPr="00B06781" w:rsidRDefault="002D7B44" w:rsidP="006711DD">
      <w:pPr>
        <w:numPr>
          <w:ilvl w:val="0"/>
          <w:numId w:val="25"/>
        </w:numPr>
        <w:autoSpaceDN w:val="0"/>
        <w:spacing w:line="276" w:lineRule="auto"/>
        <w:jc w:val="both"/>
        <w:textAlignment w:val="baseline"/>
        <w:rPr>
          <w:sz w:val="22"/>
          <w:szCs w:val="22"/>
          <w:lang w:eastAsia="ar-SA" w:bidi="pl-PL"/>
        </w:rPr>
      </w:pPr>
      <w:r w:rsidRPr="00B06781">
        <w:rPr>
          <w:sz w:val="22"/>
          <w:szCs w:val="22"/>
          <w:lang w:eastAsia="ar-SA" w:bidi="pl-PL"/>
        </w:rPr>
        <w:t>Jeżeli w toku czynności odbioru końcowego zostaną stwierdzone wady, to Zamawiającemu przysługują następujące uprawnienia:</w:t>
      </w:r>
    </w:p>
    <w:p w14:paraId="15FCD24F" w14:textId="77777777" w:rsidR="002D7B44" w:rsidRPr="00B06781" w:rsidRDefault="002D7B44" w:rsidP="006711DD">
      <w:pPr>
        <w:numPr>
          <w:ilvl w:val="0"/>
          <w:numId w:val="30"/>
        </w:numPr>
        <w:autoSpaceDN w:val="0"/>
        <w:spacing w:line="276" w:lineRule="auto"/>
        <w:jc w:val="both"/>
        <w:textAlignment w:val="baseline"/>
        <w:rPr>
          <w:sz w:val="22"/>
          <w:szCs w:val="22"/>
          <w:lang w:bidi="pl-PL"/>
        </w:rPr>
      </w:pPr>
      <w:r w:rsidRPr="00B06781">
        <w:rPr>
          <w:sz w:val="22"/>
          <w:szCs w:val="22"/>
          <w:lang w:bidi="pl-PL"/>
        </w:rPr>
        <w:t>jeżeli wady nadają się do usunięcia, a jednocześnie nie uniemożliwiają użytkowania budynków, w których prowadzono roboty budowlane objęte przedmiotem umowy, zgodnie z ich przeznaczeniem (wady nieistotne), Strony uzgadniają w treści protokołu odbioru końcowego termin i sposób usunięcia tych wad. Jeżeli Wykonawca nie usunie wad w terminie lub w sposób ustalony w protokole odbioru końcowego, Zamawiającemu przysługiwać będzie prawo:</w:t>
      </w:r>
    </w:p>
    <w:p w14:paraId="1F1CD381" w14:textId="77777777" w:rsidR="002D7B44" w:rsidRPr="00B06781" w:rsidRDefault="002D7B44" w:rsidP="006711DD">
      <w:pPr>
        <w:numPr>
          <w:ilvl w:val="0"/>
          <w:numId w:val="31"/>
        </w:numPr>
        <w:autoSpaceDN w:val="0"/>
        <w:spacing w:line="276" w:lineRule="auto"/>
        <w:jc w:val="both"/>
        <w:textAlignment w:val="baseline"/>
        <w:rPr>
          <w:sz w:val="22"/>
          <w:szCs w:val="22"/>
          <w:lang w:eastAsia="ar-SA" w:bidi="pl-PL"/>
        </w:rPr>
      </w:pPr>
      <w:r w:rsidRPr="00B06781">
        <w:rPr>
          <w:sz w:val="22"/>
          <w:szCs w:val="22"/>
          <w:lang w:eastAsia="ar-SA" w:bidi="pl-PL"/>
        </w:rPr>
        <w:t>obniżenia wynagrodzenia Wykonawcy bez utraty praw wynikających z gwarancji lub rękojmi dla robót wadliwie wykonanych,</w:t>
      </w:r>
    </w:p>
    <w:p w14:paraId="2FEACC30" w14:textId="77777777" w:rsidR="002D7B44" w:rsidRPr="00B06781" w:rsidRDefault="002D7B44" w:rsidP="006711DD">
      <w:pPr>
        <w:numPr>
          <w:ilvl w:val="0"/>
          <w:numId w:val="31"/>
        </w:numPr>
        <w:autoSpaceDN w:val="0"/>
        <w:spacing w:line="276" w:lineRule="auto"/>
        <w:jc w:val="both"/>
        <w:textAlignment w:val="baseline"/>
        <w:rPr>
          <w:sz w:val="22"/>
          <w:szCs w:val="22"/>
          <w:lang w:eastAsia="ar-SA" w:bidi="pl-PL"/>
        </w:rPr>
      </w:pPr>
      <w:r w:rsidRPr="00B06781">
        <w:rPr>
          <w:sz w:val="22"/>
          <w:szCs w:val="22"/>
          <w:lang w:eastAsia="ar-SA" w:bidi="pl-PL"/>
        </w:rPr>
        <w:t>po uprzednim pisemnym powiadomieniu Wykonawcy, będzie uprawniony do zlecenia usunięcia wad podmiotowi trzeciemu na koszt i ryzyko Wykonawcy bez utraty praw wynikających z gwarancji lub rękojmi dla robót wadliwie wykonanych.</w:t>
      </w:r>
    </w:p>
    <w:p w14:paraId="5DA81C7C" w14:textId="77777777" w:rsidR="002D7B44" w:rsidRPr="00B06781" w:rsidRDefault="002D7B44" w:rsidP="006711DD">
      <w:pPr>
        <w:numPr>
          <w:ilvl w:val="0"/>
          <w:numId w:val="30"/>
        </w:numPr>
        <w:autoSpaceDN w:val="0"/>
        <w:spacing w:line="276" w:lineRule="auto"/>
        <w:jc w:val="both"/>
        <w:textAlignment w:val="baseline"/>
        <w:rPr>
          <w:sz w:val="22"/>
          <w:szCs w:val="22"/>
          <w:lang w:eastAsia="ar-SA" w:bidi="pl-PL"/>
        </w:rPr>
      </w:pPr>
      <w:r w:rsidRPr="00B06781">
        <w:rPr>
          <w:sz w:val="22"/>
          <w:szCs w:val="22"/>
          <w:lang w:eastAsia="ar-SA" w:bidi="pl-PL"/>
        </w:rPr>
        <w:t>jeżeli wady nie nadają się do usunięcia, to:</w:t>
      </w:r>
    </w:p>
    <w:p w14:paraId="1559B317" w14:textId="77777777" w:rsidR="002D7B44" w:rsidRPr="00B06781" w:rsidRDefault="002D7B44" w:rsidP="006711DD">
      <w:pPr>
        <w:numPr>
          <w:ilvl w:val="2"/>
          <w:numId w:val="32"/>
        </w:numPr>
        <w:tabs>
          <w:tab w:val="left" w:pos="1134"/>
        </w:tabs>
        <w:autoSpaceDN w:val="0"/>
        <w:spacing w:line="276" w:lineRule="auto"/>
        <w:ind w:left="1134" w:hanging="425"/>
        <w:jc w:val="both"/>
        <w:textAlignment w:val="baseline"/>
        <w:rPr>
          <w:sz w:val="22"/>
          <w:szCs w:val="22"/>
          <w:lang w:bidi="pl-PL"/>
        </w:rPr>
      </w:pPr>
      <w:r w:rsidRPr="00B06781">
        <w:rPr>
          <w:sz w:val="22"/>
          <w:szCs w:val="22"/>
          <w:lang w:bidi="pl-PL"/>
        </w:rPr>
        <w:t>jeżeli nie uniemożliwiają one użytkowania budynków, w których prowadzono roboty budowlane objęte przedmiotem umowy, zgodnie z ich przeznaczeniem, Zamawiający może odpowiednio obniżyć wynagrodzenie Wykonawcy,</w:t>
      </w:r>
    </w:p>
    <w:p w14:paraId="2D383E5E" w14:textId="77777777" w:rsidR="002D7B44" w:rsidRPr="00B06781" w:rsidRDefault="002D7B44" w:rsidP="006711DD">
      <w:pPr>
        <w:numPr>
          <w:ilvl w:val="2"/>
          <w:numId w:val="32"/>
        </w:numPr>
        <w:tabs>
          <w:tab w:val="left" w:pos="1134"/>
        </w:tabs>
        <w:autoSpaceDN w:val="0"/>
        <w:spacing w:line="276" w:lineRule="auto"/>
        <w:ind w:left="1134" w:hanging="425"/>
        <w:jc w:val="both"/>
        <w:textAlignment w:val="baseline"/>
        <w:rPr>
          <w:sz w:val="22"/>
          <w:szCs w:val="22"/>
          <w:lang w:bidi="pl-PL"/>
        </w:rPr>
      </w:pPr>
      <w:r w:rsidRPr="00B06781">
        <w:rPr>
          <w:sz w:val="22"/>
          <w:szCs w:val="22"/>
          <w:lang w:bidi="pl-PL"/>
        </w:rPr>
        <w:t xml:space="preserve">jeżeli wady uniemożliwiają użytkowanie budynków, w których prowadzono roboty budowlane objęte przedmiotem umowy, zgodnie z ich przeznaczeniem, to Zamawiający zażąda rozebrania </w:t>
      </w:r>
      <w:r w:rsidRPr="00B06781">
        <w:rPr>
          <w:sz w:val="22"/>
          <w:szCs w:val="22"/>
          <w:lang w:bidi="pl-PL"/>
        </w:rPr>
        <w:lastRenderedPageBreak/>
        <w:t>elementów obiektu z wadami na koszt i ryzyko Wykonawcy oraz ponownego ich wykonania przez Wykonawcę bez dodatkowego wynagrodzenia, a w sytuacji odmowy ich wykonania przez Wykonawcę w terminie określonym przez Zamawiającego, Zamawiający jest uprawniony do odstąpienia od umowy w części i wykonania ich we własnym zakresie i obciążenia kosztami Wykonawcy.</w:t>
      </w:r>
    </w:p>
    <w:p w14:paraId="61BD5AC9" w14:textId="77777777" w:rsidR="002D7B44" w:rsidRPr="00B06781" w:rsidRDefault="002D7B44" w:rsidP="006711DD">
      <w:pPr>
        <w:numPr>
          <w:ilvl w:val="0"/>
          <w:numId w:val="25"/>
        </w:numPr>
        <w:autoSpaceDN w:val="0"/>
        <w:spacing w:line="276" w:lineRule="auto"/>
        <w:jc w:val="both"/>
        <w:textAlignment w:val="baseline"/>
        <w:rPr>
          <w:sz w:val="22"/>
          <w:szCs w:val="22"/>
          <w:lang w:eastAsia="ar-SA" w:bidi="pl-PL"/>
        </w:rPr>
      </w:pPr>
      <w:r w:rsidRPr="00B06781">
        <w:rPr>
          <w:sz w:val="22"/>
          <w:szCs w:val="22"/>
          <w:lang w:eastAsia="ar-SA" w:bidi="pl-PL"/>
        </w:rPr>
        <w:t>Odbiór po okresie rękojmi za wady będzie dokonany przez Zamawiającego z udziałem Wykonawcy w formie protokolarnej w celu stwierdzenia zrealizowania przez Wykonawcę zobowiązań wynikających z udzielonej rękojmi za wady fizyczne. Odbiór po okresie rękojmi będzie dokonany po usunięciu wszystkich ewentualnych wad ujawnionych w okresie rękojmi - zwolni on Wykonawcę ze wszystkich zobowiązań wynikających z umowy dotyczących usuwania wad.</w:t>
      </w:r>
    </w:p>
    <w:p w14:paraId="3850CB87" w14:textId="77777777" w:rsidR="002D7B44" w:rsidRPr="00B06781" w:rsidRDefault="002D7B44" w:rsidP="002D7B44">
      <w:pPr>
        <w:autoSpaceDN w:val="0"/>
        <w:jc w:val="both"/>
        <w:textAlignment w:val="baseline"/>
        <w:rPr>
          <w:sz w:val="22"/>
          <w:szCs w:val="22"/>
          <w:lang w:bidi="pl-PL"/>
        </w:rPr>
      </w:pPr>
    </w:p>
    <w:p w14:paraId="0E9CD336" w14:textId="77777777" w:rsidR="002D7B44" w:rsidRPr="00B06781" w:rsidRDefault="002D7B44" w:rsidP="002D7B44">
      <w:pPr>
        <w:autoSpaceDN w:val="0"/>
        <w:jc w:val="center"/>
        <w:textAlignment w:val="baseline"/>
        <w:rPr>
          <w:b/>
          <w:bCs/>
          <w:lang w:bidi="pl-PL"/>
        </w:rPr>
      </w:pPr>
      <w:r w:rsidRPr="00B06781">
        <w:rPr>
          <w:b/>
          <w:bCs/>
          <w:lang w:bidi="pl-PL"/>
        </w:rPr>
        <w:t>§ 8</w:t>
      </w:r>
    </w:p>
    <w:p w14:paraId="315F77F0" w14:textId="77777777" w:rsidR="002D7B44" w:rsidRPr="00B06781" w:rsidRDefault="002D7B44" w:rsidP="002D7B44">
      <w:pPr>
        <w:autoSpaceDN w:val="0"/>
        <w:jc w:val="center"/>
        <w:textAlignment w:val="baseline"/>
        <w:rPr>
          <w:b/>
          <w:bCs/>
          <w:lang w:bidi="pl-PL"/>
        </w:rPr>
      </w:pPr>
      <w:r w:rsidRPr="00B06781">
        <w:rPr>
          <w:b/>
          <w:bCs/>
          <w:lang w:bidi="pl-PL"/>
        </w:rPr>
        <w:t>RĘKOJMIA</w:t>
      </w:r>
    </w:p>
    <w:p w14:paraId="36890A4E" w14:textId="77777777" w:rsidR="002D7B44" w:rsidRPr="00B06781" w:rsidRDefault="002D7B44" w:rsidP="006711DD">
      <w:pPr>
        <w:numPr>
          <w:ilvl w:val="6"/>
          <w:numId w:val="20"/>
        </w:numPr>
        <w:tabs>
          <w:tab w:val="left" w:pos="426"/>
          <w:tab w:val="left" w:pos="2946"/>
        </w:tabs>
        <w:autoSpaceDN w:val="0"/>
        <w:spacing w:line="276" w:lineRule="auto"/>
        <w:ind w:left="426" w:hanging="426"/>
        <w:jc w:val="both"/>
        <w:textAlignment w:val="baseline"/>
        <w:rPr>
          <w:sz w:val="22"/>
          <w:szCs w:val="22"/>
          <w:lang w:bidi="pl-PL"/>
        </w:rPr>
      </w:pPr>
      <w:r w:rsidRPr="00B06781">
        <w:rPr>
          <w:sz w:val="22"/>
          <w:szCs w:val="22"/>
          <w:lang w:bidi="pl-PL"/>
        </w:rPr>
        <w:t>Okres rękojmi za wady robót budowlanych objętych przedmiotową umową wynosi ……</w:t>
      </w:r>
      <w:proofErr w:type="gramStart"/>
      <w:r w:rsidRPr="00B06781">
        <w:rPr>
          <w:sz w:val="22"/>
          <w:szCs w:val="22"/>
          <w:lang w:bidi="pl-PL"/>
        </w:rPr>
        <w:t>…….</w:t>
      </w:r>
      <w:proofErr w:type="gramEnd"/>
      <w:r w:rsidRPr="00B06781">
        <w:rPr>
          <w:sz w:val="22"/>
          <w:szCs w:val="22"/>
          <w:lang w:bidi="pl-PL"/>
        </w:rPr>
        <w:t>. lat, licząc od daty podpisania przez upoważnionych przedstawicieli Stron protokołu odbioru końcowego robót budowlanych (bez jakichkolwiek zastrzeżeń), a w przypadku stwierdzenia w trakcie odbioru końcowego wad nadających się do usunięcia – od daty usunięcia tych wad.</w:t>
      </w:r>
    </w:p>
    <w:p w14:paraId="425D1D31" w14:textId="77777777" w:rsidR="002D7B44" w:rsidRPr="00B06781" w:rsidRDefault="002D7B44" w:rsidP="006711DD">
      <w:pPr>
        <w:numPr>
          <w:ilvl w:val="6"/>
          <w:numId w:val="20"/>
        </w:numPr>
        <w:tabs>
          <w:tab w:val="left" w:pos="426"/>
          <w:tab w:val="left" w:pos="2946"/>
        </w:tabs>
        <w:autoSpaceDN w:val="0"/>
        <w:spacing w:line="276" w:lineRule="auto"/>
        <w:ind w:left="426" w:hanging="426"/>
        <w:jc w:val="both"/>
        <w:textAlignment w:val="baseline"/>
        <w:rPr>
          <w:sz w:val="22"/>
          <w:szCs w:val="22"/>
          <w:lang w:bidi="pl-PL"/>
        </w:rPr>
      </w:pPr>
      <w:r w:rsidRPr="00B06781">
        <w:rPr>
          <w:sz w:val="22"/>
          <w:szCs w:val="22"/>
          <w:lang w:bidi="pl-PL"/>
        </w:rPr>
        <w:t>Wykonawca ponosi odpowiedzialność na zasadzie rękojmi także za części przedmiotu umowy realizowane przez podwykonawców i dalszych podwykonawców.</w:t>
      </w:r>
    </w:p>
    <w:p w14:paraId="0935A5E3" w14:textId="77777777" w:rsidR="002D7B44" w:rsidRPr="00B06781" w:rsidRDefault="002D7B44" w:rsidP="006711DD">
      <w:pPr>
        <w:numPr>
          <w:ilvl w:val="6"/>
          <w:numId w:val="20"/>
        </w:numPr>
        <w:tabs>
          <w:tab w:val="left" w:pos="426"/>
          <w:tab w:val="left" w:pos="2946"/>
        </w:tabs>
        <w:autoSpaceDN w:val="0"/>
        <w:spacing w:line="276" w:lineRule="auto"/>
        <w:ind w:left="426" w:hanging="426"/>
        <w:jc w:val="both"/>
        <w:textAlignment w:val="baseline"/>
        <w:rPr>
          <w:sz w:val="22"/>
          <w:szCs w:val="22"/>
          <w:lang w:bidi="pl-PL"/>
        </w:rPr>
      </w:pPr>
      <w:r w:rsidRPr="00B06781">
        <w:rPr>
          <w:sz w:val="22"/>
          <w:szCs w:val="22"/>
          <w:lang w:bidi="pl-PL"/>
        </w:rPr>
        <w:t>W okresie rękojmi Wykonawca zobowiązuje się do bezpłatnego usunięcia wszelkich wad i usterek stwierdzonych w okresie rękojmi, w terminie wyznaczonym przez Zamawiającego.</w:t>
      </w:r>
    </w:p>
    <w:p w14:paraId="6A29BB12" w14:textId="77777777" w:rsidR="002D7B44" w:rsidRPr="00B06781" w:rsidRDefault="002D7B44" w:rsidP="006711DD">
      <w:pPr>
        <w:numPr>
          <w:ilvl w:val="6"/>
          <w:numId w:val="20"/>
        </w:numPr>
        <w:tabs>
          <w:tab w:val="left" w:pos="426"/>
          <w:tab w:val="left" w:pos="2946"/>
        </w:tabs>
        <w:autoSpaceDN w:val="0"/>
        <w:spacing w:line="276" w:lineRule="auto"/>
        <w:ind w:left="426" w:hanging="426"/>
        <w:jc w:val="both"/>
        <w:textAlignment w:val="baseline"/>
        <w:rPr>
          <w:lang w:bidi="pl-PL"/>
        </w:rPr>
      </w:pPr>
      <w:r w:rsidRPr="00B06781">
        <w:rPr>
          <w:rFonts w:eastAsia="CIDFont+F3"/>
          <w:sz w:val="22"/>
          <w:szCs w:val="22"/>
          <w:lang w:bidi="pl-PL"/>
        </w:rPr>
        <w:t>Zamawiający przewiduje coroczne przeglądy gwarancyjne w okresie rękojmi.</w:t>
      </w:r>
    </w:p>
    <w:p w14:paraId="5DFA97ED" w14:textId="77777777" w:rsidR="002D7B44" w:rsidRPr="00B06781" w:rsidRDefault="002D7B44" w:rsidP="006711DD">
      <w:pPr>
        <w:numPr>
          <w:ilvl w:val="6"/>
          <w:numId w:val="20"/>
        </w:numPr>
        <w:tabs>
          <w:tab w:val="left" w:pos="426"/>
          <w:tab w:val="left" w:pos="2946"/>
        </w:tabs>
        <w:autoSpaceDN w:val="0"/>
        <w:spacing w:line="276" w:lineRule="auto"/>
        <w:ind w:left="426" w:hanging="426"/>
        <w:jc w:val="both"/>
        <w:textAlignment w:val="baseline"/>
        <w:rPr>
          <w:sz w:val="22"/>
          <w:szCs w:val="22"/>
          <w:lang w:bidi="pl-PL"/>
        </w:rPr>
      </w:pPr>
      <w:r w:rsidRPr="00B06781">
        <w:rPr>
          <w:sz w:val="22"/>
          <w:szCs w:val="22"/>
          <w:lang w:bidi="pl-PL"/>
        </w:rPr>
        <w:t>W ramach udzielonej rękojmi Zamawiający ma prawo do:</w:t>
      </w:r>
    </w:p>
    <w:p w14:paraId="71A338A2" w14:textId="77777777" w:rsidR="002D7B44" w:rsidRPr="00B06781" w:rsidRDefault="002D7B44" w:rsidP="006711DD">
      <w:pPr>
        <w:numPr>
          <w:ilvl w:val="0"/>
          <w:numId w:val="34"/>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żądania bezpłatnego usunięcia wszelkich wad i niedoróbek w wyznaczonym terminie,</w:t>
      </w:r>
    </w:p>
    <w:p w14:paraId="1DC0A161" w14:textId="77777777" w:rsidR="002D7B44" w:rsidRPr="00B06781" w:rsidRDefault="002D7B44" w:rsidP="006711DD">
      <w:pPr>
        <w:numPr>
          <w:ilvl w:val="0"/>
          <w:numId w:val="33"/>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usunięcia wady we własnym zakresie (lub za pośrednictwem podmiotów trzecich), na ryzyko i koszt Wykonawcy, jeżeli zwłoka w usunięciu wad przekroczy 14 dni,</w:t>
      </w:r>
    </w:p>
    <w:p w14:paraId="01FBC9E7" w14:textId="77777777" w:rsidR="002D7B44" w:rsidRPr="00B06781" w:rsidRDefault="002D7B44" w:rsidP="006711DD">
      <w:pPr>
        <w:numPr>
          <w:ilvl w:val="0"/>
          <w:numId w:val="33"/>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żądania wymiany rzeczy lub elementu (podzespołu) na nowy, wolny od wad, jeżeli był on trzykrotnie poddany naprawie,</w:t>
      </w:r>
    </w:p>
    <w:p w14:paraId="337D5738" w14:textId="77777777" w:rsidR="002D7B44" w:rsidRPr="00B06781" w:rsidRDefault="002D7B44" w:rsidP="006711DD">
      <w:pPr>
        <w:numPr>
          <w:ilvl w:val="0"/>
          <w:numId w:val="33"/>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żądania od Wykonawcy odszkodowania uzupełniającego (obejmującego zarówno poniesione straty, jak i utracone korzyści, jakich doznał Zamawiający lub osoby trzecie) na skutek wystąpienia wad.</w:t>
      </w:r>
    </w:p>
    <w:p w14:paraId="6A87D0F1" w14:textId="77777777" w:rsidR="002D7B44" w:rsidRPr="00B06781" w:rsidRDefault="002D7B44" w:rsidP="006711DD">
      <w:pPr>
        <w:numPr>
          <w:ilvl w:val="6"/>
          <w:numId w:val="20"/>
        </w:numPr>
        <w:tabs>
          <w:tab w:val="left" w:pos="426"/>
          <w:tab w:val="left" w:pos="2946"/>
        </w:tabs>
        <w:autoSpaceDN w:val="0"/>
        <w:spacing w:line="276" w:lineRule="auto"/>
        <w:ind w:left="426" w:hanging="426"/>
        <w:jc w:val="both"/>
        <w:textAlignment w:val="baseline"/>
        <w:rPr>
          <w:sz w:val="22"/>
          <w:szCs w:val="22"/>
          <w:lang w:bidi="pl-PL"/>
        </w:rPr>
      </w:pPr>
      <w:r w:rsidRPr="00B06781">
        <w:rPr>
          <w:sz w:val="22"/>
          <w:szCs w:val="22"/>
          <w:lang w:bidi="pl-PL"/>
        </w:rPr>
        <w:t>Usunięcie wad przez Wykonawcę uważa się za skuteczne z chwilą podpisania przez obie Strony protokołu z usunięcia wad.</w:t>
      </w:r>
    </w:p>
    <w:p w14:paraId="776796F9" w14:textId="77777777" w:rsidR="002D7B44" w:rsidRPr="00B06781" w:rsidRDefault="002D7B44" w:rsidP="006711DD">
      <w:pPr>
        <w:numPr>
          <w:ilvl w:val="6"/>
          <w:numId w:val="20"/>
        </w:numPr>
        <w:tabs>
          <w:tab w:val="left" w:pos="426"/>
          <w:tab w:val="left" w:pos="2946"/>
        </w:tabs>
        <w:autoSpaceDN w:val="0"/>
        <w:spacing w:line="276" w:lineRule="auto"/>
        <w:ind w:left="426" w:hanging="426"/>
        <w:jc w:val="both"/>
        <w:textAlignment w:val="baseline"/>
        <w:rPr>
          <w:sz w:val="22"/>
          <w:szCs w:val="22"/>
          <w:lang w:bidi="pl-PL"/>
        </w:rPr>
      </w:pPr>
      <w:r w:rsidRPr="00B06781">
        <w:rPr>
          <w:sz w:val="22"/>
          <w:szCs w:val="22"/>
          <w:lang w:bidi="pl-PL"/>
        </w:rPr>
        <w:t>Wszelka komunikacja pomiędzy Stronami w zakresie rękojmi będzie odbywała się w formie pisemnej, telefaksem lub za pośrednictwem poczty elektronicznej.</w:t>
      </w:r>
    </w:p>
    <w:p w14:paraId="5C17BE19" w14:textId="77777777" w:rsidR="002D7B44" w:rsidRPr="00B06781" w:rsidRDefault="002D7B44" w:rsidP="002D7B44">
      <w:pPr>
        <w:autoSpaceDN w:val="0"/>
        <w:textAlignment w:val="baseline"/>
        <w:rPr>
          <w:sz w:val="22"/>
          <w:szCs w:val="22"/>
          <w:lang w:bidi="pl-PL"/>
        </w:rPr>
      </w:pPr>
    </w:p>
    <w:p w14:paraId="15E4B7CD" w14:textId="77777777" w:rsidR="002D7B44" w:rsidRPr="00B06781" w:rsidRDefault="002D7B44" w:rsidP="002D7B44">
      <w:pPr>
        <w:autoSpaceDN w:val="0"/>
        <w:jc w:val="center"/>
        <w:textAlignment w:val="baseline"/>
        <w:rPr>
          <w:b/>
          <w:bCs/>
          <w:lang w:bidi="pl-PL"/>
        </w:rPr>
      </w:pPr>
      <w:bookmarkStart w:id="8" w:name="_Hlk72474436"/>
      <w:r w:rsidRPr="00B06781">
        <w:rPr>
          <w:b/>
          <w:bCs/>
          <w:lang w:bidi="pl-PL"/>
        </w:rPr>
        <w:t>§ 9</w:t>
      </w:r>
    </w:p>
    <w:bookmarkEnd w:id="8"/>
    <w:p w14:paraId="026BEA79" w14:textId="77777777" w:rsidR="002D7B44" w:rsidRPr="00B06781" w:rsidRDefault="002D7B44" w:rsidP="002D7B44">
      <w:pPr>
        <w:autoSpaceDN w:val="0"/>
        <w:jc w:val="center"/>
        <w:textAlignment w:val="baseline"/>
        <w:rPr>
          <w:b/>
          <w:bCs/>
          <w:lang w:bidi="pl-PL"/>
        </w:rPr>
      </w:pPr>
      <w:r w:rsidRPr="00B06781">
        <w:rPr>
          <w:b/>
          <w:bCs/>
          <w:lang w:bidi="pl-PL"/>
        </w:rPr>
        <w:t>ZABEZPIECZENIE NALEŻYTEGO WYKONANIA UMOWY</w:t>
      </w:r>
    </w:p>
    <w:p w14:paraId="010EE3E0" w14:textId="77777777" w:rsidR="002D7B44" w:rsidRPr="00B06781" w:rsidRDefault="002D7B44" w:rsidP="006711DD">
      <w:pPr>
        <w:numPr>
          <w:ilvl w:val="1"/>
          <w:numId w:val="36"/>
        </w:numPr>
        <w:autoSpaceDN w:val="0"/>
        <w:jc w:val="both"/>
        <w:textAlignment w:val="baseline"/>
        <w:rPr>
          <w:lang w:bidi="pl-PL"/>
        </w:rPr>
      </w:pPr>
      <w:r w:rsidRPr="00B06781">
        <w:rPr>
          <w:sz w:val="22"/>
          <w:szCs w:val="22"/>
          <w:lang w:bidi="pl-PL"/>
        </w:rPr>
        <w:t>Wykonawca wniósł przed podpisaniem umowy zabezpieczenie należytego wykonania umowy w formie: ………………………</w:t>
      </w:r>
      <w:proofErr w:type="gramStart"/>
      <w:r w:rsidRPr="00B06781">
        <w:rPr>
          <w:sz w:val="22"/>
          <w:szCs w:val="22"/>
          <w:lang w:bidi="pl-PL"/>
        </w:rPr>
        <w:t>…….</w:t>
      </w:r>
      <w:proofErr w:type="gramEnd"/>
      <w:r w:rsidRPr="00B06781">
        <w:rPr>
          <w:sz w:val="22"/>
          <w:szCs w:val="22"/>
          <w:lang w:bidi="pl-PL"/>
        </w:rPr>
        <w:t>.</w:t>
      </w:r>
    </w:p>
    <w:p w14:paraId="3348B988" w14:textId="77777777" w:rsidR="002D7B44" w:rsidRPr="00B06781" w:rsidRDefault="002D7B44" w:rsidP="006711DD">
      <w:pPr>
        <w:numPr>
          <w:ilvl w:val="1"/>
          <w:numId w:val="35"/>
        </w:numPr>
        <w:autoSpaceDN w:val="0"/>
        <w:jc w:val="both"/>
        <w:textAlignment w:val="baseline"/>
        <w:rPr>
          <w:lang w:bidi="pl-PL"/>
        </w:rPr>
      </w:pPr>
      <w:r w:rsidRPr="00B06781">
        <w:rPr>
          <w:sz w:val="22"/>
          <w:szCs w:val="22"/>
          <w:lang w:bidi="pl-PL"/>
        </w:rPr>
        <w:t xml:space="preserve">Wykonawca wniósł zabezpieczenie należytego wykonania umowy w wysokości 5% ceny ofertowej, co stanowi kwotę ………………………… zł (słownie złotych: </w:t>
      </w:r>
      <w:r w:rsidR="00C80FD6" w:rsidRPr="00B06781">
        <w:rPr>
          <w:sz w:val="22"/>
          <w:szCs w:val="22"/>
          <w:lang w:bidi="pl-PL"/>
        </w:rPr>
        <w:t>…</w:t>
      </w:r>
      <w:r w:rsidRPr="00B06781">
        <w:rPr>
          <w:sz w:val="22"/>
          <w:szCs w:val="22"/>
          <w:lang w:bidi="pl-PL"/>
        </w:rPr>
        <w:t>……………………………</w:t>
      </w:r>
      <w:proofErr w:type="gramStart"/>
      <w:r w:rsidRPr="00B06781">
        <w:rPr>
          <w:sz w:val="22"/>
          <w:szCs w:val="22"/>
          <w:lang w:bidi="pl-PL"/>
        </w:rPr>
        <w:t>…….</w:t>
      </w:r>
      <w:proofErr w:type="gramEnd"/>
      <w:r w:rsidRPr="00B06781">
        <w:rPr>
          <w:sz w:val="22"/>
          <w:szCs w:val="22"/>
          <w:lang w:bidi="pl-PL"/>
        </w:rPr>
        <w:t>/100).</w:t>
      </w:r>
    </w:p>
    <w:p w14:paraId="080266E1" w14:textId="77777777" w:rsidR="002D7B44" w:rsidRPr="00B06781" w:rsidRDefault="002D7B44" w:rsidP="006711DD">
      <w:pPr>
        <w:numPr>
          <w:ilvl w:val="1"/>
          <w:numId w:val="35"/>
        </w:numPr>
        <w:autoSpaceDN w:val="0"/>
        <w:jc w:val="both"/>
        <w:textAlignment w:val="baseline"/>
        <w:rPr>
          <w:sz w:val="22"/>
          <w:szCs w:val="22"/>
          <w:lang w:bidi="pl-PL"/>
        </w:rPr>
      </w:pPr>
      <w:r w:rsidRPr="00B06781">
        <w:rPr>
          <w:sz w:val="22"/>
          <w:szCs w:val="22"/>
          <w:lang w:bidi="pl-PL"/>
        </w:rPr>
        <w:t>Zamawiający nie wyraża zgody na wniesienie zabezpieczenia należytego wykonania umowy w formach określonych w art. 450 ust. 2 ustawy Prawo Zamówień Publicznych.</w:t>
      </w:r>
    </w:p>
    <w:p w14:paraId="5F316937" w14:textId="77777777" w:rsidR="002D7B44" w:rsidRPr="00B06781" w:rsidRDefault="002D7B44" w:rsidP="006711DD">
      <w:pPr>
        <w:numPr>
          <w:ilvl w:val="1"/>
          <w:numId w:val="35"/>
        </w:numPr>
        <w:autoSpaceDN w:val="0"/>
        <w:jc w:val="both"/>
        <w:textAlignment w:val="baseline"/>
        <w:rPr>
          <w:lang w:bidi="pl-PL"/>
        </w:rPr>
      </w:pPr>
      <w:r w:rsidRPr="00B06781">
        <w:rPr>
          <w:sz w:val="22"/>
          <w:szCs w:val="22"/>
          <w:lang w:bidi="pl-PL"/>
        </w:rPr>
        <w:t>Zamawiający zwraca 70 % zabezpieczenia w terminie 30 dni od dnia wykonania zamówienia i uznania przez Zamawiającego za należycie wykonane. Kwota pozostawiona na zabezpieczenie roszczeń z tytułu rękojmi za wady i gwarancji stanowić będzie 30% zabezpieczenia. Kwota pozostawiona na zabezpieczenie roszczeń z tytułu rękojmi za wady i gwarancji, jest zwracana nie później niż w 15. dniu po upływie okresu rękojmi za wady i gwarancji.</w:t>
      </w:r>
    </w:p>
    <w:p w14:paraId="059E5044" w14:textId="77777777" w:rsidR="002D7B44" w:rsidRPr="00B06781" w:rsidRDefault="002D7B44" w:rsidP="006711DD">
      <w:pPr>
        <w:numPr>
          <w:ilvl w:val="1"/>
          <w:numId w:val="35"/>
        </w:numPr>
        <w:autoSpaceDN w:val="0"/>
        <w:jc w:val="both"/>
        <w:textAlignment w:val="baseline"/>
        <w:rPr>
          <w:sz w:val="22"/>
          <w:szCs w:val="22"/>
          <w:lang w:bidi="pl-PL"/>
        </w:rPr>
      </w:pPr>
      <w:r w:rsidRPr="00B06781">
        <w:rPr>
          <w:sz w:val="22"/>
          <w:szCs w:val="22"/>
          <w:lang w:bidi="pl-PL"/>
        </w:rPr>
        <w:t>Jeżeli zabezpieczenie wniesiono w pieniądzu, Zamawiający zwróci je z odsetkami wynikającymi z umowy rachunku bankowego, na którym było ono przechowywane, pomniejszone o koszt prowadzenia tego rachunku oraz prowizji bankowej za przelew pieniędzy na rachunek bankowy wykonawcy.</w:t>
      </w:r>
    </w:p>
    <w:p w14:paraId="257A0471" w14:textId="77777777" w:rsidR="002D7B44" w:rsidRPr="00B06781" w:rsidRDefault="002D7B44" w:rsidP="006711DD">
      <w:pPr>
        <w:numPr>
          <w:ilvl w:val="1"/>
          <w:numId w:val="35"/>
        </w:numPr>
        <w:autoSpaceDN w:val="0"/>
        <w:jc w:val="both"/>
        <w:textAlignment w:val="baseline"/>
        <w:rPr>
          <w:lang w:bidi="pl-PL"/>
        </w:rPr>
      </w:pPr>
      <w:r w:rsidRPr="00B06781">
        <w:rPr>
          <w:sz w:val="22"/>
          <w:szCs w:val="22"/>
          <w:lang w:bidi="pl-PL"/>
        </w:rPr>
        <w:lastRenderedPageBreak/>
        <w:t xml:space="preserve">Zamawiający zatrzyma zabezpieczenie lub dokona jego wypłaty w celu pokrycia roszczeń z tytułu niewykonania lub nienależytego wykonania umowy, a także w sytuacji o której mowa w ust. 7 pkt </w:t>
      </w:r>
      <w:proofErr w:type="gramStart"/>
      <w:r w:rsidRPr="00B06781">
        <w:rPr>
          <w:sz w:val="22"/>
          <w:szCs w:val="22"/>
          <w:lang w:bidi="pl-PL"/>
        </w:rPr>
        <w:t>2)-</w:t>
      </w:r>
      <w:proofErr w:type="gramEnd"/>
      <w:r w:rsidRPr="00B06781">
        <w:rPr>
          <w:sz w:val="22"/>
          <w:szCs w:val="22"/>
          <w:lang w:bidi="pl-PL"/>
        </w:rPr>
        <w:t>4).</w:t>
      </w:r>
    </w:p>
    <w:p w14:paraId="55091E51" w14:textId="77777777" w:rsidR="002D7B44" w:rsidRPr="00B06781" w:rsidRDefault="002D7B44" w:rsidP="006711DD">
      <w:pPr>
        <w:numPr>
          <w:ilvl w:val="1"/>
          <w:numId w:val="35"/>
        </w:numPr>
        <w:autoSpaceDN w:val="0"/>
        <w:jc w:val="both"/>
        <w:textAlignment w:val="baseline"/>
        <w:rPr>
          <w:lang w:bidi="pl-PL"/>
        </w:rPr>
      </w:pPr>
      <w:r w:rsidRPr="00B06781">
        <w:rPr>
          <w:sz w:val="22"/>
          <w:szCs w:val="22"/>
          <w:lang w:bidi="pl-PL"/>
        </w:rPr>
        <w:t>W przypadku wniesienia zabezpieczenia należytego wykonania umowy w formie innej niż w pieniądzu:</w:t>
      </w:r>
    </w:p>
    <w:p w14:paraId="59DCFD43" w14:textId="77777777" w:rsidR="002D7B44" w:rsidRPr="00B06781" w:rsidRDefault="002D7B44" w:rsidP="006711DD">
      <w:pPr>
        <w:numPr>
          <w:ilvl w:val="0"/>
          <w:numId w:val="37"/>
        </w:numPr>
        <w:autoSpaceDN w:val="0"/>
        <w:jc w:val="both"/>
        <w:textAlignment w:val="baseline"/>
        <w:rPr>
          <w:sz w:val="22"/>
          <w:szCs w:val="22"/>
          <w:lang w:bidi="pl-PL"/>
        </w:rPr>
      </w:pPr>
      <w:r w:rsidRPr="00B06781">
        <w:rPr>
          <w:sz w:val="22"/>
          <w:szCs w:val="22"/>
          <w:lang w:bidi="pl-PL"/>
        </w:rPr>
        <w:t xml:space="preserve">gdy zmianie ulega termin wykonania umowy - Wykonawca zobowiązany jest przedłużyć odpowiednio ważność wniesionego zabezpieczenia lub przedłożyć nowe zabezpieczenie, najpóźniej przed dniem wprowadzenia tej zmiany – podpisania </w:t>
      </w:r>
      <w:r w:rsidR="00250B45" w:rsidRPr="00B06781">
        <w:rPr>
          <w:sz w:val="22"/>
          <w:szCs w:val="22"/>
          <w:lang w:bidi="pl-PL"/>
        </w:rPr>
        <w:t>a</w:t>
      </w:r>
      <w:r w:rsidRPr="00B06781">
        <w:rPr>
          <w:sz w:val="22"/>
          <w:szCs w:val="22"/>
          <w:lang w:bidi="pl-PL"/>
        </w:rPr>
        <w:t>neksu,</w:t>
      </w:r>
    </w:p>
    <w:p w14:paraId="0DECEC81" w14:textId="77777777" w:rsidR="002D7B44" w:rsidRPr="00B06781" w:rsidRDefault="002D7B44" w:rsidP="006711DD">
      <w:pPr>
        <w:numPr>
          <w:ilvl w:val="0"/>
          <w:numId w:val="37"/>
        </w:numPr>
        <w:autoSpaceDN w:val="0"/>
        <w:jc w:val="both"/>
        <w:textAlignment w:val="baseline"/>
        <w:rPr>
          <w:sz w:val="22"/>
          <w:szCs w:val="22"/>
          <w:lang w:bidi="pl-PL"/>
        </w:rPr>
      </w:pPr>
      <w:r w:rsidRPr="00B06781">
        <w:rPr>
          <w:sz w:val="22"/>
          <w:szCs w:val="22"/>
          <w:lang w:bidi="pl-PL"/>
        </w:rPr>
        <w:t>gdy Wykonawca nie wykonuje zamówienia w terminie - Wykonawca zobowiązany jest przedłużyć odpowiednio ważność wniesionego zabezpieczenia lub przedłożyć nowe zabezpieczenie, nie później niż 15 dni przed upływem jego ważności. W przypadku niedopełnienia tego obowiązku Zamawiający wystąpi do podmiotu udzielającego zabezpieczenia o wypłatę należności wynikających z zabezpieczenia.</w:t>
      </w:r>
    </w:p>
    <w:p w14:paraId="5539B953" w14:textId="77777777" w:rsidR="002D7B44" w:rsidRPr="00B06781" w:rsidRDefault="002D7B44" w:rsidP="006711DD">
      <w:pPr>
        <w:numPr>
          <w:ilvl w:val="0"/>
          <w:numId w:val="37"/>
        </w:numPr>
        <w:autoSpaceDN w:val="0"/>
        <w:jc w:val="both"/>
        <w:textAlignment w:val="baseline"/>
        <w:rPr>
          <w:sz w:val="22"/>
          <w:szCs w:val="22"/>
          <w:lang w:bidi="pl-PL"/>
        </w:rPr>
      </w:pPr>
      <w:r w:rsidRPr="00B06781">
        <w:rPr>
          <w:sz w:val="22"/>
          <w:szCs w:val="22"/>
          <w:lang w:bidi="pl-PL"/>
        </w:rPr>
        <w:t>gdy w trakcie dokonywania czynności odbiorowych upływa termin ważności wniesionego zabezpieczenia - Wykonawca zobowiązany jest najpóźniej w terminie 15 dni przed upływem jego ważności przedłużyć ważność jego obowiązywania lub przedłożyć nowe zabezpieczenie. W przypadku niedopełnienia tego obowiązku Zamawiający wystąpi do podmiotu udzielającego zabezpieczenia o wypłatę należności wynikających z zabezpieczenia.</w:t>
      </w:r>
    </w:p>
    <w:p w14:paraId="2287824A" w14:textId="77777777" w:rsidR="002D7B44" w:rsidRPr="00B06781" w:rsidRDefault="002D7B44" w:rsidP="006711DD">
      <w:pPr>
        <w:numPr>
          <w:ilvl w:val="0"/>
          <w:numId w:val="37"/>
        </w:numPr>
        <w:autoSpaceDN w:val="0"/>
        <w:jc w:val="both"/>
        <w:textAlignment w:val="baseline"/>
        <w:rPr>
          <w:sz w:val="22"/>
          <w:szCs w:val="22"/>
          <w:lang w:bidi="pl-PL"/>
        </w:rPr>
      </w:pPr>
      <w:r w:rsidRPr="00B06781">
        <w:rPr>
          <w:sz w:val="22"/>
          <w:szCs w:val="22"/>
          <w:lang w:bidi="pl-PL"/>
        </w:rPr>
        <w:t>gdy Wykonawca, który wniósł zabezpieczenie w formie gwarancji/poręczenia na okres krótszy niż wymagany umową, nie przedłuży lub nie wniesie nowego zabezpieczenia najpóźniej na 30 dni przed upływem terminu ważności dotychczasowego zabezpieczenia, Zamawiający zmieni formę tego zabezpieczenia na zabezpieczenie w pieniądzu, poprzez wypłatę kwoty z gwarancji/poręczenia.</w:t>
      </w:r>
    </w:p>
    <w:p w14:paraId="439E2241" w14:textId="77777777" w:rsidR="002D7B44" w:rsidRPr="00B06781" w:rsidRDefault="002D7B44" w:rsidP="002D7B44">
      <w:pPr>
        <w:autoSpaceDN w:val="0"/>
        <w:textAlignment w:val="baseline"/>
        <w:rPr>
          <w:sz w:val="22"/>
          <w:szCs w:val="22"/>
          <w:lang w:bidi="pl-PL"/>
        </w:rPr>
      </w:pPr>
    </w:p>
    <w:p w14:paraId="2494FB7F" w14:textId="77777777" w:rsidR="002D7B44" w:rsidRPr="00B06781" w:rsidRDefault="002D7B44" w:rsidP="002D7B44">
      <w:pPr>
        <w:autoSpaceDN w:val="0"/>
        <w:jc w:val="center"/>
        <w:textAlignment w:val="baseline"/>
        <w:rPr>
          <w:b/>
          <w:bCs/>
          <w:lang w:bidi="pl-PL"/>
        </w:rPr>
      </w:pPr>
      <w:r w:rsidRPr="00B06781">
        <w:rPr>
          <w:b/>
          <w:bCs/>
          <w:lang w:bidi="pl-PL"/>
        </w:rPr>
        <w:t>§ 10</w:t>
      </w:r>
    </w:p>
    <w:p w14:paraId="0280EF7D" w14:textId="77777777" w:rsidR="002D7B44" w:rsidRPr="00B06781" w:rsidRDefault="002D7B44" w:rsidP="002D7B44">
      <w:pPr>
        <w:autoSpaceDN w:val="0"/>
        <w:jc w:val="center"/>
        <w:textAlignment w:val="baseline"/>
        <w:rPr>
          <w:b/>
          <w:bCs/>
          <w:lang w:bidi="pl-PL"/>
        </w:rPr>
      </w:pPr>
      <w:r w:rsidRPr="00B06781">
        <w:rPr>
          <w:b/>
          <w:bCs/>
          <w:lang w:bidi="pl-PL"/>
        </w:rPr>
        <w:t>NADZÓR NAD REALIZACJĄ UMOWY</w:t>
      </w:r>
    </w:p>
    <w:p w14:paraId="2770324D" w14:textId="77777777" w:rsidR="002D7B44" w:rsidRPr="00B06781" w:rsidRDefault="002D7B44" w:rsidP="006711DD">
      <w:pPr>
        <w:numPr>
          <w:ilvl w:val="0"/>
          <w:numId w:val="38"/>
        </w:numPr>
        <w:autoSpaceDN w:val="0"/>
        <w:spacing w:line="276" w:lineRule="auto"/>
        <w:jc w:val="both"/>
        <w:textAlignment w:val="baseline"/>
        <w:rPr>
          <w:rFonts w:ascii="Calibri" w:hAnsi="Calibri" w:cs="Calibri"/>
          <w:lang w:eastAsia="ar-SA" w:bidi="pl-PL"/>
        </w:rPr>
      </w:pPr>
      <w:r w:rsidRPr="00B06781">
        <w:rPr>
          <w:sz w:val="22"/>
          <w:szCs w:val="22"/>
          <w:lang w:eastAsia="ar-SA" w:bidi="pl-PL"/>
        </w:rPr>
        <w:t>Zamawiającego na terenie objętym przedmiotowymi robotami reprezentuje: …………………………….</w:t>
      </w:r>
    </w:p>
    <w:p w14:paraId="16468E0B" w14:textId="77777777" w:rsidR="002D7B44" w:rsidRPr="00B06781" w:rsidRDefault="002D7B44" w:rsidP="006711DD">
      <w:pPr>
        <w:numPr>
          <w:ilvl w:val="0"/>
          <w:numId w:val="38"/>
        </w:numPr>
        <w:autoSpaceDN w:val="0"/>
        <w:spacing w:line="276" w:lineRule="auto"/>
        <w:jc w:val="both"/>
        <w:textAlignment w:val="baseline"/>
        <w:rPr>
          <w:rFonts w:ascii="Calibri" w:hAnsi="Calibri" w:cs="Calibri"/>
          <w:lang w:eastAsia="ar-SA" w:bidi="pl-PL"/>
        </w:rPr>
      </w:pPr>
      <w:r w:rsidRPr="00B06781">
        <w:rPr>
          <w:sz w:val="22"/>
          <w:szCs w:val="22"/>
          <w:lang w:eastAsia="ar-SA" w:bidi="pl-PL"/>
        </w:rPr>
        <w:t>Wykonawcę na terenie objętym przedmiotowymi robotami reprezentuje kierownik robót: ………………………………</w:t>
      </w:r>
    </w:p>
    <w:p w14:paraId="2BC3ECDA" w14:textId="77777777" w:rsidR="002D7B44" w:rsidRPr="00B06781" w:rsidRDefault="002D7B44" w:rsidP="006711DD">
      <w:pPr>
        <w:numPr>
          <w:ilvl w:val="0"/>
          <w:numId w:val="38"/>
        </w:numPr>
        <w:autoSpaceDN w:val="0"/>
        <w:spacing w:line="276" w:lineRule="auto"/>
        <w:jc w:val="both"/>
        <w:textAlignment w:val="baseline"/>
        <w:rPr>
          <w:rFonts w:ascii="Calibri" w:hAnsi="Calibri" w:cs="Calibri"/>
          <w:lang w:eastAsia="ar-SA" w:bidi="pl-PL"/>
        </w:rPr>
      </w:pPr>
      <w:r w:rsidRPr="00B06781">
        <w:rPr>
          <w:bCs/>
          <w:sz w:val="22"/>
          <w:szCs w:val="22"/>
          <w:lang w:eastAsia="ar-SA" w:bidi="pl-PL"/>
        </w:rPr>
        <w:t>Istnieje możliwość dokonania zmiany kierownika robót oraz pozostałych osób przedstawionych w ofercie przetargowej, jedynie za uprzednią pisemną zgodą Zamawiającego.</w:t>
      </w:r>
    </w:p>
    <w:p w14:paraId="16622B28" w14:textId="77777777" w:rsidR="002D7B44" w:rsidRPr="00B06781" w:rsidRDefault="002D7B44" w:rsidP="006711DD">
      <w:pPr>
        <w:numPr>
          <w:ilvl w:val="0"/>
          <w:numId w:val="38"/>
        </w:numPr>
        <w:autoSpaceDN w:val="0"/>
        <w:spacing w:line="276" w:lineRule="auto"/>
        <w:jc w:val="both"/>
        <w:textAlignment w:val="baseline"/>
        <w:rPr>
          <w:rFonts w:ascii="Calibri" w:hAnsi="Calibri" w:cs="Calibri"/>
          <w:lang w:eastAsia="ar-SA" w:bidi="pl-PL"/>
        </w:rPr>
      </w:pPr>
      <w:r w:rsidRPr="00B06781">
        <w:rPr>
          <w:bCs/>
          <w:sz w:val="22"/>
          <w:szCs w:val="22"/>
          <w:lang w:eastAsia="ar-SA" w:bidi="pl-PL"/>
        </w:rPr>
        <w:t>Wykonawca z własnej inicjatywy proponuje zmianę osób wyszczególnionych w ust. 3 niniejszego paragrafu w następujących przypadkach:</w:t>
      </w:r>
    </w:p>
    <w:p w14:paraId="4F1E6DB4" w14:textId="77777777" w:rsidR="002D7B44" w:rsidRPr="00B06781" w:rsidRDefault="002D7B44" w:rsidP="006711DD">
      <w:pPr>
        <w:numPr>
          <w:ilvl w:val="0"/>
          <w:numId w:val="39"/>
        </w:numPr>
        <w:autoSpaceDN w:val="0"/>
        <w:spacing w:line="276" w:lineRule="auto"/>
        <w:jc w:val="both"/>
        <w:textAlignment w:val="baseline"/>
        <w:rPr>
          <w:bCs/>
          <w:sz w:val="22"/>
          <w:szCs w:val="22"/>
          <w:lang w:eastAsia="ar-SA" w:bidi="pl-PL"/>
        </w:rPr>
      </w:pPr>
      <w:r w:rsidRPr="00B06781">
        <w:rPr>
          <w:bCs/>
          <w:sz w:val="22"/>
          <w:szCs w:val="22"/>
          <w:lang w:eastAsia="ar-SA" w:bidi="pl-PL"/>
        </w:rPr>
        <w:t>śmierci, choroby lub innych zdarzeń losowych;</w:t>
      </w:r>
    </w:p>
    <w:p w14:paraId="5D6379DD" w14:textId="77777777" w:rsidR="002D7B44" w:rsidRPr="00B06781" w:rsidRDefault="002D7B44" w:rsidP="006711DD">
      <w:pPr>
        <w:numPr>
          <w:ilvl w:val="0"/>
          <w:numId w:val="39"/>
        </w:numPr>
        <w:autoSpaceDN w:val="0"/>
        <w:spacing w:line="276" w:lineRule="auto"/>
        <w:jc w:val="both"/>
        <w:textAlignment w:val="baseline"/>
        <w:rPr>
          <w:bCs/>
          <w:sz w:val="22"/>
          <w:szCs w:val="22"/>
          <w:lang w:eastAsia="ar-SA" w:bidi="pl-PL"/>
        </w:rPr>
      </w:pPr>
      <w:r w:rsidRPr="00B06781">
        <w:rPr>
          <w:bCs/>
          <w:sz w:val="22"/>
          <w:szCs w:val="22"/>
          <w:lang w:eastAsia="ar-SA" w:bidi="pl-PL"/>
        </w:rPr>
        <w:t>jeżeli zmiana tych osób stanie się konieczna z jakichkolwiek innych przyczyn niezależnych od Wykonawcy.</w:t>
      </w:r>
    </w:p>
    <w:p w14:paraId="4C470D91" w14:textId="77777777" w:rsidR="002D7B44" w:rsidRPr="00B06781" w:rsidRDefault="002D7B44" w:rsidP="006711DD">
      <w:pPr>
        <w:numPr>
          <w:ilvl w:val="0"/>
          <w:numId w:val="38"/>
        </w:numPr>
        <w:autoSpaceDN w:val="0"/>
        <w:spacing w:line="276" w:lineRule="auto"/>
        <w:jc w:val="both"/>
        <w:textAlignment w:val="baseline"/>
        <w:rPr>
          <w:rFonts w:ascii="Calibri" w:hAnsi="Calibri" w:cs="Calibri"/>
          <w:lang w:eastAsia="ar-SA" w:bidi="pl-PL"/>
        </w:rPr>
      </w:pPr>
      <w:r w:rsidRPr="00B06781">
        <w:rPr>
          <w:bCs/>
          <w:sz w:val="22"/>
          <w:szCs w:val="22"/>
          <w:lang w:eastAsia="ar-SA" w:bidi="pl-PL"/>
        </w:rPr>
        <w:t>W przypadku zmiany osób wyszczególnionych w ust. 3 niniejszego paragrafu, nowe osoby powołane do pełnienia ww. obowiązków muszą spełniać wymagania określone w SWZ dla danej funkcji, jak również posiadać uprawnienia i doświadczenie nie mniejsze niż osoba wskazana w ofercie.</w:t>
      </w:r>
    </w:p>
    <w:p w14:paraId="5CE05E4C" w14:textId="77777777" w:rsidR="002D7B44" w:rsidRPr="00B06781" w:rsidRDefault="002D7B44" w:rsidP="006711DD">
      <w:pPr>
        <w:numPr>
          <w:ilvl w:val="0"/>
          <w:numId w:val="38"/>
        </w:numPr>
        <w:autoSpaceDN w:val="0"/>
        <w:spacing w:line="276" w:lineRule="auto"/>
        <w:jc w:val="both"/>
        <w:textAlignment w:val="baseline"/>
        <w:rPr>
          <w:rFonts w:ascii="Calibri" w:hAnsi="Calibri" w:cs="Calibri"/>
          <w:lang w:eastAsia="ar-SA" w:bidi="pl-PL"/>
        </w:rPr>
      </w:pPr>
      <w:r w:rsidRPr="00B06781">
        <w:rPr>
          <w:bCs/>
          <w:sz w:val="22"/>
          <w:szCs w:val="22"/>
          <w:lang w:eastAsia="ar-SA" w:bidi="pl-PL"/>
        </w:rPr>
        <w:t>Zamawiający może także zażądać od Wykonawcy zmiany osób, o których mowa w ust. 3 niniejszego paragrafu, jeżeli uzna, że nie wykonują należycie swoich obowiązków. Wykonawca obowiązany jest dokonać zmiany tych osób w terminie nie dłuższym niż 14 dni od daty złożenia wniosku przez Zamawiającego.</w:t>
      </w:r>
    </w:p>
    <w:p w14:paraId="268E75A8" w14:textId="77777777" w:rsidR="002D7B44" w:rsidRPr="00B06781" w:rsidRDefault="002D7B44" w:rsidP="002D7B44">
      <w:pPr>
        <w:autoSpaceDN w:val="0"/>
        <w:jc w:val="center"/>
        <w:textAlignment w:val="baseline"/>
        <w:rPr>
          <w:b/>
          <w:bCs/>
          <w:lang w:bidi="pl-PL"/>
        </w:rPr>
      </w:pPr>
    </w:p>
    <w:p w14:paraId="42448506" w14:textId="77777777" w:rsidR="002D7B44" w:rsidRPr="00B06781" w:rsidRDefault="002D7B44" w:rsidP="002D7B44">
      <w:pPr>
        <w:autoSpaceDN w:val="0"/>
        <w:jc w:val="center"/>
        <w:textAlignment w:val="baseline"/>
        <w:rPr>
          <w:b/>
          <w:bCs/>
          <w:lang w:bidi="pl-PL"/>
        </w:rPr>
      </w:pPr>
      <w:bookmarkStart w:id="9" w:name="_Hlk72477900"/>
      <w:r w:rsidRPr="00B06781">
        <w:rPr>
          <w:b/>
          <w:bCs/>
          <w:lang w:bidi="pl-PL"/>
        </w:rPr>
        <w:t>§ 11</w:t>
      </w:r>
    </w:p>
    <w:bookmarkEnd w:id="9"/>
    <w:p w14:paraId="59B00C99" w14:textId="77777777" w:rsidR="002D7B44" w:rsidRPr="00B06781" w:rsidRDefault="002D7B44" w:rsidP="002D7B44">
      <w:pPr>
        <w:autoSpaceDN w:val="0"/>
        <w:jc w:val="center"/>
        <w:textAlignment w:val="baseline"/>
        <w:rPr>
          <w:b/>
          <w:bCs/>
          <w:lang w:bidi="pl-PL"/>
        </w:rPr>
      </w:pPr>
      <w:r w:rsidRPr="00B06781">
        <w:rPr>
          <w:b/>
          <w:bCs/>
          <w:lang w:bidi="pl-PL"/>
        </w:rPr>
        <w:t>OBOWIĄZEK ZATRUDNIENIA NA PODSTAWIE UMOWY O PRACĘ</w:t>
      </w:r>
    </w:p>
    <w:p w14:paraId="51E0261E" w14:textId="77777777" w:rsidR="00FE5249" w:rsidRPr="00B06781" w:rsidRDefault="00FE5249" w:rsidP="006711DD">
      <w:pPr>
        <w:pStyle w:val="Akapitzlist"/>
        <w:numPr>
          <w:ilvl w:val="0"/>
          <w:numId w:val="40"/>
        </w:numPr>
        <w:autoSpaceDN w:val="0"/>
        <w:spacing w:line="276" w:lineRule="auto"/>
        <w:jc w:val="both"/>
        <w:textAlignment w:val="baseline"/>
      </w:pPr>
      <w:r w:rsidRPr="00B06781">
        <w:rPr>
          <w:sz w:val="22"/>
          <w:szCs w:val="22"/>
        </w:rPr>
        <w:t xml:space="preserve">Zgodnie z art. 95 ust. 1 ustawy </w:t>
      </w:r>
      <w:proofErr w:type="spellStart"/>
      <w:r w:rsidRPr="00B06781">
        <w:rPr>
          <w:sz w:val="22"/>
          <w:szCs w:val="22"/>
        </w:rPr>
        <w:t>Pzp</w:t>
      </w:r>
      <w:proofErr w:type="spellEnd"/>
      <w:r w:rsidRPr="00B06781">
        <w:rPr>
          <w:sz w:val="22"/>
          <w:szCs w:val="22"/>
        </w:rPr>
        <w:t xml:space="preserve"> Zamawiający </w:t>
      </w:r>
      <w:proofErr w:type="gramStart"/>
      <w:r w:rsidRPr="00B06781">
        <w:rPr>
          <w:sz w:val="22"/>
          <w:szCs w:val="22"/>
        </w:rPr>
        <w:t>wymaga</w:t>
      </w:r>
      <w:proofErr w:type="gramEnd"/>
      <w:r w:rsidRPr="00B06781">
        <w:rPr>
          <w:sz w:val="22"/>
          <w:szCs w:val="22"/>
        </w:rPr>
        <w:t xml:space="preserve"> aby osoby wykonujące </w:t>
      </w:r>
      <w:r w:rsidRPr="00B06781">
        <w:rPr>
          <w:color w:val="000000"/>
          <w:sz w:val="22"/>
          <w:szCs w:val="22"/>
        </w:rPr>
        <w:t>wszelkie prace fizyczne w zakresie robót budowlanych i instalacyjnych</w:t>
      </w:r>
      <w:r w:rsidRPr="00B06781">
        <w:rPr>
          <w:sz w:val="22"/>
          <w:szCs w:val="22"/>
        </w:rPr>
        <w:t xml:space="preserve"> bezpośrednio związane z realizacją przedmiotu zamówienia na placu budowy były przez czas realizacji zamówienia zatrudnione przez Wykonawcę lub podwykonawcę na podstawie stosunku pracy. Obowiązek zatrudnienia na umowę o pracę nie dotyczy kierownika budowy.</w:t>
      </w:r>
    </w:p>
    <w:p w14:paraId="1F233341" w14:textId="77777777" w:rsidR="002D7B44" w:rsidRPr="00B06781" w:rsidRDefault="002D7B44" w:rsidP="006711DD">
      <w:pPr>
        <w:numPr>
          <w:ilvl w:val="0"/>
          <w:numId w:val="40"/>
        </w:numPr>
        <w:autoSpaceDN w:val="0"/>
        <w:spacing w:line="276" w:lineRule="auto"/>
        <w:jc w:val="both"/>
        <w:textAlignment w:val="baseline"/>
        <w:rPr>
          <w:sz w:val="22"/>
          <w:szCs w:val="22"/>
          <w:lang w:eastAsia="ar-SA" w:bidi="pl-PL"/>
        </w:rPr>
      </w:pPr>
      <w:r w:rsidRPr="00B06781">
        <w:rPr>
          <w:sz w:val="22"/>
          <w:szCs w:val="22"/>
          <w:lang w:eastAsia="ar-SA" w:bidi="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2471FCBD" w14:textId="77777777" w:rsidR="002D7B44" w:rsidRPr="00B06781" w:rsidRDefault="002D7B44" w:rsidP="002D7B44">
      <w:pPr>
        <w:autoSpaceDN w:val="0"/>
        <w:spacing w:line="276" w:lineRule="auto"/>
        <w:ind w:left="360"/>
        <w:jc w:val="both"/>
        <w:textAlignment w:val="baseline"/>
        <w:rPr>
          <w:sz w:val="22"/>
          <w:szCs w:val="22"/>
          <w:lang w:eastAsia="ar-SA" w:bidi="pl-PL"/>
        </w:rPr>
      </w:pPr>
      <w:r w:rsidRPr="00B06781">
        <w:rPr>
          <w:sz w:val="22"/>
          <w:szCs w:val="22"/>
          <w:lang w:eastAsia="ar-SA" w:bidi="pl-PL"/>
        </w:rPr>
        <w:t xml:space="preserve">a) żądania oświadczeń i dokumentów w zakresie potwierdzenia spełniania ww. wymogów i dokonywania ich oceny, </w:t>
      </w:r>
    </w:p>
    <w:p w14:paraId="43F99402" w14:textId="77777777" w:rsidR="002D7B44" w:rsidRPr="00B06781" w:rsidRDefault="002D7B44" w:rsidP="002D7B44">
      <w:pPr>
        <w:autoSpaceDN w:val="0"/>
        <w:spacing w:line="276" w:lineRule="auto"/>
        <w:ind w:left="360"/>
        <w:jc w:val="both"/>
        <w:textAlignment w:val="baseline"/>
        <w:rPr>
          <w:sz w:val="22"/>
          <w:szCs w:val="22"/>
          <w:lang w:eastAsia="ar-SA" w:bidi="pl-PL"/>
        </w:rPr>
      </w:pPr>
      <w:r w:rsidRPr="00B06781">
        <w:rPr>
          <w:sz w:val="22"/>
          <w:szCs w:val="22"/>
          <w:lang w:eastAsia="ar-SA" w:bidi="pl-PL"/>
        </w:rPr>
        <w:lastRenderedPageBreak/>
        <w:t xml:space="preserve">b) żądania wyjaśnień w przypadku wątpliwości w zakresie potwierdzenia spełniania ww. wymogów, </w:t>
      </w:r>
    </w:p>
    <w:p w14:paraId="58AFF727" w14:textId="77777777" w:rsidR="002D7B44" w:rsidRPr="00B06781" w:rsidRDefault="002D7B44" w:rsidP="002D7B44">
      <w:pPr>
        <w:autoSpaceDN w:val="0"/>
        <w:spacing w:line="276" w:lineRule="auto"/>
        <w:ind w:left="360"/>
        <w:jc w:val="both"/>
        <w:textAlignment w:val="baseline"/>
        <w:rPr>
          <w:sz w:val="22"/>
          <w:szCs w:val="22"/>
          <w:lang w:eastAsia="ar-SA" w:bidi="pl-PL"/>
        </w:rPr>
      </w:pPr>
      <w:r w:rsidRPr="00B06781">
        <w:rPr>
          <w:sz w:val="22"/>
          <w:szCs w:val="22"/>
          <w:lang w:eastAsia="ar-SA" w:bidi="pl-PL"/>
        </w:rPr>
        <w:t>c) przeprowadzania kontroli na miejscu wykonywania świadczenia.</w:t>
      </w:r>
    </w:p>
    <w:p w14:paraId="71A9789E" w14:textId="77777777" w:rsidR="002D7B44" w:rsidRPr="00B06781" w:rsidRDefault="002D7B44" w:rsidP="006711DD">
      <w:pPr>
        <w:numPr>
          <w:ilvl w:val="0"/>
          <w:numId w:val="40"/>
        </w:numPr>
        <w:autoSpaceDN w:val="0"/>
        <w:spacing w:line="276" w:lineRule="auto"/>
        <w:jc w:val="both"/>
        <w:textAlignment w:val="baseline"/>
        <w:rPr>
          <w:sz w:val="22"/>
          <w:szCs w:val="22"/>
          <w:lang w:eastAsia="ar-SA" w:bidi="pl-PL"/>
        </w:rPr>
      </w:pPr>
      <w:r w:rsidRPr="00B06781">
        <w:rPr>
          <w:sz w:val="22"/>
          <w:szCs w:val="22"/>
          <w:lang w:eastAsia="ar-SA" w:bidi="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D85435B" w14:textId="77777777" w:rsidR="002D7B44" w:rsidRPr="00B06781" w:rsidRDefault="002D7B44" w:rsidP="002D7B44">
      <w:pPr>
        <w:autoSpaceDN w:val="0"/>
        <w:spacing w:line="276" w:lineRule="auto"/>
        <w:ind w:left="360"/>
        <w:jc w:val="both"/>
        <w:textAlignment w:val="baseline"/>
        <w:rPr>
          <w:sz w:val="22"/>
          <w:szCs w:val="22"/>
          <w:lang w:eastAsia="ar-SA" w:bidi="pl-PL"/>
        </w:rPr>
      </w:pPr>
      <w:r w:rsidRPr="00B06781">
        <w:rPr>
          <w:sz w:val="22"/>
          <w:szCs w:val="22"/>
          <w:lang w:eastAsia="ar-SA" w:bidi="pl-PL"/>
        </w:rPr>
        <w:t xml:space="preserve">a) oświadczenia pracowników Wykonawcy lub podwykonawcy o ich zatrudnieniu na podstawie umowy o pracę przez </w:t>
      </w:r>
      <w:r w:rsidR="008F55A1" w:rsidRPr="00B06781">
        <w:rPr>
          <w:sz w:val="22"/>
          <w:szCs w:val="22"/>
          <w:lang w:eastAsia="ar-SA" w:bidi="pl-PL"/>
        </w:rPr>
        <w:t>Wykonawcę</w:t>
      </w:r>
      <w:r w:rsidRPr="00B06781">
        <w:rPr>
          <w:sz w:val="22"/>
          <w:szCs w:val="22"/>
          <w:lang w:eastAsia="ar-SA" w:bidi="pl-PL"/>
        </w:rPr>
        <w:t xml:space="preserve"> lub podwykonawcę; </w:t>
      </w:r>
    </w:p>
    <w:p w14:paraId="4C75BA92" w14:textId="77777777" w:rsidR="002D7B44" w:rsidRPr="00B06781" w:rsidRDefault="002D7B44" w:rsidP="002D7B44">
      <w:pPr>
        <w:autoSpaceDN w:val="0"/>
        <w:spacing w:line="276" w:lineRule="auto"/>
        <w:ind w:left="360"/>
        <w:jc w:val="both"/>
        <w:textAlignment w:val="baseline"/>
        <w:rPr>
          <w:sz w:val="22"/>
          <w:szCs w:val="22"/>
          <w:lang w:eastAsia="ar-SA" w:bidi="pl-PL"/>
        </w:rPr>
      </w:pPr>
      <w:r w:rsidRPr="00B06781">
        <w:rPr>
          <w:sz w:val="22"/>
          <w:szCs w:val="22"/>
          <w:lang w:eastAsia="ar-SA" w:bidi="pl-PL"/>
        </w:rPr>
        <w:t xml:space="preserve">b)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wymiaru etatu oraz podpis osoby uprawnionej do złożenia oświadczenia w imieniu wykonawcy lub podwykonawcy oraz dane osobowe, niezbędne do weryfikacji zatrudnienia na podstawie umowy o pracę, w szczególności imię i nazwisko zatrudnionego pracownika, datę zawarcia umowy o pracę, rodzaj umowy o pracę i zakres obowiązków pracownika; </w:t>
      </w:r>
    </w:p>
    <w:p w14:paraId="5B835BF0" w14:textId="77777777" w:rsidR="002D7B44" w:rsidRPr="00B06781" w:rsidRDefault="002D7B44" w:rsidP="002D7B44">
      <w:pPr>
        <w:autoSpaceDN w:val="0"/>
        <w:spacing w:line="276" w:lineRule="auto"/>
        <w:ind w:left="360"/>
        <w:jc w:val="both"/>
        <w:textAlignment w:val="baseline"/>
        <w:rPr>
          <w:sz w:val="22"/>
          <w:szCs w:val="22"/>
          <w:lang w:eastAsia="ar-SA" w:bidi="pl-PL"/>
        </w:rPr>
      </w:pPr>
      <w:r w:rsidRPr="00B06781">
        <w:rPr>
          <w:sz w:val="22"/>
          <w:szCs w:val="22"/>
          <w:lang w:eastAsia="ar-SA" w:bidi="pl-PL"/>
        </w:rPr>
        <w:t xml:space="preserve">c) poświadczoną za zgodność z oryginałem odpowiednio przez Wykonawcę lub podwykonawcę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nazwisko, data zawarcia umowy, rodzaj umowy o pracę i wymiar etatu powinny być możliwe do zidentyfikowania; </w:t>
      </w:r>
    </w:p>
    <w:p w14:paraId="596AEB6A" w14:textId="77777777" w:rsidR="002D7B44" w:rsidRPr="00B06781" w:rsidRDefault="002D7B44" w:rsidP="002D7B44">
      <w:pPr>
        <w:autoSpaceDN w:val="0"/>
        <w:spacing w:line="276" w:lineRule="auto"/>
        <w:ind w:left="360"/>
        <w:jc w:val="both"/>
        <w:textAlignment w:val="baseline"/>
        <w:rPr>
          <w:sz w:val="22"/>
          <w:szCs w:val="22"/>
          <w:lang w:eastAsia="ar-SA" w:bidi="pl-PL"/>
        </w:rPr>
      </w:pPr>
      <w:r w:rsidRPr="00B06781">
        <w:rPr>
          <w:sz w:val="22"/>
          <w:szCs w:val="22"/>
          <w:lang w:eastAsia="ar-SA" w:bidi="pl-PL"/>
        </w:rPr>
        <w:t xml:space="preserve">d) zaświadczenie właściwego oddziału ZUS, potwierdzające opłacanie przez Wykonawcę lub podwykonawcę składek na ubezpieczenia społeczne i zdrowotne z tytułu zatrudnienia na podstawie umów o pracę za ostatni okres rozliczeniowy; </w:t>
      </w:r>
    </w:p>
    <w:p w14:paraId="75D62A8E" w14:textId="77777777" w:rsidR="002D7B44" w:rsidRPr="00B06781" w:rsidRDefault="002D7B44" w:rsidP="002D7B44">
      <w:pPr>
        <w:autoSpaceDN w:val="0"/>
        <w:spacing w:line="276" w:lineRule="auto"/>
        <w:ind w:left="360"/>
        <w:jc w:val="both"/>
        <w:textAlignment w:val="baseline"/>
        <w:rPr>
          <w:sz w:val="22"/>
          <w:szCs w:val="22"/>
          <w:lang w:eastAsia="ar-SA" w:bidi="pl-PL"/>
        </w:rPr>
      </w:pPr>
      <w:r w:rsidRPr="00B06781">
        <w:rPr>
          <w:sz w:val="22"/>
          <w:szCs w:val="22"/>
          <w:lang w:eastAsia="ar-SA" w:bidi="pl-PL"/>
        </w:rPr>
        <w:t>e) 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p>
    <w:p w14:paraId="342B7CC0" w14:textId="77777777" w:rsidR="002D7B44" w:rsidRPr="00B06781" w:rsidRDefault="002D7B44" w:rsidP="006711DD">
      <w:pPr>
        <w:numPr>
          <w:ilvl w:val="0"/>
          <w:numId w:val="40"/>
        </w:numPr>
        <w:autoSpaceDN w:val="0"/>
        <w:spacing w:line="276" w:lineRule="auto"/>
        <w:jc w:val="both"/>
        <w:textAlignment w:val="baseline"/>
        <w:rPr>
          <w:rFonts w:ascii="Calibri" w:hAnsi="Calibri" w:cs="Calibri"/>
          <w:lang w:eastAsia="ar-SA" w:bidi="pl-PL"/>
        </w:rPr>
      </w:pPr>
      <w:r w:rsidRPr="00B06781">
        <w:rPr>
          <w:sz w:val="22"/>
          <w:szCs w:val="22"/>
          <w:lang w:eastAsia="ar-SA" w:bidi="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w:t>
      </w:r>
      <w:r w:rsidRPr="00357085">
        <w:rPr>
          <w:color w:val="000000" w:themeColor="text1"/>
          <w:sz w:val="22"/>
          <w:szCs w:val="22"/>
          <w:lang w:eastAsia="ar-SA" w:bidi="pl-PL"/>
        </w:rPr>
        <w:t xml:space="preserve">§ </w:t>
      </w:r>
      <w:r w:rsidR="008F55A1" w:rsidRPr="00357085">
        <w:rPr>
          <w:color w:val="000000" w:themeColor="text1"/>
          <w:sz w:val="22"/>
          <w:szCs w:val="22"/>
          <w:lang w:eastAsia="ar-SA" w:bidi="pl-PL"/>
        </w:rPr>
        <w:t>13 ust. 1 pkt. 17</w:t>
      </w:r>
      <w:r w:rsidRPr="00B06781">
        <w:rPr>
          <w:sz w:val="22"/>
          <w:szCs w:val="22"/>
          <w:lang w:eastAsia="ar-SA" w:bidi="pl-PL"/>
        </w:rPr>
        <w:t xml:space="preserve"> Niezłożenie przez Wykonawcę lub podwykonawcę w wyznaczonym przez Zamawiającego terminie żądanych przez Zamawiającego dowodów w celu potwierdzenia spełnienia przez Wykonawcę wymogu zatrudnienia na podstawie umowy o pracę traktowane będzie, jako niespełnienie przez Wykonawcę lub podwykonawcę wymogu zatrudnienia na podstawie umowy o pracę osób wykonujących wskazane w ust. 1 czynności.</w:t>
      </w:r>
    </w:p>
    <w:p w14:paraId="035DB2A3" w14:textId="77777777" w:rsidR="002D7B44" w:rsidRPr="00B06781" w:rsidRDefault="002D7B44" w:rsidP="006711DD">
      <w:pPr>
        <w:numPr>
          <w:ilvl w:val="0"/>
          <w:numId w:val="40"/>
        </w:numPr>
        <w:autoSpaceDN w:val="0"/>
        <w:spacing w:line="276" w:lineRule="auto"/>
        <w:jc w:val="both"/>
        <w:textAlignment w:val="baseline"/>
        <w:rPr>
          <w:sz w:val="22"/>
          <w:szCs w:val="22"/>
          <w:lang w:eastAsia="ar-SA" w:bidi="pl-PL"/>
        </w:rPr>
      </w:pPr>
      <w:r w:rsidRPr="00B06781">
        <w:rPr>
          <w:sz w:val="22"/>
          <w:szCs w:val="22"/>
          <w:lang w:eastAsia="ar-SA" w:bidi="pl-PL"/>
        </w:rPr>
        <w:t>W przypadku uzasadnionych wątpliwości, co do przestrzegania prawa pracy przez Wykonawcę lub podwykonawcę, Zamawiający może zwrócić się o przeprowadzenie kontroli przez Państwową Inspekcję Pracy. W związku z tym Wykonawca niniejszym upoważnia Zamawiającego do uzyskania informacji od Państwowej Inspekcji Pracy w zakresie przeprowadzonych czynności i podjętych decyzji.</w:t>
      </w:r>
    </w:p>
    <w:p w14:paraId="3C9AC55F" w14:textId="77777777" w:rsidR="002D7B44" w:rsidRPr="00B06781" w:rsidRDefault="002D7B44" w:rsidP="002D7B44">
      <w:pPr>
        <w:autoSpaceDN w:val="0"/>
        <w:jc w:val="center"/>
        <w:textAlignment w:val="baseline"/>
        <w:rPr>
          <w:b/>
          <w:bCs/>
          <w:sz w:val="22"/>
          <w:szCs w:val="22"/>
          <w:lang w:bidi="pl-PL"/>
        </w:rPr>
      </w:pPr>
    </w:p>
    <w:p w14:paraId="1892A328" w14:textId="77777777" w:rsidR="002D7B44" w:rsidRPr="00B06781" w:rsidRDefault="002D7B44" w:rsidP="002D7B44">
      <w:pPr>
        <w:autoSpaceDN w:val="0"/>
        <w:jc w:val="center"/>
        <w:textAlignment w:val="baseline"/>
        <w:rPr>
          <w:b/>
          <w:bCs/>
          <w:lang w:bidi="pl-PL"/>
        </w:rPr>
      </w:pPr>
      <w:r w:rsidRPr="00B06781">
        <w:rPr>
          <w:b/>
          <w:bCs/>
          <w:lang w:bidi="pl-PL"/>
        </w:rPr>
        <w:t>§ 12</w:t>
      </w:r>
    </w:p>
    <w:p w14:paraId="4C8A009C" w14:textId="77777777" w:rsidR="002D7B44" w:rsidRPr="00B06781" w:rsidRDefault="002D7B44" w:rsidP="002D7B44">
      <w:pPr>
        <w:autoSpaceDN w:val="0"/>
        <w:jc w:val="center"/>
        <w:textAlignment w:val="baseline"/>
        <w:rPr>
          <w:b/>
          <w:bCs/>
          <w:lang w:bidi="pl-PL"/>
        </w:rPr>
      </w:pPr>
      <w:r w:rsidRPr="00B06781">
        <w:rPr>
          <w:b/>
          <w:bCs/>
          <w:lang w:bidi="pl-PL"/>
        </w:rPr>
        <w:t>ZMIANA UMOWY</w:t>
      </w:r>
    </w:p>
    <w:p w14:paraId="65463AA9" w14:textId="77777777" w:rsidR="002D7B44" w:rsidRPr="00B06781" w:rsidRDefault="002D7B44" w:rsidP="006711DD">
      <w:pPr>
        <w:numPr>
          <w:ilvl w:val="6"/>
          <w:numId w:val="41"/>
        </w:numPr>
        <w:tabs>
          <w:tab w:val="left" w:pos="426"/>
          <w:tab w:val="left" w:pos="502"/>
        </w:tabs>
        <w:autoSpaceDN w:val="0"/>
        <w:ind w:left="426" w:hanging="426"/>
        <w:jc w:val="both"/>
        <w:textAlignment w:val="baseline"/>
        <w:rPr>
          <w:sz w:val="22"/>
          <w:szCs w:val="22"/>
          <w:lang w:bidi="pl-PL"/>
        </w:rPr>
      </w:pPr>
      <w:r w:rsidRPr="00B06781">
        <w:rPr>
          <w:sz w:val="22"/>
          <w:szCs w:val="22"/>
          <w:lang w:bidi="pl-PL"/>
        </w:rPr>
        <w:t>Zakazuje się zmian istotnych postanowień niniejszej umowy w stosunku do treści oferty, na podstawie której dokonano wyboru Wykonawcy, poza zmianami przewidzianymi w treści niniejszej umowy.</w:t>
      </w:r>
    </w:p>
    <w:p w14:paraId="52454501" w14:textId="77777777" w:rsidR="002D7B44" w:rsidRPr="00B06781" w:rsidRDefault="002D7B44" w:rsidP="006711DD">
      <w:pPr>
        <w:numPr>
          <w:ilvl w:val="6"/>
          <w:numId w:val="41"/>
        </w:numPr>
        <w:tabs>
          <w:tab w:val="left" w:pos="426"/>
          <w:tab w:val="left" w:pos="502"/>
        </w:tabs>
        <w:autoSpaceDN w:val="0"/>
        <w:ind w:left="426" w:hanging="426"/>
        <w:jc w:val="both"/>
        <w:textAlignment w:val="baseline"/>
        <w:rPr>
          <w:sz w:val="22"/>
          <w:szCs w:val="22"/>
          <w:lang w:bidi="pl-PL"/>
        </w:rPr>
      </w:pPr>
      <w:r w:rsidRPr="00B06781">
        <w:rPr>
          <w:sz w:val="22"/>
          <w:szCs w:val="22"/>
          <w:lang w:bidi="pl-PL"/>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w:t>
      </w:r>
      <w:r w:rsidRPr="00B06781">
        <w:rPr>
          <w:sz w:val="22"/>
          <w:szCs w:val="22"/>
          <w:lang w:bidi="pl-PL"/>
        </w:rPr>
        <w:lastRenderedPageBreak/>
        <w:t>okolicznościach.</w:t>
      </w:r>
    </w:p>
    <w:p w14:paraId="46750883" w14:textId="77777777" w:rsidR="002D7B44" w:rsidRPr="00B06781" w:rsidRDefault="002D7B44" w:rsidP="006711DD">
      <w:pPr>
        <w:numPr>
          <w:ilvl w:val="6"/>
          <w:numId w:val="41"/>
        </w:numPr>
        <w:tabs>
          <w:tab w:val="left" w:pos="426"/>
          <w:tab w:val="left" w:pos="502"/>
        </w:tabs>
        <w:autoSpaceDN w:val="0"/>
        <w:ind w:left="426" w:hanging="426"/>
        <w:jc w:val="both"/>
        <w:textAlignment w:val="baseline"/>
        <w:rPr>
          <w:sz w:val="22"/>
          <w:szCs w:val="22"/>
          <w:lang w:bidi="pl-PL"/>
        </w:rPr>
      </w:pPr>
      <w:r w:rsidRPr="00B06781">
        <w:rPr>
          <w:sz w:val="22"/>
          <w:szCs w:val="22"/>
          <w:lang w:bidi="pl-PL"/>
        </w:rPr>
        <w:t>W wypadku, o którym mowa w ust. 2, Wykonawca może żądać wyłącznie wynagrodzenia należnego z tytułu wykonania części umowy.</w:t>
      </w:r>
    </w:p>
    <w:p w14:paraId="12D45891" w14:textId="77777777" w:rsidR="002D7B44" w:rsidRPr="00B06781" w:rsidRDefault="002D7B44" w:rsidP="006711DD">
      <w:pPr>
        <w:numPr>
          <w:ilvl w:val="6"/>
          <w:numId w:val="41"/>
        </w:numPr>
        <w:tabs>
          <w:tab w:val="left" w:pos="426"/>
          <w:tab w:val="left" w:pos="502"/>
        </w:tabs>
        <w:autoSpaceDN w:val="0"/>
        <w:ind w:left="426" w:hanging="426"/>
        <w:jc w:val="both"/>
        <w:textAlignment w:val="baseline"/>
        <w:rPr>
          <w:sz w:val="22"/>
          <w:szCs w:val="22"/>
          <w:lang w:bidi="pl-PL"/>
        </w:rPr>
      </w:pPr>
      <w:r w:rsidRPr="00B06781">
        <w:rPr>
          <w:sz w:val="22"/>
          <w:szCs w:val="22"/>
          <w:lang w:bidi="pl-PL"/>
        </w:rPr>
        <w:t>Wszelkie zmiany postanowień umowy wymagają zgody Zamawiającego i dokonywane będą w formie pisemnego aneksu, pod rygorem nieważności.</w:t>
      </w:r>
    </w:p>
    <w:p w14:paraId="77567762" w14:textId="77777777" w:rsidR="002D7B44" w:rsidRPr="00B06781" w:rsidRDefault="002D7B44" w:rsidP="006711DD">
      <w:pPr>
        <w:numPr>
          <w:ilvl w:val="6"/>
          <w:numId w:val="41"/>
        </w:numPr>
        <w:tabs>
          <w:tab w:val="left" w:pos="426"/>
          <w:tab w:val="left" w:pos="502"/>
        </w:tabs>
        <w:autoSpaceDN w:val="0"/>
        <w:ind w:left="426" w:hanging="426"/>
        <w:jc w:val="both"/>
        <w:textAlignment w:val="baseline"/>
        <w:rPr>
          <w:sz w:val="22"/>
          <w:szCs w:val="22"/>
          <w:lang w:bidi="pl-PL"/>
        </w:rPr>
      </w:pPr>
      <w:r w:rsidRPr="00B06781">
        <w:rPr>
          <w:sz w:val="22"/>
          <w:szCs w:val="22"/>
          <w:lang w:bidi="pl-PL"/>
        </w:rPr>
        <w:t>Wykonawca ma obowiązek niezwłocznie zawiadomić Zamawiającego o ewentualnej potrzebie dokonania zmiany.</w:t>
      </w:r>
    </w:p>
    <w:p w14:paraId="4B2EDA18" w14:textId="77777777" w:rsidR="002D7B44" w:rsidRPr="00B06781" w:rsidRDefault="002D7B44" w:rsidP="006711DD">
      <w:pPr>
        <w:numPr>
          <w:ilvl w:val="6"/>
          <w:numId w:val="41"/>
        </w:numPr>
        <w:tabs>
          <w:tab w:val="left" w:pos="426"/>
          <w:tab w:val="left" w:pos="502"/>
        </w:tabs>
        <w:autoSpaceDN w:val="0"/>
        <w:ind w:left="426" w:hanging="426"/>
        <w:jc w:val="both"/>
        <w:textAlignment w:val="baseline"/>
        <w:rPr>
          <w:sz w:val="22"/>
          <w:szCs w:val="22"/>
          <w:lang w:bidi="pl-PL"/>
        </w:rPr>
      </w:pPr>
      <w:r w:rsidRPr="00B06781">
        <w:rPr>
          <w:sz w:val="22"/>
          <w:szCs w:val="22"/>
          <w:lang w:bidi="pl-PL"/>
        </w:rPr>
        <w:t>Wykonawca przedłoży Zamawiającemu pisemny wniosek dotyczący proponowanych zmian. Wniosek powinien zawierać co najmniej:</w:t>
      </w:r>
    </w:p>
    <w:p w14:paraId="5F71AF59" w14:textId="77777777" w:rsidR="002D7B44" w:rsidRPr="00B06781" w:rsidRDefault="002D7B44" w:rsidP="006711DD">
      <w:pPr>
        <w:numPr>
          <w:ilvl w:val="0"/>
          <w:numId w:val="43"/>
        </w:numPr>
        <w:autoSpaceDN w:val="0"/>
        <w:spacing w:line="276" w:lineRule="auto"/>
        <w:jc w:val="both"/>
        <w:textAlignment w:val="baseline"/>
        <w:rPr>
          <w:sz w:val="22"/>
          <w:szCs w:val="22"/>
          <w:lang w:bidi="pl-PL"/>
        </w:rPr>
      </w:pPr>
      <w:r w:rsidRPr="00B06781">
        <w:rPr>
          <w:sz w:val="22"/>
          <w:szCs w:val="22"/>
          <w:lang w:bidi="pl-PL"/>
        </w:rPr>
        <w:t>dokładny opis proponowanych przez Wykonawcę zmian,</w:t>
      </w:r>
    </w:p>
    <w:p w14:paraId="2760C100" w14:textId="77777777" w:rsidR="002D7B44" w:rsidRPr="00B06781" w:rsidRDefault="002D7B44" w:rsidP="006711DD">
      <w:pPr>
        <w:numPr>
          <w:ilvl w:val="0"/>
          <w:numId w:val="42"/>
        </w:numPr>
        <w:autoSpaceDN w:val="0"/>
        <w:spacing w:line="276" w:lineRule="auto"/>
        <w:jc w:val="both"/>
        <w:textAlignment w:val="baseline"/>
        <w:rPr>
          <w:sz w:val="22"/>
          <w:szCs w:val="22"/>
          <w:lang w:bidi="pl-PL"/>
        </w:rPr>
      </w:pPr>
      <w:r w:rsidRPr="00B06781">
        <w:rPr>
          <w:sz w:val="22"/>
          <w:szCs w:val="22"/>
          <w:lang w:bidi="pl-PL"/>
        </w:rPr>
        <w:t>uzasadnienie dla dokonania zmian w zakresie robót, w tym korzyści dokonania zmiany dla        Zamawiającego,</w:t>
      </w:r>
    </w:p>
    <w:p w14:paraId="45D8E468" w14:textId="77777777" w:rsidR="002D7B44" w:rsidRPr="00B06781" w:rsidRDefault="002D7B44" w:rsidP="006711DD">
      <w:pPr>
        <w:numPr>
          <w:ilvl w:val="0"/>
          <w:numId w:val="42"/>
        </w:numPr>
        <w:autoSpaceDN w:val="0"/>
        <w:spacing w:line="276" w:lineRule="auto"/>
        <w:jc w:val="both"/>
        <w:textAlignment w:val="baseline"/>
        <w:rPr>
          <w:sz w:val="22"/>
          <w:szCs w:val="22"/>
          <w:lang w:bidi="pl-PL"/>
        </w:rPr>
      </w:pPr>
      <w:r w:rsidRPr="00B06781">
        <w:rPr>
          <w:sz w:val="22"/>
          <w:szCs w:val="22"/>
          <w:lang w:bidi="pl-PL"/>
        </w:rPr>
        <w:t>ewentualne koszty związane ze zmianą; przewidywany wpływ wykonania dokonanej zmiany na wynagrodzenie, o którym mowa w §3 ust. 1 umowy,</w:t>
      </w:r>
    </w:p>
    <w:p w14:paraId="2CBF4798" w14:textId="77777777" w:rsidR="002D7B44" w:rsidRPr="00B06781" w:rsidRDefault="002D7B44" w:rsidP="006711DD">
      <w:pPr>
        <w:numPr>
          <w:ilvl w:val="0"/>
          <w:numId w:val="42"/>
        </w:numPr>
        <w:autoSpaceDN w:val="0"/>
        <w:spacing w:line="276" w:lineRule="auto"/>
        <w:jc w:val="both"/>
        <w:textAlignment w:val="baseline"/>
        <w:rPr>
          <w:sz w:val="22"/>
          <w:szCs w:val="22"/>
          <w:lang w:bidi="pl-PL"/>
        </w:rPr>
      </w:pPr>
      <w:r w:rsidRPr="00B06781">
        <w:rPr>
          <w:sz w:val="22"/>
          <w:szCs w:val="22"/>
          <w:lang w:bidi="pl-PL"/>
        </w:rPr>
        <w:t>czas potrzebny do wykonania zmiany oraz jego wpływ na ustalony termin zakończenia        wykonania umowy.</w:t>
      </w:r>
    </w:p>
    <w:p w14:paraId="412A5594" w14:textId="77777777" w:rsidR="002D7B44" w:rsidRPr="00B06781" w:rsidRDefault="002D7B44" w:rsidP="006711DD">
      <w:pPr>
        <w:numPr>
          <w:ilvl w:val="6"/>
          <w:numId w:val="41"/>
        </w:numPr>
        <w:tabs>
          <w:tab w:val="left" w:pos="426"/>
          <w:tab w:val="left" w:pos="502"/>
        </w:tabs>
        <w:autoSpaceDN w:val="0"/>
        <w:spacing w:line="276" w:lineRule="auto"/>
        <w:ind w:left="426" w:hanging="426"/>
        <w:jc w:val="both"/>
        <w:textAlignment w:val="baseline"/>
        <w:rPr>
          <w:sz w:val="22"/>
          <w:szCs w:val="22"/>
          <w:lang w:bidi="pl-PL"/>
        </w:rPr>
      </w:pPr>
      <w:r w:rsidRPr="00B06781">
        <w:rPr>
          <w:sz w:val="22"/>
          <w:szCs w:val="22"/>
          <w:lang w:bidi="pl-PL"/>
        </w:rPr>
        <w:t>Zamawiający przedstawi Wykonawcy pisemną odpowiedź odnośnie proponowanej zmiany w terminie 14 (czternastu) dni licząc od dnia otrzymania pisma.</w:t>
      </w:r>
    </w:p>
    <w:p w14:paraId="1021F3EC" w14:textId="77777777" w:rsidR="002D7B44" w:rsidRPr="00B06781" w:rsidRDefault="002D7B44" w:rsidP="006711DD">
      <w:pPr>
        <w:numPr>
          <w:ilvl w:val="6"/>
          <w:numId w:val="41"/>
        </w:numPr>
        <w:tabs>
          <w:tab w:val="left" w:pos="426"/>
          <w:tab w:val="left" w:pos="502"/>
        </w:tabs>
        <w:autoSpaceDN w:val="0"/>
        <w:spacing w:line="276" w:lineRule="auto"/>
        <w:ind w:left="2946" w:hanging="2946"/>
        <w:jc w:val="both"/>
        <w:textAlignment w:val="baseline"/>
        <w:rPr>
          <w:sz w:val="22"/>
          <w:szCs w:val="22"/>
          <w:lang w:bidi="pl-PL"/>
        </w:rPr>
      </w:pPr>
      <w:r w:rsidRPr="00B06781">
        <w:rPr>
          <w:sz w:val="22"/>
          <w:szCs w:val="22"/>
          <w:lang w:bidi="pl-PL"/>
        </w:rPr>
        <w:t xml:space="preserve"> Nie stanowi zmiany umowy:</w:t>
      </w:r>
    </w:p>
    <w:p w14:paraId="01976075" w14:textId="77777777" w:rsidR="002D7B44" w:rsidRPr="00B06781" w:rsidRDefault="002D7B44" w:rsidP="002D7B44">
      <w:pPr>
        <w:autoSpaceDN w:val="0"/>
        <w:spacing w:line="276" w:lineRule="auto"/>
        <w:ind w:left="720" w:hanging="360"/>
        <w:jc w:val="both"/>
        <w:textAlignment w:val="baseline"/>
        <w:rPr>
          <w:rFonts w:eastAsia="Times New Roman"/>
          <w:sz w:val="22"/>
          <w:szCs w:val="22"/>
          <w:lang w:eastAsia="ar-SA" w:bidi="pl-PL"/>
        </w:rPr>
      </w:pPr>
      <w:r w:rsidRPr="00B06781">
        <w:rPr>
          <w:rFonts w:eastAsia="Times New Roman"/>
          <w:sz w:val="22"/>
          <w:szCs w:val="22"/>
          <w:lang w:eastAsia="ar-SA" w:bidi="pl-PL"/>
        </w:rPr>
        <w:t>1) zmiana danych związanych z obsługą administracyjno-organizacyjną umowy (np. zmiana nr rachunku bankowego),</w:t>
      </w:r>
    </w:p>
    <w:p w14:paraId="275C1311" w14:textId="77777777" w:rsidR="002D7B44" w:rsidRPr="00B06781" w:rsidRDefault="002D7B44" w:rsidP="002D7B44">
      <w:pPr>
        <w:autoSpaceDN w:val="0"/>
        <w:spacing w:line="276" w:lineRule="auto"/>
        <w:ind w:left="720" w:hanging="360"/>
        <w:jc w:val="both"/>
        <w:textAlignment w:val="baseline"/>
        <w:rPr>
          <w:rFonts w:eastAsia="Times New Roman"/>
          <w:sz w:val="22"/>
          <w:szCs w:val="22"/>
          <w:lang w:eastAsia="ar-SA" w:bidi="pl-PL"/>
        </w:rPr>
      </w:pPr>
      <w:r w:rsidRPr="00B06781">
        <w:rPr>
          <w:rFonts w:eastAsia="Times New Roman"/>
          <w:sz w:val="22"/>
          <w:szCs w:val="22"/>
          <w:lang w:eastAsia="ar-SA" w:bidi="pl-PL"/>
        </w:rPr>
        <w:t>2) zmiana danych teleadresowych, zmiany osób reprezentujących Strony.</w:t>
      </w:r>
    </w:p>
    <w:p w14:paraId="12542D40" w14:textId="77777777" w:rsidR="002D7B44" w:rsidRPr="00B06781" w:rsidRDefault="002D7B44" w:rsidP="006711DD">
      <w:pPr>
        <w:numPr>
          <w:ilvl w:val="6"/>
          <w:numId w:val="41"/>
        </w:numPr>
        <w:tabs>
          <w:tab w:val="left" w:pos="426"/>
          <w:tab w:val="left" w:pos="502"/>
        </w:tabs>
        <w:autoSpaceDN w:val="0"/>
        <w:spacing w:line="276" w:lineRule="auto"/>
        <w:ind w:left="426" w:hanging="426"/>
        <w:jc w:val="both"/>
        <w:textAlignment w:val="baseline"/>
        <w:rPr>
          <w:lang w:bidi="pl-PL"/>
        </w:rPr>
      </w:pPr>
      <w:r w:rsidRPr="00B06781">
        <w:rPr>
          <w:sz w:val="22"/>
          <w:szCs w:val="22"/>
          <w:lang w:bidi="pl-PL"/>
        </w:rPr>
        <w:t xml:space="preserve">Zamawiający, zgodnie z art. 455 par. 1 pkt 1 ustawy </w:t>
      </w:r>
      <w:proofErr w:type="spellStart"/>
      <w:r w:rsidRPr="00B06781">
        <w:rPr>
          <w:sz w:val="22"/>
          <w:szCs w:val="22"/>
          <w:lang w:bidi="pl-PL"/>
        </w:rPr>
        <w:t>Pzp</w:t>
      </w:r>
      <w:proofErr w:type="spellEnd"/>
      <w:r w:rsidRPr="00B06781">
        <w:rPr>
          <w:sz w:val="22"/>
          <w:szCs w:val="22"/>
          <w:lang w:bidi="pl-PL"/>
        </w:rPr>
        <w:t>, przewiduje również następujące możliwości dokonania zmiany zawartej umowy w   przypadku wystąpienia co najmniej jednej z okoliczności wymienionych poniżej, z uwzględnieniem podawanych warunków ich wprowadzenia:</w:t>
      </w:r>
    </w:p>
    <w:p w14:paraId="4258A676" w14:textId="77777777" w:rsidR="002D7B44" w:rsidRPr="00B06781" w:rsidRDefault="002D7B44" w:rsidP="006711DD">
      <w:pPr>
        <w:numPr>
          <w:ilvl w:val="0"/>
          <w:numId w:val="44"/>
        </w:numPr>
        <w:tabs>
          <w:tab w:val="left" w:pos="-568"/>
          <w:tab w:val="left" w:pos="-492"/>
        </w:tabs>
        <w:autoSpaceDN w:val="0"/>
        <w:spacing w:line="276" w:lineRule="auto"/>
        <w:jc w:val="both"/>
        <w:textAlignment w:val="baseline"/>
        <w:rPr>
          <w:rFonts w:ascii="Calibri" w:hAnsi="Calibri" w:cs="Calibri"/>
          <w:lang w:eastAsia="ar-SA" w:bidi="pl-PL"/>
        </w:rPr>
      </w:pPr>
      <w:r w:rsidRPr="00B06781">
        <w:rPr>
          <w:sz w:val="22"/>
          <w:szCs w:val="22"/>
          <w:lang w:eastAsia="ar-SA" w:bidi="pl-PL"/>
        </w:rPr>
        <w:t>Zmiany dotyczące zakresu robót: zmiana zakresu zamówienia spowodowana zmianą dokumentacji technicznej, skorygowanej przez projektanta i zaakceptowanej przez Zamawiającego,</w:t>
      </w:r>
    </w:p>
    <w:p w14:paraId="5DF6D385" w14:textId="77777777" w:rsidR="002D7B44" w:rsidRPr="00B06781" w:rsidRDefault="002D7B44" w:rsidP="006711DD">
      <w:pPr>
        <w:numPr>
          <w:ilvl w:val="0"/>
          <w:numId w:val="44"/>
        </w:numPr>
        <w:tabs>
          <w:tab w:val="left" w:pos="-568"/>
          <w:tab w:val="left" w:pos="-492"/>
        </w:tabs>
        <w:autoSpaceDN w:val="0"/>
        <w:spacing w:line="276" w:lineRule="auto"/>
        <w:jc w:val="both"/>
        <w:textAlignment w:val="baseline"/>
        <w:rPr>
          <w:sz w:val="22"/>
          <w:szCs w:val="22"/>
          <w:lang w:eastAsia="ar-SA" w:bidi="pl-PL"/>
        </w:rPr>
      </w:pPr>
      <w:r w:rsidRPr="00B06781">
        <w:rPr>
          <w:sz w:val="22"/>
          <w:szCs w:val="22"/>
          <w:lang w:eastAsia="ar-SA" w:bidi="pl-PL"/>
        </w:rPr>
        <w:t>Zmiana rozwiązań technicznych w dokumentacji projektowej wykonania zamówienia:</w:t>
      </w:r>
    </w:p>
    <w:p w14:paraId="611D84F5" w14:textId="77777777" w:rsidR="002D7B44" w:rsidRPr="00B06781" w:rsidRDefault="002D7B44" w:rsidP="002D7B44">
      <w:pPr>
        <w:tabs>
          <w:tab w:val="left" w:pos="426"/>
          <w:tab w:val="left" w:pos="502"/>
        </w:tabs>
        <w:autoSpaceDN w:val="0"/>
        <w:spacing w:line="276" w:lineRule="auto"/>
        <w:ind w:left="862"/>
        <w:jc w:val="both"/>
        <w:textAlignment w:val="baseline"/>
        <w:rPr>
          <w:rFonts w:ascii="Calibri" w:hAnsi="Calibri" w:cs="Calibri"/>
          <w:lang w:eastAsia="ar-SA" w:bidi="pl-PL"/>
        </w:rPr>
      </w:pPr>
      <w:r w:rsidRPr="00B06781">
        <w:rPr>
          <w:sz w:val="22"/>
          <w:szCs w:val="22"/>
          <w:lang w:eastAsia="ar-SA" w:bidi="pl-PL"/>
        </w:rPr>
        <w:t xml:space="preserve">a) na wniosek Wykonawcy, za zgodą Zamawiającego w trakcie realizacji przedmiotu umowy, mogą być dokonywane zmiany sposobu wykonania przedmiotu umowy, technologii, materiałów budowlanych, sprzętu, urządzeń, gdy wykorzystanie materiałów budowlanych, sprzętu urządzeń wskazanych w dokumentacji projektowej lub w ofercie stanie się niemożliwe bądź podyktowane będzie usprawnieniem procesu budowy, postępem technologicznym, zwiększeniem bezpieczeństwa na budowie. Dopuszcza się je tylko w </w:t>
      </w:r>
      <w:proofErr w:type="gramStart"/>
      <w:r w:rsidRPr="00B06781">
        <w:rPr>
          <w:sz w:val="22"/>
          <w:szCs w:val="22"/>
          <w:lang w:eastAsia="ar-SA" w:bidi="pl-PL"/>
        </w:rPr>
        <w:t>przypadku</w:t>
      </w:r>
      <w:proofErr w:type="gramEnd"/>
      <w:r w:rsidRPr="00B06781">
        <w:rPr>
          <w:sz w:val="22"/>
          <w:szCs w:val="22"/>
          <w:lang w:eastAsia="ar-SA" w:bidi="pl-PL"/>
        </w:rPr>
        <w:t xml:space="preserve"> gdy, proponowane przez niego rozwiązanie jest równorzędne lub lepsze funkcjonalnie od tego, jakie przewiduje projekt a Wykonawca nie będzie żądał zwiększenia wynagrodzenia za wykonywane roboty. W tym przypadku Wykonawca przedstawia projekt zamienny zawierający opis proponowanych zmian wraz z rysunkami. Projekt wymaga zatwierdzenia przez nadzór autorski (projektanta), uzgodnienia z inspektorem nadzoru i akceptacji Zamawiającego. Powyższa zmiana nie dotyczy terminu zakończenia robót.</w:t>
      </w:r>
    </w:p>
    <w:p w14:paraId="44829D92" w14:textId="77777777" w:rsidR="002D7B44" w:rsidRPr="00B06781" w:rsidRDefault="002D7B44" w:rsidP="002D7B44">
      <w:pPr>
        <w:tabs>
          <w:tab w:val="left" w:pos="426"/>
          <w:tab w:val="left" w:pos="502"/>
        </w:tabs>
        <w:autoSpaceDN w:val="0"/>
        <w:spacing w:line="276" w:lineRule="auto"/>
        <w:ind w:left="862"/>
        <w:jc w:val="both"/>
        <w:textAlignment w:val="baseline"/>
        <w:rPr>
          <w:sz w:val="22"/>
          <w:szCs w:val="22"/>
          <w:lang w:eastAsia="ar-SA" w:bidi="pl-PL"/>
        </w:rPr>
      </w:pPr>
      <w:r w:rsidRPr="00B06781">
        <w:rPr>
          <w:sz w:val="22"/>
          <w:szCs w:val="22"/>
          <w:lang w:eastAsia="ar-SA" w:bidi="pl-PL"/>
        </w:rPr>
        <w:t>b) w przypadku, gdy realizacja zadania według dokumentacji technicznej powodowałoby wadliwe wykonanie przedmiotu umowy dopuszcza się wprowadzenie zmian w stosunku do dokumentacji projektowej po uzgodnieniu ich z projektantem sprawującym nadzór autorski, inspektorem nadzoru i akceptacji przez Zamawiającego. Powyższa zmiana nie dotyczy terminu zakończenia robót.</w:t>
      </w:r>
    </w:p>
    <w:p w14:paraId="61E3B976" w14:textId="77777777" w:rsidR="002D7B44" w:rsidRPr="00B06781" w:rsidRDefault="002D7B44" w:rsidP="006711DD">
      <w:pPr>
        <w:numPr>
          <w:ilvl w:val="0"/>
          <w:numId w:val="44"/>
        </w:numPr>
        <w:tabs>
          <w:tab w:val="left" w:pos="-568"/>
          <w:tab w:val="left" w:pos="-492"/>
        </w:tabs>
        <w:autoSpaceDN w:val="0"/>
        <w:spacing w:line="276" w:lineRule="auto"/>
        <w:jc w:val="both"/>
        <w:textAlignment w:val="baseline"/>
        <w:rPr>
          <w:sz w:val="22"/>
          <w:szCs w:val="22"/>
          <w:lang w:eastAsia="ar-SA" w:bidi="pl-PL"/>
        </w:rPr>
      </w:pPr>
      <w:r w:rsidRPr="00B06781">
        <w:rPr>
          <w:sz w:val="22"/>
          <w:szCs w:val="22"/>
          <w:lang w:eastAsia="ar-SA" w:bidi="pl-PL"/>
        </w:rPr>
        <w:t>Zmiana terminu zakończenia zamówienia, spowodowanej niżej wymienionymi sytuacjami:</w:t>
      </w:r>
    </w:p>
    <w:p w14:paraId="784ED262" w14:textId="77777777" w:rsidR="002D7B44" w:rsidRPr="00B06781" w:rsidRDefault="002D7B44" w:rsidP="006711DD">
      <w:pPr>
        <w:numPr>
          <w:ilvl w:val="0"/>
          <w:numId w:val="45"/>
        </w:numPr>
        <w:autoSpaceDN w:val="0"/>
        <w:jc w:val="both"/>
        <w:textAlignment w:val="baseline"/>
        <w:rPr>
          <w:lang w:bidi="pl-PL"/>
        </w:rPr>
      </w:pPr>
      <w:r w:rsidRPr="00B06781">
        <w:rPr>
          <w:sz w:val="22"/>
          <w:szCs w:val="22"/>
          <w:lang w:bidi="pl-PL"/>
        </w:rPr>
        <w:t>działania siły wyższej, umożliwiającego wykonanie robót w określonym pierwotnie terminie;</w:t>
      </w:r>
    </w:p>
    <w:tbl>
      <w:tblPr>
        <w:tblW w:w="8103" w:type="dxa"/>
        <w:tblInd w:w="959" w:type="dxa"/>
        <w:tblLayout w:type="fixed"/>
        <w:tblCellMar>
          <w:left w:w="10" w:type="dxa"/>
          <w:right w:w="10" w:type="dxa"/>
        </w:tblCellMar>
        <w:tblLook w:val="04A0" w:firstRow="1" w:lastRow="0" w:firstColumn="1" w:lastColumn="0" w:noHBand="0" w:noVBand="1"/>
      </w:tblPr>
      <w:tblGrid>
        <w:gridCol w:w="8103"/>
      </w:tblGrid>
      <w:tr w:rsidR="002D7B44" w:rsidRPr="00B06781" w14:paraId="7A757763" w14:textId="77777777" w:rsidTr="00CD26E4">
        <w:tc>
          <w:tcPr>
            <w:tcW w:w="8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9F6BC" w14:textId="77777777" w:rsidR="002D7B44" w:rsidRPr="00B06781" w:rsidRDefault="002D7B44" w:rsidP="002D7B44">
            <w:pPr>
              <w:autoSpaceDN w:val="0"/>
              <w:spacing w:line="276" w:lineRule="auto"/>
              <w:jc w:val="both"/>
              <w:textAlignment w:val="baseline"/>
              <w:rPr>
                <w:lang w:bidi="pl-PL"/>
              </w:rPr>
            </w:pPr>
            <w:r w:rsidRPr="00B06781">
              <w:rPr>
                <w:sz w:val="22"/>
                <w:szCs w:val="22"/>
                <w:lang w:bidi="pl-PL"/>
              </w:rPr>
              <w:t>Siła wyższa jest to zdarzenie, którego Strony nie mogły przewidzieć, któremu nie mogły zapobiec, ani któremu nie mogą przeciwdziałać, a które uniemożliwia Wykonawcy wykonanie w części lub w całości jego zobowiązań.</w:t>
            </w:r>
          </w:p>
          <w:p w14:paraId="64AB4AF5" w14:textId="77777777" w:rsidR="002D7B44" w:rsidRPr="00B06781" w:rsidRDefault="002D7B44" w:rsidP="002D7B44">
            <w:pPr>
              <w:autoSpaceDN w:val="0"/>
              <w:spacing w:line="276" w:lineRule="auto"/>
              <w:jc w:val="both"/>
              <w:textAlignment w:val="baseline"/>
              <w:rPr>
                <w:lang w:bidi="pl-PL"/>
              </w:rPr>
            </w:pPr>
            <w:r w:rsidRPr="00B06781">
              <w:rPr>
                <w:sz w:val="22"/>
                <w:szCs w:val="22"/>
                <w:lang w:bidi="pl-PL"/>
              </w:rPr>
              <w:t>Siła wyższa obejmuje w szczególności, następujące zdarzenia:</w:t>
            </w:r>
          </w:p>
          <w:p w14:paraId="1A678FD8" w14:textId="77777777" w:rsidR="002D7B44" w:rsidRPr="00B06781" w:rsidRDefault="002D7B44" w:rsidP="006711DD">
            <w:pPr>
              <w:numPr>
                <w:ilvl w:val="1"/>
                <w:numId w:val="46"/>
              </w:numPr>
              <w:tabs>
                <w:tab w:val="left" w:pos="720"/>
              </w:tabs>
              <w:autoSpaceDN w:val="0"/>
              <w:spacing w:line="276" w:lineRule="auto"/>
              <w:ind w:firstLine="0"/>
              <w:jc w:val="both"/>
              <w:textAlignment w:val="baseline"/>
              <w:rPr>
                <w:lang w:bidi="pl-PL"/>
              </w:rPr>
            </w:pPr>
            <w:r w:rsidRPr="00B06781">
              <w:rPr>
                <w:sz w:val="22"/>
                <w:szCs w:val="22"/>
                <w:lang w:bidi="pl-PL"/>
              </w:rPr>
              <w:t>wojna, działania wojenne, działania wrogów zewnętrznych;</w:t>
            </w:r>
          </w:p>
          <w:p w14:paraId="12061F19" w14:textId="77777777" w:rsidR="002D7B44" w:rsidRPr="00B06781" w:rsidRDefault="002D7B44" w:rsidP="006711DD">
            <w:pPr>
              <w:numPr>
                <w:ilvl w:val="1"/>
                <w:numId w:val="46"/>
              </w:numPr>
              <w:tabs>
                <w:tab w:val="left" w:pos="720"/>
              </w:tabs>
              <w:autoSpaceDN w:val="0"/>
              <w:spacing w:line="276" w:lineRule="auto"/>
              <w:ind w:firstLine="0"/>
              <w:jc w:val="both"/>
              <w:textAlignment w:val="baseline"/>
              <w:rPr>
                <w:lang w:bidi="pl-PL"/>
              </w:rPr>
            </w:pPr>
            <w:r w:rsidRPr="00B06781">
              <w:rPr>
                <w:sz w:val="22"/>
                <w:szCs w:val="22"/>
                <w:lang w:bidi="pl-PL"/>
              </w:rPr>
              <w:lastRenderedPageBreak/>
              <w:t>terroryzm, rewolucja, przewrót wojskowy lub cywilny, wojna domowa;</w:t>
            </w:r>
          </w:p>
          <w:p w14:paraId="0FE3BC74" w14:textId="77777777" w:rsidR="002D7B44" w:rsidRPr="00B06781" w:rsidRDefault="002D7B44" w:rsidP="006711DD">
            <w:pPr>
              <w:numPr>
                <w:ilvl w:val="1"/>
                <w:numId w:val="46"/>
              </w:numPr>
              <w:tabs>
                <w:tab w:val="left" w:pos="720"/>
              </w:tabs>
              <w:autoSpaceDN w:val="0"/>
              <w:spacing w:line="276" w:lineRule="auto"/>
              <w:ind w:firstLine="0"/>
              <w:jc w:val="both"/>
              <w:textAlignment w:val="baseline"/>
              <w:rPr>
                <w:lang w:bidi="pl-PL"/>
              </w:rPr>
            </w:pPr>
            <w:r w:rsidRPr="00B06781">
              <w:rPr>
                <w:sz w:val="22"/>
                <w:szCs w:val="22"/>
                <w:lang w:bidi="pl-PL"/>
              </w:rPr>
              <w:t>skutki zastosowania amunicji wojskowej, materiałów wybuchowych, skażenie radioaktywne, z wyjątkiem tych, które mogą być spowodowane użyciem przez Wykonawcę;</w:t>
            </w:r>
          </w:p>
          <w:p w14:paraId="2EC174B9" w14:textId="77777777" w:rsidR="002D7B44" w:rsidRPr="00B06781" w:rsidRDefault="002D7B44" w:rsidP="006711DD">
            <w:pPr>
              <w:numPr>
                <w:ilvl w:val="1"/>
                <w:numId w:val="46"/>
              </w:numPr>
              <w:tabs>
                <w:tab w:val="left" w:pos="720"/>
              </w:tabs>
              <w:autoSpaceDN w:val="0"/>
              <w:spacing w:line="276" w:lineRule="auto"/>
              <w:ind w:firstLine="0"/>
              <w:jc w:val="both"/>
              <w:textAlignment w:val="baseline"/>
              <w:rPr>
                <w:lang w:bidi="pl-PL"/>
              </w:rPr>
            </w:pPr>
            <w:r w:rsidRPr="00B06781">
              <w:rPr>
                <w:sz w:val="22"/>
                <w:szCs w:val="22"/>
                <w:lang w:bidi="pl-PL"/>
              </w:rPr>
              <w:t>klęski żywiołowe, jak huragany, powodzie, trzęsienie ziemi;</w:t>
            </w:r>
          </w:p>
          <w:p w14:paraId="4EA7BB17" w14:textId="77777777" w:rsidR="002D7B44" w:rsidRPr="00B06781" w:rsidRDefault="002D7B44" w:rsidP="006711DD">
            <w:pPr>
              <w:numPr>
                <w:ilvl w:val="1"/>
                <w:numId w:val="46"/>
              </w:numPr>
              <w:tabs>
                <w:tab w:val="left" w:pos="720"/>
              </w:tabs>
              <w:autoSpaceDN w:val="0"/>
              <w:spacing w:line="276" w:lineRule="auto"/>
              <w:ind w:firstLine="0"/>
              <w:jc w:val="both"/>
              <w:textAlignment w:val="baseline"/>
              <w:rPr>
                <w:lang w:bidi="pl-PL"/>
              </w:rPr>
            </w:pPr>
            <w:r w:rsidRPr="00B06781">
              <w:rPr>
                <w:sz w:val="22"/>
                <w:szCs w:val="22"/>
                <w:lang w:bidi="pl-PL"/>
              </w:rPr>
              <w:t>ogłoszone stany epidemiczne, ogłoszone stany epidemii;</w:t>
            </w:r>
          </w:p>
          <w:p w14:paraId="13C1520D" w14:textId="77777777" w:rsidR="002D7B44" w:rsidRPr="00B06781" w:rsidRDefault="002D7B44" w:rsidP="006711DD">
            <w:pPr>
              <w:numPr>
                <w:ilvl w:val="1"/>
                <w:numId w:val="46"/>
              </w:numPr>
              <w:tabs>
                <w:tab w:val="left" w:pos="720"/>
              </w:tabs>
              <w:autoSpaceDN w:val="0"/>
              <w:spacing w:line="276" w:lineRule="auto"/>
              <w:ind w:firstLine="0"/>
              <w:jc w:val="both"/>
              <w:textAlignment w:val="baseline"/>
              <w:rPr>
                <w:lang w:bidi="pl-PL"/>
              </w:rPr>
            </w:pPr>
            <w:r w:rsidRPr="00B06781">
              <w:rPr>
                <w:sz w:val="22"/>
                <w:szCs w:val="22"/>
                <w:lang w:bidi="pl-PL"/>
              </w:rPr>
              <w:t>bunty, niepokoje, strajki, okupacje budowy przez osoby inne niż pracownicy Wykonawcy i jego podwykonawców;</w:t>
            </w:r>
          </w:p>
        </w:tc>
      </w:tr>
    </w:tbl>
    <w:p w14:paraId="077219CA" w14:textId="77777777" w:rsidR="002D7B44" w:rsidRPr="00B06781" w:rsidRDefault="002D7B44" w:rsidP="002D7B44">
      <w:pPr>
        <w:autoSpaceDN w:val="0"/>
        <w:spacing w:line="276" w:lineRule="auto"/>
        <w:jc w:val="both"/>
        <w:textAlignment w:val="baseline"/>
        <w:rPr>
          <w:sz w:val="22"/>
          <w:szCs w:val="22"/>
          <w:lang w:bidi="pl-PL"/>
        </w:rPr>
      </w:pPr>
    </w:p>
    <w:p w14:paraId="3F540192" w14:textId="77777777" w:rsidR="002D7B44" w:rsidRPr="00B06781" w:rsidRDefault="002D7B44" w:rsidP="006711DD">
      <w:pPr>
        <w:numPr>
          <w:ilvl w:val="0"/>
          <w:numId w:val="48"/>
        </w:numPr>
        <w:autoSpaceDN w:val="0"/>
        <w:spacing w:line="276" w:lineRule="auto"/>
        <w:jc w:val="both"/>
        <w:textAlignment w:val="baseline"/>
        <w:rPr>
          <w:sz w:val="22"/>
          <w:szCs w:val="22"/>
          <w:lang w:bidi="pl-PL"/>
        </w:rPr>
      </w:pPr>
      <w:r w:rsidRPr="00B06781">
        <w:rPr>
          <w:sz w:val="22"/>
          <w:szCs w:val="22"/>
          <w:lang w:bidi="pl-PL"/>
        </w:rPr>
        <w:t>zaistnienia niesprzyjających warunków atmosferycznych, uniemożliwiających wykonanie robót budowlanych lub spełnienie wymogów technologicznych, jeżeli konieczność wykonania prac w tym okresie nie jest następstwem okoliczności, za które Wykonawca ponosi odpowiedzialność,</w:t>
      </w:r>
    </w:p>
    <w:p w14:paraId="14CD17CE" w14:textId="77777777" w:rsidR="002D7B44" w:rsidRPr="00B06781" w:rsidRDefault="002D7B44" w:rsidP="006711DD">
      <w:pPr>
        <w:numPr>
          <w:ilvl w:val="0"/>
          <w:numId w:val="47"/>
        </w:numPr>
        <w:autoSpaceDN w:val="0"/>
        <w:spacing w:line="276" w:lineRule="auto"/>
        <w:jc w:val="both"/>
        <w:textAlignment w:val="baseline"/>
        <w:rPr>
          <w:sz w:val="22"/>
          <w:szCs w:val="22"/>
          <w:lang w:bidi="pl-PL"/>
        </w:rPr>
      </w:pPr>
      <w:r w:rsidRPr="00B06781">
        <w:rPr>
          <w:sz w:val="22"/>
          <w:szCs w:val="22"/>
          <w:lang w:bidi="pl-PL"/>
        </w:rPr>
        <w:t>konieczność uzyskania decyzji lub uzgodnień, mogących spowodować wstrzymanie robót,   wystąpienie opóźnień w wykonaniu określonych czynności lub ich zaniechanie przez właściwe organy administracji publicznej, które nie są następstwem okoliczności, za które Wykonawca ponosi odpowiedzialność, lub wystąpienie opóźnienia w wydawaniu decyzji, zezwoleń, uzgodnień, do wydania których właściwe organy administracji publicznej są zobowiązane na mocy powszechnie obowiązujących przepisów prawa, jeżeli opóźnienie to przekroczy terminy przewidziane w przepisach prawa do wydania w/w decyzji, zezwoleń czy uzgodnień oraz gdy te opóźnienia nie są następstwem okoliczności, za które Wykonawca ponosi odpowiedzialność,</w:t>
      </w:r>
    </w:p>
    <w:p w14:paraId="1B17048B" w14:textId="77777777" w:rsidR="002D7B44" w:rsidRPr="00B06781" w:rsidRDefault="002D7B44" w:rsidP="006711DD">
      <w:pPr>
        <w:numPr>
          <w:ilvl w:val="0"/>
          <w:numId w:val="47"/>
        </w:numPr>
        <w:autoSpaceDN w:val="0"/>
        <w:spacing w:line="276" w:lineRule="auto"/>
        <w:jc w:val="both"/>
        <w:textAlignment w:val="baseline"/>
        <w:rPr>
          <w:sz w:val="22"/>
          <w:szCs w:val="22"/>
          <w:lang w:bidi="pl-PL"/>
        </w:rPr>
      </w:pPr>
      <w:r w:rsidRPr="00B06781">
        <w:rPr>
          <w:sz w:val="22"/>
          <w:szCs w:val="22"/>
          <w:lang w:bidi="pl-PL"/>
        </w:rPr>
        <w:t>konieczność zmiany zakresu robót,</w:t>
      </w:r>
    </w:p>
    <w:p w14:paraId="5D15FFA4" w14:textId="77777777" w:rsidR="002D7B44" w:rsidRPr="00B06781" w:rsidRDefault="002D7B44" w:rsidP="006711DD">
      <w:pPr>
        <w:numPr>
          <w:ilvl w:val="0"/>
          <w:numId w:val="47"/>
        </w:numPr>
        <w:autoSpaceDN w:val="0"/>
        <w:spacing w:line="276" w:lineRule="auto"/>
        <w:jc w:val="both"/>
        <w:textAlignment w:val="baseline"/>
        <w:rPr>
          <w:sz w:val="22"/>
          <w:szCs w:val="22"/>
          <w:lang w:bidi="pl-PL"/>
        </w:rPr>
      </w:pPr>
      <w:r w:rsidRPr="00B06781">
        <w:rPr>
          <w:sz w:val="22"/>
          <w:szCs w:val="22"/>
          <w:lang w:bidi="pl-PL"/>
        </w:rPr>
        <w:t>konieczność wykonania dodatkowych badań i ekspertyz,</w:t>
      </w:r>
    </w:p>
    <w:p w14:paraId="2FFD2ACB" w14:textId="77777777" w:rsidR="002D7B44" w:rsidRPr="00B06781" w:rsidRDefault="002D7B44" w:rsidP="006711DD">
      <w:pPr>
        <w:numPr>
          <w:ilvl w:val="0"/>
          <w:numId w:val="47"/>
        </w:numPr>
        <w:autoSpaceDN w:val="0"/>
        <w:spacing w:line="276" w:lineRule="auto"/>
        <w:jc w:val="both"/>
        <w:textAlignment w:val="baseline"/>
        <w:rPr>
          <w:sz w:val="22"/>
          <w:szCs w:val="22"/>
          <w:lang w:bidi="pl-PL"/>
        </w:rPr>
      </w:pPr>
      <w:r w:rsidRPr="00B06781">
        <w:rPr>
          <w:sz w:val="22"/>
          <w:szCs w:val="22"/>
          <w:lang w:bidi="pl-PL"/>
        </w:rPr>
        <w:t>realizacji w drodze odrębnej umowy prac powiązanych z przedmiotem niniejszej umowy, wymuszającej konieczność skoordynowania prac i uwzględnienie wzajemnych powiązań, w tym konieczność wykonania robót zamiennych lub innych robót niezbędnych do wykonania przedmiotu zamówienia ze względu na zasady wiedzy technicznej, mających wpływ na uzgodniony termin zakończenia jej realizacji (powodujących konieczność jego wydłużenia),</w:t>
      </w:r>
    </w:p>
    <w:p w14:paraId="1E5F7D06" w14:textId="77777777" w:rsidR="002D7B44" w:rsidRPr="00B06781" w:rsidRDefault="002D7B44" w:rsidP="006711DD">
      <w:pPr>
        <w:numPr>
          <w:ilvl w:val="0"/>
          <w:numId w:val="47"/>
        </w:numPr>
        <w:autoSpaceDN w:val="0"/>
        <w:spacing w:line="276" w:lineRule="auto"/>
        <w:jc w:val="both"/>
        <w:textAlignment w:val="baseline"/>
        <w:rPr>
          <w:sz w:val="22"/>
          <w:szCs w:val="22"/>
          <w:lang w:bidi="pl-PL"/>
        </w:rPr>
      </w:pPr>
      <w:r w:rsidRPr="00B06781">
        <w:rPr>
          <w:sz w:val="22"/>
          <w:szCs w:val="22"/>
          <w:lang w:bidi="pl-PL"/>
        </w:rPr>
        <w:t>jakiekolwiek opóźnienia, utrudnienia lub przeszkody spowodowanej przez lub dające się przypisać Zamawiającemu, personelowi Zamawiającego lub innemu wykonawcy zatrudnionemu przez Zamawiającego na terenie budowy,</w:t>
      </w:r>
    </w:p>
    <w:p w14:paraId="504C0966" w14:textId="77777777" w:rsidR="002D7B44" w:rsidRPr="00B06781" w:rsidRDefault="002D7B44" w:rsidP="006711DD">
      <w:pPr>
        <w:numPr>
          <w:ilvl w:val="0"/>
          <w:numId w:val="47"/>
        </w:numPr>
        <w:autoSpaceDN w:val="0"/>
        <w:spacing w:line="276" w:lineRule="auto"/>
        <w:jc w:val="both"/>
        <w:textAlignment w:val="baseline"/>
        <w:rPr>
          <w:sz w:val="22"/>
          <w:szCs w:val="22"/>
          <w:lang w:bidi="pl-PL"/>
        </w:rPr>
      </w:pPr>
      <w:r w:rsidRPr="00B06781">
        <w:rPr>
          <w:sz w:val="22"/>
          <w:szCs w:val="22"/>
          <w:lang w:bidi="pl-PL"/>
        </w:rPr>
        <w:t>jeżeli wystąpi brak możliwości wykonywania robót z powodu niedopuszczenia do ich wykonywania przez uprawniony organ lub nakazania ich wstrzymania przez uprawniony organ, z przyczyn niezależnych od Wykonawcy.</w:t>
      </w:r>
    </w:p>
    <w:p w14:paraId="10116D11" w14:textId="77777777" w:rsidR="002D7B44" w:rsidRPr="00B06781" w:rsidRDefault="002D7B44" w:rsidP="006711DD">
      <w:pPr>
        <w:numPr>
          <w:ilvl w:val="0"/>
          <w:numId w:val="44"/>
        </w:numPr>
        <w:tabs>
          <w:tab w:val="left" w:pos="-568"/>
          <w:tab w:val="left" w:pos="-492"/>
        </w:tabs>
        <w:autoSpaceDN w:val="0"/>
        <w:spacing w:line="276" w:lineRule="auto"/>
        <w:jc w:val="both"/>
        <w:textAlignment w:val="baseline"/>
        <w:rPr>
          <w:sz w:val="22"/>
          <w:szCs w:val="22"/>
          <w:lang w:eastAsia="ar-SA" w:bidi="pl-PL"/>
        </w:rPr>
      </w:pPr>
      <w:r w:rsidRPr="00B06781">
        <w:rPr>
          <w:sz w:val="22"/>
          <w:szCs w:val="22"/>
          <w:lang w:eastAsia="ar-SA" w:bidi="pl-PL"/>
        </w:rPr>
        <w:t>Zmiany osobowe – zmiana osób, przy pomocy których Wykonawca realizuje przedmiot umowy na inne spełniające warunki określone w SWZ. W przypadku kierownika robót wskazana osoba powinna posiadać doświadczenie nie mniejsze niż osoba wskazana w ofercie.</w:t>
      </w:r>
    </w:p>
    <w:p w14:paraId="0791E4F2" w14:textId="77777777" w:rsidR="002D7B44" w:rsidRPr="00B06781" w:rsidRDefault="002D7B44" w:rsidP="006711DD">
      <w:pPr>
        <w:numPr>
          <w:ilvl w:val="6"/>
          <w:numId w:val="41"/>
        </w:numPr>
        <w:tabs>
          <w:tab w:val="left" w:pos="426"/>
        </w:tabs>
        <w:autoSpaceDN w:val="0"/>
        <w:spacing w:line="276" w:lineRule="auto"/>
        <w:ind w:left="426" w:hanging="426"/>
        <w:jc w:val="both"/>
        <w:textAlignment w:val="baseline"/>
        <w:rPr>
          <w:sz w:val="22"/>
          <w:szCs w:val="22"/>
          <w:lang w:eastAsia="ar-SA" w:bidi="pl-PL"/>
        </w:rPr>
      </w:pPr>
      <w:r w:rsidRPr="00B06781">
        <w:rPr>
          <w:sz w:val="22"/>
          <w:szCs w:val="22"/>
          <w:lang w:eastAsia="ar-SA" w:bidi="pl-PL"/>
        </w:rPr>
        <w:t xml:space="preserve"> Wyżej wymienione zmiany do umowy dopuszczone są na następujących warunkach:</w:t>
      </w:r>
    </w:p>
    <w:p w14:paraId="0308BB22" w14:textId="77777777" w:rsidR="002D7B44" w:rsidRPr="00B06781" w:rsidRDefault="002D7B44" w:rsidP="006711DD">
      <w:pPr>
        <w:numPr>
          <w:ilvl w:val="6"/>
          <w:numId w:val="50"/>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zmniejszenie zakresu przedmiotu umowy w granicach uzasadnionego interesu Zamawiającego – dotyczy ust. 9 pkt 1,</w:t>
      </w:r>
    </w:p>
    <w:p w14:paraId="00FFC911" w14:textId="77777777" w:rsidR="002D7B44" w:rsidRPr="00B06781" w:rsidRDefault="002D7B44" w:rsidP="006711DD">
      <w:pPr>
        <w:numPr>
          <w:ilvl w:val="6"/>
          <w:numId w:val="49"/>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 xml:space="preserve">zamiana na materiały, urządzenia i sprzęt posiadające co najmniej takie same parametry jakościowe i cechy użytkowe, jak te, które stanowiły podstawę wyboru oferty oraz zmiana sposobu wykonania zamówienia powodująca usprawnienie procesu budowy, zwiększenie bezpieczeństwa na budowie, pod warunkiem </w:t>
      </w:r>
      <w:proofErr w:type="gramStart"/>
      <w:r w:rsidRPr="00B06781">
        <w:rPr>
          <w:rFonts w:eastAsia="Times New Roman"/>
          <w:sz w:val="22"/>
          <w:szCs w:val="22"/>
          <w:lang w:eastAsia="ar-SA" w:bidi="pl-PL"/>
        </w:rPr>
        <w:t>nie zwiększania</w:t>
      </w:r>
      <w:proofErr w:type="gramEnd"/>
      <w:r w:rsidRPr="00B06781">
        <w:rPr>
          <w:rFonts w:eastAsia="Times New Roman"/>
          <w:sz w:val="22"/>
          <w:szCs w:val="22"/>
          <w:lang w:eastAsia="ar-SA" w:bidi="pl-PL"/>
        </w:rPr>
        <w:t xml:space="preserve"> ceny – dotyczy ust. 9 pkt 2,</w:t>
      </w:r>
    </w:p>
    <w:p w14:paraId="6FD1501E" w14:textId="77777777" w:rsidR="002D7B44" w:rsidRPr="00B06781" w:rsidRDefault="002D7B44" w:rsidP="006711DD">
      <w:pPr>
        <w:numPr>
          <w:ilvl w:val="6"/>
          <w:numId w:val="49"/>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w zakresie nie powodującym zwiększenia wynagrodzenia Wykonawcy określonego w umowie – dotyczy ust. 9 pkt 3,</w:t>
      </w:r>
    </w:p>
    <w:p w14:paraId="4BFB6F8D" w14:textId="77777777" w:rsidR="002D7B44" w:rsidRPr="00B06781" w:rsidRDefault="002D7B44" w:rsidP="006711DD">
      <w:pPr>
        <w:numPr>
          <w:ilvl w:val="6"/>
          <w:numId w:val="49"/>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o czas działania siły wyższej oraz czas potrzebny do usunięcia skutków tego działania – dotyczy ust. 9 pkt 3 lit. a,</w:t>
      </w:r>
    </w:p>
    <w:p w14:paraId="07F3472C" w14:textId="77777777" w:rsidR="002D7B44" w:rsidRPr="00B06781" w:rsidRDefault="002D7B44" w:rsidP="006711DD">
      <w:pPr>
        <w:numPr>
          <w:ilvl w:val="6"/>
          <w:numId w:val="49"/>
        </w:numPr>
        <w:autoSpaceDN w:val="0"/>
        <w:spacing w:line="276" w:lineRule="auto"/>
        <w:jc w:val="both"/>
        <w:textAlignment w:val="baseline"/>
        <w:rPr>
          <w:lang w:bidi="pl-PL"/>
        </w:rPr>
      </w:pPr>
      <w:r w:rsidRPr="00B06781">
        <w:rPr>
          <w:rFonts w:eastAsia="Times New Roman"/>
          <w:sz w:val="22"/>
          <w:szCs w:val="22"/>
          <w:lang w:eastAsia="ar-SA" w:bidi="pl-PL"/>
        </w:rPr>
        <w:t xml:space="preserve">o czas trwania niesprzyjających warunków atmosferycznych, które uniemożliwiają wykonanie </w:t>
      </w:r>
      <w:r w:rsidRPr="00B06781">
        <w:rPr>
          <w:rFonts w:eastAsia="Times New Roman"/>
          <w:sz w:val="22"/>
          <w:szCs w:val="22"/>
          <w:lang w:eastAsia="ar-SA" w:bidi="pl-PL"/>
        </w:rPr>
        <w:lastRenderedPageBreak/>
        <w:t>zamówienia – dotyczy ust. 9 pkt 3 lit. b,</w:t>
      </w:r>
    </w:p>
    <w:p w14:paraId="1AFE1963" w14:textId="77777777" w:rsidR="002D7B44" w:rsidRPr="00B06781" w:rsidRDefault="002D7B44" w:rsidP="006711DD">
      <w:pPr>
        <w:numPr>
          <w:ilvl w:val="6"/>
          <w:numId w:val="49"/>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 xml:space="preserve">o czas niezbędny do usunięcia przeszkody w prowadzeniu robót objętych przedmiotem </w:t>
      </w:r>
      <w:proofErr w:type="gramStart"/>
      <w:r w:rsidRPr="00B06781">
        <w:rPr>
          <w:rFonts w:eastAsia="Times New Roman"/>
          <w:sz w:val="22"/>
          <w:szCs w:val="22"/>
          <w:lang w:eastAsia="ar-SA" w:bidi="pl-PL"/>
        </w:rPr>
        <w:t>umowy,</w:t>
      </w:r>
      <w:proofErr w:type="gramEnd"/>
      <w:r w:rsidRPr="00B06781">
        <w:rPr>
          <w:rFonts w:eastAsia="Times New Roman"/>
          <w:sz w:val="22"/>
          <w:szCs w:val="22"/>
          <w:lang w:eastAsia="ar-SA" w:bidi="pl-PL"/>
        </w:rPr>
        <w:t xml:space="preserve"> lub o czas niezbędny do uzyskania wymaganych decyzji bądź uzgodnień – dotyczy ust. 9 pkt 3 lit. c - h.</w:t>
      </w:r>
    </w:p>
    <w:p w14:paraId="2120997F" w14:textId="77777777" w:rsidR="002D7B44" w:rsidRPr="00B06781" w:rsidRDefault="002D7B44" w:rsidP="006711DD">
      <w:pPr>
        <w:numPr>
          <w:ilvl w:val="6"/>
          <w:numId w:val="41"/>
        </w:numPr>
        <w:autoSpaceDN w:val="0"/>
        <w:spacing w:line="276" w:lineRule="auto"/>
        <w:ind w:left="426" w:hanging="426"/>
        <w:jc w:val="both"/>
        <w:textAlignment w:val="baseline"/>
        <w:rPr>
          <w:rFonts w:eastAsia="Times New Roman"/>
          <w:sz w:val="22"/>
          <w:szCs w:val="22"/>
          <w:lang w:eastAsia="ar-SA" w:bidi="pl-PL"/>
        </w:rPr>
      </w:pPr>
      <w:r w:rsidRPr="00B06781">
        <w:rPr>
          <w:rFonts w:eastAsia="Times New Roman"/>
          <w:sz w:val="22"/>
          <w:szCs w:val="22"/>
          <w:lang w:eastAsia="ar-SA" w:bidi="pl-PL"/>
        </w:rPr>
        <w:t>Wszystkie powyższe postanowienia stanowią katalog zmian, na które Zamawiający może wyrazić zgodę i nie stanowią jednocześnie zobowiązania Zamawiającego do wyrażenia takiej zgody.</w:t>
      </w:r>
    </w:p>
    <w:p w14:paraId="7AAD6F41" w14:textId="77777777" w:rsidR="002D7B44" w:rsidRPr="00B06781" w:rsidRDefault="002D7B44" w:rsidP="006711DD">
      <w:pPr>
        <w:numPr>
          <w:ilvl w:val="6"/>
          <w:numId w:val="41"/>
        </w:numPr>
        <w:autoSpaceDN w:val="0"/>
        <w:spacing w:line="276" w:lineRule="auto"/>
        <w:ind w:left="426" w:hanging="426"/>
        <w:jc w:val="both"/>
        <w:textAlignment w:val="baseline"/>
        <w:rPr>
          <w:rFonts w:eastAsia="Times New Roman"/>
          <w:sz w:val="22"/>
          <w:szCs w:val="22"/>
          <w:lang w:eastAsia="ar-SA" w:bidi="pl-PL"/>
        </w:rPr>
      </w:pPr>
      <w:r w:rsidRPr="00B06781">
        <w:rPr>
          <w:rFonts w:eastAsia="Times New Roman"/>
          <w:sz w:val="22"/>
          <w:szCs w:val="22"/>
          <w:lang w:eastAsia="ar-SA" w:bidi="pl-PL"/>
        </w:rPr>
        <w:t>Zmiana podwykonawcy lub dalszego podwykonawcy bądź powierzenie przez Wykonawcę realizacji części przedmiotu umowy podwykonawcy, nie stanowi zmiany niniejszej umowy, ale wymagana jest zgoda Zamawiającego na zmianę podwykonawcy lub dalszego podwykonawcy oraz na powierzenie realizacji części przedmiotu umowy podwykonawcy, wyrażona poprzez akceptację umowy o podwykonawstwo.</w:t>
      </w:r>
    </w:p>
    <w:p w14:paraId="6A9213CF" w14:textId="77777777" w:rsidR="002D7B44" w:rsidRPr="00B06781" w:rsidRDefault="002D7B44" w:rsidP="006711DD">
      <w:pPr>
        <w:numPr>
          <w:ilvl w:val="6"/>
          <w:numId w:val="41"/>
        </w:numPr>
        <w:autoSpaceDN w:val="0"/>
        <w:spacing w:line="276" w:lineRule="auto"/>
        <w:ind w:left="426" w:hanging="426"/>
        <w:jc w:val="both"/>
        <w:textAlignment w:val="baseline"/>
        <w:rPr>
          <w:rFonts w:eastAsia="Times New Roman"/>
          <w:sz w:val="22"/>
          <w:szCs w:val="22"/>
          <w:lang w:eastAsia="ar-SA" w:bidi="pl-PL"/>
        </w:rPr>
      </w:pPr>
      <w:r w:rsidRPr="00B06781">
        <w:rPr>
          <w:rFonts w:eastAsia="Times New Roman"/>
          <w:sz w:val="22"/>
          <w:szCs w:val="22"/>
          <w:lang w:eastAsia="ar-SA" w:bidi="pl-PL"/>
        </w:rPr>
        <w:t>Zamawiający może zażądać zmiany podwykonawcy, jeżeli uzna, że nie wykonuje on należycie swoich obowiązków.</w:t>
      </w:r>
    </w:p>
    <w:p w14:paraId="010EEE81" w14:textId="77777777" w:rsidR="002D7B44" w:rsidRPr="00B06781" w:rsidRDefault="002D7B44" w:rsidP="006711DD">
      <w:pPr>
        <w:numPr>
          <w:ilvl w:val="6"/>
          <w:numId w:val="41"/>
        </w:numPr>
        <w:autoSpaceDN w:val="0"/>
        <w:spacing w:line="276" w:lineRule="auto"/>
        <w:ind w:left="426" w:hanging="426"/>
        <w:jc w:val="both"/>
        <w:textAlignment w:val="baseline"/>
        <w:rPr>
          <w:rFonts w:eastAsia="Times New Roman"/>
          <w:sz w:val="22"/>
          <w:szCs w:val="22"/>
          <w:lang w:eastAsia="ar-SA" w:bidi="pl-PL"/>
        </w:rPr>
      </w:pPr>
      <w:r w:rsidRPr="00B06781">
        <w:rPr>
          <w:rFonts w:eastAsia="Times New Roman"/>
          <w:sz w:val="22"/>
          <w:szCs w:val="22"/>
          <w:lang w:eastAsia="ar-SA" w:bidi="pl-PL"/>
        </w:rPr>
        <w:t>Zamawiający przedstawi Wykonawcy żądanie zmiany podwykonawcy na piśmie, na zasadach określonych niniejszą umową.</w:t>
      </w:r>
    </w:p>
    <w:p w14:paraId="34E07978" w14:textId="77777777" w:rsidR="002D7B44" w:rsidRPr="00B06781" w:rsidRDefault="002D7B44" w:rsidP="002D7B44">
      <w:pPr>
        <w:autoSpaceDN w:val="0"/>
        <w:spacing w:line="276" w:lineRule="auto"/>
        <w:jc w:val="both"/>
        <w:textAlignment w:val="baseline"/>
        <w:rPr>
          <w:rFonts w:eastAsia="Times New Roman"/>
          <w:sz w:val="22"/>
          <w:szCs w:val="22"/>
          <w:lang w:eastAsia="ar-SA" w:bidi="pl-PL"/>
        </w:rPr>
      </w:pPr>
    </w:p>
    <w:p w14:paraId="22A0C9B0" w14:textId="77777777" w:rsidR="002D7B44" w:rsidRPr="00B06781" w:rsidRDefault="002D7B44" w:rsidP="002D7B44">
      <w:pPr>
        <w:autoSpaceDN w:val="0"/>
        <w:jc w:val="center"/>
        <w:textAlignment w:val="baseline"/>
        <w:rPr>
          <w:lang w:bidi="pl-PL"/>
        </w:rPr>
      </w:pPr>
      <w:r w:rsidRPr="00B06781">
        <w:rPr>
          <w:b/>
          <w:bCs/>
          <w:lang w:bidi="pl-PL"/>
        </w:rPr>
        <w:t>§ 13</w:t>
      </w:r>
    </w:p>
    <w:p w14:paraId="0D6622CB" w14:textId="77777777" w:rsidR="002D7B44" w:rsidRPr="00B06781" w:rsidRDefault="002D7B44" w:rsidP="002D7B44">
      <w:pPr>
        <w:autoSpaceDN w:val="0"/>
        <w:jc w:val="center"/>
        <w:textAlignment w:val="baseline"/>
        <w:rPr>
          <w:b/>
          <w:bCs/>
          <w:lang w:bidi="pl-PL"/>
        </w:rPr>
      </w:pPr>
      <w:r w:rsidRPr="00B06781">
        <w:rPr>
          <w:b/>
          <w:bCs/>
          <w:lang w:bidi="pl-PL"/>
        </w:rPr>
        <w:t>KARY UMOWNE</w:t>
      </w:r>
    </w:p>
    <w:p w14:paraId="22518A45" w14:textId="77777777" w:rsidR="002D7B44" w:rsidRPr="00B06781" w:rsidRDefault="009F7DA5" w:rsidP="006711DD">
      <w:pPr>
        <w:numPr>
          <w:ilvl w:val="2"/>
          <w:numId w:val="35"/>
        </w:numPr>
        <w:autoSpaceDN w:val="0"/>
        <w:spacing w:line="276" w:lineRule="auto"/>
        <w:jc w:val="both"/>
        <w:textAlignment w:val="baseline"/>
        <w:rPr>
          <w:sz w:val="22"/>
          <w:szCs w:val="22"/>
          <w:lang w:bidi="pl-PL"/>
        </w:rPr>
      </w:pPr>
      <w:r w:rsidRPr="00357085">
        <w:rPr>
          <w:color w:val="000000" w:themeColor="text1"/>
          <w:sz w:val="22"/>
          <w:szCs w:val="22"/>
          <w:lang w:bidi="pl-PL"/>
        </w:rPr>
        <w:t xml:space="preserve">Poza karami, o których mowa w innych postanowieniach umowy, </w:t>
      </w:r>
      <w:r w:rsidR="002D7B44" w:rsidRPr="00357085">
        <w:rPr>
          <w:color w:val="000000" w:themeColor="text1"/>
          <w:sz w:val="22"/>
          <w:szCs w:val="22"/>
          <w:lang w:bidi="pl-PL"/>
        </w:rPr>
        <w:t>Wykonawca</w:t>
      </w:r>
      <w:r w:rsidR="002D7B44" w:rsidRPr="00B06781">
        <w:rPr>
          <w:sz w:val="22"/>
          <w:szCs w:val="22"/>
          <w:lang w:bidi="pl-PL"/>
        </w:rPr>
        <w:t xml:space="preserve"> zapłaci Zamawiającemu kary umowne w następujących okolicznościach:</w:t>
      </w:r>
    </w:p>
    <w:p w14:paraId="2D3243F5" w14:textId="77777777" w:rsidR="002D7B44" w:rsidRPr="00B06781" w:rsidRDefault="002D7B44" w:rsidP="006711DD">
      <w:pPr>
        <w:numPr>
          <w:ilvl w:val="3"/>
          <w:numId w:val="35"/>
        </w:numPr>
        <w:tabs>
          <w:tab w:val="left" w:pos="851"/>
        </w:tabs>
        <w:autoSpaceDN w:val="0"/>
        <w:spacing w:line="276" w:lineRule="auto"/>
        <w:ind w:left="851" w:hanging="425"/>
        <w:jc w:val="both"/>
        <w:textAlignment w:val="baseline"/>
        <w:rPr>
          <w:sz w:val="22"/>
          <w:szCs w:val="22"/>
          <w:lang w:bidi="pl-PL"/>
        </w:rPr>
      </w:pPr>
      <w:r w:rsidRPr="00B06781">
        <w:rPr>
          <w:sz w:val="22"/>
          <w:szCs w:val="22"/>
          <w:lang w:bidi="pl-PL"/>
        </w:rPr>
        <w:t>za zwłokę w wykonaniu przedmiotu umowy, ponad termin określony w § 2 ust. 1 umowy, w wysokości 0,2 % wynagrodzenia brutto z § 3 ust. 1 za każdy dzień zwłoki,</w:t>
      </w:r>
    </w:p>
    <w:p w14:paraId="7C65E9C0" w14:textId="77777777" w:rsidR="002D7B44" w:rsidRPr="00B06781" w:rsidRDefault="002D7B44" w:rsidP="006711DD">
      <w:pPr>
        <w:numPr>
          <w:ilvl w:val="3"/>
          <w:numId w:val="35"/>
        </w:numPr>
        <w:tabs>
          <w:tab w:val="left" w:pos="851"/>
        </w:tabs>
        <w:autoSpaceDN w:val="0"/>
        <w:spacing w:line="276" w:lineRule="auto"/>
        <w:ind w:left="851" w:hanging="425"/>
        <w:jc w:val="both"/>
        <w:textAlignment w:val="baseline"/>
        <w:rPr>
          <w:sz w:val="22"/>
          <w:szCs w:val="22"/>
          <w:lang w:bidi="pl-PL"/>
        </w:rPr>
      </w:pPr>
      <w:r w:rsidRPr="00B06781">
        <w:rPr>
          <w:sz w:val="22"/>
          <w:szCs w:val="22"/>
          <w:lang w:bidi="pl-PL"/>
        </w:rPr>
        <w:t>za zwłokę w usunięciu wad stwierdzonych przy odbiorze lub w okresie rękojmi za wady, w wysokości 0,2% wynagrodzenia brutto z § 3 ust. 1, licząc od daty wyznaczonej na usunięcie wad, za każdy dzień zwłoki,</w:t>
      </w:r>
    </w:p>
    <w:p w14:paraId="6CC567D7" w14:textId="77777777" w:rsidR="007839E8" w:rsidRPr="007839E8" w:rsidRDefault="002D7B44" w:rsidP="006711DD">
      <w:pPr>
        <w:numPr>
          <w:ilvl w:val="3"/>
          <w:numId w:val="35"/>
        </w:numPr>
        <w:tabs>
          <w:tab w:val="left" w:pos="851"/>
        </w:tabs>
        <w:autoSpaceDN w:val="0"/>
        <w:spacing w:line="276" w:lineRule="auto"/>
        <w:ind w:left="851" w:hanging="425"/>
        <w:jc w:val="both"/>
        <w:textAlignment w:val="baseline"/>
        <w:rPr>
          <w:sz w:val="22"/>
          <w:szCs w:val="22"/>
          <w:lang w:bidi="pl-PL"/>
        </w:rPr>
      </w:pPr>
      <w:r w:rsidRPr="00B06781">
        <w:rPr>
          <w:sz w:val="22"/>
          <w:szCs w:val="22"/>
          <w:lang w:bidi="pl-PL"/>
        </w:rPr>
        <w:t xml:space="preserve">za naruszenie ustaleń w zakresie bhp i </w:t>
      </w:r>
      <w:proofErr w:type="spellStart"/>
      <w:r w:rsidRPr="00B06781">
        <w:rPr>
          <w:sz w:val="22"/>
          <w:szCs w:val="22"/>
          <w:lang w:bidi="pl-PL"/>
        </w:rPr>
        <w:t>ppoż</w:t>
      </w:r>
      <w:proofErr w:type="spellEnd"/>
      <w:r w:rsidRPr="00B06781">
        <w:rPr>
          <w:sz w:val="22"/>
          <w:szCs w:val="22"/>
          <w:lang w:bidi="pl-PL"/>
        </w:rPr>
        <w:t xml:space="preserve">, zawartych w §5 niniejszej umowy, oraz naruszenie </w:t>
      </w:r>
      <w:r w:rsidRPr="00357085">
        <w:rPr>
          <w:color w:val="000000" w:themeColor="text1"/>
          <w:sz w:val="22"/>
          <w:szCs w:val="22"/>
          <w:lang w:bidi="pl-PL"/>
        </w:rPr>
        <w:t xml:space="preserve">pozostałych niewymienionych w niniejszym paragrafie obowiązków wynikających z </w:t>
      </w:r>
      <w:bookmarkStart w:id="10" w:name="_Hlk74831996"/>
      <w:r w:rsidRPr="00357085">
        <w:rPr>
          <w:color w:val="000000" w:themeColor="text1"/>
          <w:sz w:val="22"/>
          <w:szCs w:val="22"/>
          <w:lang w:bidi="pl-PL"/>
        </w:rPr>
        <w:t xml:space="preserve">§5 ust. 15 </w:t>
      </w:r>
      <w:bookmarkStart w:id="11" w:name="_Hlk74832051"/>
      <w:bookmarkEnd w:id="10"/>
      <w:r w:rsidRPr="00357085">
        <w:rPr>
          <w:color w:val="000000" w:themeColor="text1"/>
          <w:sz w:val="22"/>
          <w:szCs w:val="22"/>
          <w:lang w:bidi="pl-PL"/>
        </w:rPr>
        <w:t>niniejszej umowy, w wysokości 300 zł za każdy stwierdzony przypadek</w:t>
      </w:r>
      <w:bookmarkEnd w:id="11"/>
      <w:r w:rsidRPr="00357085">
        <w:rPr>
          <w:color w:val="000000" w:themeColor="text1"/>
          <w:sz w:val="22"/>
          <w:szCs w:val="22"/>
          <w:lang w:bidi="pl-PL"/>
        </w:rPr>
        <w:t>,</w:t>
      </w:r>
      <w:r w:rsidR="007839E8" w:rsidRPr="00357085">
        <w:rPr>
          <w:color w:val="000000" w:themeColor="text1"/>
          <w:sz w:val="22"/>
          <w:szCs w:val="22"/>
          <w:lang w:bidi="pl-PL"/>
        </w:rPr>
        <w:t xml:space="preserve"> z zastrzeżeniem pkt. 18 niniejszego ustępu,</w:t>
      </w:r>
    </w:p>
    <w:p w14:paraId="6C2D99B7" w14:textId="77777777" w:rsidR="002D7B44" w:rsidRPr="00B06781" w:rsidRDefault="002D7B44" w:rsidP="006711DD">
      <w:pPr>
        <w:numPr>
          <w:ilvl w:val="3"/>
          <w:numId w:val="35"/>
        </w:numPr>
        <w:tabs>
          <w:tab w:val="left" w:pos="851"/>
        </w:tabs>
        <w:autoSpaceDN w:val="0"/>
        <w:spacing w:line="276" w:lineRule="auto"/>
        <w:ind w:left="851" w:hanging="425"/>
        <w:jc w:val="both"/>
        <w:textAlignment w:val="baseline"/>
        <w:rPr>
          <w:sz w:val="22"/>
          <w:szCs w:val="22"/>
          <w:lang w:bidi="pl-PL"/>
        </w:rPr>
      </w:pPr>
      <w:r w:rsidRPr="00B06781">
        <w:rPr>
          <w:sz w:val="22"/>
          <w:szCs w:val="22"/>
          <w:lang w:bidi="pl-PL"/>
        </w:rPr>
        <w:t xml:space="preserve">za niedostarczenie Zamawiającemu dokumentu potwierdzającego posiadanie przez Wykonawcę ubezpieczenia, o którym mowa w § 5 ust. 20, w wysokości 0,1 % wartości wynagrodzenia brutto z § 3 ust. 1 za każdy dzień zwłoki w stosunku do </w:t>
      </w:r>
      <w:proofErr w:type="gramStart"/>
      <w:r w:rsidRPr="00B06781">
        <w:rPr>
          <w:sz w:val="22"/>
          <w:szCs w:val="22"/>
          <w:lang w:bidi="pl-PL"/>
        </w:rPr>
        <w:t>terminu  wynikającego</w:t>
      </w:r>
      <w:proofErr w:type="gramEnd"/>
      <w:r w:rsidRPr="00B06781">
        <w:rPr>
          <w:sz w:val="22"/>
          <w:szCs w:val="22"/>
          <w:lang w:bidi="pl-PL"/>
        </w:rPr>
        <w:t xml:space="preserve"> z § 5 ust. 20,</w:t>
      </w:r>
    </w:p>
    <w:p w14:paraId="2C6EF000" w14:textId="77777777" w:rsidR="002D7B44" w:rsidRPr="00B06781" w:rsidRDefault="002D7B44" w:rsidP="006711DD">
      <w:pPr>
        <w:numPr>
          <w:ilvl w:val="3"/>
          <w:numId w:val="35"/>
        </w:numPr>
        <w:tabs>
          <w:tab w:val="left" w:pos="851"/>
        </w:tabs>
        <w:autoSpaceDN w:val="0"/>
        <w:spacing w:line="276" w:lineRule="auto"/>
        <w:ind w:left="851" w:hanging="425"/>
        <w:jc w:val="both"/>
        <w:textAlignment w:val="baseline"/>
        <w:rPr>
          <w:sz w:val="22"/>
          <w:szCs w:val="22"/>
          <w:lang w:bidi="pl-PL"/>
        </w:rPr>
      </w:pPr>
      <w:r w:rsidRPr="00B06781">
        <w:rPr>
          <w:sz w:val="22"/>
          <w:szCs w:val="22"/>
          <w:lang w:bidi="pl-PL"/>
        </w:rPr>
        <w:t>za każde dokonane przez Zamawiającego bezpośredniej płatności na rzecz podwykonawców lub dalszych podwykonawców, w wysokości 10% kwoty wynagrodzenia wypłaconej przez Zamawiającego bezpośrednio podwykonawcy lub dalszemu podwykonawcy,</w:t>
      </w:r>
    </w:p>
    <w:p w14:paraId="36FA06D8" w14:textId="77777777" w:rsidR="002D7B44" w:rsidRPr="00B06781" w:rsidRDefault="002D7B44" w:rsidP="006711DD">
      <w:pPr>
        <w:numPr>
          <w:ilvl w:val="3"/>
          <w:numId w:val="35"/>
        </w:numPr>
        <w:tabs>
          <w:tab w:val="left" w:pos="851"/>
        </w:tabs>
        <w:autoSpaceDN w:val="0"/>
        <w:spacing w:line="276" w:lineRule="auto"/>
        <w:ind w:left="851" w:hanging="425"/>
        <w:jc w:val="both"/>
        <w:textAlignment w:val="baseline"/>
        <w:rPr>
          <w:sz w:val="22"/>
          <w:szCs w:val="22"/>
          <w:lang w:bidi="pl-PL"/>
        </w:rPr>
      </w:pPr>
      <w:r w:rsidRPr="00B06781">
        <w:rPr>
          <w:sz w:val="22"/>
          <w:szCs w:val="22"/>
          <w:lang w:bidi="pl-PL"/>
        </w:rPr>
        <w:t>za nieterminową zapłatę wynagrodzenia należnego podwykonawcom lub dalszym podwykonawcom, w wysokości 300 zł za każdy dzień zwłoki od dnia upływu terminu zapłaty do dnia zapłaty,</w:t>
      </w:r>
    </w:p>
    <w:p w14:paraId="30E553F4" w14:textId="77777777" w:rsidR="002D7B44" w:rsidRPr="00B06781" w:rsidRDefault="002D7B44" w:rsidP="006711DD">
      <w:pPr>
        <w:numPr>
          <w:ilvl w:val="3"/>
          <w:numId w:val="35"/>
        </w:numPr>
        <w:tabs>
          <w:tab w:val="left" w:pos="851"/>
        </w:tabs>
        <w:autoSpaceDN w:val="0"/>
        <w:spacing w:line="276" w:lineRule="auto"/>
        <w:ind w:left="851" w:hanging="425"/>
        <w:jc w:val="both"/>
        <w:textAlignment w:val="baseline"/>
        <w:rPr>
          <w:sz w:val="22"/>
          <w:szCs w:val="22"/>
          <w:lang w:bidi="pl-PL"/>
        </w:rPr>
      </w:pPr>
      <w:r w:rsidRPr="00B06781">
        <w:rPr>
          <w:sz w:val="22"/>
          <w:szCs w:val="22"/>
          <w:lang w:bidi="pl-PL"/>
        </w:rPr>
        <w:t>za nieprzedłożenie do zaakceptowania Zamawiającemu projektu umowy o podwykonawstwo, której przedmiotem są roboty budowlane lub projektu jej zmiany, w terminie wynikającym z niniejszej umowy, w wysokości 2.500 zł za każdy nieprzedłożony do zaakceptowania projekt umowy lub jej zmiany;</w:t>
      </w:r>
    </w:p>
    <w:p w14:paraId="68D2760E" w14:textId="77777777" w:rsidR="002D7B44" w:rsidRPr="00B06781" w:rsidRDefault="002D7B44" w:rsidP="006711DD">
      <w:pPr>
        <w:numPr>
          <w:ilvl w:val="3"/>
          <w:numId w:val="35"/>
        </w:numPr>
        <w:tabs>
          <w:tab w:val="left" w:pos="851"/>
        </w:tabs>
        <w:autoSpaceDN w:val="0"/>
        <w:spacing w:line="276" w:lineRule="auto"/>
        <w:ind w:left="851" w:hanging="425"/>
        <w:jc w:val="both"/>
        <w:textAlignment w:val="baseline"/>
        <w:rPr>
          <w:sz w:val="22"/>
          <w:szCs w:val="22"/>
          <w:lang w:bidi="pl-PL"/>
        </w:rPr>
      </w:pPr>
      <w:r w:rsidRPr="00B06781">
        <w:rPr>
          <w:sz w:val="22"/>
          <w:szCs w:val="22"/>
          <w:lang w:bidi="pl-PL"/>
        </w:rPr>
        <w:t>za nieprzedłożenie poświadczonej za zgodność z oryginałem kopii umowy o podwykonawstwo lub jej zmiany, w terminie wynikającym z niniejszej umowy, w wysokości 2.500 zł za każdą nieprzedłożoną kopię umowy lub jej zmiany;</w:t>
      </w:r>
    </w:p>
    <w:p w14:paraId="6D07DCB0" w14:textId="77777777" w:rsidR="002D7B44" w:rsidRPr="00B06781" w:rsidRDefault="002D7B44" w:rsidP="006711DD">
      <w:pPr>
        <w:numPr>
          <w:ilvl w:val="3"/>
          <w:numId w:val="35"/>
        </w:numPr>
        <w:tabs>
          <w:tab w:val="left" w:pos="851"/>
        </w:tabs>
        <w:autoSpaceDN w:val="0"/>
        <w:spacing w:line="276" w:lineRule="auto"/>
        <w:ind w:left="851" w:hanging="425"/>
        <w:jc w:val="both"/>
        <w:textAlignment w:val="baseline"/>
        <w:rPr>
          <w:lang w:bidi="pl-PL"/>
        </w:rPr>
      </w:pPr>
      <w:r w:rsidRPr="00B06781">
        <w:rPr>
          <w:sz w:val="22"/>
          <w:szCs w:val="22"/>
          <w:lang w:bidi="pl-PL"/>
        </w:rPr>
        <w:t>za brak dokonania wymaganej przez Zamawiającego zmiany umowy o podwykonawstwo w zakresie terminu należnej podwykonawcy zapłaty, we wskazanym przez Zamawiającego terminie, w wysokości 0,5 % wartości brutto umowy o podwykonawstwo za każdy dzień zwłoki, ponad wyznaczony przez Zamawiającego termin;</w:t>
      </w:r>
    </w:p>
    <w:p w14:paraId="61AA3177" w14:textId="77777777" w:rsidR="002D7B44" w:rsidRPr="00B06781" w:rsidRDefault="002D7B44" w:rsidP="006711DD">
      <w:pPr>
        <w:numPr>
          <w:ilvl w:val="3"/>
          <w:numId w:val="35"/>
        </w:numPr>
        <w:tabs>
          <w:tab w:val="left" w:pos="851"/>
        </w:tabs>
        <w:autoSpaceDN w:val="0"/>
        <w:spacing w:line="276" w:lineRule="auto"/>
        <w:ind w:left="851" w:hanging="425"/>
        <w:jc w:val="both"/>
        <w:textAlignment w:val="baseline"/>
        <w:rPr>
          <w:sz w:val="22"/>
          <w:szCs w:val="22"/>
          <w:lang w:bidi="pl-PL"/>
        </w:rPr>
      </w:pPr>
      <w:r w:rsidRPr="00B06781">
        <w:rPr>
          <w:sz w:val="22"/>
          <w:szCs w:val="22"/>
          <w:lang w:bidi="pl-PL"/>
        </w:rPr>
        <w:t>odstąpienia Zamawiającego od umowy, z przyczyn leżących po stronie Wykonawcy, w wysokości 10 % wynagrodzenia umownego brutto,</w:t>
      </w:r>
    </w:p>
    <w:p w14:paraId="593880DD" w14:textId="77777777" w:rsidR="009F7DA5" w:rsidRDefault="002D7B44" w:rsidP="006711DD">
      <w:pPr>
        <w:numPr>
          <w:ilvl w:val="3"/>
          <w:numId w:val="35"/>
        </w:numPr>
        <w:tabs>
          <w:tab w:val="left" w:pos="851"/>
        </w:tabs>
        <w:autoSpaceDN w:val="0"/>
        <w:spacing w:line="276" w:lineRule="auto"/>
        <w:ind w:left="851" w:hanging="425"/>
        <w:jc w:val="both"/>
        <w:textAlignment w:val="baseline"/>
        <w:rPr>
          <w:sz w:val="22"/>
          <w:szCs w:val="22"/>
          <w:lang w:bidi="pl-PL"/>
        </w:rPr>
      </w:pPr>
      <w:r w:rsidRPr="00B06781">
        <w:rPr>
          <w:sz w:val="22"/>
          <w:szCs w:val="22"/>
          <w:lang w:bidi="pl-PL"/>
        </w:rPr>
        <w:t xml:space="preserve">odstąpienia od umowy przez Wykonawcę z przyczyn leżących po jego stronie, w wysokości 10 % </w:t>
      </w:r>
      <w:r w:rsidRPr="00B06781">
        <w:rPr>
          <w:sz w:val="22"/>
          <w:szCs w:val="22"/>
          <w:lang w:bidi="pl-PL"/>
        </w:rPr>
        <w:lastRenderedPageBreak/>
        <w:t>wynagrodzenia umownego brutto (zapis ten nie stanowi uprawnienia Wykonawcy do odstąpienia od umowy za zapłatą oznaczonej sumy)</w:t>
      </w:r>
      <w:r w:rsidR="009F7DA5">
        <w:rPr>
          <w:sz w:val="22"/>
          <w:szCs w:val="22"/>
          <w:lang w:bidi="pl-PL"/>
        </w:rPr>
        <w:t>,</w:t>
      </w:r>
    </w:p>
    <w:p w14:paraId="67B487EF" w14:textId="77777777" w:rsidR="009F7DA5" w:rsidRPr="00357085" w:rsidRDefault="009F7DA5" w:rsidP="006711DD">
      <w:pPr>
        <w:numPr>
          <w:ilvl w:val="3"/>
          <w:numId w:val="35"/>
        </w:numPr>
        <w:tabs>
          <w:tab w:val="left" w:pos="851"/>
        </w:tabs>
        <w:autoSpaceDN w:val="0"/>
        <w:spacing w:line="276" w:lineRule="auto"/>
        <w:ind w:left="851" w:hanging="425"/>
        <w:jc w:val="both"/>
        <w:textAlignment w:val="baseline"/>
        <w:rPr>
          <w:color w:val="000000" w:themeColor="text1"/>
          <w:sz w:val="22"/>
          <w:szCs w:val="22"/>
          <w:lang w:bidi="pl-PL"/>
        </w:rPr>
      </w:pPr>
      <w:r w:rsidRPr="00357085">
        <w:rPr>
          <w:color w:val="000000" w:themeColor="text1"/>
          <w:sz w:val="22"/>
          <w:szCs w:val="22"/>
          <w:lang w:bidi="pl-PL"/>
        </w:rPr>
        <w:t>jeżeli roboty objęte przedmiotem niniejszej umowy będzie wykonywał podmiot inny niż Wykonawca lub Podwykonawca zaakceptowany przez Zamawiającego – w wysokości 2 500,00 zł, za każdy przypadek,</w:t>
      </w:r>
    </w:p>
    <w:p w14:paraId="13CFBA03" w14:textId="77777777" w:rsidR="009F7DA5" w:rsidRPr="00357085" w:rsidRDefault="009F7DA5" w:rsidP="006711DD">
      <w:pPr>
        <w:numPr>
          <w:ilvl w:val="3"/>
          <w:numId w:val="35"/>
        </w:numPr>
        <w:tabs>
          <w:tab w:val="left" w:pos="851"/>
        </w:tabs>
        <w:autoSpaceDN w:val="0"/>
        <w:spacing w:line="276" w:lineRule="auto"/>
        <w:ind w:left="851" w:hanging="425"/>
        <w:jc w:val="both"/>
        <w:textAlignment w:val="baseline"/>
        <w:rPr>
          <w:color w:val="000000" w:themeColor="text1"/>
          <w:sz w:val="22"/>
          <w:szCs w:val="22"/>
          <w:lang w:bidi="pl-PL"/>
        </w:rPr>
      </w:pPr>
      <w:r w:rsidRPr="00357085">
        <w:rPr>
          <w:color w:val="000000" w:themeColor="text1"/>
          <w:sz w:val="22"/>
          <w:szCs w:val="22"/>
          <w:lang w:bidi="pl-PL"/>
        </w:rPr>
        <w:t>jeżeli czynności zastrzeżone dla kierownika budowy/robót będzie wykonywała inna osoba niż zaakceptowana przez Zamawiającego – w wysokości 2 500,00 zł, za każdy przypadek,</w:t>
      </w:r>
    </w:p>
    <w:p w14:paraId="231FC4EE" w14:textId="77777777" w:rsidR="009F7DA5" w:rsidRPr="00357085" w:rsidRDefault="009F7DA5" w:rsidP="006711DD">
      <w:pPr>
        <w:numPr>
          <w:ilvl w:val="3"/>
          <w:numId w:val="35"/>
        </w:numPr>
        <w:tabs>
          <w:tab w:val="left" w:pos="851"/>
        </w:tabs>
        <w:autoSpaceDN w:val="0"/>
        <w:spacing w:line="276" w:lineRule="auto"/>
        <w:ind w:left="851" w:hanging="425"/>
        <w:jc w:val="both"/>
        <w:textAlignment w:val="baseline"/>
        <w:rPr>
          <w:color w:val="000000" w:themeColor="text1"/>
          <w:sz w:val="22"/>
          <w:szCs w:val="22"/>
          <w:lang w:bidi="pl-PL"/>
        </w:rPr>
      </w:pPr>
      <w:r w:rsidRPr="00357085">
        <w:rPr>
          <w:color w:val="000000" w:themeColor="text1"/>
          <w:sz w:val="22"/>
          <w:szCs w:val="22"/>
          <w:lang w:bidi="pl-PL"/>
        </w:rPr>
        <w:t>za zwłokę w przekazaniu dowodów zapłaty, o których mowa w § 4 ust. 5 umowy – 1 000,00 zł za każdy dzień zwłoki,</w:t>
      </w:r>
    </w:p>
    <w:p w14:paraId="14D2AF03" w14:textId="77777777" w:rsidR="009F7DA5" w:rsidRDefault="009F7DA5" w:rsidP="006711DD">
      <w:pPr>
        <w:numPr>
          <w:ilvl w:val="3"/>
          <w:numId w:val="35"/>
        </w:numPr>
        <w:tabs>
          <w:tab w:val="left" w:pos="851"/>
        </w:tabs>
        <w:autoSpaceDN w:val="0"/>
        <w:spacing w:line="276" w:lineRule="auto"/>
        <w:ind w:left="851" w:hanging="425"/>
        <w:jc w:val="both"/>
        <w:textAlignment w:val="baseline"/>
        <w:rPr>
          <w:sz w:val="22"/>
          <w:szCs w:val="22"/>
          <w:lang w:bidi="pl-PL"/>
        </w:rPr>
      </w:pPr>
      <w:r w:rsidRPr="009F7DA5">
        <w:rPr>
          <w:sz w:val="22"/>
          <w:szCs w:val="22"/>
          <w:lang w:bidi="pl-PL"/>
        </w:rPr>
        <w:t>za niedokonanie zmiany, o której mowa w § 6 ust. 12 (umowa o podwykonawstwo, której przedmiotem są dostawy lub usługi), w wysokości 0,5 % wartości brutto umowy o podwykonawstwo za każdy dzień,</w:t>
      </w:r>
    </w:p>
    <w:p w14:paraId="7190C3AE" w14:textId="77777777" w:rsidR="009F7DA5" w:rsidRDefault="009F7DA5" w:rsidP="006711DD">
      <w:pPr>
        <w:numPr>
          <w:ilvl w:val="3"/>
          <w:numId w:val="35"/>
        </w:numPr>
        <w:tabs>
          <w:tab w:val="left" w:pos="851"/>
        </w:tabs>
        <w:autoSpaceDN w:val="0"/>
        <w:spacing w:line="276" w:lineRule="auto"/>
        <w:ind w:left="851" w:hanging="425"/>
        <w:jc w:val="both"/>
        <w:textAlignment w:val="baseline"/>
        <w:rPr>
          <w:sz w:val="22"/>
          <w:szCs w:val="22"/>
          <w:lang w:bidi="pl-PL"/>
        </w:rPr>
      </w:pPr>
      <w:r w:rsidRPr="009F7DA5">
        <w:rPr>
          <w:sz w:val="22"/>
          <w:szCs w:val="22"/>
          <w:lang w:bidi="pl-PL"/>
        </w:rPr>
        <w:t>za niedokonanie zmiany, o której mowa w § 6 ust. 13 (umowa o podwykonawstwo, której przedmiotem są dostawy lub usługi), w wysokości 0,5 % wartości brutto umowy o podwykonawstwo za każdy dzień</w:t>
      </w:r>
      <w:r>
        <w:rPr>
          <w:sz w:val="22"/>
          <w:szCs w:val="22"/>
          <w:lang w:bidi="pl-PL"/>
        </w:rPr>
        <w:t>,</w:t>
      </w:r>
    </w:p>
    <w:p w14:paraId="59AFCFE3" w14:textId="77777777" w:rsidR="009F7DA5" w:rsidRPr="00357085" w:rsidRDefault="009F7DA5" w:rsidP="006711DD">
      <w:pPr>
        <w:numPr>
          <w:ilvl w:val="3"/>
          <w:numId w:val="35"/>
        </w:numPr>
        <w:tabs>
          <w:tab w:val="left" w:pos="851"/>
        </w:tabs>
        <w:autoSpaceDN w:val="0"/>
        <w:spacing w:line="276" w:lineRule="auto"/>
        <w:ind w:left="851" w:hanging="425"/>
        <w:jc w:val="both"/>
        <w:textAlignment w:val="baseline"/>
        <w:rPr>
          <w:color w:val="000000" w:themeColor="text1"/>
          <w:sz w:val="22"/>
          <w:szCs w:val="22"/>
          <w:lang w:bidi="pl-PL"/>
        </w:rPr>
      </w:pPr>
      <w:r w:rsidRPr="00357085">
        <w:rPr>
          <w:color w:val="000000" w:themeColor="text1"/>
          <w:sz w:val="22"/>
          <w:szCs w:val="22"/>
          <w:lang w:bidi="pl-PL"/>
        </w:rPr>
        <w:t>Z tytułu niespełnienia przez Wykonawcę lub podwykonawcę wymogu zatrudnienia na podstawie umowy o pracę osób wykonujących wskazane w § 11 ust. 1 czynności, Wykonawca zapłaci karę umowną w wysokości 2 500,00 zł, za każdy przypadek</w:t>
      </w:r>
      <w:r w:rsidR="007839E8" w:rsidRPr="00357085">
        <w:rPr>
          <w:color w:val="000000" w:themeColor="text1"/>
          <w:sz w:val="22"/>
          <w:szCs w:val="22"/>
          <w:lang w:bidi="pl-PL"/>
        </w:rPr>
        <w:t>,</w:t>
      </w:r>
    </w:p>
    <w:p w14:paraId="48C72409" w14:textId="2528DAC4" w:rsidR="007839E8" w:rsidRDefault="007839E8" w:rsidP="006711DD">
      <w:pPr>
        <w:numPr>
          <w:ilvl w:val="3"/>
          <w:numId w:val="35"/>
        </w:numPr>
        <w:tabs>
          <w:tab w:val="left" w:pos="851"/>
        </w:tabs>
        <w:autoSpaceDN w:val="0"/>
        <w:spacing w:line="276" w:lineRule="auto"/>
        <w:ind w:left="851" w:hanging="425"/>
        <w:jc w:val="both"/>
        <w:textAlignment w:val="baseline"/>
        <w:rPr>
          <w:color w:val="000000" w:themeColor="text1"/>
          <w:sz w:val="22"/>
          <w:szCs w:val="22"/>
          <w:lang w:bidi="pl-PL"/>
        </w:rPr>
      </w:pPr>
      <w:r w:rsidRPr="00357085">
        <w:rPr>
          <w:color w:val="000000" w:themeColor="text1"/>
          <w:sz w:val="22"/>
          <w:szCs w:val="22"/>
          <w:lang w:bidi="pl-PL"/>
        </w:rPr>
        <w:t>Za naruszenie obowiązku określonego w §5 ust. 15 pkt 24 niniejszej umowy, w wysokości 1000 zł za każdy stwierdzony przypadek</w:t>
      </w:r>
      <w:r w:rsidR="00D55DA6">
        <w:rPr>
          <w:color w:val="000000" w:themeColor="text1"/>
          <w:sz w:val="22"/>
          <w:szCs w:val="22"/>
          <w:lang w:bidi="pl-PL"/>
        </w:rPr>
        <w:t>,</w:t>
      </w:r>
    </w:p>
    <w:p w14:paraId="2B5D4F65" w14:textId="7FFD63E1" w:rsidR="00D55DA6" w:rsidRPr="000F7A68" w:rsidRDefault="00D55DA6" w:rsidP="006711DD">
      <w:pPr>
        <w:numPr>
          <w:ilvl w:val="3"/>
          <w:numId w:val="35"/>
        </w:numPr>
        <w:tabs>
          <w:tab w:val="left" w:pos="851"/>
        </w:tabs>
        <w:autoSpaceDN w:val="0"/>
        <w:spacing w:line="276" w:lineRule="auto"/>
        <w:ind w:left="851" w:hanging="425"/>
        <w:jc w:val="both"/>
        <w:textAlignment w:val="baseline"/>
        <w:rPr>
          <w:color w:val="000000" w:themeColor="text1"/>
          <w:sz w:val="22"/>
          <w:szCs w:val="22"/>
          <w:lang w:bidi="pl-PL"/>
        </w:rPr>
      </w:pPr>
      <w:r w:rsidRPr="000F7A68">
        <w:rPr>
          <w:color w:val="000000" w:themeColor="text1"/>
          <w:sz w:val="22"/>
          <w:szCs w:val="22"/>
          <w:lang w:bidi="pl-PL"/>
        </w:rPr>
        <w:t xml:space="preserve">za stosowanie materiałów/elementów wyposażenia nie zaakceptowanych przez Zamawiającego, niezgodnych z </w:t>
      </w:r>
      <w:proofErr w:type="spellStart"/>
      <w:r w:rsidRPr="000F7A68">
        <w:rPr>
          <w:color w:val="000000" w:themeColor="text1"/>
          <w:sz w:val="22"/>
          <w:szCs w:val="22"/>
          <w:lang w:bidi="pl-PL"/>
        </w:rPr>
        <w:t>STWiORB</w:t>
      </w:r>
      <w:proofErr w:type="spellEnd"/>
      <w:r w:rsidRPr="000F7A68">
        <w:rPr>
          <w:color w:val="000000" w:themeColor="text1"/>
          <w:sz w:val="22"/>
          <w:szCs w:val="22"/>
          <w:lang w:bidi="pl-PL"/>
        </w:rPr>
        <w:t>, w wysokości 0,1 % wynagrodzenia umownego brutto, za każdy stwierdzony przypadek.</w:t>
      </w:r>
    </w:p>
    <w:p w14:paraId="1ABE4EAE" w14:textId="77777777" w:rsidR="002D7B44" w:rsidRPr="00B06781" w:rsidRDefault="002D7B44" w:rsidP="006711DD">
      <w:pPr>
        <w:numPr>
          <w:ilvl w:val="2"/>
          <w:numId w:val="35"/>
        </w:numPr>
        <w:autoSpaceDN w:val="0"/>
        <w:spacing w:line="276" w:lineRule="auto"/>
        <w:jc w:val="both"/>
        <w:textAlignment w:val="baseline"/>
        <w:rPr>
          <w:sz w:val="22"/>
          <w:szCs w:val="22"/>
          <w:lang w:bidi="pl-PL"/>
        </w:rPr>
      </w:pPr>
      <w:r w:rsidRPr="00B06781">
        <w:rPr>
          <w:sz w:val="22"/>
          <w:szCs w:val="22"/>
          <w:lang w:bidi="pl-PL"/>
        </w:rPr>
        <w:t>Łączna maksymalna wysokość kar umownych nie może przekroczyć 25 % wartości wynagrodzenia brutto określonego w § 3 ust. 1 umowy.</w:t>
      </w:r>
    </w:p>
    <w:p w14:paraId="11DD21C9" w14:textId="77777777" w:rsidR="002D7B44" w:rsidRPr="00B06781" w:rsidRDefault="002D7B44" w:rsidP="006711DD">
      <w:pPr>
        <w:numPr>
          <w:ilvl w:val="2"/>
          <w:numId w:val="35"/>
        </w:numPr>
        <w:autoSpaceDN w:val="0"/>
        <w:spacing w:line="276" w:lineRule="auto"/>
        <w:jc w:val="both"/>
        <w:textAlignment w:val="baseline"/>
        <w:rPr>
          <w:sz w:val="22"/>
          <w:szCs w:val="22"/>
          <w:lang w:bidi="pl-PL"/>
        </w:rPr>
      </w:pPr>
      <w:r w:rsidRPr="00B06781">
        <w:rPr>
          <w:sz w:val="22"/>
          <w:szCs w:val="22"/>
          <w:lang w:bidi="pl-PL"/>
        </w:rPr>
        <w:t>Zamawiający ma prawo do sumowania kar umownych i obciążenia Wykonawcy w ich łącznym wymiarze.</w:t>
      </w:r>
    </w:p>
    <w:p w14:paraId="6B65D4D0" w14:textId="77777777" w:rsidR="002D7B44" w:rsidRPr="00B06781" w:rsidRDefault="002D7B44" w:rsidP="006711DD">
      <w:pPr>
        <w:numPr>
          <w:ilvl w:val="2"/>
          <w:numId w:val="35"/>
        </w:numPr>
        <w:autoSpaceDN w:val="0"/>
        <w:spacing w:line="276" w:lineRule="auto"/>
        <w:jc w:val="both"/>
        <w:textAlignment w:val="baseline"/>
        <w:rPr>
          <w:sz w:val="22"/>
          <w:szCs w:val="22"/>
          <w:lang w:bidi="pl-PL"/>
        </w:rPr>
      </w:pPr>
      <w:r w:rsidRPr="00B06781">
        <w:rPr>
          <w:sz w:val="22"/>
          <w:szCs w:val="22"/>
          <w:lang w:bidi="pl-PL"/>
        </w:rPr>
        <w:t>Kary umowne będą płatne na podstawie noty księgowej wystawionej przez Zamawiającego, w terminie wyznaczonym w nocie. Wykonawca wyraża zgodę na potrącanie kar umownych z przysługującego mu wynagrodzenia także przez upływem terminu płatności wskazanego w zdaniu poprzedzającym.</w:t>
      </w:r>
    </w:p>
    <w:p w14:paraId="3CA223A1" w14:textId="77777777" w:rsidR="002D7B44" w:rsidRPr="00B06781" w:rsidRDefault="002D7B44" w:rsidP="006711DD">
      <w:pPr>
        <w:numPr>
          <w:ilvl w:val="2"/>
          <w:numId w:val="35"/>
        </w:numPr>
        <w:autoSpaceDN w:val="0"/>
        <w:spacing w:line="276" w:lineRule="auto"/>
        <w:jc w:val="both"/>
        <w:textAlignment w:val="baseline"/>
        <w:rPr>
          <w:sz w:val="22"/>
          <w:szCs w:val="22"/>
          <w:lang w:bidi="pl-PL"/>
        </w:rPr>
      </w:pPr>
      <w:r w:rsidRPr="00B06781">
        <w:rPr>
          <w:sz w:val="22"/>
          <w:szCs w:val="22"/>
          <w:lang w:bidi="pl-PL"/>
        </w:rPr>
        <w:t>Jeżeli zastrzeżona kara umowna nie pokryje całości poniesionej przez Zamawiającego szkody, Zamawiający zastrzega sobie prawo o ubieganie się odszkodowania uzupełniającego, przenoszącego wysokość ewentualnych kar umownych.</w:t>
      </w:r>
    </w:p>
    <w:p w14:paraId="5D1F9F59" w14:textId="33A233B8" w:rsidR="002D7B44" w:rsidRPr="00CF12F2" w:rsidRDefault="002D7B44" w:rsidP="006711DD">
      <w:pPr>
        <w:numPr>
          <w:ilvl w:val="2"/>
          <w:numId w:val="35"/>
        </w:numPr>
        <w:autoSpaceDN w:val="0"/>
        <w:spacing w:line="276" w:lineRule="auto"/>
        <w:jc w:val="both"/>
        <w:textAlignment w:val="baseline"/>
        <w:rPr>
          <w:sz w:val="22"/>
          <w:szCs w:val="22"/>
          <w:lang w:bidi="pl-PL"/>
        </w:rPr>
      </w:pPr>
      <w:r w:rsidRPr="00B06781">
        <w:rPr>
          <w:sz w:val="22"/>
          <w:szCs w:val="22"/>
          <w:lang w:bidi="pl-PL"/>
        </w:rPr>
        <w:t>W przypadkach niewykonania lub nienależytego wykonania przez Wykonawcę zobowiązań umownych, za które nie przewidziano kar umownych, Wykonawca będzie ponosił odpowiedzialność za wszelkie szkody na zasadach ogólnych.</w:t>
      </w:r>
    </w:p>
    <w:p w14:paraId="2130F379" w14:textId="77777777" w:rsidR="002D7B44" w:rsidRPr="00B06781" w:rsidRDefault="002D7B44" w:rsidP="002D7B44">
      <w:pPr>
        <w:autoSpaceDN w:val="0"/>
        <w:jc w:val="center"/>
        <w:textAlignment w:val="baseline"/>
        <w:rPr>
          <w:b/>
          <w:bCs/>
          <w:lang w:bidi="pl-PL"/>
        </w:rPr>
      </w:pPr>
      <w:r w:rsidRPr="00B06781">
        <w:rPr>
          <w:b/>
          <w:bCs/>
          <w:lang w:bidi="pl-PL"/>
        </w:rPr>
        <w:t>§ 14</w:t>
      </w:r>
    </w:p>
    <w:p w14:paraId="6DF93023" w14:textId="77777777" w:rsidR="002D7B44" w:rsidRPr="00B06781" w:rsidRDefault="002D7B44" w:rsidP="002D7B44">
      <w:pPr>
        <w:autoSpaceDN w:val="0"/>
        <w:jc w:val="center"/>
        <w:textAlignment w:val="baseline"/>
        <w:rPr>
          <w:b/>
          <w:bCs/>
          <w:lang w:bidi="pl-PL"/>
        </w:rPr>
      </w:pPr>
      <w:r w:rsidRPr="00B06781">
        <w:rPr>
          <w:b/>
          <w:bCs/>
          <w:lang w:bidi="pl-PL"/>
        </w:rPr>
        <w:t>ODSTĄPIENIE OD UMOWY (I)</w:t>
      </w:r>
    </w:p>
    <w:p w14:paraId="0BB89DFD" w14:textId="77777777" w:rsidR="002D7B44" w:rsidRPr="00B06781" w:rsidRDefault="002D7B44" w:rsidP="006711DD">
      <w:pPr>
        <w:numPr>
          <w:ilvl w:val="0"/>
          <w:numId w:val="52"/>
        </w:numPr>
        <w:autoSpaceDN w:val="0"/>
        <w:spacing w:line="276" w:lineRule="auto"/>
        <w:ind w:left="426" w:hanging="426"/>
        <w:jc w:val="both"/>
        <w:textAlignment w:val="baseline"/>
        <w:rPr>
          <w:sz w:val="22"/>
          <w:szCs w:val="22"/>
          <w:lang w:bidi="pl-PL"/>
        </w:rPr>
      </w:pPr>
      <w:r w:rsidRPr="00B06781">
        <w:rPr>
          <w:sz w:val="22"/>
          <w:szCs w:val="22"/>
          <w:lang w:bidi="pl-PL"/>
        </w:rPr>
        <w:t>Zamawiający może odstąpić od umowy w przypadkach przewidzianych przez ustawę Prawo zamówień publicznych, Kodeks cywilny oraz w okolicznościach, o których mowa w niniejszej umowie.</w:t>
      </w:r>
    </w:p>
    <w:p w14:paraId="44919C58" w14:textId="77777777" w:rsidR="002D7B44" w:rsidRPr="00B06781" w:rsidRDefault="002D7B44" w:rsidP="006711DD">
      <w:pPr>
        <w:numPr>
          <w:ilvl w:val="0"/>
          <w:numId w:val="51"/>
        </w:numPr>
        <w:autoSpaceDN w:val="0"/>
        <w:spacing w:line="276" w:lineRule="auto"/>
        <w:ind w:left="426" w:hanging="426"/>
        <w:jc w:val="both"/>
        <w:textAlignment w:val="baseline"/>
        <w:rPr>
          <w:rFonts w:eastAsia="Times New Roman"/>
          <w:sz w:val="22"/>
          <w:szCs w:val="22"/>
          <w:lang w:eastAsia="ar-SA" w:bidi="pl-PL"/>
        </w:rPr>
      </w:pPr>
      <w:r w:rsidRPr="00B06781">
        <w:rPr>
          <w:rFonts w:eastAsia="Times New Roman"/>
          <w:sz w:val="22"/>
          <w:szCs w:val="22"/>
          <w:lang w:eastAsia="ar-SA" w:bidi="pl-PL"/>
        </w:rPr>
        <w:t>Zamawiający jest uprawniony do odstąpienia od umowy w terminie 30 dni od dnia uzyskania przez niego wiedzy o okoliczności uzasadniającej odstąpienie, jeżeli Wykonawca:</w:t>
      </w:r>
    </w:p>
    <w:p w14:paraId="2127C6F8" w14:textId="77777777" w:rsidR="002D7B44" w:rsidRPr="00B06781" w:rsidRDefault="002D7B44" w:rsidP="006711DD">
      <w:pPr>
        <w:numPr>
          <w:ilvl w:val="0"/>
          <w:numId w:val="54"/>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z przyczyn zawinionych nie wykonuje umowy lub wykonuje ją nienależycie i pomimo pisemnego wezwania Wykonawcy do podjęcia wykonywania lub należytego wykonywania umowy w wyznaczonym, uzasadnionym technicznie terminie, nie zastosuje się do wezwania Zamawiającego;</w:t>
      </w:r>
    </w:p>
    <w:p w14:paraId="0E08DA42" w14:textId="77777777" w:rsidR="002D7B44" w:rsidRPr="00B06781" w:rsidRDefault="002D7B44" w:rsidP="006711DD">
      <w:pPr>
        <w:numPr>
          <w:ilvl w:val="0"/>
          <w:numId w:val="53"/>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bez uzasadnionej przyczyny przerwał wykonywanie robót na okres dłuższy niż 7 dni roboczych i pomimo dodatkowego pisemnego wezwania Zamawiającego nie podjął ich w okresie 3 dni roboczych od dnia doręczenia Wykonawcy dodatkowego wezwania;</w:t>
      </w:r>
    </w:p>
    <w:p w14:paraId="481F702C" w14:textId="56DB9337" w:rsidR="00271A0A" w:rsidRPr="000F7A68" w:rsidRDefault="00271A0A" w:rsidP="006711DD">
      <w:pPr>
        <w:numPr>
          <w:ilvl w:val="0"/>
          <w:numId w:val="53"/>
        </w:numPr>
        <w:autoSpaceDN w:val="0"/>
        <w:spacing w:line="276" w:lineRule="auto"/>
        <w:jc w:val="both"/>
        <w:textAlignment w:val="baseline"/>
        <w:rPr>
          <w:rFonts w:eastAsia="Times New Roman"/>
          <w:color w:val="000000" w:themeColor="text1"/>
          <w:sz w:val="22"/>
          <w:szCs w:val="22"/>
          <w:lang w:eastAsia="ar-SA" w:bidi="pl-PL"/>
        </w:rPr>
      </w:pPr>
      <w:r w:rsidRPr="000F7A68">
        <w:rPr>
          <w:rFonts w:eastAsia="Times New Roman"/>
          <w:color w:val="000000" w:themeColor="text1"/>
          <w:sz w:val="22"/>
          <w:szCs w:val="22"/>
          <w:lang w:eastAsia="ar-SA" w:bidi="pl-PL"/>
        </w:rPr>
        <w:t>Wykonawca pomimo pisemnego upomnienia ze strony Zamawiającego nie realizuje przedmiotu umowy zgodnie z harmonogramem rzeczowo – finansowym;</w:t>
      </w:r>
    </w:p>
    <w:p w14:paraId="04A9D85E" w14:textId="36F3F58A" w:rsidR="002D7B44" w:rsidRPr="00B06781" w:rsidRDefault="002D7B44" w:rsidP="006711DD">
      <w:pPr>
        <w:numPr>
          <w:ilvl w:val="0"/>
          <w:numId w:val="53"/>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lastRenderedPageBreak/>
        <w:t>z przyczyn zawinionych nie przystąpił do odbioru terenu budowy, nie rozpoczął robót albo pozostaje w zwłoce z realizacją robót tak dalece, że wątpliwe jest dochowanie terminu zakończenia realizacji przedmiotu umowy;</w:t>
      </w:r>
    </w:p>
    <w:p w14:paraId="02DE3F15" w14:textId="77777777" w:rsidR="002D7B44" w:rsidRPr="00B06781" w:rsidRDefault="002D7B44" w:rsidP="006711DD">
      <w:pPr>
        <w:numPr>
          <w:ilvl w:val="0"/>
          <w:numId w:val="53"/>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podzleca całość robót lub dokonuje cesji umowy lub jej części bez zgody Zamawiającego;</w:t>
      </w:r>
    </w:p>
    <w:p w14:paraId="2326AD32" w14:textId="77777777" w:rsidR="002D7B44" w:rsidRPr="00B06781" w:rsidRDefault="002D7B44" w:rsidP="006711DD">
      <w:pPr>
        <w:numPr>
          <w:ilvl w:val="0"/>
          <w:numId w:val="53"/>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nie przedłuża ważności wygasającego wymaganego zabezpieczenia należytego wykonania umowy lub/i polisy ubezpieczeniowej,</w:t>
      </w:r>
    </w:p>
    <w:p w14:paraId="1DCF2339" w14:textId="77777777" w:rsidR="002D7B44" w:rsidRPr="00B06781" w:rsidRDefault="002D7B44" w:rsidP="006711DD">
      <w:pPr>
        <w:numPr>
          <w:ilvl w:val="0"/>
          <w:numId w:val="53"/>
        </w:numPr>
        <w:autoSpaceDN w:val="0"/>
        <w:spacing w:line="276" w:lineRule="auto"/>
        <w:jc w:val="both"/>
        <w:textAlignment w:val="baseline"/>
        <w:rPr>
          <w:sz w:val="22"/>
          <w:szCs w:val="22"/>
          <w:lang w:bidi="pl-PL"/>
        </w:rPr>
      </w:pPr>
      <w:r w:rsidRPr="00B06781">
        <w:rPr>
          <w:sz w:val="22"/>
          <w:szCs w:val="22"/>
          <w:lang w:bidi="pl-PL"/>
        </w:rPr>
        <w:t>Wykonawca przy realizacji umowy jest zaangażowany w praktyki korupcyjne stwierdzone prawomocnym wyrokiem Sądu;</w:t>
      </w:r>
    </w:p>
    <w:p w14:paraId="2E86F3D6" w14:textId="77777777" w:rsidR="002D7B44" w:rsidRDefault="002D7B44" w:rsidP="006711DD">
      <w:pPr>
        <w:numPr>
          <w:ilvl w:val="0"/>
          <w:numId w:val="53"/>
        </w:numPr>
        <w:autoSpaceDN w:val="0"/>
        <w:spacing w:line="276" w:lineRule="auto"/>
        <w:jc w:val="both"/>
        <w:textAlignment w:val="baseline"/>
        <w:rPr>
          <w:sz w:val="22"/>
          <w:szCs w:val="22"/>
          <w:lang w:bidi="pl-PL"/>
        </w:rPr>
      </w:pPr>
      <w:r w:rsidRPr="00B06781">
        <w:rPr>
          <w:sz w:val="22"/>
          <w:szCs w:val="22"/>
          <w:lang w:bidi="pl-PL"/>
        </w:rPr>
        <w:t>W przypadku niezastąpienia dotychczasowego kierownika budowy osobą spełniającą wymagania SWZ i/lub posiadającą doświadczenie nie mniejsze niż osoba wskazana w ofercie;</w:t>
      </w:r>
    </w:p>
    <w:p w14:paraId="0A452014" w14:textId="77777777" w:rsidR="003A6895" w:rsidRPr="00357085" w:rsidRDefault="003A6895" w:rsidP="006711DD">
      <w:pPr>
        <w:numPr>
          <w:ilvl w:val="0"/>
          <w:numId w:val="53"/>
        </w:numPr>
        <w:spacing w:line="276" w:lineRule="auto"/>
        <w:jc w:val="both"/>
        <w:textAlignment w:val="baseline"/>
        <w:rPr>
          <w:rFonts w:eastAsia="Times New Roman"/>
          <w:color w:val="000000" w:themeColor="text1"/>
          <w:sz w:val="22"/>
          <w:szCs w:val="22"/>
          <w:lang w:bidi="pl-PL"/>
        </w:rPr>
      </w:pPr>
      <w:r w:rsidRPr="00357085">
        <w:rPr>
          <w:rFonts w:eastAsia="Arial" w:cs="Arial"/>
          <w:color w:val="000000" w:themeColor="text1"/>
          <w:sz w:val="22"/>
          <w:szCs w:val="22"/>
        </w:rPr>
        <w:t>w przypadku stwierdzenia, że jakość wykonanych robót nie odpowiada obowiązującym normom i warunkom technicznym wykonania i odbioru robót budowlanych oraz zgodności z dokumentacją projektową, co powinien potwierdzić pisemnie Inżynier.</w:t>
      </w:r>
    </w:p>
    <w:p w14:paraId="0C2CA70F" w14:textId="77777777" w:rsidR="002D7B44" w:rsidRPr="00B06781" w:rsidRDefault="002D7B44" w:rsidP="006711DD">
      <w:pPr>
        <w:numPr>
          <w:ilvl w:val="0"/>
          <w:numId w:val="51"/>
        </w:numPr>
        <w:autoSpaceDN w:val="0"/>
        <w:spacing w:line="276" w:lineRule="auto"/>
        <w:ind w:left="426" w:hanging="426"/>
        <w:jc w:val="both"/>
        <w:textAlignment w:val="baseline"/>
        <w:rPr>
          <w:sz w:val="22"/>
          <w:szCs w:val="22"/>
          <w:lang w:bidi="pl-PL"/>
        </w:rPr>
      </w:pPr>
      <w:r w:rsidRPr="00B06781">
        <w:rPr>
          <w:sz w:val="22"/>
          <w:szCs w:val="22"/>
          <w:lang w:bidi="pl-PL"/>
        </w:rPr>
        <w:t>W przypadku, gdy łączna suma kar umownych przekroczyłaby 25 % wartości umownej netto Zamawiający ma prawo odstąpić od umowy w ciągu 30 dni od dnia, w którym nastąpiło zdarzenie, z którego zaistnieniem nastąpiłoby przekroczenie limitu kar umownych.</w:t>
      </w:r>
    </w:p>
    <w:p w14:paraId="2811A2A6" w14:textId="77777777" w:rsidR="002D7B44" w:rsidRPr="00B06781" w:rsidRDefault="002D7B44" w:rsidP="006711DD">
      <w:pPr>
        <w:numPr>
          <w:ilvl w:val="0"/>
          <w:numId w:val="51"/>
        </w:numPr>
        <w:autoSpaceDN w:val="0"/>
        <w:spacing w:line="276" w:lineRule="auto"/>
        <w:ind w:left="426" w:hanging="426"/>
        <w:jc w:val="both"/>
        <w:textAlignment w:val="baseline"/>
        <w:rPr>
          <w:sz w:val="22"/>
          <w:szCs w:val="22"/>
          <w:lang w:bidi="pl-PL"/>
        </w:rPr>
      </w:pPr>
      <w:r w:rsidRPr="00B06781">
        <w:rPr>
          <w:sz w:val="22"/>
          <w:szCs w:val="22"/>
          <w:lang w:bidi="pl-PL"/>
        </w:rPr>
        <w:t>Wykonawca udziela gwarancji jakości w zakresie określonym w umowie na część zobowiązania wykonaną przed odstąpieniem od umowy.</w:t>
      </w:r>
    </w:p>
    <w:p w14:paraId="4799769F" w14:textId="77777777" w:rsidR="002D7B44" w:rsidRPr="00B06781" w:rsidRDefault="002D7B44" w:rsidP="006711DD">
      <w:pPr>
        <w:numPr>
          <w:ilvl w:val="0"/>
          <w:numId w:val="51"/>
        </w:numPr>
        <w:autoSpaceDN w:val="0"/>
        <w:spacing w:line="276" w:lineRule="auto"/>
        <w:ind w:left="426" w:hanging="426"/>
        <w:jc w:val="both"/>
        <w:textAlignment w:val="baseline"/>
        <w:rPr>
          <w:sz w:val="22"/>
          <w:szCs w:val="22"/>
          <w:lang w:bidi="pl-PL"/>
        </w:rPr>
      </w:pPr>
      <w:r w:rsidRPr="00B06781">
        <w:rPr>
          <w:sz w:val="22"/>
          <w:szCs w:val="22"/>
          <w:lang w:bidi="pl-PL"/>
        </w:rPr>
        <w:t>W przypadku rozwiązania umowy przez odstąpienie, Wykonawcy nie przysługuje wynagrodzenie za niewykonaną część umowy. Skorzystanie przez Zamawiającego z prawa odstąpienia od umowy wywołuje skutek na przyszłość; chyba że inny skutek przewiduje umowa lub bezwzględnie obowiązujący przepis prawa. Zamawiający zachowuje wszystkie uprawnienia nabyte przed dniem odstąpienia, w szczególności w zakresie uprawnień z gwarancji jakości, rękojmi, zabezpieczenia należytego wykonania umowy i kar umownych. W tym samym zakresie pozostają w mocy obowiązki Wykonawcy powstałe przed dniem odstąpienia.</w:t>
      </w:r>
    </w:p>
    <w:p w14:paraId="65689411" w14:textId="77777777" w:rsidR="00105B4C" w:rsidRPr="00357085" w:rsidRDefault="00105B4C" w:rsidP="006711DD">
      <w:pPr>
        <w:numPr>
          <w:ilvl w:val="0"/>
          <w:numId w:val="51"/>
        </w:numPr>
        <w:autoSpaceDN w:val="0"/>
        <w:spacing w:line="276" w:lineRule="auto"/>
        <w:ind w:left="426" w:hanging="426"/>
        <w:jc w:val="both"/>
        <w:textAlignment w:val="baseline"/>
        <w:rPr>
          <w:color w:val="000000" w:themeColor="text1"/>
          <w:sz w:val="22"/>
          <w:szCs w:val="22"/>
          <w:lang w:bidi="pl-PL"/>
        </w:rPr>
      </w:pPr>
      <w:r w:rsidRPr="00357085">
        <w:rPr>
          <w:color w:val="000000" w:themeColor="text1"/>
          <w:sz w:val="22"/>
          <w:szCs w:val="22"/>
          <w:lang w:bidi="pl-PL"/>
        </w:rPr>
        <w:t xml:space="preserve">Odstąpienie od umowy nie zwalnia Wykonawcy z jego zobowiązań z tytułu wad wykonawczych części przedmiotu umowy wykonanej do dnia </w:t>
      </w:r>
      <w:proofErr w:type="gramStart"/>
      <w:r w:rsidRPr="00357085">
        <w:rPr>
          <w:color w:val="000000" w:themeColor="text1"/>
          <w:sz w:val="22"/>
          <w:szCs w:val="22"/>
          <w:lang w:bidi="pl-PL"/>
        </w:rPr>
        <w:t>odstąpienia,</w:t>
      </w:r>
      <w:proofErr w:type="gramEnd"/>
      <w:r w:rsidRPr="00357085">
        <w:rPr>
          <w:color w:val="000000" w:themeColor="text1"/>
          <w:sz w:val="22"/>
          <w:szCs w:val="22"/>
          <w:lang w:bidi="pl-PL"/>
        </w:rPr>
        <w:t xml:space="preserve"> ani gwarancji i rękojmi w zakresie zrealizowanych robót oraz zobowiązań z tytułu kar umownych. W takim przypadku termin gwarancji i rękojmi biegnie od dnia odstąpienia od umowy.</w:t>
      </w:r>
    </w:p>
    <w:p w14:paraId="7AF5986E" w14:textId="1F0D82E2" w:rsidR="002D7B44" w:rsidRPr="00CF12F2" w:rsidRDefault="002D7B44" w:rsidP="006711DD">
      <w:pPr>
        <w:numPr>
          <w:ilvl w:val="0"/>
          <w:numId w:val="51"/>
        </w:numPr>
        <w:autoSpaceDN w:val="0"/>
        <w:spacing w:line="276" w:lineRule="auto"/>
        <w:ind w:left="426" w:hanging="426"/>
        <w:jc w:val="both"/>
        <w:textAlignment w:val="baseline"/>
        <w:rPr>
          <w:lang w:bidi="pl-PL"/>
        </w:rPr>
      </w:pPr>
      <w:r w:rsidRPr="00B06781">
        <w:rPr>
          <w:rFonts w:eastAsia="Times New Roman"/>
          <w:sz w:val="22"/>
          <w:szCs w:val="22"/>
          <w:lang w:eastAsia="ar-SA" w:bidi="pl-PL"/>
        </w:rPr>
        <w:t>Odstąpienie od umowy następuje za pośrednictwem listu poleconego za potwierdzeniem odbioru lub w formie pisma złożonego w siedzibie Wykonawcy za pokwitowaniem, z chwilą otrzymania oświadczenia o odstąpieniu przez Wykonawcę.</w:t>
      </w:r>
    </w:p>
    <w:p w14:paraId="3AE5ACAC" w14:textId="77777777" w:rsidR="002D7B44" w:rsidRPr="00B06781" w:rsidRDefault="002D7B44" w:rsidP="002D7B44">
      <w:pPr>
        <w:autoSpaceDN w:val="0"/>
        <w:jc w:val="center"/>
        <w:textAlignment w:val="baseline"/>
        <w:rPr>
          <w:lang w:bidi="pl-PL"/>
        </w:rPr>
      </w:pPr>
      <w:r w:rsidRPr="00B06781">
        <w:rPr>
          <w:b/>
          <w:bCs/>
          <w:lang w:bidi="pl-PL"/>
        </w:rPr>
        <w:t>§15</w:t>
      </w:r>
    </w:p>
    <w:p w14:paraId="181E0DF1" w14:textId="77777777" w:rsidR="002D7B44" w:rsidRPr="00B06781" w:rsidRDefault="002D7B44" w:rsidP="002D7B44">
      <w:pPr>
        <w:autoSpaceDN w:val="0"/>
        <w:jc w:val="center"/>
        <w:textAlignment w:val="baseline"/>
        <w:rPr>
          <w:b/>
          <w:bCs/>
          <w:lang w:bidi="pl-PL"/>
        </w:rPr>
      </w:pPr>
      <w:r w:rsidRPr="00B06781">
        <w:rPr>
          <w:b/>
          <w:bCs/>
          <w:lang w:bidi="pl-PL"/>
        </w:rPr>
        <w:t>ODSTĄPIENIE OD UMOWY (II)</w:t>
      </w:r>
    </w:p>
    <w:p w14:paraId="540986A7" w14:textId="77777777" w:rsidR="002D7B44" w:rsidRPr="00B06781" w:rsidRDefault="002D7B44" w:rsidP="006711DD">
      <w:pPr>
        <w:numPr>
          <w:ilvl w:val="0"/>
          <w:numId w:val="56"/>
        </w:numPr>
        <w:autoSpaceDN w:val="0"/>
        <w:spacing w:line="276" w:lineRule="auto"/>
        <w:ind w:left="426" w:hanging="426"/>
        <w:jc w:val="both"/>
        <w:textAlignment w:val="baseline"/>
        <w:rPr>
          <w:rFonts w:eastAsia="Times New Roman"/>
          <w:sz w:val="22"/>
          <w:szCs w:val="22"/>
          <w:lang w:eastAsia="ar-SA" w:bidi="pl-PL"/>
        </w:rPr>
      </w:pPr>
      <w:r w:rsidRPr="00B06781">
        <w:rPr>
          <w:rFonts w:eastAsia="Times New Roman"/>
          <w:sz w:val="22"/>
          <w:szCs w:val="22"/>
          <w:lang w:eastAsia="ar-SA" w:bidi="pl-PL"/>
        </w:rPr>
        <w:t>Wykonawca będzie uprawniony do odstąpienia od umowy w terminie 30 dni od dnia pozyskania wiedzy o powstaniu okoliczności uzasadniającej odstąpienie, w przypadku, gdy:</w:t>
      </w:r>
    </w:p>
    <w:p w14:paraId="0C7FA60A" w14:textId="77777777" w:rsidR="002D7B44" w:rsidRPr="00B06781" w:rsidRDefault="002D7B44" w:rsidP="006711DD">
      <w:pPr>
        <w:numPr>
          <w:ilvl w:val="0"/>
          <w:numId w:val="58"/>
        </w:numPr>
        <w:autoSpaceDN w:val="0"/>
        <w:spacing w:line="276" w:lineRule="auto"/>
        <w:ind w:left="993" w:hanging="284"/>
        <w:jc w:val="both"/>
        <w:textAlignment w:val="baseline"/>
        <w:rPr>
          <w:rFonts w:eastAsia="Times New Roman"/>
          <w:sz w:val="22"/>
          <w:szCs w:val="22"/>
          <w:lang w:eastAsia="ar-SA" w:bidi="pl-PL"/>
        </w:rPr>
      </w:pPr>
      <w:r w:rsidRPr="00B06781">
        <w:rPr>
          <w:rFonts w:eastAsia="Times New Roman"/>
          <w:sz w:val="22"/>
          <w:szCs w:val="22"/>
          <w:lang w:eastAsia="ar-SA" w:bidi="pl-PL"/>
        </w:rPr>
        <w:t>zwłoka Zamawiającego w przekazaniu dokumentacji technicznej lub terenu budowy, przekracza 30 dni;</w:t>
      </w:r>
    </w:p>
    <w:p w14:paraId="18117A4B" w14:textId="77777777" w:rsidR="002D7B44" w:rsidRPr="00B06781" w:rsidRDefault="002D7B44" w:rsidP="006711DD">
      <w:pPr>
        <w:numPr>
          <w:ilvl w:val="0"/>
          <w:numId w:val="57"/>
        </w:numPr>
        <w:autoSpaceDN w:val="0"/>
        <w:spacing w:line="276" w:lineRule="auto"/>
        <w:ind w:left="993" w:hanging="284"/>
        <w:jc w:val="both"/>
        <w:textAlignment w:val="baseline"/>
        <w:rPr>
          <w:rFonts w:eastAsia="Times New Roman"/>
          <w:sz w:val="22"/>
          <w:szCs w:val="22"/>
          <w:lang w:eastAsia="ar-SA" w:bidi="pl-PL"/>
        </w:rPr>
      </w:pPr>
      <w:r w:rsidRPr="00B06781">
        <w:rPr>
          <w:rFonts w:eastAsia="Times New Roman"/>
          <w:sz w:val="22"/>
          <w:szCs w:val="22"/>
          <w:lang w:eastAsia="ar-SA" w:bidi="pl-PL"/>
        </w:rPr>
        <w:t>na skutek polecenia Zamawiającego przerwa lub opóźnienie w wykonywaniu robót trwa dłużej niż 30 dni.</w:t>
      </w:r>
    </w:p>
    <w:p w14:paraId="718D4C9C" w14:textId="77777777" w:rsidR="002D7B44" w:rsidRPr="00B06781" w:rsidRDefault="002D7B44" w:rsidP="006711DD">
      <w:pPr>
        <w:numPr>
          <w:ilvl w:val="0"/>
          <w:numId w:val="55"/>
        </w:numPr>
        <w:autoSpaceDN w:val="0"/>
        <w:spacing w:line="276" w:lineRule="auto"/>
        <w:ind w:left="426" w:hanging="426"/>
        <w:jc w:val="both"/>
        <w:textAlignment w:val="baseline"/>
        <w:rPr>
          <w:rFonts w:eastAsia="Times New Roman"/>
          <w:sz w:val="22"/>
          <w:szCs w:val="22"/>
          <w:lang w:eastAsia="ar-SA" w:bidi="pl-PL"/>
        </w:rPr>
      </w:pPr>
      <w:r w:rsidRPr="00B06781">
        <w:rPr>
          <w:rFonts w:eastAsia="Times New Roman"/>
          <w:sz w:val="22"/>
          <w:szCs w:val="22"/>
          <w:lang w:eastAsia="ar-SA" w:bidi="pl-PL"/>
        </w:rPr>
        <w:t>Odstąpienie od umowy następuje za pośrednictwem listu poleconego za potwierdzeniem odbioru lub w formie pisma złożonego w siedzibie Zamawiającego za pokwitowaniem, z chwilą otrzymania oświadczenia o odstąpieniu przez Zamawiającego.</w:t>
      </w:r>
    </w:p>
    <w:p w14:paraId="54C0F3CF" w14:textId="77777777" w:rsidR="002D7B44" w:rsidRPr="00B06781" w:rsidRDefault="002D7B44" w:rsidP="002D7B44">
      <w:pPr>
        <w:autoSpaceDN w:val="0"/>
        <w:jc w:val="both"/>
        <w:textAlignment w:val="baseline"/>
        <w:rPr>
          <w:rFonts w:eastAsia="Times New Roman"/>
          <w:sz w:val="22"/>
          <w:szCs w:val="22"/>
          <w:lang w:eastAsia="ar-SA" w:bidi="pl-PL"/>
        </w:rPr>
      </w:pPr>
    </w:p>
    <w:p w14:paraId="09561ED9" w14:textId="77777777" w:rsidR="002D7B44" w:rsidRPr="00B06781" w:rsidRDefault="002D7B44" w:rsidP="002D7B44">
      <w:pPr>
        <w:autoSpaceDN w:val="0"/>
        <w:jc w:val="center"/>
        <w:textAlignment w:val="baseline"/>
        <w:rPr>
          <w:lang w:bidi="pl-PL"/>
        </w:rPr>
      </w:pPr>
      <w:r w:rsidRPr="00B06781">
        <w:rPr>
          <w:b/>
          <w:bCs/>
          <w:lang w:bidi="pl-PL"/>
        </w:rPr>
        <w:t>§16</w:t>
      </w:r>
    </w:p>
    <w:p w14:paraId="47EA2BB8" w14:textId="77777777" w:rsidR="002D7B44" w:rsidRPr="00B06781" w:rsidRDefault="002D7B44" w:rsidP="002D7B44">
      <w:pPr>
        <w:autoSpaceDN w:val="0"/>
        <w:jc w:val="center"/>
        <w:textAlignment w:val="baseline"/>
        <w:rPr>
          <w:b/>
          <w:bCs/>
          <w:lang w:bidi="pl-PL"/>
        </w:rPr>
      </w:pPr>
      <w:r w:rsidRPr="00B06781">
        <w:rPr>
          <w:b/>
          <w:bCs/>
          <w:lang w:bidi="pl-PL"/>
        </w:rPr>
        <w:t>ODSTĄPIENIE OD UMOWY (III)</w:t>
      </w:r>
    </w:p>
    <w:p w14:paraId="7D9C1738" w14:textId="77777777" w:rsidR="002D7B44" w:rsidRPr="00B06781" w:rsidRDefault="002D7B44" w:rsidP="006711DD">
      <w:pPr>
        <w:numPr>
          <w:ilvl w:val="0"/>
          <w:numId w:val="60"/>
        </w:numPr>
        <w:autoSpaceDN w:val="0"/>
        <w:spacing w:line="276" w:lineRule="auto"/>
        <w:ind w:left="426" w:hanging="426"/>
        <w:jc w:val="both"/>
        <w:textAlignment w:val="baseline"/>
        <w:rPr>
          <w:rFonts w:eastAsia="Times New Roman"/>
          <w:sz w:val="22"/>
          <w:szCs w:val="22"/>
          <w:lang w:eastAsia="ar-SA" w:bidi="pl-PL"/>
        </w:rPr>
      </w:pPr>
      <w:r w:rsidRPr="00B06781">
        <w:rPr>
          <w:rFonts w:eastAsia="Times New Roman"/>
          <w:sz w:val="22"/>
          <w:szCs w:val="22"/>
          <w:lang w:eastAsia="ar-SA" w:bidi="pl-PL"/>
        </w:rPr>
        <w:t>W przypadku odstąpienia od umowy przez Wykonawcę lub Zamawiającego, Wykonawca ma obowiązek:</w:t>
      </w:r>
    </w:p>
    <w:p w14:paraId="6833B654" w14:textId="77777777" w:rsidR="002D7B44" w:rsidRPr="00B06781" w:rsidRDefault="002D7B44" w:rsidP="006711DD">
      <w:pPr>
        <w:numPr>
          <w:ilvl w:val="0"/>
          <w:numId w:val="62"/>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 xml:space="preserve">natychmiast wstrzymać wykonywanie robót, poza mającymi na celu ochronę życia i własności oraz zabezpieczyć przerwane roboty i teren budowy w zakresie obustronnie uzgodnionym, a także opuścić </w:t>
      </w:r>
      <w:r w:rsidRPr="00B06781">
        <w:rPr>
          <w:rFonts w:eastAsia="Times New Roman"/>
          <w:sz w:val="22"/>
          <w:szCs w:val="22"/>
          <w:lang w:eastAsia="ar-SA" w:bidi="pl-PL"/>
        </w:rPr>
        <w:lastRenderedPageBreak/>
        <w:t>go najpóźniej w terminie wskazanym przez Zamawiającego;</w:t>
      </w:r>
    </w:p>
    <w:p w14:paraId="22E69F71" w14:textId="77777777" w:rsidR="002D7B44" w:rsidRPr="00B06781" w:rsidRDefault="002D7B44" w:rsidP="006711DD">
      <w:pPr>
        <w:numPr>
          <w:ilvl w:val="0"/>
          <w:numId w:val="61"/>
        </w:numPr>
        <w:autoSpaceDN w:val="0"/>
        <w:spacing w:line="276" w:lineRule="auto"/>
        <w:jc w:val="both"/>
        <w:textAlignment w:val="baseline"/>
        <w:rPr>
          <w:rFonts w:eastAsia="Times New Roman"/>
          <w:sz w:val="22"/>
          <w:szCs w:val="22"/>
          <w:lang w:eastAsia="ar-SA" w:bidi="pl-PL"/>
        </w:rPr>
      </w:pPr>
      <w:r w:rsidRPr="00B06781">
        <w:rPr>
          <w:rFonts w:eastAsia="Times New Roman"/>
          <w:sz w:val="22"/>
          <w:szCs w:val="22"/>
          <w:lang w:eastAsia="ar-SA" w:bidi="pl-PL"/>
        </w:rPr>
        <w:t>przekazać znajdujące się w jego posiadaniu dokumenty, w tym należące do Zamawiającego, urządzenia, materiały i inne prace, za które Wykonawca otrzymał płatność oraz inną, sporządzoną przez niego lub na jego rzecz, dokumentację, najpóźniej w terminie wskazanym przez Zamawiającego.</w:t>
      </w:r>
    </w:p>
    <w:p w14:paraId="047F6D40" w14:textId="65646AA8" w:rsidR="003A6895" w:rsidRPr="00357085" w:rsidRDefault="002D7B44" w:rsidP="006711DD">
      <w:pPr>
        <w:numPr>
          <w:ilvl w:val="0"/>
          <w:numId w:val="59"/>
        </w:numPr>
        <w:autoSpaceDN w:val="0"/>
        <w:spacing w:line="276" w:lineRule="auto"/>
        <w:ind w:left="426" w:hanging="426"/>
        <w:jc w:val="both"/>
        <w:textAlignment w:val="baseline"/>
        <w:rPr>
          <w:rFonts w:eastAsia="Times New Roman"/>
          <w:color w:val="000000" w:themeColor="text1"/>
          <w:sz w:val="22"/>
          <w:szCs w:val="22"/>
          <w:lang w:eastAsia="ar-SA" w:bidi="pl-PL"/>
        </w:rPr>
      </w:pPr>
      <w:r w:rsidRPr="00357085">
        <w:rPr>
          <w:rFonts w:eastAsia="Times New Roman"/>
          <w:color w:val="000000" w:themeColor="text1"/>
          <w:sz w:val="22"/>
          <w:szCs w:val="22"/>
          <w:lang w:eastAsia="ar-SA" w:bidi="pl-PL"/>
        </w:rPr>
        <w:t xml:space="preserve">W terminie 5 dni od daty odstąpienia od umowy, Wykonawca zgłosi Zamawiającemu gotowość do odbioru robót przerwanych oraz robót zabezpieczających </w:t>
      </w:r>
      <w:r w:rsidR="003A6895" w:rsidRPr="00357085">
        <w:rPr>
          <w:rFonts w:eastAsia="Times New Roman"/>
          <w:color w:val="000000" w:themeColor="text1"/>
          <w:sz w:val="22"/>
          <w:szCs w:val="22"/>
          <w:lang w:eastAsia="ar-SA" w:bidi="pl-PL"/>
        </w:rPr>
        <w:t xml:space="preserve">oraz </w:t>
      </w:r>
      <w:r w:rsidR="003A6895" w:rsidRPr="00357085">
        <w:rPr>
          <w:rFonts w:eastAsia="Times New Roman"/>
          <w:color w:val="000000" w:themeColor="text1"/>
          <w:sz w:val="22"/>
          <w:szCs w:val="22"/>
          <w:lang w:bidi="pl-PL"/>
        </w:rPr>
        <w:t>sporządzenia protokołu zdawczo-odbiorczego. W przypadku niezgłoszenia w tym terminie gotowości do odbioru, Zamawiający ma prawo przeprowadzić odbiór jednostronny oraz samodzielnie sporządzić protokół zdawczo-odbiorczy.</w:t>
      </w:r>
    </w:p>
    <w:p w14:paraId="278ED065" w14:textId="77777777" w:rsidR="002D7B44" w:rsidRPr="003A6895" w:rsidRDefault="002D7B44" w:rsidP="006711DD">
      <w:pPr>
        <w:numPr>
          <w:ilvl w:val="0"/>
          <w:numId w:val="59"/>
        </w:numPr>
        <w:autoSpaceDN w:val="0"/>
        <w:spacing w:line="276" w:lineRule="auto"/>
        <w:ind w:left="426" w:hanging="426"/>
        <w:jc w:val="both"/>
        <w:textAlignment w:val="baseline"/>
        <w:rPr>
          <w:rFonts w:eastAsia="Times New Roman"/>
          <w:sz w:val="22"/>
          <w:szCs w:val="22"/>
          <w:lang w:eastAsia="ar-SA" w:bidi="pl-PL"/>
        </w:rPr>
      </w:pPr>
      <w:r w:rsidRPr="003A6895">
        <w:rPr>
          <w:rFonts w:eastAsia="Times New Roman"/>
          <w:sz w:val="22"/>
          <w:szCs w:val="22"/>
          <w:lang w:eastAsia="ar-SA" w:bidi="pl-PL"/>
        </w:rPr>
        <w:t>Wykonawca niezwłocznie, a najpóźniej w terminie do 5 dni od dnia zawiadomienia o odstąpieniu od umowy z przyczyn niezależnych od Wykonawcy, usunie z terenu budowy urządzenia i sprzęt przez niego dostarczone lub wniesione materiały i urządzenia, niestanowiące własności Zamawiającego lub ustali z Zamawiającym zasady przekazania tego majątku Zamawiającemu.</w:t>
      </w:r>
    </w:p>
    <w:p w14:paraId="2CDD899C" w14:textId="77777777" w:rsidR="002D7B44" w:rsidRPr="00357085" w:rsidRDefault="002D7B44" w:rsidP="006711DD">
      <w:pPr>
        <w:numPr>
          <w:ilvl w:val="0"/>
          <w:numId w:val="59"/>
        </w:numPr>
        <w:autoSpaceDN w:val="0"/>
        <w:spacing w:line="276" w:lineRule="auto"/>
        <w:ind w:left="426" w:hanging="426"/>
        <w:jc w:val="both"/>
        <w:textAlignment w:val="baseline"/>
        <w:rPr>
          <w:rFonts w:eastAsia="Times New Roman"/>
          <w:color w:val="000000" w:themeColor="text1"/>
          <w:sz w:val="22"/>
          <w:szCs w:val="22"/>
          <w:lang w:eastAsia="ar-SA" w:bidi="pl-PL"/>
        </w:rPr>
      </w:pPr>
      <w:r w:rsidRPr="00357085">
        <w:rPr>
          <w:rFonts w:eastAsia="Times New Roman"/>
          <w:color w:val="000000" w:themeColor="text1"/>
          <w:sz w:val="22"/>
          <w:szCs w:val="22"/>
          <w:lang w:eastAsia="ar-SA" w:bidi="pl-PL"/>
        </w:rPr>
        <w:t xml:space="preserve">Wraz z zawiadomieniem, o którym mowa w ust. 2, Wykonawca zobowiązany jest do dostarczenia </w:t>
      </w:r>
      <w:proofErr w:type="gramStart"/>
      <w:r w:rsidRPr="00357085">
        <w:rPr>
          <w:rFonts w:eastAsia="Times New Roman"/>
          <w:color w:val="000000" w:themeColor="text1"/>
          <w:sz w:val="22"/>
          <w:szCs w:val="22"/>
          <w:lang w:eastAsia="ar-SA" w:bidi="pl-PL"/>
        </w:rPr>
        <w:t>Zamawiającemu  inwentaryzacji</w:t>
      </w:r>
      <w:proofErr w:type="gramEnd"/>
      <w:r w:rsidRPr="00357085">
        <w:rPr>
          <w:rFonts w:eastAsia="Times New Roman"/>
          <w:color w:val="000000" w:themeColor="text1"/>
          <w:sz w:val="22"/>
          <w:szCs w:val="22"/>
          <w:lang w:eastAsia="ar-SA" w:bidi="pl-PL"/>
        </w:rPr>
        <w:t xml:space="preserve"> robót według stanu na dzień odstąpienia</w:t>
      </w:r>
      <w:r w:rsidR="003A6895" w:rsidRPr="00357085">
        <w:rPr>
          <w:rFonts w:eastAsia="Times New Roman"/>
          <w:color w:val="000000" w:themeColor="text1"/>
          <w:sz w:val="22"/>
          <w:szCs w:val="22"/>
          <w:lang w:eastAsia="ar-SA" w:bidi="pl-PL"/>
        </w:rPr>
        <w:t>, zatwierdzonej przez inspektora nadzoru.</w:t>
      </w:r>
    </w:p>
    <w:p w14:paraId="49F4F41F" w14:textId="77777777" w:rsidR="002D7B44" w:rsidRPr="00357085" w:rsidRDefault="002D7B44" w:rsidP="006711DD">
      <w:pPr>
        <w:numPr>
          <w:ilvl w:val="0"/>
          <w:numId w:val="59"/>
        </w:numPr>
        <w:autoSpaceDN w:val="0"/>
        <w:spacing w:line="276" w:lineRule="auto"/>
        <w:ind w:left="426" w:hanging="426"/>
        <w:jc w:val="both"/>
        <w:textAlignment w:val="baseline"/>
        <w:rPr>
          <w:rFonts w:eastAsia="Times New Roman"/>
          <w:color w:val="000000" w:themeColor="text1"/>
          <w:sz w:val="22"/>
          <w:szCs w:val="22"/>
          <w:lang w:eastAsia="ar-SA" w:bidi="pl-PL"/>
        </w:rPr>
      </w:pPr>
      <w:r w:rsidRPr="00357085">
        <w:rPr>
          <w:rFonts w:eastAsia="Times New Roman"/>
          <w:color w:val="000000" w:themeColor="text1"/>
          <w:sz w:val="22"/>
          <w:szCs w:val="22"/>
          <w:lang w:eastAsia="ar-SA" w:bidi="pl-PL"/>
        </w:rPr>
        <w:t>W przypadku odstąpienia od umowy przez Wykonawcę lub Zamawiającego, Zamawiający zobowiązany jest w terminie 7 dni od dnia otrzymania zawiadomienia, o którym mowa w ust. 2, do dokonania odbioru robót przerwanych i zabezpieczających oraz przejęcia od Wykonawcy pod swój dozór terenu budowy.</w:t>
      </w:r>
      <w:r w:rsidR="003A6895" w:rsidRPr="00357085">
        <w:rPr>
          <w:rFonts w:eastAsia="Times New Roman"/>
          <w:color w:val="000000" w:themeColor="text1"/>
          <w:sz w:val="22"/>
          <w:szCs w:val="22"/>
          <w:lang w:bidi="pl-PL"/>
        </w:rPr>
        <w:t xml:space="preserve"> W tym samym terminie Strony sporządzą protokół zdawczo-odbiorczy oraz </w:t>
      </w:r>
      <w:r w:rsidR="003A6895" w:rsidRPr="00357085">
        <w:rPr>
          <w:rFonts w:eastAsia="Arial" w:cs="Arial"/>
          <w:color w:val="000000" w:themeColor="text1"/>
          <w:sz w:val="22"/>
          <w:szCs w:val="22"/>
          <w:lang w:bidi="pl-PL"/>
        </w:rPr>
        <w:t>protokół inwentaryzacji wykonanych robót i ich wyceny</w:t>
      </w:r>
      <w:r w:rsidR="003A6895" w:rsidRPr="00357085">
        <w:rPr>
          <w:rFonts w:eastAsia="Times New Roman" w:cs="Arial"/>
          <w:color w:val="000000" w:themeColor="text1"/>
          <w:sz w:val="22"/>
          <w:szCs w:val="22"/>
          <w:lang w:bidi="pl-PL"/>
        </w:rPr>
        <w:t xml:space="preserve">, które będą stanowić podstawę do ustalenia wynagrodzenia Wykonawcy oraz wystawienia przez Wykonawcę faktury. Postanowienie §7 ust. 5 zdanie pierwsze stosuje się. Wynagrodzenie </w:t>
      </w:r>
      <w:proofErr w:type="spellStart"/>
      <w:r w:rsidR="003A6895" w:rsidRPr="00357085">
        <w:rPr>
          <w:rFonts w:eastAsia="Arial" w:cs="Arial"/>
          <w:color w:val="000000" w:themeColor="text1"/>
          <w:sz w:val="22"/>
          <w:szCs w:val="22"/>
          <w:lang w:bidi="pl-PL"/>
        </w:rPr>
        <w:t>obejmujmie</w:t>
      </w:r>
      <w:proofErr w:type="spellEnd"/>
      <w:r w:rsidR="003A6895" w:rsidRPr="00357085">
        <w:rPr>
          <w:rFonts w:eastAsia="Arial" w:cs="Arial"/>
          <w:color w:val="000000" w:themeColor="text1"/>
          <w:sz w:val="22"/>
          <w:szCs w:val="22"/>
          <w:lang w:bidi="pl-PL"/>
        </w:rPr>
        <w:t xml:space="preserve"> wartość wykonanych robót oraz zakupionych urządzeń i materiałów spełniających wymagania </w:t>
      </w:r>
      <w:proofErr w:type="spellStart"/>
      <w:r w:rsidR="003A6895" w:rsidRPr="00357085">
        <w:rPr>
          <w:rFonts w:eastAsia="Arial" w:cs="Arial"/>
          <w:color w:val="000000" w:themeColor="text1"/>
          <w:sz w:val="22"/>
          <w:szCs w:val="22"/>
          <w:lang w:bidi="pl-PL"/>
        </w:rPr>
        <w:t>STWiORB</w:t>
      </w:r>
      <w:proofErr w:type="spellEnd"/>
      <w:r w:rsidR="003A6895" w:rsidRPr="00357085">
        <w:rPr>
          <w:rFonts w:eastAsia="Arial" w:cs="Arial"/>
          <w:color w:val="000000" w:themeColor="text1"/>
          <w:sz w:val="22"/>
          <w:szCs w:val="22"/>
          <w:lang w:bidi="pl-PL"/>
        </w:rPr>
        <w:t xml:space="preserve"> i nie nadających się do wbudowania w inny obiekt. Wykonawca będzie uprawniony do otrzymania wynagrodzenia za część robót wykonanych bez żadnych wad i nadających się do dalszego wykorzystania do dnia odstąpienia od umowy.</w:t>
      </w:r>
    </w:p>
    <w:p w14:paraId="554629EB" w14:textId="77777777" w:rsidR="002D7B44" w:rsidRPr="00B06781" w:rsidRDefault="002D7B44" w:rsidP="006711DD">
      <w:pPr>
        <w:numPr>
          <w:ilvl w:val="0"/>
          <w:numId w:val="59"/>
        </w:numPr>
        <w:autoSpaceDN w:val="0"/>
        <w:spacing w:line="276" w:lineRule="auto"/>
        <w:ind w:left="426" w:hanging="426"/>
        <w:jc w:val="both"/>
        <w:textAlignment w:val="baseline"/>
        <w:rPr>
          <w:rFonts w:eastAsia="Times New Roman"/>
          <w:sz w:val="22"/>
          <w:szCs w:val="22"/>
          <w:lang w:eastAsia="ar-SA" w:bidi="pl-PL"/>
        </w:rPr>
      </w:pPr>
      <w:r w:rsidRPr="00B06781">
        <w:rPr>
          <w:rFonts w:eastAsia="Times New Roman"/>
          <w:sz w:val="22"/>
          <w:szCs w:val="22"/>
          <w:lang w:eastAsia="ar-SA" w:bidi="pl-PL"/>
        </w:rPr>
        <w:t xml:space="preserve">W przypadku odstąpienia od umowy przez Zamawiającego, Wykonawca jest zobowiązany niezwłocznie zorganizować usunięcie sprzętu i robót tymczasowych na swój koszt i ryzyko. </w:t>
      </w:r>
      <w:r w:rsidRPr="00B06781">
        <w:rPr>
          <w:rFonts w:eastAsia="Times New Roman"/>
          <w:sz w:val="22"/>
          <w:szCs w:val="22"/>
          <w:lang w:eastAsia="ar-SA" w:bidi="pl-PL"/>
        </w:rPr>
        <w:br/>
        <w:t>W przypadku niewypełnienia przez Wykonawcę powyższego obowiązku, Zamawiający uprawniony jest do usunięcia sprzętu i robót tymczasowych na koszt i ryzyko Wykonawcy.</w:t>
      </w:r>
    </w:p>
    <w:p w14:paraId="7FC30258" w14:textId="77777777" w:rsidR="002D7B44" w:rsidRPr="00B06781" w:rsidRDefault="002D7B44" w:rsidP="006711DD">
      <w:pPr>
        <w:numPr>
          <w:ilvl w:val="0"/>
          <w:numId w:val="59"/>
        </w:numPr>
        <w:autoSpaceDN w:val="0"/>
        <w:spacing w:line="276" w:lineRule="auto"/>
        <w:ind w:left="426" w:hanging="426"/>
        <w:jc w:val="both"/>
        <w:textAlignment w:val="baseline"/>
        <w:rPr>
          <w:rFonts w:eastAsia="Times New Roman"/>
          <w:sz w:val="22"/>
          <w:szCs w:val="22"/>
          <w:lang w:eastAsia="ar-SA" w:bidi="pl-PL"/>
        </w:rPr>
      </w:pPr>
      <w:r w:rsidRPr="00B06781">
        <w:rPr>
          <w:rFonts w:eastAsia="Times New Roman"/>
          <w:sz w:val="22"/>
          <w:szCs w:val="22"/>
          <w:lang w:eastAsia="ar-SA" w:bidi="pl-PL"/>
        </w:rPr>
        <w:t>Wykonawca ma obowiązek zastosowania się do zawartych w oświadczeniu o odstąpieniu poleceń Zamawiającego dotyczących ochrony własności lub bezpieczeństwa robót.</w:t>
      </w:r>
    </w:p>
    <w:p w14:paraId="1E86BD90" w14:textId="77777777" w:rsidR="002D7B44" w:rsidRPr="00B06781" w:rsidRDefault="002D7B44" w:rsidP="006711DD">
      <w:pPr>
        <w:numPr>
          <w:ilvl w:val="0"/>
          <w:numId w:val="59"/>
        </w:numPr>
        <w:autoSpaceDN w:val="0"/>
        <w:spacing w:line="276" w:lineRule="auto"/>
        <w:ind w:left="426" w:hanging="426"/>
        <w:jc w:val="both"/>
        <w:textAlignment w:val="baseline"/>
        <w:rPr>
          <w:rFonts w:eastAsia="Times New Roman"/>
          <w:sz w:val="22"/>
          <w:szCs w:val="22"/>
          <w:lang w:eastAsia="ar-SA" w:bidi="pl-PL"/>
        </w:rPr>
      </w:pPr>
      <w:r w:rsidRPr="00B06781">
        <w:rPr>
          <w:rFonts w:eastAsia="Times New Roman"/>
          <w:sz w:val="22"/>
          <w:szCs w:val="22"/>
          <w:lang w:eastAsia="ar-SA" w:bidi="pl-PL"/>
        </w:rPr>
        <w:t>Zamawiający zapłaci Wykonawcy wynagrodzenie za przedmiot umowy wykonany do dnia odstąpienia, pomniejszone o roszczenia Zamawiającego z tytułu kar umownych oraz ewentualne roszczenia o obniżenie ceny na podstawie rękojmi i gwarancji lub inne roszczenia odszkodowawcze.</w:t>
      </w:r>
    </w:p>
    <w:p w14:paraId="3222FB94" w14:textId="77777777" w:rsidR="002D7B44" w:rsidRPr="0070622B" w:rsidRDefault="002D7B44" w:rsidP="006711DD">
      <w:pPr>
        <w:numPr>
          <w:ilvl w:val="0"/>
          <w:numId w:val="59"/>
        </w:numPr>
        <w:autoSpaceDN w:val="0"/>
        <w:spacing w:line="276" w:lineRule="auto"/>
        <w:ind w:left="426" w:hanging="426"/>
        <w:jc w:val="both"/>
        <w:textAlignment w:val="baseline"/>
        <w:rPr>
          <w:rFonts w:eastAsia="Times New Roman"/>
          <w:sz w:val="22"/>
          <w:szCs w:val="22"/>
          <w:lang w:eastAsia="ar-SA" w:bidi="pl-PL"/>
        </w:rPr>
      </w:pPr>
      <w:r w:rsidRPr="00B06781">
        <w:rPr>
          <w:rFonts w:eastAsia="Times New Roman"/>
          <w:sz w:val="22"/>
          <w:szCs w:val="22"/>
          <w:lang w:eastAsia="ar-SA" w:bidi="pl-PL"/>
        </w:rPr>
        <w:t xml:space="preserve">Koszty dodatkowe </w:t>
      </w:r>
      <w:r w:rsidRPr="0070622B">
        <w:rPr>
          <w:rFonts w:eastAsia="Times New Roman"/>
          <w:sz w:val="22"/>
          <w:szCs w:val="22"/>
          <w:lang w:eastAsia="ar-SA" w:bidi="pl-PL"/>
        </w:rPr>
        <w:t>poniesione na zabezpieczenie robót i terenu budowy oraz wszelkie inne uzasadnione koszty związane z odstąpieniem od umowy ponosi Strona, która jest winna odstąpienia od umowy.</w:t>
      </w:r>
    </w:p>
    <w:p w14:paraId="031A3470" w14:textId="77777777" w:rsidR="002D7B44" w:rsidRPr="0070622B" w:rsidRDefault="002D7B44" w:rsidP="002D7B44">
      <w:pPr>
        <w:autoSpaceDN w:val="0"/>
        <w:textAlignment w:val="baseline"/>
        <w:rPr>
          <w:sz w:val="22"/>
          <w:szCs w:val="22"/>
          <w:lang w:bidi="pl-PL"/>
        </w:rPr>
      </w:pPr>
    </w:p>
    <w:p w14:paraId="1F5A4DBC" w14:textId="77777777" w:rsidR="00957D2C" w:rsidRPr="006A5488" w:rsidRDefault="002D7B44" w:rsidP="002D7B44">
      <w:pPr>
        <w:autoSpaceDN w:val="0"/>
        <w:jc w:val="center"/>
        <w:textAlignment w:val="baseline"/>
        <w:rPr>
          <w:b/>
          <w:bCs/>
          <w:color w:val="000000" w:themeColor="text1"/>
          <w:sz w:val="22"/>
          <w:szCs w:val="22"/>
          <w:lang w:bidi="pl-PL"/>
        </w:rPr>
      </w:pPr>
      <w:r w:rsidRPr="006A5488">
        <w:rPr>
          <w:b/>
          <w:bCs/>
          <w:color w:val="000000" w:themeColor="text1"/>
          <w:sz w:val="22"/>
          <w:szCs w:val="22"/>
          <w:lang w:bidi="pl-PL"/>
        </w:rPr>
        <w:t xml:space="preserve">§ 17               </w:t>
      </w:r>
    </w:p>
    <w:p w14:paraId="6664DCBE" w14:textId="77777777" w:rsidR="00957D2C" w:rsidRPr="006A5488" w:rsidRDefault="00957D2C" w:rsidP="002D7B44">
      <w:pPr>
        <w:autoSpaceDN w:val="0"/>
        <w:jc w:val="center"/>
        <w:textAlignment w:val="baseline"/>
        <w:rPr>
          <w:b/>
          <w:bCs/>
          <w:color w:val="000000" w:themeColor="text1"/>
          <w:sz w:val="22"/>
          <w:szCs w:val="22"/>
        </w:rPr>
      </w:pPr>
      <w:r w:rsidRPr="006A5488">
        <w:rPr>
          <w:b/>
          <w:bCs/>
          <w:color w:val="000000" w:themeColor="text1"/>
          <w:sz w:val="22"/>
          <w:szCs w:val="22"/>
        </w:rPr>
        <w:t xml:space="preserve">WALORYZACJA WYNAGRODZENIA </w:t>
      </w:r>
    </w:p>
    <w:p w14:paraId="467565C0" w14:textId="77777777" w:rsidR="00957D2C" w:rsidRPr="006A5488" w:rsidRDefault="00957D2C" w:rsidP="006711DD">
      <w:pPr>
        <w:numPr>
          <w:ilvl w:val="0"/>
          <w:numId w:val="66"/>
        </w:numPr>
        <w:autoSpaceDN w:val="0"/>
        <w:jc w:val="both"/>
        <w:textAlignment w:val="baseline"/>
        <w:rPr>
          <w:color w:val="000000" w:themeColor="text1"/>
          <w:sz w:val="22"/>
          <w:szCs w:val="22"/>
        </w:rPr>
      </w:pPr>
      <w:r w:rsidRPr="006A5488">
        <w:rPr>
          <w:color w:val="000000" w:themeColor="text1"/>
          <w:sz w:val="22"/>
          <w:szCs w:val="22"/>
        </w:rPr>
        <w:t>Wynagrodzenie zostaje ustalone na czas obowiązywania niniejszej Umowy i nie będzie podlegać waloryzacji z zastrzeżeniem § 17 i § 18 z wyjątkiem zmiany:</w:t>
      </w:r>
    </w:p>
    <w:p w14:paraId="20CD52D7" w14:textId="77777777" w:rsidR="00957D2C" w:rsidRPr="006A5488" w:rsidRDefault="00957D2C" w:rsidP="00957D2C">
      <w:pPr>
        <w:autoSpaceDN w:val="0"/>
        <w:ind w:left="360"/>
        <w:jc w:val="both"/>
        <w:textAlignment w:val="baseline"/>
        <w:rPr>
          <w:color w:val="000000" w:themeColor="text1"/>
          <w:sz w:val="22"/>
          <w:szCs w:val="22"/>
        </w:rPr>
      </w:pPr>
      <w:r w:rsidRPr="006A5488">
        <w:rPr>
          <w:color w:val="000000" w:themeColor="text1"/>
          <w:sz w:val="22"/>
          <w:szCs w:val="22"/>
        </w:rPr>
        <w:t xml:space="preserve">a) stawki podatku od towarów i usług; </w:t>
      </w:r>
    </w:p>
    <w:p w14:paraId="7FEFBEA5" w14:textId="77777777" w:rsidR="00957D2C" w:rsidRPr="006A5488" w:rsidRDefault="00957D2C" w:rsidP="00957D2C">
      <w:pPr>
        <w:autoSpaceDN w:val="0"/>
        <w:ind w:left="360"/>
        <w:jc w:val="both"/>
        <w:textAlignment w:val="baseline"/>
        <w:rPr>
          <w:color w:val="000000" w:themeColor="text1"/>
          <w:sz w:val="22"/>
          <w:szCs w:val="22"/>
        </w:rPr>
      </w:pPr>
      <w:r w:rsidRPr="006A5488">
        <w:rPr>
          <w:color w:val="000000" w:themeColor="text1"/>
          <w:sz w:val="22"/>
          <w:szCs w:val="22"/>
        </w:rPr>
        <w:t>b) minimalnego wynagrodzenia za pracę albo wysokości minimalnej stawki godzinowej, ustalonych na podstawie przepisów ustawy z dnia 10 października 2002 roku o minimalnym wynagrodzeniu za pracę;</w:t>
      </w:r>
    </w:p>
    <w:p w14:paraId="2B71B727" w14:textId="77777777" w:rsidR="00957D2C" w:rsidRPr="006A5488" w:rsidRDefault="00957D2C" w:rsidP="00957D2C">
      <w:pPr>
        <w:autoSpaceDN w:val="0"/>
        <w:ind w:left="360"/>
        <w:jc w:val="both"/>
        <w:textAlignment w:val="baseline"/>
        <w:rPr>
          <w:color w:val="000000" w:themeColor="text1"/>
          <w:sz w:val="22"/>
          <w:szCs w:val="22"/>
        </w:rPr>
      </w:pPr>
      <w:r w:rsidRPr="006A5488">
        <w:rPr>
          <w:color w:val="000000" w:themeColor="text1"/>
          <w:sz w:val="22"/>
          <w:szCs w:val="22"/>
        </w:rPr>
        <w:t xml:space="preserve">c) zasad podlegania ubezpieczeniom społecznym lub ubezpieczeniu zdrowotnemu lub wysokości składki na ubezpieczenie społeczne lub ubezpieczenia zdrowotne, </w:t>
      </w:r>
    </w:p>
    <w:p w14:paraId="448C2CB5" w14:textId="77777777" w:rsidR="00957D2C" w:rsidRPr="006A5488" w:rsidRDefault="00957D2C" w:rsidP="00957D2C">
      <w:pPr>
        <w:autoSpaceDN w:val="0"/>
        <w:ind w:left="360"/>
        <w:jc w:val="both"/>
        <w:textAlignment w:val="baseline"/>
        <w:rPr>
          <w:color w:val="000000" w:themeColor="text1"/>
          <w:sz w:val="22"/>
          <w:szCs w:val="22"/>
        </w:rPr>
      </w:pPr>
      <w:r w:rsidRPr="006A5488">
        <w:rPr>
          <w:color w:val="000000" w:themeColor="text1"/>
          <w:sz w:val="22"/>
          <w:szCs w:val="22"/>
        </w:rPr>
        <w:t xml:space="preserve">d) zasad gromadzenia i wysokości wpłat do pracowniczych planów kapitałowych, o których mowa w ustawie z dnia 4 października 2018 r. o pracowniczych planach kapitałowych (Dz.U. poz. 2215 oraz z 2019 r. poz. 1074 i 1572), </w:t>
      </w:r>
    </w:p>
    <w:p w14:paraId="509BF7EA" w14:textId="77777777" w:rsidR="00957D2C" w:rsidRPr="006A5488" w:rsidRDefault="00957D2C" w:rsidP="00957D2C">
      <w:pPr>
        <w:autoSpaceDN w:val="0"/>
        <w:ind w:left="360"/>
        <w:jc w:val="both"/>
        <w:textAlignment w:val="baseline"/>
        <w:rPr>
          <w:color w:val="000000" w:themeColor="text1"/>
          <w:sz w:val="22"/>
          <w:szCs w:val="22"/>
        </w:rPr>
      </w:pPr>
      <w:r w:rsidRPr="006A5488">
        <w:rPr>
          <w:color w:val="000000" w:themeColor="text1"/>
          <w:sz w:val="22"/>
          <w:szCs w:val="22"/>
        </w:rPr>
        <w:t xml:space="preserve">- jeżeli zmiany te będą miały wpływ na koszty wykonania zamówienia przez Wykonawcę. </w:t>
      </w:r>
    </w:p>
    <w:p w14:paraId="0A82B5E3" w14:textId="77777777" w:rsidR="00957D2C" w:rsidRPr="006A5488" w:rsidRDefault="00957D2C" w:rsidP="006711DD">
      <w:pPr>
        <w:numPr>
          <w:ilvl w:val="0"/>
          <w:numId w:val="66"/>
        </w:numPr>
        <w:autoSpaceDN w:val="0"/>
        <w:jc w:val="both"/>
        <w:textAlignment w:val="baseline"/>
        <w:rPr>
          <w:color w:val="000000" w:themeColor="text1"/>
          <w:sz w:val="22"/>
          <w:szCs w:val="22"/>
        </w:rPr>
      </w:pPr>
      <w:r w:rsidRPr="006A5488">
        <w:rPr>
          <w:color w:val="000000" w:themeColor="text1"/>
          <w:sz w:val="22"/>
          <w:szCs w:val="22"/>
        </w:rPr>
        <w:t xml:space="preserve">Zmiana wysokości wynagrodzenia należnego Wykonawcy w przypadku zaistnienia przesłanki, o której </w:t>
      </w:r>
      <w:r w:rsidRPr="006A5488">
        <w:rPr>
          <w:color w:val="000000" w:themeColor="text1"/>
          <w:sz w:val="22"/>
          <w:szCs w:val="22"/>
        </w:rPr>
        <w:lastRenderedPageBreak/>
        <w:t xml:space="preserve">mowa w ust. 1 pkt a) niniejszego paragrafu nastąpi w formie pisemnego aneksu 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53886BD4" w14:textId="77777777" w:rsidR="00957D2C" w:rsidRPr="006A5488" w:rsidRDefault="00957D2C" w:rsidP="006711DD">
      <w:pPr>
        <w:numPr>
          <w:ilvl w:val="0"/>
          <w:numId w:val="66"/>
        </w:numPr>
        <w:autoSpaceDN w:val="0"/>
        <w:jc w:val="both"/>
        <w:textAlignment w:val="baseline"/>
        <w:rPr>
          <w:color w:val="000000" w:themeColor="text1"/>
          <w:sz w:val="22"/>
          <w:szCs w:val="22"/>
        </w:rPr>
      </w:pPr>
      <w:r w:rsidRPr="006A5488">
        <w:rPr>
          <w:color w:val="000000" w:themeColor="text1"/>
          <w:sz w:val="22"/>
          <w:szCs w:val="22"/>
        </w:rPr>
        <w:t xml:space="preserve">W przypadku określonym w ust. 1 a) wynagrodzenie netto pozostaje bez zmian - zmianie podlega wysokość należnego podatku VAT oraz kwota brutto wynagrodzenia. </w:t>
      </w:r>
    </w:p>
    <w:p w14:paraId="339D7DDB" w14:textId="77777777" w:rsidR="00C173F9" w:rsidRPr="006A5488" w:rsidRDefault="00957D2C" w:rsidP="006711DD">
      <w:pPr>
        <w:numPr>
          <w:ilvl w:val="0"/>
          <w:numId w:val="66"/>
        </w:numPr>
        <w:autoSpaceDN w:val="0"/>
        <w:jc w:val="both"/>
        <w:textAlignment w:val="baseline"/>
        <w:rPr>
          <w:color w:val="000000" w:themeColor="text1"/>
          <w:sz w:val="22"/>
          <w:szCs w:val="22"/>
        </w:rPr>
      </w:pPr>
      <w:r w:rsidRPr="006A5488">
        <w:rPr>
          <w:color w:val="000000" w:themeColor="text1"/>
          <w:sz w:val="22"/>
          <w:szCs w:val="22"/>
        </w:rPr>
        <w:t xml:space="preserve">W razie zaistnienia określonej w ust. 1 pkt a), b), c) lub d) podstawy do zmiany wynagrodzenia („Zmiana”), zastosowanie znajduje następująca procedura: </w:t>
      </w:r>
    </w:p>
    <w:p w14:paraId="3BF20C3B" w14:textId="77777777" w:rsidR="00C173F9" w:rsidRPr="006A5488" w:rsidRDefault="00957D2C" w:rsidP="00C173F9">
      <w:pPr>
        <w:autoSpaceDN w:val="0"/>
        <w:ind w:left="360"/>
        <w:jc w:val="both"/>
        <w:textAlignment w:val="baseline"/>
        <w:rPr>
          <w:color w:val="000000" w:themeColor="text1"/>
          <w:sz w:val="22"/>
          <w:szCs w:val="22"/>
        </w:rPr>
      </w:pPr>
      <w:r w:rsidRPr="006A5488">
        <w:rPr>
          <w:color w:val="000000" w:themeColor="text1"/>
          <w:sz w:val="22"/>
          <w:szCs w:val="22"/>
        </w:rPr>
        <w:t>4.1.Wykonawca powinien przedstawić Zamawiającemu w formie pisemnej wniosek o zmianę Umowy, zawierający w szczególności:</w:t>
      </w:r>
    </w:p>
    <w:p w14:paraId="4FCC0CD3" w14:textId="77777777" w:rsidR="00C173F9" w:rsidRPr="006A5488" w:rsidRDefault="00957D2C" w:rsidP="00C173F9">
      <w:pPr>
        <w:autoSpaceDN w:val="0"/>
        <w:ind w:left="709"/>
        <w:jc w:val="both"/>
        <w:textAlignment w:val="baseline"/>
        <w:rPr>
          <w:color w:val="000000" w:themeColor="text1"/>
          <w:sz w:val="22"/>
          <w:szCs w:val="22"/>
        </w:rPr>
      </w:pPr>
      <w:proofErr w:type="gramStart"/>
      <w:r w:rsidRPr="006A5488">
        <w:rPr>
          <w:color w:val="000000" w:themeColor="text1"/>
          <w:sz w:val="22"/>
          <w:szCs w:val="22"/>
        </w:rPr>
        <w:t>a)określenie</w:t>
      </w:r>
      <w:proofErr w:type="gramEnd"/>
      <w:r w:rsidRPr="006A5488">
        <w:rPr>
          <w:color w:val="000000" w:themeColor="text1"/>
          <w:sz w:val="22"/>
          <w:szCs w:val="22"/>
        </w:rPr>
        <w:t xml:space="preserve"> Zmiany, na którą Wykonawca się powołuje, </w:t>
      </w:r>
    </w:p>
    <w:p w14:paraId="6214C8E0" w14:textId="77777777" w:rsidR="00C173F9" w:rsidRPr="006A5488" w:rsidRDefault="00957D2C" w:rsidP="00C173F9">
      <w:pPr>
        <w:autoSpaceDN w:val="0"/>
        <w:ind w:left="709"/>
        <w:jc w:val="both"/>
        <w:textAlignment w:val="baseline"/>
        <w:rPr>
          <w:color w:val="000000" w:themeColor="text1"/>
          <w:sz w:val="22"/>
          <w:szCs w:val="22"/>
        </w:rPr>
      </w:pPr>
      <w:proofErr w:type="gramStart"/>
      <w:r w:rsidRPr="006A5488">
        <w:rPr>
          <w:color w:val="000000" w:themeColor="text1"/>
          <w:sz w:val="22"/>
          <w:szCs w:val="22"/>
        </w:rPr>
        <w:t>b)wykazanie</w:t>
      </w:r>
      <w:proofErr w:type="gramEnd"/>
      <w:r w:rsidRPr="006A5488">
        <w:rPr>
          <w:color w:val="000000" w:themeColor="text1"/>
          <w:sz w:val="22"/>
          <w:szCs w:val="22"/>
        </w:rPr>
        <w:t xml:space="preserve">, że zaistniała Zmiana będzie miała wpływ na koszty wykonania przedmiotu umowy przez Wykonawcę, </w:t>
      </w:r>
    </w:p>
    <w:p w14:paraId="526B2B7D" w14:textId="77777777" w:rsidR="00C173F9" w:rsidRPr="006A5488" w:rsidRDefault="00957D2C" w:rsidP="00C173F9">
      <w:pPr>
        <w:autoSpaceDN w:val="0"/>
        <w:ind w:left="709"/>
        <w:jc w:val="both"/>
        <w:textAlignment w:val="baseline"/>
        <w:rPr>
          <w:color w:val="000000" w:themeColor="text1"/>
          <w:sz w:val="22"/>
          <w:szCs w:val="22"/>
        </w:rPr>
      </w:pPr>
      <w:r w:rsidRPr="006A5488">
        <w:rPr>
          <w:color w:val="000000" w:themeColor="text1"/>
          <w:sz w:val="22"/>
          <w:szCs w:val="22"/>
        </w:rPr>
        <w:t xml:space="preserve">c)wykazanie w jaki sposób te zwiększone koszty Wykonawcy uzasadniają zmianę wysokości Wynagrodzenia, </w:t>
      </w:r>
    </w:p>
    <w:p w14:paraId="74704CBF" w14:textId="77777777" w:rsidR="00C173F9" w:rsidRPr="006A5488" w:rsidRDefault="00957D2C" w:rsidP="00C173F9">
      <w:pPr>
        <w:autoSpaceDN w:val="0"/>
        <w:ind w:left="709"/>
        <w:jc w:val="both"/>
        <w:textAlignment w:val="baseline"/>
        <w:rPr>
          <w:color w:val="000000" w:themeColor="text1"/>
          <w:sz w:val="22"/>
          <w:szCs w:val="22"/>
        </w:rPr>
      </w:pPr>
      <w:r w:rsidRPr="006A5488">
        <w:rPr>
          <w:color w:val="000000" w:themeColor="text1"/>
          <w:sz w:val="22"/>
          <w:szCs w:val="22"/>
        </w:rPr>
        <w:t xml:space="preserve">d)określenie postulowanej zmiany Wynagrodzenia wynikającej z zaistniałej Zmiany, </w:t>
      </w:r>
    </w:p>
    <w:p w14:paraId="133D42A3" w14:textId="77777777" w:rsidR="00C173F9" w:rsidRPr="006A5488" w:rsidRDefault="00957D2C" w:rsidP="00C173F9">
      <w:pPr>
        <w:autoSpaceDN w:val="0"/>
        <w:ind w:left="709"/>
        <w:jc w:val="both"/>
        <w:textAlignment w:val="baseline"/>
        <w:rPr>
          <w:color w:val="000000" w:themeColor="text1"/>
          <w:sz w:val="22"/>
          <w:szCs w:val="22"/>
        </w:rPr>
      </w:pPr>
      <w:r w:rsidRPr="006A5488">
        <w:rPr>
          <w:color w:val="000000" w:themeColor="text1"/>
          <w:sz w:val="22"/>
          <w:szCs w:val="22"/>
        </w:rPr>
        <w:t xml:space="preserve">- wraz ze szczegółowym uzasadnieniem oraz dokumentami potwierdzającymi podnoszony wpływ Zmiany na Wynagrodzenie Wykonawcy („Wniosek"). Ciężar wykazania wpływu Zmiany na koszt wykonania przedmiotu Umowy spoczywa na Wykonawcy. </w:t>
      </w:r>
    </w:p>
    <w:p w14:paraId="30321572" w14:textId="77777777" w:rsidR="00C173F9" w:rsidRPr="006A5488" w:rsidRDefault="00957D2C" w:rsidP="00C173F9">
      <w:pPr>
        <w:autoSpaceDN w:val="0"/>
        <w:ind w:left="360"/>
        <w:jc w:val="both"/>
        <w:textAlignment w:val="baseline"/>
        <w:rPr>
          <w:color w:val="000000" w:themeColor="text1"/>
          <w:sz w:val="22"/>
          <w:szCs w:val="22"/>
        </w:rPr>
      </w:pPr>
      <w:r w:rsidRPr="006A5488">
        <w:rPr>
          <w:color w:val="000000" w:themeColor="text1"/>
          <w:sz w:val="22"/>
          <w:szCs w:val="22"/>
        </w:rPr>
        <w:t>4.2.</w:t>
      </w:r>
      <w:r w:rsidR="00C173F9" w:rsidRPr="006A5488">
        <w:rPr>
          <w:color w:val="000000" w:themeColor="text1"/>
          <w:sz w:val="22"/>
          <w:szCs w:val="22"/>
        </w:rPr>
        <w:t xml:space="preserve"> </w:t>
      </w:r>
      <w:r w:rsidRPr="006A5488">
        <w:rPr>
          <w:color w:val="000000" w:themeColor="text1"/>
          <w:sz w:val="22"/>
          <w:szCs w:val="22"/>
        </w:rPr>
        <w:t xml:space="preserve">Do dokumentów, które mogą potwierdzać wpływ Zmiany na koszty wykonania przedmiotu Umowy przez Wykonawcę, należą w szczególności: </w:t>
      </w:r>
    </w:p>
    <w:p w14:paraId="0C6D9307" w14:textId="77777777" w:rsidR="00C173F9" w:rsidRPr="006A5488" w:rsidRDefault="00957D2C" w:rsidP="00C173F9">
      <w:pPr>
        <w:autoSpaceDN w:val="0"/>
        <w:ind w:left="709"/>
        <w:jc w:val="both"/>
        <w:textAlignment w:val="baseline"/>
        <w:rPr>
          <w:color w:val="000000" w:themeColor="text1"/>
          <w:sz w:val="22"/>
          <w:szCs w:val="22"/>
        </w:rPr>
      </w:pPr>
      <w:r w:rsidRPr="006A5488">
        <w:rPr>
          <w:color w:val="000000" w:themeColor="text1"/>
          <w:sz w:val="22"/>
          <w:szCs w:val="22"/>
        </w:rPr>
        <w:t xml:space="preserve">a) kalkulacja ceny ofertowej, przygotowana przez Wykonawcę z rozbiciem na poszczególne czynniki cenotwórcze; </w:t>
      </w:r>
    </w:p>
    <w:p w14:paraId="62AE3A80" w14:textId="77777777" w:rsidR="00C173F9" w:rsidRPr="006A5488" w:rsidRDefault="00957D2C" w:rsidP="00C173F9">
      <w:pPr>
        <w:autoSpaceDN w:val="0"/>
        <w:ind w:left="709"/>
        <w:jc w:val="both"/>
        <w:textAlignment w:val="baseline"/>
        <w:rPr>
          <w:color w:val="000000" w:themeColor="text1"/>
          <w:sz w:val="22"/>
          <w:szCs w:val="22"/>
        </w:rPr>
      </w:pPr>
      <w:r w:rsidRPr="006A5488">
        <w:rPr>
          <w:color w:val="000000" w:themeColor="text1"/>
          <w:sz w:val="22"/>
          <w:szCs w:val="22"/>
        </w:rPr>
        <w:t xml:space="preserve">b) dokumenty z zakresu prawa pracy i ubezpieczeń społecznych, jak również ewentualne umowy cywilnoprawne, wykazujące strukturę (oraz podstawę) zatrudnienia i wynagrodzenia osób, którymi Wykonawca posługuje się dla wykonania zamówienia, jak również procentowy stopień obciążenia (zaangażowania) tych osób pracą na rzecz zamówienia w stosunku do pełnego zakresu ich obowiązków u Wykonawcy. </w:t>
      </w:r>
    </w:p>
    <w:p w14:paraId="51071ADD" w14:textId="77777777" w:rsidR="00C173F9" w:rsidRPr="006A5488" w:rsidRDefault="00957D2C" w:rsidP="00C173F9">
      <w:pPr>
        <w:autoSpaceDN w:val="0"/>
        <w:ind w:left="709"/>
        <w:jc w:val="both"/>
        <w:textAlignment w:val="baseline"/>
        <w:rPr>
          <w:color w:val="000000" w:themeColor="text1"/>
          <w:sz w:val="22"/>
          <w:szCs w:val="22"/>
        </w:rPr>
      </w:pPr>
      <w:r w:rsidRPr="006A5488">
        <w:rPr>
          <w:color w:val="000000" w:themeColor="text1"/>
          <w:sz w:val="22"/>
          <w:szCs w:val="22"/>
        </w:rPr>
        <w:t xml:space="preserve">c) dokumenty wskazujące na podstawę i wysokość obciążenia Wykonawcy z tytułu obowiązkowych składek społecznych lub zdrowotnych w zakresie zatrudnienia osób, którymi Wykonawca posługuje się dla wykonania zamówienia. </w:t>
      </w:r>
    </w:p>
    <w:p w14:paraId="189E6C60" w14:textId="77777777" w:rsidR="00C173F9" w:rsidRPr="006A5488" w:rsidRDefault="00957D2C" w:rsidP="00C173F9">
      <w:pPr>
        <w:autoSpaceDN w:val="0"/>
        <w:ind w:left="709"/>
        <w:jc w:val="both"/>
        <w:textAlignment w:val="baseline"/>
        <w:rPr>
          <w:color w:val="000000" w:themeColor="text1"/>
          <w:sz w:val="22"/>
          <w:szCs w:val="22"/>
        </w:rPr>
      </w:pPr>
      <w:r w:rsidRPr="006A5488">
        <w:rPr>
          <w:color w:val="000000" w:themeColor="text1"/>
          <w:sz w:val="22"/>
          <w:szCs w:val="22"/>
        </w:rPr>
        <w:t xml:space="preserve">d) kalkulacje i zestawienia przedstawiające wpływ Zmiany na poszczególne kategorie kosztów Wykonawcy w perspektywie pozostałej do wykonania części przedmiotu Umowy i z odniesieniem ich do przewidzianych w Umowie zasad płatności Wynagrodzenia. </w:t>
      </w:r>
    </w:p>
    <w:p w14:paraId="10B05B6C" w14:textId="77777777" w:rsidR="00C173F9" w:rsidRPr="006A5488" w:rsidRDefault="00957D2C" w:rsidP="00C173F9">
      <w:pPr>
        <w:autoSpaceDN w:val="0"/>
        <w:ind w:left="709"/>
        <w:jc w:val="both"/>
        <w:textAlignment w:val="baseline"/>
        <w:rPr>
          <w:color w:val="000000" w:themeColor="text1"/>
          <w:sz w:val="22"/>
          <w:szCs w:val="22"/>
        </w:rPr>
      </w:pPr>
      <w:r w:rsidRPr="006A5488">
        <w:rPr>
          <w:color w:val="000000" w:themeColor="text1"/>
          <w:sz w:val="22"/>
          <w:szCs w:val="22"/>
        </w:rPr>
        <w:t xml:space="preserve">e) dokumenty wskazujące na podstawę i wysokość obciążenia Wykonawcy z tytułu wpłaty podstawowej i wpłaty dodatkowej, o których mowa w art. 26 ust. 1 i 2 ustawy z dnia 4 października 2018 r. o pracowniczych planach kapitałowych w zakresie zatrudnienia osób, którymi Wykonawca posługuje się dla wykonania zamówienia, </w:t>
      </w:r>
    </w:p>
    <w:p w14:paraId="58AFE8B8" w14:textId="77777777" w:rsidR="00C173F9" w:rsidRPr="006A5488" w:rsidRDefault="00957D2C" w:rsidP="00C173F9">
      <w:pPr>
        <w:autoSpaceDN w:val="0"/>
        <w:ind w:left="709"/>
        <w:jc w:val="both"/>
        <w:textAlignment w:val="baseline"/>
        <w:rPr>
          <w:color w:val="000000" w:themeColor="text1"/>
          <w:sz w:val="22"/>
          <w:szCs w:val="22"/>
        </w:rPr>
      </w:pPr>
      <w:r w:rsidRPr="006A5488">
        <w:rPr>
          <w:color w:val="000000" w:themeColor="text1"/>
          <w:sz w:val="22"/>
          <w:szCs w:val="22"/>
        </w:rPr>
        <w:t xml:space="preserve">- obrazujące porównanie kosztów wykonania przedmiotu Umowy przez Wykonawcę przed Zmianą oraz po jej zaistnieniu. </w:t>
      </w:r>
    </w:p>
    <w:p w14:paraId="6F7FB44E" w14:textId="77777777" w:rsidR="000C60B0" w:rsidRPr="006A5488" w:rsidRDefault="00957D2C" w:rsidP="00C173F9">
      <w:pPr>
        <w:autoSpaceDN w:val="0"/>
        <w:ind w:left="360"/>
        <w:jc w:val="both"/>
        <w:textAlignment w:val="baseline"/>
        <w:rPr>
          <w:color w:val="000000" w:themeColor="text1"/>
          <w:sz w:val="22"/>
          <w:szCs w:val="22"/>
        </w:rPr>
      </w:pPr>
      <w:r w:rsidRPr="006A5488">
        <w:rPr>
          <w:color w:val="000000" w:themeColor="text1"/>
          <w:sz w:val="22"/>
          <w:szCs w:val="22"/>
        </w:rPr>
        <w:t xml:space="preserve">4.3. Zamawiający może zwrócić się do Wykonawcy o przedłożenie w oznaczonym terminie dodatkowych informacji, wyjaśnień lub dokumentów, jeśli dane przekazane wraz z Wnioskiem nie potwierdzają, że przedmiotowa Zmiana ma wpływ na koszty wykonania przedmiotu Umowy przez Wykonawcę lub że wpływ ten odpowiada postulowanej przez Wykonawcę wartości zmiany Wynagrodzenia. </w:t>
      </w:r>
    </w:p>
    <w:p w14:paraId="11350FE5" w14:textId="77777777" w:rsidR="000C60B0" w:rsidRPr="006A5488" w:rsidRDefault="00957D2C" w:rsidP="00C173F9">
      <w:pPr>
        <w:autoSpaceDN w:val="0"/>
        <w:ind w:left="360"/>
        <w:jc w:val="both"/>
        <w:textAlignment w:val="baseline"/>
        <w:rPr>
          <w:color w:val="000000" w:themeColor="text1"/>
          <w:sz w:val="22"/>
          <w:szCs w:val="22"/>
        </w:rPr>
      </w:pPr>
      <w:r w:rsidRPr="006A5488">
        <w:rPr>
          <w:color w:val="000000" w:themeColor="text1"/>
          <w:sz w:val="22"/>
          <w:szCs w:val="22"/>
        </w:rPr>
        <w:t xml:space="preserve">4.4. 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 Zamawiający informuje Wykonawcę w formie pisemnej o braku podstaw do uwzględnienia Wniosku w całości lub w części - wraz z uzasadnieniem tego stanowiska. </w:t>
      </w:r>
    </w:p>
    <w:p w14:paraId="3BAF8BE6" w14:textId="77777777" w:rsidR="00957D2C" w:rsidRPr="006A5488" w:rsidRDefault="00957D2C" w:rsidP="00C173F9">
      <w:pPr>
        <w:autoSpaceDN w:val="0"/>
        <w:ind w:left="360"/>
        <w:jc w:val="both"/>
        <w:textAlignment w:val="baseline"/>
        <w:rPr>
          <w:color w:val="000000" w:themeColor="text1"/>
          <w:sz w:val="22"/>
          <w:szCs w:val="22"/>
        </w:rPr>
      </w:pPr>
      <w:r w:rsidRPr="006A5488">
        <w:rPr>
          <w:color w:val="000000" w:themeColor="text1"/>
          <w:sz w:val="22"/>
          <w:szCs w:val="22"/>
        </w:rPr>
        <w:t xml:space="preserve">4.5.Wykazanie przez Wykonawcę, że zaistniała Zmiana będzie miała określony we Wniosku wpływ na koszty wykonania przedmiotu Umowy przez Wykonawcę, stanowi podstawę do zawarcia przez Strony aneksu do Umowy, modyfikującego w adekwatny sposób wysokość Wynagrodzenia. Zamawiający potwierdzi Wykonawcy warunki dokonanej zmiany w formie pisemnej. </w:t>
      </w:r>
    </w:p>
    <w:p w14:paraId="5896C9E0" w14:textId="77777777" w:rsidR="00C173F9" w:rsidRPr="006A5488" w:rsidRDefault="00957D2C" w:rsidP="006711DD">
      <w:pPr>
        <w:numPr>
          <w:ilvl w:val="0"/>
          <w:numId w:val="66"/>
        </w:numPr>
        <w:autoSpaceDN w:val="0"/>
        <w:jc w:val="both"/>
        <w:textAlignment w:val="baseline"/>
        <w:rPr>
          <w:color w:val="000000" w:themeColor="text1"/>
          <w:sz w:val="22"/>
          <w:szCs w:val="22"/>
        </w:rPr>
      </w:pPr>
      <w:r w:rsidRPr="006A5488">
        <w:rPr>
          <w:color w:val="000000" w:themeColor="text1"/>
          <w:sz w:val="22"/>
          <w:szCs w:val="22"/>
        </w:rPr>
        <w:t xml:space="preserve">Zmiana Umowy wywołana Zmianą wchodzi w życie w terminie określonym w aneksie do Umowy, uwzględniającym w zakresie skutków prawnych jego obowiązywania także okres, który upłynął od daty </w:t>
      </w:r>
      <w:r w:rsidRPr="006A5488">
        <w:rPr>
          <w:color w:val="000000" w:themeColor="text1"/>
          <w:sz w:val="22"/>
          <w:szCs w:val="22"/>
        </w:rPr>
        <w:lastRenderedPageBreak/>
        <w:t>zaistnienia przedmiotowej Zmiany, z zastrzeżeniem postanowień § 1</w:t>
      </w:r>
      <w:r w:rsidR="000C60B0" w:rsidRPr="006A5488">
        <w:rPr>
          <w:color w:val="000000" w:themeColor="text1"/>
          <w:sz w:val="22"/>
          <w:szCs w:val="22"/>
        </w:rPr>
        <w:t>7</w:t>
      </w:r>
      <w:r w:rsidRPr="006A5488">
        <w:rPr>
          <w:color w:val="000000" w:themeColor="text1"/>
          <w:sz w:val="22"/>
          <w:szCs w:val="22"/>
        </w:rPr>
        <w:t xml:space="preserve"> ust. 2 Umowy. </w:t>
      </w:r>
    </w:p>
    <w:p w14:paraId="2BCB6F9E" w14:textId="77777777" w:rsidR="00C173F9" w:rsidRPr="006A5488" w:rsidRDefault="00957D2C" w:rsidP="006711DD">
      <w:pPr>
        <w:numPr>
          <w:ilvl w:val="0"/>
          <w:numId w:val="66"/>
        </w:numPr>
        <w:autoSpaceDN w:val="0"/>
        <w:jc w:val="both"/>
        <w:textAlignment w:val="baseline"/>
        <w:rPr>
          <w:color w:val="000000" w:themeColor="text1"/>
          <w:sz w:val="22"/>
          <w:szCs w:val="22"/>
        </w:rPr>
      </w:pPr>
      <w:r w:rsidRPr="006A5488">
        <w:rPr>
          <w:color w:val="000000" w:themeColor="text1"/>
          <w:sz w:val="22"/>
          <w:szCs w:val="22"/>
        </w:rPr>
        <w:t xml:space="preserve">Zmiana Umowy w trybie przewidzianym w ust. 4 nie ma wpływu na Wynagrodzenie Wykonawcy dotyczące zdarzeń i kosztów, które wystąpiły przed datą zaistnienia Zmiany. </w:t>
      </w:r>
    </w:p>
    <w:p w14:paraId="3685C0B0" w14:textId="77777777" w:rsidR="00C173F9" w:rsidRPr="006A5488" w:rsidRDefault="00957D2C" w:rsidP="006711DD">
      <w:pPr>
        <w:numPr>
          <w:ilvl w:val="0"/>
          <w:numId w:val="66"/>
        </w:numPr>
        <w:autoSpaceDN w:val="0"/>
        <w:jc w:val="both"/>
        <w:textAlignment w:val="baseline"/>
        <w:rPr>
          <w:color w:val="000000" w:themeColor="text1"/>
          <w:sz w:val="22"/>
          <w:szCs w:val="22"/>
        </w:rPr>
      </w:pPr>
      <w:r w:rsidRPr="006A5488">
        <w:rPr>
          <w:color w:val="000000" w:themeColor="text1"/>
          <w:sz w:val="22"/>
          <w:szCs w:val="22"/>
        </w:rPr>
        <w:t xml:space="preserve">Wszelkie dokumenty składane przez Wykonawcę w ramach trybu określonego w ust. 4 powinny być przedłożone w oryginale lub w kopiach poświadczonych za zgodność z oryginałem przez Wykonawcę. </w:t>
      </w:r>
    </w:p>
    <w:p w14:paraId="443DF3EF" w14:textId="77777777" w:rsidR="00C173F9" w:rsidRPr="006A5488" w:rsidRDefault="00957D2C" w:rsidP="006711DD">
      <w:pPr>
        <w:numPr>
          <w:ilvl w:val="0"/>
          <w:numId w:val="66"/>
        </w:numPr>
        <w:autoSpaceDN w:val="0"/>
        <w:jc w:val="both"/>
        <w:textAlignment w:val="baseline"/>
        <w:rPr>
          <w:color w:val="000000" w:themeColor="text1"/>
          <w:sz w:val="22"/>
          <w:szCs w:val="22"/>
        </w:rPr>
      </w:pPr>
      <w:r w:rsidRPr="006A5488">
        <w:rPr>
          <w:color w:val="000000" w:themeColor="text1"/>
          <w:sz w:val="22"/>
          <w:szCs w:val="22"/>
        </w:rPr>
        <w:t xml:space="preserve">Za datę złożenia przez Stronę oświadczenia woli lub wiedzy w trybie przewidzianym w ust. 4 uznaje się także datę otrzymania przez drugą Stronę wiadomości e-mail zawierającej skany pism obejmujących przedmiotowe oświadczenie, o ile pisma te w oryginale zostały następnie wysłane w ciągu dwóch najbliższych dni roboczych przesyłką pocztową lub kurierską do tej drugiej Strony. </w:t>
      </w:r>
    </w:p>
    <w:p w14:paraId="17C3E30E" w14:textId="77777777" w:rsidR="00C173F9" w:rsidRPr="006A5488" w:rsidRDefault="00957D2C" w:rsidP="006711DD">
      <w:pPr>
        <w:numPr>
          <w:ilvl w:val="0"/>
          <w:numId w:val="66"/>
        </w:numPr>
        <w:autoSpaceDN w:val="0"/>
        <w:jc w:val="both"/>
        <w:textAlignment w:val="baseline"/>
        <w:rPr>
          <w:color w:val="000000" w:themeColor="text1"/>
          <w:sz w:val="22"/>
          <w:szCs w:val="22"/>
        </w:rPr>
      </w:pPr>
      <w:r w:rsidRPr="006A5488">
        <w:rPr>
          <w:color w:val="000000" w:themeColor="text1"/>
          <w:sz w:val="22"/>
          <w:szCs w:val="22"/>
        </w:rPr>
        <w:t>W przypadku zaistnienia okoliczności przewidzianych w ust. 1, które zmniejszają koszt wykonania Zamówienia przez Wykonawcę, odpowiednie zastosowanie mają postanowienia ust. 4, z tym zastrzeżeniem, że procedurę zmiany Umowy może zainicjować także Zamawiający, żądając określonych informacji, dokumentów lub wyjaśnień od Wykonawcy, który ma wówczas obowiązek takie dane przedstawić.</w:t>
      </w:r>
    </w:p>
    <w:p w14:paraId="50EA51A6" w14:textId="77777777" w:rsidR="00C173F9" w:rsidRPr="006A5488" w:rsidRDefault="00957D2C" w:rsidP="006711DD">
      <w:pPr>
        <w:numPr>
          <w:ilvl w:val="0"/>
          <w:numId w:val="66"/>
        </w:numPr>
        <w:autoSpaceDN w:val="0"/>
        <w:jc w:val="both"/>
        <w:textAlignment w:val="baseline"/>
        <w:rPr>
          <w:color w:val="000000" w:themeColor="text1"/>
          <w:sz w:val="22"/>
          <w:szCs w:val="22"/>
        </w:rPr>
      </w:pPr>
      <w:r w:rsidRPr="006A5488">
        <w:rPr>
          <w:color w:val="000000" w:themeColor="text1"/>
          <w:sz w:val="22"/>
          <w:szCs w:val="22"/>
        </w:rPr>
        <w:t xml:space="preserve">Zamawiający ma prawo w każdym czasie żądać od Wykonawcy dokumentów wskazujących na podstawę i wysokość obciążenia Wykonawcy z tytułu wpłaty podstawowej i wpłaty dodatkowej, o których mowa w art. 26 ust. 1 i 2 ustawy z dnia 4 października 2018 r. o pracowniczych planach kapitałowych w zakresie zatrudnienia osób, którymi Wykonawca posługuje się dla wykonania zamówienia. Wykonawca przedstawi Zamawiającemu żądane dokumenty w terminie 14 dni. </w:t>
      </w:r>
    </w:p>
    <w:p w14:paraId="484B24AC" w14:textId="77777777" w:rsidR="00C173F9" w:rsidRPr="006A5488" w:rsidRDefault="00957D2C" w:rsidP="006711DD">
      <w:pPr>
        <w:numPr>
          <w:ilvl w:val="0"/>
          <w:numId w:val="66"/>
        </w:numPr>
        <w:autoSpaceDN w:val="0"/>
        <w:jc w:val="both"/>
        <w:textAlignment w:val="baseline"/>
        <w:rPr>
          <w:color w:val="000000" w:themeColor="text1"/>
          <w:sz w:val="22"/>
          <w:szCs w:val="22"/>
        </w:rPr>
      </w:pPr>
      <w:r w:rsidRPr="006A5488">
        <w:rPr>
          <w:color w:val="000000" w:themeColor="text1"/>
          <w:sz w:val="22"/>
          <w:szCs w:val="22"/>
        </w:rPr>
        <w:t xml:space="preserve">Nieprzedstawienie przez Wykonawcę dokumentów, o których mowa w ust. 10, uprawnia Zamawiającego do uznania, że Wykonawca nie jest zobowiązany do finansowania wpłaty podstawowej i wpłaty dodatkowej, o których mowa w art. 26 ust. 1 i 2 ustawy z dnia 4 października 2018 r. o pracowniczych planach kapitałowych oraz rozpoczęcia procedury zmiany umowy określonej w ust. 9. </w:t>
      </w:r>
    </w:p>
    <w:p w14:paraId="05CAAC63" w14:textId="77777777" w:rsidR="00C173F9" w:rsidRPr="006A5488" w:rsidRDefault="00C173F9" w:rsidP="00C173F9">
      <w:pPr>
        <w:autoSpaceDN w:val="0"/>
        <w:jc w:val="both"/>
        <w:textAlignment w:val="baseline"/>
        <w:rPr>
          <w:color w:val="000000" w:themeColor="text1"/>
          <w:sz w:val="22"/>
          <w:szCs w:val="22"/>
        </w:rPr>
      </w:pPr>
    </w:p>
    <w:p w14:paraId="4B43F388" w14:textId="77777777" w:rsidR="00C173F9" w:rsidRPr="006A5488" w:rsidRDefault="00957D2C" w:rsidP="000C60B0">
      <w:pPr>
        <w:autoSpaceDN w:val="0"/>
        <w:jc w:val="center"/>
        <w:textAlignment w:val="baseline"/>
        <w:rPr>
          <w:b/>
          <w:bCs/>
          <w:color w:val="000000" w:themeColor="text1"/>
          <w:sz w:val="22"/>
          <w:szCs w:val="22"/>
        </w:rPr>
      </w:pPr>
      <w:r w:rsidRPr="006A5488">
        <w:rPr>
          <w:b/>
          <w:bCs/>
          <w:color w:val="000000" w:themeColor="text1"/>
          <w:sz w:val="22"/>
          <w:szCs w:val="22"/>
        </w:rPr>
        <w:t>§ 1</w:t>
      </w:r>
      <w:r w:rsidR="000C60B0" w:rsidRPr="006A5488">
        <w:rPr>
          <w:b/>
          <w:bCs/>
          <w:color w:val="000000" w:themeColor="text1"/>
          <w:sz w:val="22"/>
          <w:szCs w:val="22"/>
        </w:rPr>
        <w:t>8</w:t>
      </w:r>
    </w:p>
    <w:p w14:paraId="08E290A3" w14:textId="77777777" w:rsidR="00B97FD8" w:rsidRPr="006A5488" w:rsidRDefault="00957D2C" w:rsidP="000C60B0">
      <w:pPr>
        <w:autoSpaceDN w:val="0"/>
        <w:jc w:val="center"/>
        <w:textAlignment w:val="baseline"/>
        <w:rPr>
          <w:b/>
          <w:bCs/>
          <w:color w:val="000000" w:themeColor="text1"/>
          <w:sz w:val="22"/>
          <w:szCs w:val="22"/>
        </w:rPr>
      </w:pPr>
      <w:r w:rsidRPr="006A5488">
        <w:rPr>
          <w:b/>
          <w:bCs/>
          <w:color w:val="000000" w:themeColor="text1"/>
          <w:sz w:val="22"/>
          <w:szCs w:val="22"/>
        </w:rPr>
        <w:t xml:space="preserve">WALORYZACJA WYNAGRODZENIA </w:t>
      </w:r>
    </w:p>
    <w:p w14:paraId="76D363BA" w14:textId="77777777" w:rsidR="000C60B0" w:rsidRPr="006A5488" w:rsidRDefault="00957D2C" w:rsidP="000C60B0">
      <w:pPr>
        <w:autoSpaceDN w:val="0"/>
        <w:jc w:val="center"/>
        <w:textAlignment w:val="baseline"/>
        <w:rPr>
          <w:b/>
          <w:bCs/>
          <w:color w:val="000000" w:themeColor="text1"/>
          <w:sz w:val="22"/>
          <w:szCs w:val="22"/>
        </w:rPr>
      </w:pPr>
      <w:r w:rsidRPr="006A5488">
        <w:rPr>
          <w:b/>
          <w:bCs/>
          <w:color w:val="000000" w:themeColor="text1"/>
          <w:sz w:val="22"/>
          <w:szCs w:val="22"/>
        </w:rPr>
        <w:t>w przypadku zmiany cen materiałów lub kosztów związanych z realizacją zamówienia.</w:t>
      </w:r>
    </w:p>
    <w:p w14:paraId="26A5BE59" w14:textId="77777777" w:rsidR="000C60B0" w:rsidRPr="006A5488" w:rsidRDefault="000C60B0" w:rsidP="000C60B0">
      <w:pPr>
        <w:autoSpaceDN w:val="0"/>
        <w:jc w:val="center"/>
        <w:textAlignment w:val="baseline"/>
        <w:rPr>
          <w:b/>
          <w:bCs/>
          <w:color w:val="000000" w:themeColor="text1"/>
          <w:sz w:val="22"/>
          <w:szCs w:val="22"/>
        </w:rPr>
      </w:pPr>
    </w:p>
    <w:p w14:paraId="3F8425D6" w14:textId="77777777" w:rsidR="000C60B0" w:rsidRPr="006A5488" w:rsidRDefault="00957D2C" w:rsidP="006711DD">
      <w:pPr>
        <w:numPr>
          <w:ilvl w:val="0"/>
          <w:numId w:val="67"/>
        </w:numPr>
        <w:autoSpaceDN w:val="0"/>
        <w:jc w:val="both"/>
        <w:textAlignment w:val="baseline"/>
        <w:rPr>
          <w:color w:val="000000" w:themeColor="text1"/>
          <w:sz w:val="22"/>
          <w:szCs w:val="22"/>
        </w:rPr>
      </w:pPr>
      <w:r w:rsidRPr="006A5488">
        <w:rPr>
          <w:color w:val="000000" w:themeColor="text1"/>
          <w:sz w:val="22"/>
          <w:szCs w:val="22"/>
        </w:rPr>
        <w:t>Zamawiający zgodnie z art. 439 ust. 1 ustawy Prawo zamówień publicznych określa zasady wprowadzania zmian wysokości wynagrodzenia należnego Wykonawcy, w przypadku zmiany cen materiałów lub kosztów związanych z realizacją zamówienia</w:t>
      </w:r>
      <w:r w:rsidR="00B97FD8" w:rsidRPr="006A5488">
        <w:rPr>
          <w:color w:val="000000" w:themeColor="text1"/>
          <w:sz w:val="22"/>
          <w:szCs w:val="22"/>
        </w:rPr>
        <w:t xml:space="preserve"> – </w:t>
      </w:r>
      <w:r w:rsidR="00B97FD8" w:rsidRPr="006A5488">
        <w:rPr>
          <w:i/>
          <w:iCs/>
          <w:color w:val="000000" w:themeColor="text1"/>
          <w:sz w:val="22"/>
          <w:szCs w:val="22"/>
        </w:rPr>
        <w:t>o ile dotyczy</w:t>
      </w:r>
      <w:r w:rsidRPr="006A5488">
        <w:rPr>
          <w:color w:val="000000" w:themeColor="text1"/>
          <w:sz w:val="22"/>
          <w:szCs w:val="22"/>
        </w:rPr>
        <w:t xml:space="preserve">. </w:t>
      </w:r>
    </w:p>
    <w:p w14:paraId="4BAC63D9" w14:textId="77777777" w:rsidR="000C60B0" w:rsidRPr="006A5488" w:rsidRDefault="00957D2C" w:rsidP="006711DD">
      <w:pPr>
        <w:numPr>
          <w:ilvl w:val="0"/>
          <w:numId w:val="67"/>
        </w:numPr>
        <w:autoSpaceDN w:val="0"/>
        <w:jc w:val="both"/>
        <w:textAlignment w:val="baseline"/>
        <w:rPr>
          <w:color w:val="000000" w:themeColor="text1"/>
          <w:sz w:val="22"/>
          <w:szCs w:val="22"/>
        </w:rPr>
      </w:pPr>
      <w:r w:rsidRPr="006A5488">
        <w:rPr>
          <w:color w:val="000000" w:themeColor="text1"/>
          <w:sz w:val="22"/>
          <w:szCs w:val="22"/>
        </w:rPr>
        <w:t xml:space="preserve">Zamawiający nie przewiduje zmian wynagrodzenia w pierwszych 12 miesiącach obowiązywania Umowy. </w:t>
      </w:r>
    </w:p>
    <w:p w14:paraId="2F7F6542" w14:textId="77777777" w:rsidR="000C60B0" w:rsidRPr="006A5488" w:rsidRDefault="00957D2C" w:rsidP="006711DD">
      <w:pPr>
        <w:numPr>
          <w:ilvl w:val="0"/>
          <w:numId w:val="67"/>
        </w:numPr>
        <w:autoSpaceDN w:val="0"/>
        <w:jc w:val="both"/>
        <w:textAlignment w:val="baseline"/>
        <w:rPr>
          <w:color w:val="000000" w:themeColor="text1"/>
          <w:sz w:val="22"/>
          <w:szCs w:val="22"/>
        </w:rPr>
      </w:pPr>
      <w:r w:rsidRPr="006A5488">
        <w:rPr>
          <w:color w:val="000000" w:themeColor="text1"/>
          <w:sz w:val="22"/>
          <w:szCs w:val="22"/>
        </w:rPr>
        <w:t xml:space="preserve">Po upływie 12 miesięcy od daty zawarcia umowy, wynagrodzenie będzie zmieniane zgodnie ze wskaźnikiem cen produkcji budowlano - montażowej ustalonym przez Prezesa Głównego Urzędu Statystycznego i ogłaszanego w Dzienniku Urzędowym RP „Monitor Polski” w przypadku wystąpienia okoliczności, o których mowa w art. 439 ustawy Prawo zamówień publicznych. </w:t>
      </w:r>
    </w:p>
    <w:p w14:paraId="455C5E42" w14:textId="77777777" w:rsidR="000C60B0" w:rsidRPr="006A5488" w:rsidRDefault="00957D2C" w:rsidP="006711DD">
      <w:pPr>
        <w:numPr>
          <w:ilvl w:val="0"/>
          <w:numId w:val="67"/>
        </w:numPr>
        <w:autoSpaceDN w:val="0"/>
        <w:jc w:val="both"/>
        <w:textAlignment w:val="baseline"/>
        <w:rPr>
          <w:color w:val="000000" w:themeColor="text1"/>
          <w:sz w:val="22"/>
          <w:szCs w:val="22"/>
        </w:rPr>
      </w:pPr>
      <w:r w:rsidRPr="006A5488">
        <w:rPr>
          <w:color w:val="000000" w:themeColor="text1"/>
          <w:sz w:val="22"/>
          <w:szCs w:val="22"/>
        </w:rPr>
        <w:t xml:space="preserve">Zmiana dokonywana będzie wyłącznie w przypadku wskaźnika przekraczającego +/-3 %. </w:t>
      </w:r>
    </w:p>
    <w:p w14:paraId="0398D62F" w14:textId="77777777" w:rsidR="000C60B0" w:rsidRPr="006A5488" w:rsidRDefault="00957D2C" w:rsidP="006711DD">
      <w:pPr>
        <w:numPr>
          <w:ilvl w:val="0"/>
          <w:numId w:val="67"/>
        </w:numPr>
        <w:autoSpaceDN w:val="0"/>
        <w:jc w:val="both"/>
        <w:textAlignment w:val="baseline"/>
        <w:rPr>
          <w:color w:val="000000" w:themeColor="text1"/>
          <w:sz w:val="22"/>
          <w:szCs w:val="22"/>
        </w:rPr>
      </w:pPr>
      <w:r w:rsidRPr="006A5488">
        <w:rPr>
          <w:color w:val="000000" w:themeColor="text1"/>
          <w:sz w:val="22"/>
          <w:szCs w:val="22"/>
        </w:rPr>
        <w:t xml:space="preserve">Do zmiany wynagrodzenia uwzględniana będzie kwota wynagrodzenia pozostająca do wypłaty. Część wynagrodzenia, która została już wypłacona nie podlega zmianie. </w:t>
      </w:r>
    </w:p>
    <w:p w14:paraId="195D7223" w14:textId="77777777" w:rsidR="000C60B0" w:rsidRPr="006A5488" w:rsidRDefault="00957D2C" w:rsidP="006711DD">
      <w:pPr>
        <w:numPr>
          <w:ilvl w:val="0"/>
          <w:numId w:val="67"/>
        </w:numPr>
        <w:autoSpaceDN w:val="0"/>
        <w:jc w:val="both"/>
        <w:textAlignment w:val="baseline"/>
        <w:rPr>
          <w:color w:val="000000" w:themeColor="text1"/>
          <w:sz w:val="22"/>
          <w:szCs w:val="22"/>
        </w:rPr>
      </w:pPr>
      <w:r w:rsidRPr="006A5488">
        <w:rPr>
          <w:color w:val="000000" w:themeColor="text1"/>
          <w:sz w:val="22"/>
          <w:szCs w:val="22"/>
        </w:rPr>
        <w:t xml:space="preserve">W przypadku wskaźnika przekraczającego + 3 %, zmiana nastąpi na wniosek Wykonawcy o zmianę wynagrodzenia. </w:t>
      </w:r>
    </w:p>
    <w:p w14:paraId="30F070DF" w14:textId="77777777" w:rsidR="000C60B0" w:rsidRPr="006A5488" w:rsidRDefault="00957D2C" w:rsidP="006711DD">
      <w:pPr>
        <w:numPr>
          <w:ilvl w:val="0"/>
          <w:numId w:val="67"/>
        </w:numPr>
        <w:autoSpaceDN w:val="0"/>
        <w:jc w:val="both"/>
        <w:textAlignment w:val="baseline"/>
        <w:rPr>
          <w:color w:val="000000" w:themeColor="text1"/>
          <w:sz w:val="22"/>
          <w:szCs w:val="22"/>
        </w:rPr>
      </w:pPr>
      <w:r w:rsidRPr="006A5488">
        <w:rPr>
          <w:color w:val="000000" w:themeColor="text1"/>
          <w:sz w:val="22"/>
          <w:szCs w:val="22"/>
        </w:rPr>
        <w:t xml:space="preserve">W latach następnych wynagrodzenie będzie podlegało corocznie zmianie na zasadach określonych w ustępie 3-6 umowy. </w:t>
      </w:r>
    </w:p>
    <w:p w14:paraId="1326F1C8" w14:textId="77777777" w:rsidR="000C60B0" w:rsidRPr="006A5488" w:rsidRDefault="00957D2C" w:rsidP="006711DD">
      <w:pPr>
        <w:numPr>
          <w:ilvl w:val="0"/>
          <w:numId w:val="67"/>
        </w:numPr>
        <w:autoSpaceDN w:val="0"/>
        <w:jc w:val="both"/>
        <w:textAlignment w:val="baseline"/>
        <w:rPr>
          <w:color w:val="000000" w:themeColor="text1"/>
          <w:sz w:val="22"/>
          <w:szCs w:val="22"/>
        </w:rPr>
      </w:pPr>
      <w:r w:rsidRPr="006A5488">
        <w:rPr>
          <w:color w:val="000000" w:themeColor="text1"/>
          <w:sz w:val="22"/>
          <w:szCs w:val="22"/>
        </w:rPr>
        <w:t xml:space="preserve">Łączna wartość zmian wynikających z waloryzacji nie przekroczy (+/-) 5 % maksymalnej wysokości wynagrodzenia netto, o którym mowa w § 3 ust. 1 Umowy. </w:t>
      </w:r>
    </w:p>
    <w:p w14:paraId="5816462B" w14:textId="77777777" w:rsidR="000C60B0" w:rsidRPr="006A5488" w:rsidRDefault="00957D2C" w:rsidP="006711DD">
      <w:pPr>
        <w:numPr>
          <w:ilvl w:val="0"/>
          <w:numId w:val="67"/>
        </w:numPr>
        <w:autoSpaceDN w:val="0"/>
        <w:jc w:val="both"/>
        <w:textAlignment w:val="baseline"/>
        <w:rPr>
          <w:color w:val="000000" w:themeColor="text1"/>
          <w:sz w:val="22"/>
          <w:szCs w:val="22"/>
        </w:rPr>
      </w:pPr>
      <w:r w:rsidRPr="006A5488">
        <w:rPr>
          <w:color w:val="000000" w:themeColor="text1"/>
          <w:sz w:val="22"/>
          <w:szCs w:val="22"/>
        </w:rPr>
        <w:t xml:space="preserve">W przypadku zmiany wynagrodzenia, Wykonawca, zobowiązany jest do zmiany wynagrodzenia przysługującego podwykonawcy, z którym zawarł umowę, w zakresie odpowiadającym zmianom cen lub kosztów dotyczących zobowiązania podwykonawcy w </w:t>
      </w:r>
      <w:proofErr w:type="gramStart"/>
      <w:r w:rsidRPr="006A5488">
        <w:rPr>
          <w:color w:val="000000" w:themeColor="text1"/>
          <w:sz w:val="22"/>
          <w:szCs w:val="22"/>
        </w:rPr>
        <w:t>przypadku</w:t>
      </w:r>
      <w:proofErr w:type="gramEnd"/>
      <w:r w:rsidRPr="006A5488">
        <w:rPr>
          <w:color w:val="000000" w:themeColor="text1"/>
          <w:sz w:val="22"/>
          <w:szCs w:val="22"/>
        </w:rPr>
        <w:t xml:space="preserve"> jeżeli przedmiotem umowy podwykonawczej są usługi a jej okres obowiązywania przekracza 12 miesięcy. </w:t>
      </w:r>
    </w:p>
    <w:p w14:paraId="698EC885" w14:textId="77777777" w:rsidR="00957D2C" w:rsidRPr="006A5488" w:rsidRDefault="00957D2C" w:rsidP="006711DD">
      <w:pPr>
        <w:numPr>
          <w:ilvl w:val="0"/>
          <w:numId w:val="67"/>
        </w:numPr>
        <w:autoSpaceDN w:val="0"/>
        <w:jc w:val="both"/>
        <w:textAlignment w:val="baseline"/>
        <w:rPr>
          <w:color w:val="000000" w:themeColor="text1"/>
          <w:sz w:val="22"/>
          <w:szCs w:val="22"/>
        </w:rPr>
      </w:pPr>
      <w:r w:rsidRPr="006A5488">
        <w:rPr>
          <w:color w:val="000000" w:themeColor="text1"/>
          <w:sz w:val="22"/>
          <w:szCs w:val="22"/>
        </w:rPr>
        <w:t>Zmiana wynagrodzenia podwykonawcy winna być dokonana w terminie 30 dni, od daty zmiany wynagrodzenia dla Wykonawcy, pod rygorem zapłaty kary umownej w wysokości 100,00 zł za każdy dzień zwłoki.</w:t>
      </w:r>
    </w:p>
    <w:p w14:paraId="58236C8B" w14:textId="77777777" w:rsidR="00957D2C" w:rsidRPr="0070622B" w:rsidRDefault="00957D2C" w:rsidP="00957D2C">
      <w:pPr>
        <w:autoSpaceDN w:val="0"/>
        <w:textAlignment w:val="baseline"/>
        <w:rPr>
          <w:b/>
          <w:bCs/>
          <w:sz w:val="22"/>
          <w:szCs w:val="22"/>
          <w:lang w:bidi="pl-PL"/>
        </w:rPr>
      </w:pPr>
    </w:p>
    <w:p w14:paraId="620803A9" w14:textId="77777777" w:rsidR="002D7B44" w:rsidRPr="006A5488" w:rsidRDefault="002D7B44" w:rsidP="002D7B44">
      <w:pPr>
        <w:autoSpaceDN w:val="0"/>
        <w:jc w:val="center"/>
        <w:textAlignment w:val="baseline"/>
        <w:rPr>
          <w:color w:val="000000" w:themeColor="text1"/>
          <w:sz w:val="22"/>
          <w:szCs w:val="22"/>
          <w:lang w:bidi="pl-PL"/>
        </w:rPr>
      </w:pPr>
      <w:r w:rsidRPr="006A5488">
        <w:rPr>
          <w:b/>
          <w:bCs/>
          <w:color w:val="000000" w:themeColor="text1"/>
          <w:sz w:val="22"/>
          <w:szCs w:val="22"/>
          <w:lang w:bidi="pl-PL"/>
        </w:rPr>
        <w:t xml:space="preserve">     </w:t>
      </w:r>
      <w:r w:rsidR="00957D2C" w:rsidRPr="006A5488">
        <w:rPr>
          <w:b/>
          <w:bCs/>
          <w:color w:val="000000" w:themeColor="text1"/>
          <w:sz w:val="22"/>
          <w:szCs w:val="22"/>
          <w:lang w:bidi="pl-PL"/>
        </w:rPr>
        <w:t>§ 19</w:t>
      </w:r>
      <w:r w:rsidRPr="006A5488">
        <w:rPr>
          <w:b/>
          <w:bCs/>
          <w:color w:val="000000" w:themeColor="text1"/>
          <w:sz w:val="22"/>
          <w:szCs w:val="22"/>
          <w:lang w:bidi="pl-PL"/>
        </w:rPr>
        <w:t xml:space="preserve">                                                                                                                                                                           </w:t>
      </w:r>
    </w:p>
    <w:p w14:paraId="68814B33" w14:textId="77777777" w:rsidR="002D7B44" w:rsidRPr="0070622B" w:rsidRDefault="002D7B44" w:rsidP="002D7B44">
      <w:pPr>
        <w:autoSpaceDN w:val="0"/>
        <w:jc w:val="center"/>
        <w:textAlignment w:val="baseline"/>
        <w:rPr>
          <w:b/>
          <w:bCs/>
          <w:sz w:val="22"/>
          <w:szCs w:val="22"/>
          <w:lang w:bidi="pl-PL"/>
        </w:rPr>
      </w:pPr>
      <w:proofErr w:type="gramStart"/>
      <w:r w:rsidRPr="0070622B">
        <w:rPr>
          <w:b/>
          <w:bCs/>
          <w:sz w:val="22"/>
          <w:szCs w:val="22"/>
          <w:lang w:bidi="pl-PL"/>
        </w:rPr>
        <w:t>POSTANOWIENIA  KOŃCOWE</w:t>
      </w:r>
      <w:proofErr w:type="gramEnd"/>
    </w:p>
    <w:p w14:paraId="432ED771" w14:textId="77777777" w:rsidR="002D7B44" w:rsidRPr="00B06781" w:rsidRDefault="002D7B44" w:rsidP="006711DD">
      <w:pPr>
        <w:numPr>
          <w:ilvl w:val="0"/>
          <w:numId w:val="64"/>
        </w:numPr>
        <w:autoSpaceDN w:val="0"/>
        <w:spacing w:line="276" w:lineRule="auto"/>
        <w:ind w:left="426" w:hanging="426"/>
        <w:jc w:val="both"/>
        <w:textAlignment w:val="baseline"/>
        <w:rPr>
          <w:rFonts w:eastAsia="Times New Roman"/>
          <w:sz w:val="22"/>
          <w:szCs w:val="22"/>
          <w:lang w:eastAsia="ar-SA" w:bidi="pl-PL"/>
        </w:rPr>
      </w:pPr>
      <w:r w:rsidRPr="0070622B">
        <w:rPr>
          <w:rFonts w:eastAsia="Times New Roman"/>
          <w:sz w:val="22"/>
          <w:szCs w:val="22"/>
          <w:lang w:eastAsia="ar-SA" w:bidi="pl-PL"/>
        </w:rPr>
        <w:t>Porozumiewanie się Stron w sprawach związanych z realizacją niniejszej umowy oraz dotyczących interpretowania umowy odbywać się będzie w drodze korespondencji pisemnej doręczanej adresato</w:t>
      </w:r>
      <w:r w:rsidRPr="00B06781">
        <w:rPr>
          <w:rFonts w:eastAsia="Times New Roman"/>
          <w:sz w:val="22"/>
          <w:szCs w:val="22"/>
          <w:lang w:eastAsia="ar-SA" w:bidi="pl-PL"/>
        </w:rPr>
        <w:t xml:space="preserve">m za </w:t>
      </w:r>
      <w:r w:rsidRPr="00B06781">
        <w:rPr>
          <w:rFonts w:eastAsia="Times New Roman"/>
          <w:sz w:val="22"/>
          <w:szCs w:val="22"/>
          <w:lang w:eastAsia="ar-SA" w:bidi="pl-PL"/>
        </w:rPr>
        <w:lastRenderedPageBreak/>
        <w:t>pokwitowaniem.</w:t>
      </w:r>
    </w:p>
    <w:p w14:paraId="770BE3D0" w14:textId="77777777" w:rsidR="002D7B44" w:rsidRPr="00B06781" w:rsidRDefault="002D7B44" w:rsidP="006711DD">
      <w:pPr>
        <w:numPr>
          <w:ilvl w:val="0"/>
          <w:numId w:val="65"/>
        </w:numPr>
        <w:autoSpaceDN w:val="0"/>
        <w:ind w:left="709" w:hanging="283"/>
        <w:jc w:val="both"/>
        <w:textAlignment w:val="baseline"/>
        <w:rPr>
          <w:sz w:val="22"/>
          <w:szCs w:val="22"/>
          <w:lang w:bidi="pl-PL"/>
        </w:rPr>
      </w:pPr>
      <w:r w:rsidRPr="00B06781">
        <w:rPr>
          <w:sz w:val="22"/>
          <w:szCs w:val="22"/>
          <w:lang w:bidi="pl-PL"/>
        </w:rPr>
        <w:t>Wszelkie pisma skierowane do Zamawiającego należy wysyłać na adres:</w:t>
      </w:r>
    </w:p>
    <w:p w14:paraId="1E2F93A2" w14:textId="77777777" w:rsidR="002D7B44" w:rsidRPr="00B06781" w:rsidRDefault="002D7B44" w:rsidP="00CF12F2">
      <w:pPr>
        <w:autoSpaceDN w:val="0"/>
        <w:spacing w:before="120"/>
        <w:ind w:left="709" w:hanging="283"/>
        <w:jc w:val="both"/>
        <w:textAlignment w:val="baseline"/>
        <w:rPr>
          <w:sz w:val="22"/>
          <w:szCs w:val="22"/>
          <w:lang w:bidi="pl-PL"/>
        </w:rPr>
      </w:pPr>
      <w:r w:rsidRPr="00B06781">
        <w:rPr>
          <w:sz w:val="22"/>
          <w:szCs w:val="22"/>
          <w:lang w:bidi="pl-PL"/>
        </w:rPr>
        <w:t>……………………………………………………………………………………………………………..</w:t>
      </w:r>
    </w:p>
    <w:p w14:paraId="223F6513" w14:textId="77777777" w:rsidR="002D7B44" w:rsidRPr="00B06781" w:rsidRDefault="002D7B44" w:rsidP="006711DD">
      <w:pPr>
        <w:numPr>
          <w:ilvl w:val="0"/>
          <w:numId w:val="65"/>
        </w:numPr>
        <w:autoSpaceDN w:val="0"/>
        <w:spacing w:before="120"/>
        <w:ind w:left="709" w:hanging="283"/>
        <w:jc w:val="both"/>
        <w:textAlignment w:val="baseline"/>
        <w:rPr>
          <w:sz w:val="22"/>
          <w:szCs w:val="22"/>
          <w:lang w:bidi="pl-PL"/>
        </w:rPr>
      </w:pPr>
      <w:r w:rsidRPr="00B06781">
        <w:rPr>
          <w:sz w:val="22"/>
          <w:szCs w:val="22"/>
          <w:lang w:bidi="pl-PL"/>
        </w:rPr>
        <w:t>Wszelkie pisma skierowane do Wykonawcy należy wysyłać na adres:</w:t>
      </w:r>
    </w:p>
    <w:p w14:paraId="75155EB8" w14:textId="77777777" w:rsidR="002D7B44" w:rsidRPr="00B06781" w:rsidRDefault="002D7B44" w:rsidP="00CF12F2">
      <w:pPr>
        <w:autoSpaceDN w:val="0"/>
        <w:spacing w:before="120"/>
        <w:ind w:left="709" w:hanging="283"/>
        <w:jc w:val="both"/>
        <w:textAlignment w:val="baseline"/>
        <w:rPr>
          <w:sz w:val="22"/>
          <w:szCs w:val="22"/>
          <w:lang w:bidi="pl-PL"/>
        </w:rPr>
      </w:pPr>
      <w:r w:rsidRPr="00B06781">
        <w:rPr>
          <w:sz w:val="22"/>
          <w:szCs w:val="22"/>
          <w:lang w:bidi="pl-PL"/>
        </w:rPr>
        <w:t>……………………………………………………………………………………………………………..</w:t>
      </w:r>
    </w:p>
    <w:p w14:paraId="4FDFAA5C" w14:textId="77777777" w:rsidR="002D7B44" w:rsidRPr="00B06781" w:rsidRDefault="002D7B44" w:rsidP="00CF12F2">
      <w:pPr>
        <w:autoSpaceDN w:val="0"/>
        <w:spacing w:before="120"/>
        <w:ind w:left="709" w:hanging="283"/>
        <w:jc w:val="both"/>
        <w:textAlignment w:val="baseline"/>
        <w:rPr>
          <w:sz w:val="22"/>
          <w:szCs w:val="22"/>
          <w:lang w:bidi="pl-PL"/>
        </w:rPr>
      </w:pPr>
      <w:r w:rsidRPr="00B06781">
        <w:rPr>
          <w:sz w:val="22"/>
          <w:szCs w:val="22"/>
          <w:lang w:bidi="pl-PL"/>
        </w:rPr>
        <w:t>– Wszelkie pisma skierowane do Inspektora Nadzoru Inwestorskiego należy wysłać na adres:</w:t>
      </w:r>
    </w:p>
    <w:p w14:paraId="52976C74" w14:textId="77777777" w:rsidR="002D7B44" w:rsidRPr="00B06781" w:rsidRDefault="002D7B44" w:rsidP="00CF12F2">
      <w:pPr>
        <w:autoSpaceDN w:val="0"/>
        <w:spacing w:before="120"/>
        <w:ind w:left="709" w:hanging="283"/>
        <w:jc w:val="both"/>
        <w:textAlignment w:val="baseline"/>
        <w:rPr>
          <w:sz w:val="22"/>
          <w:szCs w:val="22"/>
          <w:lang w:bidi="pl-PL"/>
        </w:rPr>
      </w:pPr>
      <w:r w:rsidRPr="00B06781">
        <w:rPr>
          <w:sz w:val="22"/>
          <w:szCs w:val="22"/>
          <w:lang w:bidi="pl-PL"/>
        </w:rPr>
        <w:t>……………………………………………………………………………………………………………..</w:t>
      </w:r>
    </w:p>
    <w:p w14:paraId="16288099" w14:textId="77777777" w:rsidR="002D7B44" w:rsidRPr="00B06781" w:rsidRDefault="002D7B44" w:rsidP="006711DD">
      <w:pPr>
        <w:numPr>
          <w:ilvl w:val="0"/>
          <w:numId w:val="63"/>
        </w:numPr>
        <w:autoSpaceDN w:val="0"/>
        <w:spacing w:line="276" w:lineRule="auto"/>
        <w:ind w:left="426" w:hanging="426"/>
        <w:jc w:val="both"/>
        <w:textAlignment w:val="baseline"/>
        <w:rPr>
          <w:sz w:val="22"/>
          <w:szCs w:val="22"/>
          <w:lang w:eastAsia="ar-SA" w:bidi="pl-PL"/>
        </w:rPr>
      </w:pPr>
      <w:r w:rsidRPr="00B06781">
        <w:rPr>
          <w:sz w:val="22"/>
          <w:szCs w:val="22"/>
          <w:lang w:eastAsia="ar-SA" w:bidi="pl-PL"/>
        </w:rPr>
        <w:t>Strony prowadzą współpracę związaną z realizacją przedmiotu umowy i w związku z tym Zamawiający udostępnia informacje i materiały dotyczące zakresu współpracy.</w:t>
      </w:r>
    </w:p>
    <w:p w14:paraId="2ADA3AFC" w14:textId="77777777" w:rsidR="002D7B44" w:rsidRPr="00B06781" w:rsidRDefault="002D7B44" w:rsidP="006711DD">
      <w:pPr>
        <w:numPr>
          <w:ilvl w:val="0"/>
          <w:numId w:val="63"/>
        </w:numPr>
        <w:autoSpaceDN w:val="0"/>
        <w:spacing w:line="276" w:lineRule="auto"/>
        <w:ind w:left="426" w:hanging="426"/>
        <w:jc w:val="both"/>
        <w:textAlignment w:val="baseline"/>
        <w:rPr>
          <w:sz w:val="22"/>
          <w:szCs w:val="22"/>
          <w:lang w:bidi="pl-PL"/>
        </w:rPr>
      </w:pPr>
      <w:r w:rsidRPr="00B06781">
        <w:rPr>
          <w:sz w:val="22"/>
          <w:szCs w:val="22"/>
          <w:lang w:bidi="pl-PL"/>
        </w:rPr>
        <w:t>Korespondencja prowadzona między Stronami w związku z wykonywaniem umowy oraz wszelkie informacje i materiały uzyskane przez Wykonawcę (jego personel lub podwykonawców) odnoszące się do realizacji umowy, mogą być wykorzystane wyłącznie w celu wykonania przedmiotu umowy.</w:t>
      </w:r>
    </w:p>
    <w:p w14:paraId="1115A161" w14:textId="77777777" w:rsidR="002D7B44" w:rsidRPr="00B06781" w:rsidRDefault="002D7B44" w:rsidP="006711DD">
      <w:pPr>
        <w:numPr>
          <w:ilvl w:val="0"/>
          <w:numId w:val="63"/>
        </w:numPr>
        <w:autoSpaceDN w:val="0"/>
        <w:spacing w:line="276" w:lineRule="auto"/>
        <w:ind w:left="426" w:hanging="426"/>
        <w:jc w:val="both"/>
        <w:textAlignment w:val="baseline"/>
        <w:rPr>
          <w:sz w:val="22"/>
          <w:szCs w:val="22"/>
          <w:lang w:bidi="pl-PL"/>
        </w:rPr>
      </w:pPr>
      <w:r w:rsidRPr="00B06781">
        <w:rPr>
          <w:sz w:val="22"/>
          <w:szCs w:val="22"/>
          <w:lang w:bidi="pl-PL"/>
        </w:rPr>
        <w:t>Wykonawca będzie zachowywać zasady poufności w stosunku do wszystkich dokumentów, materiałów i opracowań wykonanych na rzecz i zlecenie Zamawiającego uzyskanych w ramach realizacji niniejszej umowy i nie będzie udostępniał ich osobom trzecim w jakikolwiek sposób, w okresie prowadzonej współpracy oraz po jej zakończeniu.</w:t>
      </w:r>
    </w:p>
    <w:p w14:paraId="05DCB2D3" w14:textId="77777777" w:rsidR="002D7B44" w:rsidRPr="00B06781" w:rsidRDefault="002D7B44" w:rsidP="006711DD">
      <w:pPr>
        <w:numPr>
          <w:ilvl w:val="0"/>
          <w:numId w:val="63"/>
        </w:numPr>
        <w:autoSpaceDN w:val="0"/>
        <w:spacing w:line="276" w:lineRule="auto"/>
        <w:ind w:left="426" w:hanging="426"/>
        <w:jc w:val="both"/>
        <w:textAlignment w:val="baseline"/>
        <w:rPr>
          <w:sz w:val="22"/>
          <w:szCs w:val="22"/>
          <w:lang w:bidi="pl-PL"/>
        </w:rPr>
      </w:pPr>
      <w:r w:rsidRPr="00B06781">
        <w:rPr>
          <w:sz w:val="22"/>
          <w:szCs w:val="22"/>
          <w:lang w:bidi="pl-PL"/>
        </w:rPr>
        <w:t>Postanowienia o poufności wymienione powyżej nie będą stanowiły przeszkody dla Wykonawcy w ujawnieniu informacji, jeżeli osoba działająca w imieniu Zamawiającego uzna, że informacje mogą być ujawnione i udzieli w tym celu pisemnej zgody lub obowiązek ujawnienia takich informacji wynikał będzie z bezwzględnie obowiązujących przepisów prawa.</w:t>
      </w:r>
    </w:p>
    <w:p w14:paraId="7EC4FF0C" w14:textId="77777777" w:rsidR="002D7B44" w:rsidRPr="00B06781" w:rsidRDefault="002D7B44" w:rsidP="006711DD">
      <w:pPr>
        <w:numPr>
          <w:ilvl w:val="0"/>
          <w:numId w:val="63"/>
        </w:numPr>
        <w:autoSpaceDN w:val="0"/>
        <w:spacing w:line="276" w:lineRule="auto"/>
        <w:ind w:left="426" w:hanging="426"/>
        <w:jc w:val="both"/>
        <w:textAlignment w:val="baseline"/>
        <w:rPr>
          <w:sz w:val="22"/>
          <w:szCs w:val="22"/>
          <w:lang w:bidi="pl-PL"/>
        </w:rPr>
      </w:pPr>
      <w:r w:rsidRPr="00B06781">
        <w:rPr>
          <w:sz w:val="22"/>
          <w:szCs w:val="22"/>
          <w:lang w:bidi="pl-PL"/>
        </w:rPr>
        <w:t>W przypadku naruszenia powyższego zobowiązania przez Wykonawcę, jego personel lub podwykonawców, w wyniku czego Zamawiający poniósłby szkodę, Wykonawca ponosił będzie pełną odpowiedzialność cywilnoprawną z tego tytułu.</w:t>
      </w:r>
    </w:p>
    <w:p w14:paraId="66796A9D" w14:textId="77777777" w:rsidR="002D7B44" w:rsidRPr="00B06781" w:rsidRDefault="002D7B44" w:rsidP="006711DD">
      <w:pPr>
        <w:numPr>
          <w:ilvl w:val="0"/>
          <w:numId w:val="63"/>
        </w:numPr>
        <w:autoSpaceDN w:val="0"/>
        <w:spacing w:line="276" w:lineRule="auto"/>
        <w:ind w:left="426" w:hanging="426"/>
        <w:jc w:val="both"/>
        <w:textAlignment w:val="baseline"/>
        <w:rPr>
          <w:sz w:val="22"/>
          <w:szCs w:val="22"/>
          <w:lang w:bidi="pl-PL"/>
        </w:rPr>
      </w:pPr>
      <w:r w:rsidRPr="00B06781">
        <w:rPr>
          <w:sz w:val="22"/>
          <w:szCs w:val="22"/>
          <w:lang w:bidi="pl-PL"/>
        </w:rPr>
        <w:t>Wykonawca zobowiązany jest do wypełnienia obowiązku informacyjnego przewidzianego w art. 13 ust. 1 i 2 oraz art. 14 Rozporządzenia Parlamentu Europejskiego i Rady (UE) 2016/679 z dnia 27 kwietnia 2016 r. (dalej RODO) wobec osób od których dane osobowe zbiera w celu realizacji umowy, o przetwarzaniu ich danych osobowych przez Zamawiającego.</w:t>
      </w:r>
    </w:p>
    <w:p w14:paraId="5AFC0198" w14:textId="77777777" w:rsidR="002D7B44" w:rsidRPr="00B06781" w:rsidRDefault="002D7B44" w:rsidP="006711DD">
      <w:pPr>
        <w:numPr>
          <w:ilvl w:val="0"/>
          <w:numId w:val="63"/>
        </w:numPr>
        <w:autoSpaceDN w:val="0"/>
        <w:spacing w:line="276" w:lineRule="auto"/>
        <w:ind w:left="426" w:hanging="426"/>
        <w:jc w:val="both"/>
        <w:textAlignment w:val="baseline"/>
        <w:rPr>
          <w:sz w:val="22"/>
          <w:szCs w:val="22"/>
          <w:lang w:bidi="pl-PL"/>
        </w:rPr>
      </w:pPr>
      <w:r w:rsidRPr="00B06781">
        <w:rPr>
          <w:sz w:val="22"/>
          <w:szCs w:val="22"/>
          <w:lang w:bidi="pl-PL"/>
        </w:rPr>
        <w:t>W sprawach nie uregulowanych w niniejszej umowie będą miały zastosowanie przepisy ustawy Prawo zamówień publicznych</w:t>
      </w:r>
      <w:r w:rsidR="002164B6" w:rsidRPr="00B06781">
        <w:rPr>
          <w:sz w:val="22"/>
          <w:szCs w:val="22"/>
          <w:lang w:bidi="pl-PL"/>
        </w:rPr>
        <w:t xml:space="preserve"> </w:t>
      </w:r>
      <w:r w:rsidR="002164B6" w:rsidRPr="006A5488">
        <w:rPr>
          <w:color w:val="000000" w:themeColor="text1"/>
          <w:sz w:val="22"/>
          <w:szCs w:val="22"/>
          <w:lang w:bidi="pl-PL"/>
        </w:rPr>
        <w:t>wraz z przepisami wykonawczymi</w:t>
      </w:r>
      <w:r w:rsidRPr="006A5488">
        <w:rPr>
          <w:color w:val="000000" w:themeColor="text1"/>
          <w:sz w:val="22"/>
          <w:szCs w:val="22"/>
          <w:lang w:bidi="pl-PL"/>
        </w:rPr>
        <w:t xml:space="preserve"> </w:t>
      </w:r>
      <w:r w:rsidR="002164B6" w:rsidRPr="006A5488">
        <w:rPr>
          <w:color w:val="000000" w:themeColor="text1"/>
          <w:sz w:val="22"/>
          <w:szCs w:val="22"/>
          <w:lang w:bidi="pl-PL"/>
        </w:rPr>
        <w:t>oraz przepisy</w:t>
      </w:r>
      <w:r w:rsidRPr="006A5488">
        <w:rPr>
          <w:color w:val="000000" w:themeColor="text1"/>
          <w:sz w:val="22"/>
          <w:szCs w:val="22"/>
          <w:lang w:bidi="pl-PL"/>
        </w:rPr>
        <w:t xml:space="preserve"> </w:t>
      </w:r>
      <w:r w:rsidRPr="00B06781">
        <w:rPr>
          <w:sz w:val="22"/>
          <w:szCs w:val="22"/>
          <w:lang w:bidi="pl-PL"/>
        </w:rPr>
        <w:t>kodeksu cywilnego.</w:t>
      </w:r>
    </w:p>
    <w:p w14:paraId="10D60807" w14:textId="77777777" w:rsidR="002D7B44" w:rsidRPr="00B06781" w:rsidRDefault="002D7B44" w:rsidP="006711DD">
      <w:pPr>
        <w:numPr>
          <w:ilvl w:val="0"/>
          <w:numId w:val="63"/>
        </w:numPr>
        <w:autoSpaceDN w:val="0"/>
        <w:spacing w:line="276" w:lineRule="auto"/>
        <w:ind w:left="426" w:hanging="426"/>
        <w:jc w:val="both"/>
        <w:textAlignment w:val="baseline"/>
        <w:rPr>
          <w:sz w:val="22"/>
          <w:szCs w:val="22"/>
          <w:lang w:bidi="pl-PL"/>
        </w:rPr>
      </w:pPr>
      <w:r w:rsidRPr="00B06781">
        <w:rPr>
          <w:sz w:val="22"/>
          <w:szCs w:val="22"/>
          <w:lang w:bidi="pl-PL"/>
        </w:rPr>
        <w:t>W zakresie praw i obowiązków Stron niniejszej umowy integralną część umowy stanowi SWZ i oferta Wykonawcy z dnia ……………….</w:t>
      </w:r>
    </w:p>
    <w:p w14:paraId="7DFEA5EB" w14:textId="77777777" w:rsidR="002D7B44" w:rsidRPr="00B06781" w:rsidRDefault="002D7B44" w:rsidP="006711DD">
      <w:pPr>
        <w:numPr>
          <w:ilvl w:val="0"/>
          <w:numId w:val="63"/>
        </w:numPr>
        <w:autoSpaceDN w:val="0"/>
        <w:spacing w:line="276" w:lineRule="auto"/>
        <w:ind w:left="426" w:hanging="426"/>
        <w:jc w:val="both"/>
        <w:textAlignment w:val="baseline"/>
        <w:rPr>
          <w:sz w:val="22"/>
          <w:szCs w:val="22"/>
          <w:lang w:bidi="pl-PL"/>
        </w:rPr>
      </w:pPr>
      <w:r w:rsidRPr="00B06781">
        <w:rPr>
          <w:sz w:val="22"/>
          <w:szCs w:val="22"/>
          <w:lang w:bidi="pl-PL"/>
        </w:rPr>
        <w:t>Strony podejmą starania w celu polubownego rozstrzygnięcia wszelkich sporów powstałych między nimi, a wynikających z umowy, na drodze bezpośrednich negocjacji. Jeśli po przeprowadzonych negocjacjach, Strony nie są w stanie polubownie rozstrzygnąć sporu, to każda ze Stron może poddać spór rozstrzygnięciu sądu powszechnego właściwego według siedziby Zamawiającego.</w:t>
      </w:r>
    </w:p>
    <w:p w14:paraId="2D301D1C" w14:textId="77777777" w:rsidR="002D7B44" w:rsidRPr="00B06781" w:rsidRDefault="002D7B44" w:rsidP="006711DD">
      <w:pPr>
        <w:numPr>
          <w:ilvl w:val="0"/>
          <w:numId w:val="63"/>
        </w:numPr>
        <w:autoSpaceDN w:val="0"/>
        <w:spacing w:line="276" w:lineRule="auto"/>
        <w:ind w:left="426" w:hanging="426"/>
        <w:jc w:val="both"/>
        <w:textAlignment w:val="baseline"/>
        <w:rPr>
          <w:lang w:bidi="pl-PL"/>
        </w:rPr>
      </w:pPr>
      <w:r w:rsidRPr="00B06781">
        <w:rPr>
          <w:sz w:val="22"/>
          <w:szCs w:val="22"/>
          <w:lang w:bidi="pl-PL"/>
        </w:rPr>
        <w:t>Umowę sporządzono w dwóch jednobrzmiących egzemplarzach po jednym dla każdej ze Stron.</w:t>
      </w:r>
      <w:bookmarkEnd w:id="0"/>
    </w:p>
    <w:p w14:paraId="29D99503" w14:textId="77777777" w:rsidR="002D7B44" w:rsidRPr="002D7B44" w:rsidRDefault="002D7B44" w:rsidP="002D7B44">
      <w:pPr>
        <w:autoSpaceDN w:val="0"/>
        <w:textAlignment w:val="baseline"/>
        <w:rPr>
          <w:lang w:bidi="pl-PL"/>
        </w:rPr>
      </w:pPr>
    </w:p>
    <w:p w14:paraId="1B3665C4" w14:textId="77777777" w:rsidR="007C3963" w:rsidRPr="00870342" w:rsidRDefault="007C3963" w:rsidP="007C3963">
      <w:pPr>
        <w:jc w:val="both"/>
        <w:rPr>
          <w:color w:val="000000"/>
          <w:sz w:val="22"/>
          <w:szCs w:val="22"/>
        </w:rPr>
      </w:pPr>
    </w:p>
    <w:p w14:paraId="10EAC33C" w14:textId="77777777" w:rsidR="007C3963" w:rsidRPr="00870342" w:rsidRDefault="007C3963" w:rsidP="007C3963">
      <w:pPr>
        <w:jc w:val="both"/>
        <w:rPr>
          <w:color w:val="000000"/>
          <w:sz w:val="22"/>
          <w:szCs w:val="22"/>
        </w:rPr>
      </w:pPr>
    </w:p>
    <w:p w14:paraId="19507CA9" w14:textId="77777777" w:rsidR="007C3963" w:rsidRDefault="007C3963" w:rsidP="007C3963">
      <w:pPr>
        <w:jc w:val="both"/>
        <w:rPr>
          <w:color w:val="000000"/>
          <w:sz w:val="22"/>
          <w:szCs w:val="22"/>
        </w:rPr>
      </w:pPr>
    </w:p>
    <w:p w14:paraId="3FCB2B26" w14:textId="77777777" w:rsidR="007C3963" w:rsidRPr="00870342" w:rsidRDefault="007C3963" w:rsidP="007C3963">
      <w:pPr>
        <w:jc w:val="both"/>
        <w:rPr>
          <w:color w:val="000000"/>
          <w:sz w:val="22"/>
          <w:szCs w:val="22"/>
        </w:rPr>
      </w:pPr>
      <w:r>
        <w:rPr>
          <w:color w:val="000000"/>
          <w:sz w:val="22"/>
          <w:szCs w:val="22"/>
        </w:rPr>
        <w:t xml:space="preserve">  </w:t>
      </w:r>
      <w:r w:rsidRPr="00870342">
        <w:rPr>
          <w:color w:val="000000"/>
          <w:sz w:val="22"/>
          <w:szCs w:val="22"/>
        </w:rPr>
        <w:t>.............................................</w:t>
      </w:r>
      <w:r>
        <w:rPr>
          <w:color w:val="000000"/>
          <w:sz w:val="22"/>
          <w:szCs w:val="22"/>
        </w:rPr>
        <w:t xml:space="preserve">                                                                        </w:t>
      </w:r>
      <w:r w:rsidRPr="00870342">
        <w:rPr>
          <w:color w:val="000000"/>
          <w:sz w:val="22"/>
          <w:szCs w:val="22"/>
        </w:rPr>
        <w:t>.............................................</w:t>
      </w:r>
    </w:p>
    <w:p w14:paraId="70431CC8" w14:textId="77777777" w:rsidR="007C3963" w:rsidRPr="00870342" w:rsidRDefault="007C3963" w:rsidP="007C3963">
      <w:pPr>
        <w:jc w:val="both"/>
        <w:rPr>
          <w:color w:val="000000"/>
          <w:sz w:val="22"/>
          <w:szCs w:val="22"/>
        </w:rPr>
      </w:pPr>
    </w:p>
    <w:p w14:paraId="20C4D82B" w14:textId="5C844A90" w:rsidR="005C3E1B" w:rsidRPr="000F7A68" w:rsidRDefault="007C3963" w:rsidP="00182703">
      <w:pPr>
        <w:jc w:val="both"/>
        <w:rPr>
          <w:color w:val="000000"/>
        </w:rPr>
      </w:pPr>
      <w:r w:rsidRPr="00870342">
        <w:rPr>
          <w:color w:val="000000"/>
        </w:rPr>
        <w:t xml:space="preserve">    </w:t>
      </w:r>
      <w:r>
        <w:rPr>
          <w:color w:val="000000"/>
        </w:rPr>
        <w:t xml:space="preserve">  </w:t>
      </w:r>
      <w:r w:rsidRPr="00870342">
        <w:rPr>
          <w:color w:val="000000"/>
        </w:rPr>
        <w:t xml:space="preserve"> WYKONAWCA                                                                                 ZAMAWIAJĄCY</w:t>
      </w:r>
    </w:p>
    <w:sectPr w:rsidR="005C3E1B" w:rsidRPr="000F7A68" w:rsidSect="00D55B3B">
      <w:footerReference w:type="default" r:id="rId8"/>
      <w:footnotePr>
        <w:pos w:val="beneathText"/>
      </w:footnotePr>
      <w:pgSz w:w="11905" w:h="16837"/>
      <w:pgMar w:top="709" w:right="1134" w:bottom="567"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36A4" w14:textId="77777777" w:rsidR="00C03BD8" w:rsidRDefault="00C03BD8" w:rsidP="00AE550F">
      <w:r>
        <w:separator/>
      </w:r>
    </w:p>
  </w:endnote>
  <w:endnote w:type="continuationSeparator" w:id="0">
    <w:p w14:paraId="3641F26E" w14:textId="77777777" w:rsidR="00C03BD8" w:rsidRDefault="00C03BD8" w:rsidP="00AE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IDFont+F3">
    <w:altName w:val="Segoe Prin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59C2" w14:textId="09322F19" w:rsidR="000560A4" w:rsidRDefault="00357085">
    <w:pPr>
      <w:pStyle w:val="Stopka"/>
    </w:pPr>
    <w:r w:rsidRPr="00832BD8">
      <w:rPr>
        <w:noProof/>
      </w:rPr>
      <w:drawing>
        <wp:inline distT="0" distB="0" distL="0" distR="0" wp14:anchorId="4183BDF2" wp14:editId="30640C22">
          <wp:extent cx="5762625" cy="685800"/>
          <wp:effectExtent l="0" t="0" r="0" b="0"/>
          <wp:docPr id="1" name="Obraz 7" descr="http://www.barr.org.pl/gfx/2018/07/520-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www.barr.org.pl/gfx/2018/07/520-logoty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F3430" w14:textId="77777777" w:rsidR="00C03BD8" w:rsidRDefault="00C03BD8" w:rsidP="00AE550F">
      <w:r>
        <w:separator/>
      </w:r>
    </w:p>
  </w:footnote>
  <w:footnote w:type="continuationSeparator" w:id="0">
    <w:p w14:paraId="52EDF8A1" w14:textId="77777777" w:rsidR="00C03BD8" w:rsidRDefault="00C03BD8" w:rsidP="00AE5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3"/>
    <w:lvl w:ilvl="0">
      <w:start w:val="2"/>
      <w:numFmt w:val="decimal"/>
      <w:lvlText w:val="%1."/>
      <w:lvlJc w:val="left"/>
      <w:pPr>
        <w:tabs>
          <w:tab w:val="num" w:pos="360"/>
        </w:tabs>
        <w:ind w:left="360" w:hanging="360"/>
      </w:pPr>
      <w:rPr>
        <w:b w:val="0"/>
        <w:color w:val="000000"/>
        <w:sz w:val="24"/>
        <w:szCs w:val="24"/>
      </w:rPr>
    </w:lvl>
  </w:abstractNum>
  <w:abstractNum w:abstractNumId="1" w15:restartNumberingAfterBreak="0">
    <w:nsid w:val="00000007"/>
    <w:multiLevelType w:val="singleLevel"/>
    <w:tmpl w:val="3312BB48"/>
    <w:name w:val="WW8Num7"/>
    <w:lvl w:ilvl="0">
      <w:start w:val="1"/>
      <w:numFmt w:val="decimal"/>
      <w:lvlText w:val="%1)"/>
      <w:lvlJc w:val="left"/>
      <w:pPr>
        <w:tabs>
          <w:tab w:val="num" w:pos="0"/>
        </w:tabs>
        <w:ind w:left="2340" w:hanging="360"/>
      </w:pPr>
      <w:rPr>
        <w:rFonts w:ascii="StarSymbol" w:hAnsi="StarSymbol" w:cs="StarSymbol" w:hint="default"/>
        <w:color w:val="000000"/>
      </w:rPr>
    </w:lvl>
  </w:abstractNum>
  <w:abstractNum w:abstractNumId="2" w15:restartNumberingAfterBreak="0">
    <w:nsid w:val="00000009"/>
    <w:multiLevelType w:val="multilevel"/>
    <w:tmpl w:val="35600272"/>
    <w:name w:val="WW8Num9"/>
    <w:lvl w:ilvl="0">
      <w:start w:val="1"/>
      <w:numFmt w:val="decimal"/>
      <w:lvlText w:val="%1)"/>
      <w:lvlJc w:val="left"/>
      <w:pPr>
        <w:tabs>
          <w:tab w:val="num" w:pos="786"/>
        </w:tabs>
        <w:ind w:left="786" w:hanging="360"/>
      </w:pPr>
      <w:rPr>
        <w:sz w:val="22"/>
        <w:szCs w:val="22"/>
      </w:rPr>
    </w:lvl>
    <w:lvl w:ilvl="1">
      <w:start w:val="1"/>
      <w:numFmt w:val="lowerLetter"/>
      <w:lvlText w:val="%2)"/>
      <w:lvlJc w:val="left"/>
      <w:pPr>
        <w:tabs>
          <w:tab w:val="num" w:pos="1146"/>
        </w:tabs>
        <w:ind w:left="1146" w:hanging="360"/>
      </w:pPr>
      <w:rPr>
        <w:rFonts w:ascii="StarSymbol" w:hAnsi="StarSymbol" w:cs="StarSymbol"/>
        <w:sz w:val="22"/>
        <w:szCs w:val="22"/>
      </w:rPr>
    </w:lvl>
    <w:lvl w:ilvl="2">
      <w:start w:val="1"/>
      <w:numFmt w:val="lowerRoman"/>
      <w:lvlText w:val="%3)"/>
      <w:lvlJc w:val="left"/>
      <w:pPr>
        <w:tabs>
          <w:tab w:val="num" w:pos="1506"/>
        </w:tabs>
        <w:ind w:left="1506" w:hanging="360"/>
      </w:pPr>
      <w:rPr>
        <w:rFonts w:ascii="StarSymbol" w:hAnsi="StarSymbol" w:cs="StarSymbol"/>
        <w:sz w:val="22"/>
        <w:szCs w:val="22"/>
      </w:rPr>
    </w:lvl>
    <w:lvl w:ilvl="3">
      <w:start w:val="1"/>
      <w:numFmt w:val="decimal"/>
      <w:lvlText w:val="(%4)"/>
      <w:lvlJc w:val="left"/>
      <w:pPr>
        <w:tabs>
          <w:tab w:val="num" w:pos="1866"/>
        </w:tabs>
        <w:ind w:left="1866" w:hanging="360"/>
      </w:pPr>
      <w:rPr>
        <w:rFonts w:ascii="StarSymbol" w:hAnsi="StarSymbol" w:cs="StarSymbol"/>
        <w:sz w:val="22"/>
        <w:szCs w:val="22"/>
      </w:rPr>
    </w:lvl>
    <w:lvl w:ilvl="4">
      <w:start w:val="1"/>
      <w:numFmt w:val="lowerLetter"/>
      <w:lvlText w:val="(%5)"/>
      <w:lvlJc w:val="left"/>
      <w:pPr>
        <w:tabs>
          <w:tab w:val="num" w:pos="2226"/>
        </w:tabs>
        <w:ind w:left="2226" w:hanging="360"/>
      </w:pPr>
      <w:rPr>
        <w:rFonts w:ascii="StarSymbol" w:hAnsi="StarSymbol" w:cs="StarSymbol"/>
        <w:sz w:val="22"/>
        <w:szCs w:val="22"/>
      </w:rPr>
    </w:lvl>
    <w:lvl w:ilvl="5">
      <w:start w:val="1"/>
      <w:numFmt w:val="lowerRoman"/>
      <w:lvlText w:val="(%6)"/>
      <w:lvlJc w:val="left"/>
      <w:pPr>
        <w:tabs>
          <w:tab w:val="num" w:pos="2586"/>
        </w:tabs>
        <w:ind w:left="2586" w:hanging="360"/>
      </w:pPr>
      <w:rPr>
        <w:rFonts w:ascii="StarSymbol" w:hAnsi="StarSymbol" w:cs="StarSymbol"/>
        <w:sz w:val="22"/>
        <w:szCs w:val="22"/>
      </w:rPr>
    </w:lvl>
    <w:lvl w:ilvl="6">
      <w:start w:val="1"/>
      <w:numFmt w:val="decimal"/>
      <w:lvlText w:val="%7."/>
      <w:lvlJc w:val="left"/>
      <w:pPr>
        <w:tabs>
          <w:tab w:val="num" w:pos="2946"/>
        </w:tabs>
        <w:ind w:left="2946" w:hanging="360"/>
      </w:pPr>
      <w:rPr>
        <w:rFonts w:ascii="StarSymbol" w:hAnsi="StarSymbol" w:cs="StarSymbol"/>
        <w:sz w:val="22"/>
        <w:szCs w:val="22"/>
      </w:rPr>
    </w:lvl>
    <w:lvl w:ilvl="7">
      <w:start w:val="1"/>
      <w:numFmt w:val="lowerLetter"/>
      <w:lvlText w:val="%8."/>
      <w:lvlJc w:val="left"/>
      <w:pPr>
        <w:tabs>
          <w:tab w:val="num" w:pos="3306"/>
        </w:tabs>
        <w:ind w:left="3306" w:hanging="360"/>
      </w:pPr>
      <w:rPr>
        <w:rFonts w:ascii="StarSymbol" w:hAnsi="StarSymbol" w:cs="StarSymbol"/>
        <w:sz w:val="22"/>
        <w:szCs w:val="22"/>
      </w:rPr>
    </w:lvl>
    <w:lvl w:ilvl="8">
      <w:start w:val="1"/>
      <w:numFmt w:val="lowerRoman"/>
      <w:lvlText w:val="%9."/>
      <w:lvlJc w:val="left"/>
      <w:pPr>
        <w:tabs>
          <w:tab w:val="num" w:pos="3666"/>
        </w:tabs>
        <w:ind w:left="3666" w:hanging="360"/>
      </w:pPr>
      <w:rPr>
        <w:rFonts w:ascii="StarSymbol" w:hAnsi="StarSymbol" w:cs="StarSymbol"/>
        <w:sz w:val="22"/>
        <w:szCs w:val="22"/>
      </w:rPr>
    </w:lvl>
  </w:abstractNum>
  <w:abstractNum w:abstractNumId="3" w15:restartNumberingAfterBreak="0">
    <w:nsid w:val="0000000A"/>
    <w:multiLevelType w:val="singleLevel"/>
    <w:tmpl w:val="0000000A"/>
    <w:name w:val="WW8Num101"/>
    <w:lvl w:ilvl="0">
      <w:start w:val="1"/>
      <w:numFmt w:val="decimal"/>
      <w:lvlText w:val="%1."/>
      <w:lvlJc w:val="left"/>
      <w:pPr>
        <w:tabs>
          <w:tab w:val="num" w:pos="360"/>
        </w:tabs>
        <w:ind w:left="360" w:hanging="360"/>
      </w:pPr>
      <w:rPr>
        <w:rFonts w:hint="default"/>
        <w:b w:val="0"/>
        <w:sz w:val="22"/>
        <w:szCs w:val="22"/>
      </w:rPr>
    </w:lvl>
  </w:abstractNum>
  <w:abstractNum w:abstractNumId="4" w15:restartNumberingAfterBreak="0">
    <w:nsid w:val="0000000B"/>
    <w:multiLevelType w:val="multilevel"/>
    <w:tmpl w:val="0000000B"/>
    <w:name w:val="WW8Num11"/>
    <w:lvl w:ilvl="0">
      <w:start w:val="2"/>
      <w:numFmt w:val="decimal"/>
      <w:lvlText w:val="%1)"/>
      <w:lvlJc w:val="left"/>
      <w:pPr>
        <w:tabs>
          <w:tab w:val="num" w:pos="786"/>
        </w:tabs>
        <w:ind w:left="786" w:hanging="360"/>
      </w:pPr>
      <w:rPr>
        <w:b w:val="0"/>
        <w:sz w:val="24"/>
        <w:szCs w:val="24"/>
      </w:rPr>
    </w:lvl>
    <w:lvl w:ilvl="1">
      <w:start w:val="1"/>
      <w:numFmt w:val="lowerLetter"/>
      <w:lvlText w:val="%2)"/>
      <w:lvlJc w:val="left"/>
      <w:pPr>
        <w:tabs>
          <w:tab w:val="num" w:pos="1146"/>
        </w:tabs>
        <w:ind w:left="1146" w:hanging="360"/>
      </w:pPr>
      <w:rPr>
        <w:b w:val="0"/>
        <w:sz w:val="24"/>
        <w:szCs w:val="24"/>
      </w:rPr>
    </w:lvl>
    <w:lvl w:ilvl="2">
      <w:start w:val="1"/>
      <w:numFmt w:val="lowerRoman"/>
      <w:lvlText w:val="%3)"/>
      <w:lvlJc w:val="left"/>
      <w:pPr>
        <w:tabs>
          <w:tab w:val="num" w:pos="1506"/>
        </w:tabs>
        <w:ind w:left="1506" w:hanging="360"/>
      </w:pPr>
      <w:rPr>
        <w:b w:val="0"/>
        <w:sz w:val="24"/>
        <w:szCs w:val="24"/>
      </w:rPr>
    </w:lvl>
    <w:lvl w:ilvl="3">
      <w:start w:val="1"/>
      <w:numFmt w:val="decimal"/>
      <w:lvlText w:val="(%4)"/>
      <w:lvlJc w:val="left"/>
      <w:pPr>
        <w:tabs>
          <w:tab w:val="num" w:pos="1866"/>
        </w:tabs>
        <w:ind w:left="1866" w:hanging="360"/>
      </w:pPr>
      <w:rPr>
        <w:b w:val="0"/>
        <w:sz w:val="24"/>
        <w:szCs w:val="24"/>
      </w:rPr>
    </w:lvl>
    <w:lvl w:ilvl="4">
      <w:start w:val="1"/>
      <w:numFmt w:val="lowerLetter"/>
      <w:lvlText w:val="(%5)"/>
      <w:lvlJc w:val="left"/>
      <w:pPr>
        <w:tabs>
          <w:tab w:val="num" w:pos="2226"/>
        </w:tabs>
        <w:ind w:left="2226" w:hanging="360"/>
      </w:pPr>
      <w:rPr>
        <w:b w:val="0"/>
        <w:sz w:val="24"/>
        <w:szCs w:val="24"/>
      </w:rPr>
    </w:lvl>
    <w:lvl w:ilvl="5">
      <w:start w:val="1"/>
      <w:numFmt w:val="lowerRoman"/>
      <w:lvlText w:val="(%6)"/>
      <w:lvlJc w:val="left"/>
      <w:pPr>
        <w:tabs>
          <w:tab w:val="num" w:pos="2586"/>
        </w:tabs>
        <w:ind w:left="2586" w:hanging="360"/>
      </w:pPr>
      <w:rPr>
        <w:b w:val="0"/>
        <w:sz w:val="24"/>
        <w:szCs w:val="24"/>
      </w:rPr>
    </w:lvl>
    <w:lvl w:ilvl="6">
      <w:start w:val="1"/>
      <w:numFmt w:val="decimal"/>
      <w:lvlText w:val="%7."/>
      <w:lvlJc w:val="left"/>
      <w:pPr>
        <w:tabs>
          <w:tab w:val="num" w:pos="2946"/>
        </w:tabs>
        <w:ind w:left="2946" w:hanging="360"/>
      </w:pPr>
      <w:rPr>
        <w:b w:val="0"/>
        <w:sz w:val="24"/>
        <w:szCs w:val="24"/>
      </w:rPr>
    </w:lvl>
    <w:lvl w:ilvl="7">
      <w:start w:val="1"/>
      <w:numFmt w:val="lowerLetter"/>
      <w:lvlText w:val="%8."/>
      <w:lvlJc w:val="left"/>
      <w:pPr>
        <w:tabs>
          <w:tab w:val="num" w:pos="3306"/>
        </w:tabs>
        <w:ind w:left="3306" w:hanging="360"/>
      </w:pPr>
      <w:rPr>
        <w:b w:val="0"/>
        <w:sz w:val="24"/>
        <w:szCs w:val="24"/>
      </w:rPr>
    </w:lvl>
    <w:lvl w:ilvl="8">
      <w:start w:val="1"/>
      <w:numFmt w:val="lowerRoman"/>
      <w:lvlText w:val="%9."/>
      <w:lvlJc w:val="left"/>
      <w:pPr>
        <w:tabs>
          <w:tab w:val="num" w:pos="3666"/>
        </w:tabs>
        <w:ind w:left="3666" w:hanging="360"/>
      </w:pPr>
      <w:rPr>
        <w:b w:val="0"/>
        <w:sz w:val="24"/>
        <w:szCs w:val="24"/>
      </w:rPr>
    </w:lvl>
  </w:abstractNum>
  <w:abstractNum w:abstractNumId="5" w15:restartNumberingAfterBreak="0">
    <w:nsid w:val="0000000C"/>
    <w:multiLevelType w:val="multilevel"/>
    <w:tmpl w:val="F1D2CE2C"/>
    <w:name w:val="WW8Num12"/>
    <w:lvl w:ilvl="0">
      <w:start w:val="1"/>
      <w:numFmt w:val="decimal"/>
      <w:lvlText w:val="%1."/>
      <w:lvlJc w:val="left"/>
      <w:pPr>
        <w:tabs>
          <w:tab w:val="num" w:pos="180"/>
        </w:tabs>
        <w:ind w:left="180" w:hanging="180"/>
      </w:pPr>
      <w:rPr>
        <w:bCs/>
        <w:color w:val="000000"/>
        <w:sz w:val="22"/>
        <w:szCs w:val="22"/>
      </w:rPr>
    </w:lvl>
    <w:lvl w:ilvl="1">
      <w:start w:val="1"/>
      <w:numFmt w:val="decimal"/>
      <w:lvlText w:val="%2."/>
      <w:lvlJc w:val="left"/>
      <w:pPr>
        <w:tabs>
          <w:tab w:val="num" w:pos="360"/>
        </w:tabs>
        <w:ind w:left="360" w:hanging="360"/>
      </w:pPr>
      <w:rPr>
        <w:rFonts w:hint="default"/>
        <w:b w:val="0"/>
        <w:color w:val="000000"/>
        <w:sz w:val="24"/>
        <w:szCs w:val="24"/>
      </w:rPr>
    </w:lvl>
    <w:lvl w:ilvl="2">
      <w:start w:val="1"/>
      <w:numFmt w:val="decimal"/>
      <w:lvlText w:val="%3."/>
      <w:lvlJc w:val="left"/>
      <w:pPr>
        <w:tabs>
          <w:tab w:val="num" w:pos="360"/>
        </w:tabs>
        <w:ind w:left="360" w:hanging="360"/>
      </w:pPr>
      <w:rPr>
        <w:rFonts w:hint="default"/>
        <w:b w:val="0"/>
        <w:sz w:val="22"/>
        <w:szCs w:val="22"/>
      </w:rPr>
    </w:lvl>
    <w:lvl w:ilvl="3">
      <w:start w:val="1"/>
      <w:numFmt w:val="bullet"/>
      <w:lvlText w:val=""/>
      <w:lvlJc w:val="left"/>
      <w:pPr>
        <w:tabs>
          <w:tab w:val="num" w:pos="360"/>
        </w:tabs>
        <w:ind w:left="360" w:hanging="360"/>
      </w:pPr>
      <w:rPr>
        <w:rFonts w:ascii="Wingdings" w:hAnsi="Wingdings" w:cs="Wingdings" w:hint="default"/>
        <w:color w:val="000000"/>
        <w:sz w:val="22"/>
        <w:szCs w:val="22"/>
      </w:rPr>
    </w:lvl>
    <w:lvl w:ilvl="4">
      <w:start w:val="1"/>
      <w:numFmt w:val="decimal"/>
      <w:lvlText w:val="%5."/>
      <w:lvlJc w:val="left"/>
      <w:pPr>
        <w:tabs>
          <w:tab w:val="num" w:pos="360"/>
        </w:tabs>
        <w:ind w:left="360" w:hanging="360"/>
      </w:pPr>
      <w:rPr>
        <w:rFonts w:ascii="Symbol" w:hAnsi="Symbol" w:cs="Symbol"/>
        <w:bCs/>
        <w:color w:val="000000"/>
        <w:sz w:val="22"/>
        <w:szCs w:val="22"/>
      </w:rPr>
    </w:lvl>
    <w:lvl w:ilvl="5">
      <w:start w:val="1"/>
      <w:numFmt w:val="decimal"/>
      <w:lvlText w:val="%6."/>
      <w:lvlJc w:val="left"/>
      <w:pPr>
        <w:tabs>
          <w:tab w:val="num" w:pos="360"/>
        </w:tabs>
        <w:ind w:left="360" w:hanging="360"/>
      </w:pPr>
      <w:rPr>
        <w:rFonts w:hint="default"/>
        <w:b w:val="0"/>
        <w:sz w:val="22"/>
        <w:szCs w:val="22"/>
      </w:rPr>
    </w:lvl>
    <w:lvl w:ilvl="6">
      <w:start w:val="1"/>
      <w:numFmt w:val="decimal"/>
      <w:lvlText w:val="%7)"/>
      <w:lvlJc w:val="left"/>
      <w:pPr>
        <w:tabs>
          <w:tab w:val="num" w:pos="785"/>
        </w:tabs>
        <w:ind w:left="785" w:hanging="360"/>
      </w:pPr>
      <w:rPr>
        <w:rFonts w:ascii="Times New Roman" w:eastAsia="Arial Unicode MS" w:hAnsi="Times New Roman" w:cs="Times New Roman"/>
        <w:b w:val="0"/>
        <w:sz w:val="22"/>
        <w:szCs w:val="22"/>
      </w:rPr>
    </w:lvl>
    <w:lvl w:ilvl="7">
      <w:start w:val="1"/>
      <w:numFmt w:val="decimal"/>
      <w:lvlText w:val="%8."/>
      <w:lvlJc w:val="left"/>
      <w:pPr>
        <w:tabs>
          <w:tab w:val="num" w:pos="360"/>
        </w:tabs>
        <w:ind w:left="360" w:hanging="360"/>
      </w:pPr>
      <w:rPr>
        <w:rFonts w:ascii="Symbol" w:hAnsi="Symbol" w:cs="Symbol"/>
        <w:bCs/>
        <w:color w:val="000000"/>
        <w:sz w:val="22"/>
        <w:szCs w:val="22"/>
      </w:rPr>
    </w:lvl>
    <w:lvl w:ilvl="8">
      <w:start w:val="1"/>
      <w:numFmt w:val="decimal"/>
      <w:lvlText w:val="%9."/>
      <w:lvlJc w:val="left"/>
      <w:pPr>
        <w:tabs>
          <w:tab w:val="num" w:pos="360"/>
        </w:tabs>
        <w:ind w:left="360" w:hanging="360"/>
      </w:pPr>
      <w:rPr>
        <w:rFonts w:ascii="Symbol" w:hAnsi="Symbol" w:cs="Symbol"/>
        <w:bCs/>
        <w:color w:val="000000"/>
        <w:sz w:val="22"/>
        <w:szCs w:val="22"/>
      </w:rPr>
    </w:lvl>
  </w:abstractNum>
  <w:abstractNum w:abstractNumId="6" w15:restartNumberingAfterBreak="0">
    <w:nsid w:val="0000000D"/>
    <w:multiLevelType w:val="multilevel"/>
    <w:tmpl w:val="E4D8D54A"/>
    <w:name w:val="WW8Num13"/>
    <w:lvl w:ilvl="0">
      <w:start w:val="1"/>
      <w:numFmt w:val="decimal"/>
      <w:lvlText w:val="%1)"/>
      <w:lvlJc w:val="left"/>
      <w:pPr>
        <w:tabs>
          <w:tab w:val="num" w:pos="1069"/>
        </w:tabs>
        <w:ind w:left="1069" w:hanging="360"/>
      </w:pPr>
      <w:rPr>
        <w:rFonts w:ascii="Times New Roman" w:hAnsi="Times New Roman" w:cs="Times New Roman" w:hint="default"/>
      </w:rPr>
    </w:lvl>
    <w:lvl w:ilvl="1">
      <w:start w:val="3"/>
      <w:numFmt w:val="lowerLetter"/>
      <w:lvlText w:val="%2)"/>
      <w:lvlJc w:val="left"/>
      <w:pPr>
        <w:tabs>
          <w:tab w:val="num" w:pos="1429"/>
        </w:tabs>
        <w:ind w:left="1429" w:hanging="360"/>
      </w:pPr>
      <w:rPr>
        <w:rFonts w:ascii="StarSymbol" w:hAnsi="StarSymbol" w:cs="StarSymbol"/>
      </w:rPr>
    </w:lvl>
    <w:lvl w:ilvl="2">
      <w:start w:val="1"/>
      <w:numFmt w:val="lowerRoman"/>
      <w:lvlText w:val="%3)"/>
      <w:lvlJc w:val="left"/>
      <w:pPr>
        <w:tabs>
          <w:tab w:val="num" w:pos="1789"/>
        </w:tabs>
        <w:ind w:left="1789" w:hanging="360"/>
      </w:pPr>
      <w:rPr>
        <w:rFonts w:ascii="StarSymbol" w:hAnsi="StarSymbol" w:cs="StarSymbol"/>
      </w:rPr>
    </w:lvl>
    <w:lvl w:ilvl="3">
      <w:start w:val="1"/>
      <w:numFmt w:val="decimal"/>
      <w:lvlText w:val="(%4)"/>
      <w:lvlJc w:val="left"/>
      <w:pPr>
        <w:tabs>
          <w:tab w:val="num" w:pos="2149"/>
        </w:tabs>
        <w:ind w:left="2149" w:hanging="360"/>
      </w:pPr>
      <w:rPr>
        <w:rFonts w:ascii="StarSymbol" w:hAnsi="StarSymbol" w:cs="StarSymbol"/>
      </w:rPr>
    </w:lvl>
    <w:lvl w:ilvl="4">
      <w:start w:val="1"/>
      <w:numFmt w:val="lowerLetter"/>
      <w:lvlText w:val="(%5)"/>
      <w:lvlJc w:val="left"/>
      <w:pPr>
        <w:tabs>
          <w:tab w:val="num" w:pos="2509"/>
        </w:tabs>
        <w:ind w:left="2509" w:hanging="360"/>
      </w:pPr>
      <w:rPr>
        <w:rFonts w:ascii="StarSymbol" w:hAnsi="StarSymbol" w:cs="StarSymbol"/>
      </w:rPr>
    </w:lvl>
    <w:lvl w:ilvl="5">
      <w:start w:val="1"/>
      <w:numFmt w:val="lowerRoman"/>
      <w:lvlText w:val="(%6)"/>
      <w:lvlJc w:val="left"/>
      <w:pPr>
        <w:tabs>
          <w:tab w:val="num" w:pos="2869"/>
        </w:tabs>
        <w:ind w:left="2869" w:hanging="360"/>
      </w:pPr>
      <w:rPr>
        <w:rFonts w:ascii="StarSymbol" w:hAnsi="StarSymbol" w:cs="StarSymbol"/>
      </w:rPr>
    </w:lvl>
    <w:lvl w:ilvl="6">
      <w:start w:val="1"/>
      <w:numFmt w:val="decimal"/>
      <w:lvlText w:val="%7."/>
      <w:lvlJc w:val="left"/>
      <w:pPr>
        <w:tabs>
          <w:tab w:val="num" w:pos="3229"/>
        </w:tabs>
        <w:ind w:left="3229" w:hanging="360"/>
      </w:pPr>
      <w:rPr>
        <w:rFonts w:ascii="StarSymbol" w:hAnsi="StarSymbol" w:cs="StarSymbol"/>
      </w:rPr>
    </w:lvl>
    <w:lvl w:ilvl="7">
      <w:start w:val="1"/>
      <w:numFmt w:val="lowerLetter"/>
      <w:lvlText w:val="%8."/>
      <w:lvlJc w:val="left"/>
      <w:pPr>
        <w:tabs>
          <w:tab w:val="num" w:pos="3589"/>
        </w:tabs>
        <w:ind w:left="3589" w:hanging="360"/>
      </w:pPr>
      <w:rPr>
        <w:rFonts w:ascii="StarSymbol" w:hAnsi="StarSymbol" w:cs="StarSymbol"/>
      </w:rPr>
    </w:lvl>
    <w:lvl w:ilvl="8">
      <w:start w:val="1"/>
      <w:numFmt w:val="lowerRoman"/>
      <w:lvlText w:val="%9."/>
      <w:lvlJc w:val="left"/>
      <w:pPr>
        <w:tabs>
          <w:tab w:val="num" w:pos="3949"/>
        </w:tabs>
        <w:ind w:left="3949" w:hanging="360"/>
      </w:pPr>
      <w:rPr>
        <w:rFonts w:ascii="StarSymbol" w:hAnsi="StarSymbol" w:cs="StarSymbol"/>
      </w:rPr>
    </w:lvl>
  </w:abstractNum>
  <w:abstractNum w:abstractNumId="7" w15:restartNumberingAfterBreak="0">
    <w:nsid w:val="0000000E"/>
    <w:multiLevelType w:val="multilevel"/>
    <w:tmpl w:val="0000000E"/>
    <w:name w:val="WW8Num14"/>
    <w:lvl w:ilvl="0">
      <w:start w:val="1"/>
      <w:numFmt w:val="decimal"/>
      <w:lvlText w:val="%1)"/>
      <w:lvlJc w:val="left"/>
      <w:pPr>
        <w:tabs>
          <w:tab w:val="num" w:pos="786"/>
        </w:tabs>
        <w:ind w:left="786" w:hanging="360"/>
      </w:pPr>
      <w:rPr>
        <w:b w:val="0"/>
        <w:sz w:val="24"/>
        <w:szCs w:val="24"/>
      </w:rPr>
    </w:lvl>
    <w:lvl w:ilvl="1">
      <w:start w:val="1"/>
      <w:numFmt w:val="none"/>
      <w:suff w:val="nothing"/>
      <w:lvlText w:val="1)"/>
      <w:lvlJc w:val="left"/>
      <w:pPr>
        <w:tabs>
          <w:tab w:val="num" w:pos="0"/>
        </w:tabs>
        <w:ind w:left="1146" w:hanging="360"/>
      </w:pPr>
      <w:rPr>
        <w:b w:val="0"/>
        <w:sz w:val="24"/>
        <w:szCs w:val="24"/>
      </w:rPr>
    </w:lvl>
    <w:lvl w:ilvl="2">
      <w:start w:val="1"/>
      <w:numFmt w:val="none"/>
      <w:suff w:val="nothing"/>
      <w:lvlText w:val="2)"/>
      <w:lvlJc w:val="left"/>
      <w:pPr>
        <w:tabs>
          <w:tab w:val="num" w:pos="0"/>
        </w:tabs>
        <w:ind w:left="1506" w:hanging="360"/>
      </w:pPr>
      <w:rPr>
        <w:b w:val="0"/>
        <w:sz w:val="24"/>
        <w:szCs w:val="24"/>
      </w:rPr>
    </w:lvl>
    <w:lvl w:ilvl="3">
      <w:start w:val="1"/>
      <w:numFmt w:val="decimal"/>
      <w:lvlText w:val="(%4)"/>
      <w:lvlJc w:val="left"/>
      <w:pPr>
        <w:tabs>
          <w:tab w:val="num" w:pos="1866"/>
        </w:tabs>
        <w:ind w:left="1866" w:hanging="360"/>
      </w:pPr>
      <w:rPr>
        <w:b w:val="0"/>
        <w:sz w:val="24"/>
        <w:szCs w:val="24"/>
      </w:rPr>
    </w:lvl>
    <w:lvl w:ilvl="4">
      <w:start w:val="1"/>
      <w:numFmt w:val="lowerLetter"/>
      <w:lvlText w:val="(%5)"/>
      <w:lvlJc w:val="left"/>
      <w:pPr>
        <w:tabs>
          <w:tab w:val="num" w:pos="2226"/>
        </w:tabs>
        <w:ind w:left="2226" w:hanging="360"/>
      </w:pPr>
      <w:rPr>
        <w:b w:val="0"/>
        <w:sz w:val="24"/>
        <w:szCs w:val="24"/>
      </w:rPr>
    </w:lvl>
    <w:lvl w:ilvl="5">
      <w:start w:val="1"/>
      <w:numFmt w:val="lowerRoman"/>
      <w:lvlText w:val="(%6)"/>
      <w:lvlJc w:val="left"/>
      <w:pPr>
        <w:tabs>
          <w:tab w:val="num" w:pos="2586"/>
        </w:tabs>
        <w:ind w:left="2586" w:hanging="360"/>
      </w:pPr>
      <w:rPr>
        <w:b w:val="0"/>
        <w:sz w:val="24"/>
        <w:szCs w:val="24"/>
      </w:rPr>
    </w:lvl>
    <w:lvl w:ilvl="6">
      <w:start w:val="1"/>
      <w:numFmt w:val="decimal"/>
      <w:lvlText w:val="%7."/>
      <w:lvlJc w:val="left"/>
      <w:pPr>
        <w:tabs>
          <w:tab w:val="num" w:pos="2946"/>
        </w:tabs>
        <w:ind w:left="2946" w:hanging="360"/>
      </w:pPr>
      <w:rPr>
        <w:b w:val="0"/>
        <w:sz w:val="24"/>
        <w:szCs w:val="24"/>
      </w:rPr>
    </w:lvl>
    <w:lvl w:ilvl="7">
      <w:start w:val="1"/>
      <w:numFmt w:val="lowerLetter"/>
      <w:lvlText w:val="%8."/>
      <w:lvlJc w:val="left"/>
      <w:pPr>
        <w:tabs>
          <w:tab w:val="num" w:pos="3306"/>
        </w:tabs>
        <w:ind w:left="3306" w:hanging="360"/>
      </w:pPr>
      <w:rPr>
        <w:b w:val="0"/>
        <w:sz w:val="24"/>
        <w:szCs w:val="24"/>
      </w:rPr>
    </w:lvl>
    <w:lvl w:ilvl="8">
      <w:start w:val="1"/>
      <w:numFmt w:val="lowerRoman"/>
      <w:lvlText w:val="%9."/>
      <w:lvlJc w:val="left"/>
      <w:pPr>
        <w:tabs>
          <w:tab w:val="num" w:pos="3666"/>
        </w:tabs>
        <w:ind w:left="3666" w:hanging="360"/>
      </w:pPr>
      <w:rPr>
        <w:b w:val="0"/>
        <w:sz w:val="24"/>
        <w:szCs w:val="24"/>
      </w:rPr>
    </w:lvl>
  </w:abstractNum>
  <w:abstractNum w:abstractNumId="8" w15:restartNumberingAfterBreak="0">
    <w:nsid w:val="0000000F"/>
    <w:multiLevelType w:val="multilevel"/>
    <w:tmpl w:val="0000000F"/>
    <w:name w:val="WW8Num15"/>
    <w:lvl w:ilvl="0">
      <w:start w:val="1"/>
      <w:numFmt w:val="decimal"/>
      <w:lvlText w:val="%1)"/>
      <w:lvlJc w:val="left"/>
      <w:pPr>
        <w:tabs>
          <w:tab w:val="num" w:pos="786"/>
        </w:tabs>
        <w:ind w:left="786" w:hanging="360"/>
      </w:pPr>
      <w:rPr>
        <w:b w:val="0"/>
        <w:color w:val="000000"/>
        <w:sz w:val="24"/>
        <w:szCs w:val="24"/>
      </w:rPr>
    </w:lvl>
    <w:lvl w:ilvl="1">
      <w:start w:val="1"/>
      <w:numFmt w:val="none"/>
      <w:suff w:val="nothing"/>
      <w:lvlText w:val="1)"/>
      <w:lvlJc w:val="left"/>
      <w:pPr>
        <w:tabs>
          <w:tab w:val="num" w:pos="0"/>
        </w:tabs>
        <w:ind w:left="1146" w:hanging="360"/>
      </w:pPr>
      <w:rPr>
        <w:b w:val="0"/>
        <w:color w:val="000000"/>
        <w:sz w:val="24"/>
        <w:szCs w:val="24"/>
      </w:rPr>
    </w:lvl>
    <w:lvl w:ilvl="2">
      <w:start w:val="1"/>
      <w:numFmt w:val="none"/>
      <w:suff w:val="nothing"/>
      <w:lvlText w:val="2)"/>
      <w:lvlJc w:val="left"/>
      <w:pPr>
        <w:tabs>
          <w:tab w:val="num" w:pos="0"/>
        </w:tabs>
        <w:ind w:left="1506" w:hanging="360"/>
      </w:pPr>
      <w:rPr>
        <w:b w:val="0"/>
        <w:color w:val="000000"/>
        <w:sz w:val="24"/>
        <w:szCs w:val="24"/>
      </w:rPr>
    </w:lvl>
    <w:lvl w:ilvl="3">
      <w:start w:val="1"/>
      <w:numFmt w:val="decimal"/>
      <w:lvlText w:val="(%4)"/>
      <w:lvlJc w:val="left"/>
      <w:pPr>
        <w:tabs>
          <w:tab w:val="num" w:pos="1866"/>
        </w:tabs>
        <w:ind w:left="1866" w:hanging="360"/>
      </w:pPr>
      <w:rPr>
        <w:b w:val="0"/>
        <w:color w:val="000000"/>
        <w:sz w:val="24"/>
        <w:szCs w:val="24"/>
      </w:rPr>
    </w:lvl>
    <w:lvl w:ilvl="4">
      <w:start w:val="1"/>
      <w:numFmt w:val="lowerLetter"/>
      <w:lvlText w:val="(%5)"/>
      <w:lvlJc w:val="left"/>
      <w:pPr>
        <w:tabs>
          <w:tab w:val="num" w:pos="2226"/>
        </w:tabs>
        <w:ind w:left="2226" w:hanging="360"/>
      </w:pPr>
      <w:rPr>
        <w:b w:val="0"/>
        <w:color w:val="000000"/>
        <w:sz w:val="24"/>
        <w:szCs w:val="24"/>
      </w:rPr>
    </w:lvl>
    <w:lvl w:ilvl="5">
      <w:start w:val="1"/>
      <w:numFmt w:val="lowerRoman"/>
      <w:lvlText w:val="(%6)"/>
      <w:lvlJc w:val="left"/>
      <w:pPr>
        <w:tabs>
          <w:tab w:val="num" w:pos="2586"/>
        </w:tabs>
        <w:ind w:left="2586" w:hanging="360"/>
      </w:pPr>
      <w:rPr>
        <w:b w:val="0"/>
        <w:color w:val="000000"/>
        <w:sz w:val="24"/>
        <w:szCs w:val="24"/>
      </w:rPr>
    </w:lvl>
    <w:lvl w:ilvl="6">
      <w:start w:val="1"/>
      <w:numFmt w:val="decimal"/>
      <w:lvlText w:val="%7."/>
      <w:lvlJc w:val="left"/>
      <w:pPr>
        <w:tabs>
          <w:tab w:val="num" w:pos="2946"/>
        </w:tabs>
        <w:ind w:left="2946" w:hanging="360"/>
      </w:pPr>
      <w:rPr>
        <w:b w:val="0"/>
        <w:color w:val="000000"/>
        <w:sz w:val="24"/>
        <w:szCs w:val="24"/>
      </w:rPr>
    </w:lvl>
    <w:lvl w:ilvl="7">
      <w:start w:val="1"/>
      <w:numFmt w:val="lowerLetter"/>
      <w:lvlText w:val="%8."/>
      <w:lvlJc w:val="left"/>
      <w:pPr>
        <w:tabs>
          <w:tab w:val="num" w:pos="3306"/>
        </w:tabs>
        <w:ind w:left="3306" w:hanging="360"/>
      </w:pPr>
      <w:rPr>
        <w:b w:val="0"/>
        <w:color w:val="000000"/>
        <w:sz w:val="24"/>
        <w:szCs w:val="24"/>
      </w:rPr>
    </w:lvl>
    <w:lvl w:ilvl="8">
      <w:start w:val="1"/>
      <w:numFmt w:val="lowerRoman"/>
      <w:lvlText w:val="%9."/>
      <w:lvlJc w:val="left"/>
      <w:pPr>
        <w:tabs>
          <w:tab w:val="num" w:pos="3666"/>
        </w:tabs>
        <w:ind w:left="3666" w:hanging="360"/>
      </w:pPr>
      <w:rPr>
        <w:b w:val="0"/>
        <w:color w:val="000000"/>
        <w:sz w:val="24"/>
        <w:szCs w:val="24"/>
      </w:rPr>
    </w:lvl>
  </w:abstractNum>
  <w:abstractNum w:abstractNumId="9" w15:restartNumberingAfterBreak="0">
    <w:nsid w:val="00000010"/>
    <w:multiLevelType w:val="multilevel"/>
    <w:tmpl w:val="A8287F5A"/>
    <w:name w:val="WW8Num16"/>
    <w:lvl w:ilvl="0">
      <w:start w:val="1"/>
      <w:numFmt w:val="decimal"/>
      <w:lvlText w:val="%1)"/>
      <w:lvlJc w:val="left"/>
      <w:pPr>
        <w:tabs>
          <w:tab w:val="num" w:pos="0"/>
        </w:tabs>
        <w:ind w:left="720" w:hanging="360"/>
      </w:pPr>
      <w:rPr>
        <w:b w:val="0"/>
        <w:bCs/>
        <w:sz w:val="24"/>
        <w:szCs w:val="24"/>
      </w:rPr>
    </w:lvl>
    <w:lvl w:ilvl="1">
      <w:start w:val="1"/>
      <w:numFmt w:val="decimal"/>
      <w:lvlText w:val="%2."/>
      <w:lvlJc w:val="left"/>
      <w:pPr>
        <w:tabs>
          <w:tab w:val="num" w:pos="360"/>
        </w:tabs>
        <w:ind w:left="360" w:hanging="360"/>
      </w:pPr>
      <w:rPr>
        <w:rFonts w:cs="Tahoma" w:hint="default"/>
        <w:b/>
        <w:bCs/>
        <w:i w:val="0"/>
        <w:iCs w:val="0"/>
        <w:color w:val="000000"/>
        <w:sz w:val="22"/>
        <w:szCs w:val="22"/>
        <w:shd w:val="clear" w:color="auto" w:fill="FFFFFF"/>
      </w:rPr>
    </w:lvl>
    <w:lvl w:ilvl="2">
      <w:start w:val="1"/>
      <w:numFmt w:val="decimal"/>
      <w:lvlText w:val="%3."/>
      <w:lvlJc w:val="left"/>
      <w:pPr>
        <w:tabs>
          <w:tab w:val="num" w:pos="360"/>
        </w:tabs>
        <w:ind w:left="360" w:hanging="360"/>
      </w:pPr>
      <w:rPr>
        <w:rFonts w:cs="Tahoma" w:hint="default"/>
        <w:b/>
        <w:bCs/>
        <w:color w:val="000000"/>
        <w:sz w:val="22"/>
        <w:szCs w:val="22"/>
        <w:shd w:val="clear" w:color="auto" w:fill="FFFFFF"/>
      </w:rPr>
    </w:lvl>
    <w:lvl w:ilvl="3">
      <w:start w:val="2"/>
      <w:numFmt w:val="decimal"/>
      <w:lvlText w:val="%4."/>
      <w:lvlJc w:val="left"/>
      <w:pPr>
        <w:tabs>
          <w:tab w:val="num" w:pos="360"/>
        </w:tabs>
        <w:ind w:left="360" w:hanging="360"/>
      </w:pPr>
      <w:rPr>
        <w:rFonts w:cs="Tahoma" w:hint="default"/>
        <w:b/>
        <w:bCs/>
        <w:color w:val="000000"/>
        <w:sz w:val="22"/>
        <w:szCs w:val="22"/>
        <w:shd w:val="clear" w:color="auto" w:fill="FFFFFF"/>
      </w:rPr>
    </w:lvl>
    <w:lvl w:ilvl="4">
      <w:start w:val="5"/>
      <w:numFmt w:val="decimal"/>
      <w:lvlText w:val="%5."/>
      <w:lvlJc w:val="left"/>
      <w:pPr>
        <w:tabs>
          <w:tab w:val="num" w:pos="360"/>
        </w:tabs>
        <w:ind w:left="360" w:hanging="360"/>
      </w:pPr>
      <w:rPr>
        <w:rFonts w:cs="Tahoma" w:hint="default"/>
        <w:b/>
        <w:bCs/>
        <w:color w:val="000000"/>
        <w:sz w:val="22"/>
        <w:szCs w:val="22"/>
        <w:shd w:val="clear" w:color="auto" w:fill="FFFFFF"/>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1"/>
    <w:multiLevelType w:val="multilevel"/>
    <w:tmpl w:val="7AC8D5BA"/>
    <w:name w:val="WW8Num17"/>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360"/>
        </w:tabs>
        <w:ind w:left="360" w:hanging="360"/>
      </w:pPr>
      <w:rPr>
        <w:rFonts w:ascii="Times New Roman" w:hAnsi="Times New Roman" w:cs="Times New Roman" w:hint="default"/>
        <w:sz w:val="22"/>
        <w:szCs w:val="22"/>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rPr>
        <w:color w:val="000000"/>
        <w:sz w:val="22"/>
        <w:szCs w:val="22"/>
      </w:r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singleLevel"/>
    <w:tmpl w:val="A4BE90F4"/>
    <w:name w:val="WW8Num18"/>
    <w:lvl w:ilvl="0">
      <w:start w:val="1"/>
      <w:numFmt w:val="decimal"/>
      <w:lvlText w:val="%1."/>
      <w:lvlJc w:val="left"/>
      <w:pPr>
        <w:tabs>
          <w:tab w:val="num" w:pos="786"/>
        </w:tabs>
        <w:ind w:left="786" w:hanging="360"/>
      </w:pPr>
      <w:rPr>
        <w:rFonts w:cs="Tahoma"/>
        <w:b w:val="0"/>
        <w:strike w:val="0"/>
        <w:color w:val="000000"/>
        <w:sz w:val="24"/>
        <w:szCs w:val="24"/>
      </w:rPr>
    </w:lvl>
  </w:abstractNum>
  <w:abstractNum w:abstractNumId="12" w15:restartNumberingAfterBreak="0">
    <w:nsid w:val="00000014"/>
    <w:multiLevelType w:val="multilevel"/>
    <w:tmpl w:val="00000014"/>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multilevel"/>
    <w:tmpl w:val="00000015"/>
    <w:name w:val="WW8Num3"/>
    <w:lvl w:ilvl="0">
      <w:start w:val="1"/>
      <w:numFmt w:val="decimal"/>
      <w:lvlText w:val="%1."/>
      <w:lvlJc w:val="left"/>
      <w:pPr>
        <w:tabs>
          <w:tab w:val="num" w:pos="1080"/>
        </w:tabs>
        <w:ind w:left="1080" w:hanging="1080"/>
      </w:pPr>
    </w:lvl>
    <w:lvl w:ilvl="1">
      <w:start w:val="1"/>
      <w:numFmt w:val="bullet"/>
      <w:lvlText w:val="·"/>
      <w:lvlJc w:val="left"/>
      <w:pPr>
        <w:tabs>
          <w:tab w:val="num" w:pos="360"/>
        </w:tabs>
        <w:ind w:left="360" w:hanging="360"/>
      </w:pPr>
      <w:rPr>
        <w:rFonts w:ascii="Symbol" w:hAnsi="Symbol" w:cs="Symbol"/>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4" w15:restartNumberingAfterBreak="0">
    <w:nsid w:val="00000016"/>
    <w:multiLevelType w:val="multilevel"/>
    <w:tmpl w:val="00000016"/>
    <w:name w:val="WW8Num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5" w15:restartNumberingAfterBreak="0">
    <w:nsid w:val="00000017"/>
    <w:multiLevelType w:val="singleLevel"/>
    <w:tmpl w:val="00000017"/>
    <w:name w:val="WW8Num5"/>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8"/>
    <w:multiLevelType w:val="multilevel"/>
    <w:tmpl w:val="4BB6EC04"/>
    <w:name w:val="WW8Num1"/>
    <w:lvl w:ilvl="0">
      <w:start w:val="1"/>
      <w:numFmt w:val="decimal"/>
      <w:lvlText w:val="%1."/>
      <w:lvlJc w:val="left"/>
      <w:pPr>
        <w:tabs>
          <w:tab w:val="num" w:pos="360"/>
        </w:tabs>
        <w:ind w:left="360" w:hanging="360"/>
      </w:pPr>
      <w:rPr>
        <w:rFonts w:hint="default"/>
        <w:b w:val="0"/>
        <w:bCs w:val="0"/>
        <w:color w:val="000000"/>
      </w:rPr>
    </w:lvl>
    <w:lvl w:ilvl="1">
      <w:start w:val="1"/>
      <w:numFmt w:val="decimal"/>
      <w:lvlText w:val="%2."/>
      <w:lvlJc w:val="left"/>
      <w:pPr>
        <w:tabs>
          <w:tab w:val="num" w:pos="1080"/>
        </w:tabs>
        <w:ind w:left="1080" w:hanging="360"/>
      </w:pPr>
      <w:rPr>
        <w:rFonts w:ascii="Symbol" w:hAnsi="Symbol" w:cs="Symbol" w:hint="default"/>
        <w:b w:val="0"/>
        <w:bCs w:val="0"/>
        <w:strike w:val="0"/>
        <w:dstrike w:val="0"/>
        <w:color w:val="000000"/>
        <w:sz w:val="22"/>
        <w:szCs w:val="22"/>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00000019"/>
    <w:multiLevelType w:val="multilevel"/>
    <w:tmpl w:val="5950D74E"/>
    <w:name w:val="WW8Num2"/>
    <w:lvl w:ilvl="0">
      <w:start w:val="1"/>
      <w:numFmt w:val="decimal"/>
      <w:lvlText w:val="%1."/>
      <w:lvlJc w:val="left"/>
      <w:pPr>
        <w:tabs>
          <w:tab w:val="num" w:pos="-120"/>
        </w:tabs>
        <w:ind w:left="-120" w:hanging="360"/>
      </w:pPr>
    </w:lvl>
    <w:lvl w:ilvl="1">
      <w:start w:val="1"/>
      <w:numFmt w:val="bullet"/>
      <w:lvlText w:val="o"/>
      <w:lvlJc w:val="left"/>
      <w:pPr>
        <w:tabs>
          <w:tab w:val="num" w:pos="600"/>
        </w:tabs>
        <w:ind w:left="600" w:hanging="360"/>
      </w:pPr>
      <w:rPr>
        <w:rFonts w:ascii="Courier New" w:hAnsi="Courier New" w:cs="Courier New"/>
      </w:rPr>
    </w:lvl>
    <w:lvl w:ilvl="2">
      <w:start w:val="1"/>
      <w:numFmt w:val="bullet"/>
      <w:lvlText w:val="§"/>
      <w:lvlJc w:val="left"/>
      <w:pPr>
        <w:tabs>
          <w:tab w:val="num" w:pos="1320"/>
        </w:tabs>
        <w:ind w:left="1320" w:hanging="360"/>
      </w:pPr>
      <w:rPr>
        <w:rFonts w:ascii="Wingdings" w:hAnsi="Wingdings" w:cs="Wingdings"/>
      </w:rPr>
    </w:lvl>
    <w:lvl w:ilvl="3">
      <w:start w:val="1"/>
      <w:numFmt w:val="bullet"/>
      <w:lvlText w:val="·"/>
      <w:lvlJc w:val="left"/>
      <w:pPr>
        <w:tabs>
          <w:tab w:val="num" w:pos="2040"/>
        </w:tabs>
        <w:ind w:left="2040" w:hanging="360"/>
      </w:pPr>
      <w:rPr>
        <w:rFonts w:ascii="Symbol" w:hAnsi="Symbol" w:cs="Symbol"/>
      </w:rPr>
    </w:lvl>
    <w:lvl w:ilvl="4">
      <w:start w:val="1"/>
      <w:numFmt w:val="bullet"/>
      <w:lvlText w:val="o"/>
      <w:lvlJc w:val="left"/>
      <w:pPr>
        <w:tabs>
          <w:tab w:val="num" w:pos="2760"/>
        </w:tabs>
        <w:ind w:left="2760" w:hanging="360"/>
      </w:pPr>
      <w:rPr>
        <w:rFonts w:ascii="Courier New" w:hAnsi="Courier New" w:cs="Courier New"/>
      </w:rPr>
    </w:lvl>
    <w:lvl w:ilvl="5">
      <w:start w:val="1"/>
      <w:numFmt w:val="bullet"/>
      <w:lvlText w:val="§"/>
      <w:lvlJc w:val="left"/>
      <w:pPr>
        <w:tabs>
          <w:tab w:val="num" w:pos="3480"/>
        </w:tabs>
        <w:ind w:left="3480" w:hanging="360"/>
      </w:pPr>
      <w:rPr>
        <w:rFonts w:ascii="Wingdings" w:hAnsi="Wingdings" w:cs="Wingdings"/>
      </w:rPr>
    </w:lvl>
    <w:lvl w:ilvl="6">
      <w:start w:val="1"/>
      <w:numFmt w:val="bullet"/>
      <w:lvlText w:val="·"/>
      <w:lvlJc w:val="left"/>
      <w:pPr>
        <w:tabs>
          <w:tab w:val="num" w:pos="4200"/>
        </w:tabs>
        <w:ind w:left="4200" w:hanging="360"/>
      </w:pPr>
      <w:rPr>
        <w:rFonts w:ascii="Symbol" w:hAnsi="Symbol" w:cs="Symbol"/>
      </w:rPr>
    </w:lvl>
    <w:lvl w:ilvl="7">
      <w:start w:val="1"/>
      <w:numFmt w:val="bullet"/>
      <w:lvlText w:val="o"/>
      <w:lvlJc w:val="left"/>
      <w:pPr>
        <w:tabs>
          <w:tab w:val="num" w:pos="4920"/>
        </w:tabs>
        <w:ind w:left="4920" w:hanging="360"/>
      </w:pPr>
      <w:rPr>
        <w:rFonts w:ascii="Courier New" w:hAnsi="Courier New" w:cs="Courier New"/>
      </w:rPr>
    </w:lvl>
    <w:lvl w:ilvl="8">
      <w:start w:val="1"/>
      <w:numFmt w:val="bullet"/>
      <w:lvlText w:val="§"/>
      <w:lvlJc w:val="left"/>
      <w:pPr>
        <w:tabs>
          <w:tab w:val="num" w:pos="5640"/>
        </w:tabs>
        <w:ind w:left="5640" w:hanging="360"/>
      </w:pPr>
      <w:rPr>
        <w:rFonts w:ascii="Wingdings" w:hAnsi="Wingdings" w:cs="Wingdings"/>
      </w:rPr>
    </w:lvl>
  </w:abstractNum>
  <w:abstractNum w:abstractNumId="18" w15:restartNumberingAfterBreak="0">
    <w:nsid w:val="0000001A"/>
    <w:multiLevelType w:val="singleLevel"/>
    <w:tmpl w:val="C5946EF8"/>
    <w:name w:val="WW8Num53"/>
    <w:lvl w:ilvl="0">
      <w:start w:val="1"/>
      <w:numFmt w:val="decimal"/>
      <w:lvlText w:val="%1."/>
      <w:lvlJc w:val="left"/>
      <w:pPr>
        <w:tabs>
          <w:tab w:val="num" w:pos="360"/>
        </w:tabs>
        <w:ind w:left="360" w:hanging="360"/>
      </w:pPr>
      <w:rPr>
        <w:rFonts w:hint="default"/>
        <w:strike w:val="0"/>
        <w:color w:val="000000"/>
        <w:sz w:val="22"/>
        <w:szCs w:val="22"/>
      </w:rPr>
    </w:lvl>
  </w:abstractNum>
  <w:abstractNum w:abstractNumId="19" w15:restartNumberingAfterBreak="0">
    <w:nsid w:val="0000001B"/>
    <w:multiLevelType w:val="singleLevel"/>
    <w:tmpl w:val="0000001B"/>
    <w:name w:val="WW8Num27"/>
    <w:lvl w:ilvl="0">
      <w:start w:val="1"/>
      <w:numFmt w:val="lowerLetter"/>
      <w:lvlText w:val="%1."/>
      <w:lvlJc w:val="left"/>
      <w:pPr>
        <w:tabs>
          <w:tab w:val="num" w:pos="453"/>
        </w:tabs>
        <w:ind w:left="453" w:hanging="453"/>
      </w:pPr>
      <w:rPr>
        <w:b w:val="0"/>
        <w:i w:val="0"/>
        <w:sz w:val="16"/>
        <w:szCs w:val="16"/>
      </w:rPr>
    </w:lvl>
  </w:abstractNum>
  <w:abstractNum w:abstractNumId="20" w15:restartNumberingAfterBreak="0">
    <w:nsid w:val="0000001C"/>
    <w:multiLevelType w:val="singleLevel"/>
    <w:tmpl w:val="0000001C"/>
    <w:name w:val="WW8Num28"/>
    <w:lvl w:ilvl="0">
      <w:start w:val="1"/>
      <w:numFmt w:val="lowerLetter"/>
      <w:lvlText w:val="%1."/>
      <w:lvlJc w:val="left"/>
      <w:pPr>
        <w:tabs>
          <w:tab w:val="num" w:pos="453"/>
        </w:tabs>
        <w:ind w:left="453" w:hanging="453"/>
      </w:pPr>
      <w:rPr>
        <w:b w:val="0"/>
        <w:i w:val="0"/>
        <w:sz w:val="16"/>
        <w:szCs w:val="16"/>
      </w:rPr>
    </w:lvl>
  </w:abstractNum>
  <w:abstractNum w:abstractNumId="21" w15:restartNumberingAfterBreak="0">
    <w:nsid w:val="0000001D"/>
    <w:multiLevelType w:val="singleLevel"/>
    <w:tmpl w:val="5E86979C"/>
    <w:name w:val="WW8Num29"/>
    <w:lvl w:ilvl="0">
      <w:start w:val="1"/>
      <w:numFmt w:val="lowerLetter"/>
      <w:lvlText w:val="%1."/>
      <w:lvlJc w:val="left"/>
      <w:pPr>
        <w:tabs>
          <w:tab w:val="num" w:pos="453"/>
        </w:tabs>
        <w:ind w:left="453" w:hanging="453"/>
      </w:pPr>
      <w:rPr>
        <w:b w:val="0"/>
        <w:color w:val="000000"/>
        <w:sz w:val="24"/>
        <w:szCs w:val="24"/>
      </w:rPr>
    </w:lvl>
  </w:abstractNum>
  <w:abstractNum w:abstractNumId="22" w15:restartNumberingAfterBreak="0">
    <w:nsid w:val="0000001E"/>
    <w:multiLevelType w:val="singleLevel"/>
    <w:tmpl w:val="0000001E"/>
    <w:name w:val="WW8Num30"/>
    <w:lvl w:ilvl="0">
      <w:start w:val="1"/>
      <w:numFmt w:val="lowerLetter"/>
      <w:lvlText w:val="%1."/>
      <w:lvlJc w:val="left"/>
      <w:pPr>
        <w:tabs>
          <w:tab w:val="num" w:pos="453"/>
        </w:tabs>
        <w:ind w:left="453" w:hanging="453"/>
      </w:pPr>
      <w:rPr>
        <w:b w:val="0"/>
        <w:sz w:val="24"/>
        <w:szCs w:val="24"/>
      </w:rPr>
    </w:lvl>
  </w:abstractNum>
  <w:abstractNum w:abstractNumId="23" w15:restartNumberingAfterBreak="0">
    <w:nsid w:val="00000022"/>
    <w:multiLevelType w:val="singleLevel"/>
    <w:tmpl w:val="00000022"/>
    <w:name w:val="WW8Num34"/>
    <w:lvl w:ilvl="0">
      <w:start w:val="1"/>
      <w:numFmt w:val="lowerLetter"/>
      <w:lvlText w:val="%1."/>
      <w:lvlJc w:val="left"/>
      <w:pPr>
        <w:tabs>
          <w:tab w:val="num" w:pos="453"/>
        </w:tabs>
        <w:ind w:left="453" w:hanging="453"/>
      </w:pPr>
      <w:rPr>
        <w:b w:val="0"/>
        <w:sz w:val="24"/>
        <w:szCs w:val="24"/>
      </w:rPr>
    </w:lvl>
  </w:abstractNum>
  <w:abstractNum w:abstractNumId="24" w15:restartNumberingAfterBreak="0">
    <w:nsid w:val="00000023"/>
    <w:multiLevelType w:val="singleLevel"/>
    <w:tmpl w:val="00000023"/>
    <w:name w:val="WW8Num35"/>
    <w:lvl w:ilvl="0">
      <w:start w:val="1"/>
      <w:numFmt w:val="lowerLetter"/>
      <w:lvlText w:val="%1."/>
      <w:lvlJc w:val="left"/>
      <w:pPr>
        <w:tabs>
          <w:tab w:val="num" w:pos="453"/>
        </w:tabs>
        <w:ind w:left="453" w:hanging="453"/>
      </w:pPr>
      <w:rPr>
        <w:b w:val="0"/>
        <w:sz w:val="24"/>
        <w:szCs w:val="24"/>
      </w:rPr>
    </w:lvl>
  </w:abstractNum>
  <w:abstractNum w:abstractNumId="25" w15:restartNumberingAfterBreak="0">
    <w:nsid w:val="00000024"/>
    <w:multiLevelType w:val="singleLevel"/>
    <w:tmpl w:val="00000024"/>
    <w:name w:val="WW8Num36"/>
    <w:lvl w:ilvl="0">
      <w:start w:val="1"/>
      <w:numFmt w:val="lowerLetter"/>
      <w:lvlText w:val="%1."/>
      <w:lvlJc w:val="left"/>
      <w:pPr>
        <w:tabs>
          <w:tab w:val="num" w:pos="453"/>
        </w:tabs>
        <w:ind w:left="453" w:hanging="453"/>
      </w:pPr>
      <w:rPr>
        <w:b w:val="0"/>
        <w:sz w:val="24"/>
        <w:szCs w:val="24"/>
      </w:rPr>
    </w:lvl>
  </w:abstractNum>
  <w:abstractNum w:abstractNumId="26" w15:restartNumberingAfterBreak="0">
    <w:nsid w:val="00000025"/>
    <w:multiLevelType w:val="singleLevel"/>
    <w:tmpl w:val="00000025"/>
    <w:name w:val="WW8Num37"/>
    <w:lvl w:ilvl="0">
      <w:start w:val="1"/>
      <w:numFmt w:val="lowerLetter"/>
      <w:lvlText w:val="%1."/>
      <w:lvlJc w:val="left"/>
      <w:pPr>
        <w:tabs>
          <w:tab w:val="num" w:pos="453"/>
        </w:tabs>
        <w:ind w:left="453" w:hanging="453"/>
      </w:pPr>
      <w:rPr>
        <w:b w:val="0"/>
        <w:sz w:val="24"/>
        <w:szCs w:val="24"/>
      </w:rPr>
    </w:lvl>
  </w:abstractNum>
  <w:abstractNum w:abstractNumId="27" w15:restartNumberingAfterBreak="0">
    <w:nsid w:val="00000026"/>
    <w:multiLevelType w:val="singleLevel"/>
    <w:tmpl w:val="00000026"/>
    <w:name w:val="WW8Num38"/>
    <w:lvl w:ilvl="0">
      <w:start w:val="1"/>
      <w:numFmt w:val="lowerLetter"/>
      <w:lvlText w:val="%1."/>
      <w:lvlJc w:val="left"/>
      <w:pPr>
        <w:tabs>
          <w:tab w:val="num" w:pos="453"/>
        </w:tabs>
        <w:ind w:left="453" w:hanging="453"/>
      </w:pPr>
      <w:rPr>
        <w:b w:val="0"/>
        <w:sz w:val="24"/>
        <w:szCs w:val="24"/>
      </w:rPr>
    </w:lvl>
  </w:abstractNum>
  <w:abstractNum w:abstractNumId="28" w15:restartNumberingAfterBreak="0">
    <w:nsid w:val="00000027"/>
    <w:multiLevelType w:val="singleLevel"/>
    <w:tmpl w:val="00000027"/>
    <w:name w:val="WW8Num39"/>
    <w:lvl w:ilvl="0">
      <w:start w:val="1"/>
      <w:numFmt w:val="lowerLetter"/>
      <w:lvlText w:val="%1."/>
      <w:lvlJc w:val="left"/>
      <w:pPr>
        <w:tabs>
          <w:tab w:val="num" w:pos="453"/>
        </w:tabs>
        <w:ind w:left="453" w:hanging="453"/>
      </w:pPr>
      <w:rPr>
        <w:b w:val="0"/>
        <w:sz w:val="24"/>
        <w:szCs w:val="24"/>
      </w:rPr>
    </w:lvl>
  </w:abstractNum>
  <w:abstractNum w:abstractNumId="29" w15:restartNumberingAfterBreak="0">
    <w:nsid w:val="00000028"/>
    <w:multiLevelType w:val="singleLevel"/>
    <w:tmpl w:val="00000028"/>
    <w:name w:val="WW8Num40"/>
    <w:lvl w:ilvl="0">
      <w:start w:val="1"/>
      <w:numFmt w:val="lowerLetter"/>
      <w:lvlText w:val="%1."/>
      <w:lvlJc w:val="left"/>
      <w:pPr>
        <w:tabs>
          <w:tab w:val="num" w:pos="453"/>
        </w:tabs>
        <w:ind w:left="453" w:hanging="453"/>
      </w:pPr>
      <w:rPr>
        <w:b w:val="0"/>
        <w:sz w:val="24"/>
        <w:szCs w:val="24"/>
      </w:rPr>
    </w:lvl>
  </w:abstractNum>
  <w:abstractNum w:abstractNumId="30" w15:restartNumberingAfterBreak="0">
    <w:nsid w:val="00000062"/>
    <w:multiLevelType w:val="multilevel"/>
    <w:tmpl w:val="00000062"/>
    <w:name w:val="WW8Num133"/>
    <w:lvl w:ilvl="0">
      <w:start w:val="1"/>
      <w:numFmt w:val="decimal"/>
      <w:lvlText w:val="%1)"/>
      <w:lvlJc w:val="left"/>
      <w:pPr>
        <w:tabs>
          <w:tab w:val="num" w:pos="0"/>
        </w:tabs>
        <w:ind w:left="786" w:hanging="360"/>
      </w:pPr>
      <w:rPr>
        <w:b w:val="0"/>
        <w:bCs/>
        <w:strike w:val="0"/>
        <w:dstrike w:val="0"/>
        <w:color w:val="FF0000"/>
        <w:sz w:val="22"/>
        <w:szCs w:val="22"/>
        <w:lang w:eastAsia="pl-PL" w:bidi="pl-PL"/>
      </w:rPr>
    </w:lvl>
    <w:lvl w:ilvl="1">
      <w:start w:val="1"/>
      <w:numFmt w:val="none"/>
      <w:suff w:val="nothing"/>
      <w:lvlText w:val="1)"/>
      <w:lvlJc w:val="left"/>
      <w:pPr>
        <w:tabs>
          <w:tab w:val="num" w:pos="0"/>
        </w:tabs>
        <w:ind w:left="1146" w:hanging="360"/>
      </w:pPr>
      <w:rPr>
        <w:rFonts w:cs="Times New Roman"/>
      </w:rPr>
    </w:lvl>
    <w:lvl w:ilvl="2">
      <w:start w:val="1"/>
      <w:numFmt w:val="none"/>
      <w:suff w:val="nothing"/>
      <w:lvlText w:val="2)"/>
      <w:lvlJc w:val="left"/>
      <w:pPr>
        <w:tabs>
          <w:tab w:val="num" w:pos="0"/>
        </w:tabs>
        <w:ind w:left="1506" w:hanging="360"/>
      </w:pPr>
      <w:rPr>
        <w:rFonts w:cs="Times New Roman"/>
      </w:rPr>
    </w:lvl>
    <w:lvl w:ilvl="3">
      <w:start w:val="1"/>
      <w:numFmt w:val="decimal"/>
      <w:lvlText w:val="(%4)"/>
      <w:lvlJc w:val="left"/>
      <w:pPr>
        <w:tabs>
          <w:tab w:val="num" w:pos="0"/>
        </w:tabs>
        <w:ind w:left="1866" w:hanging="360"/>
      </w:pPr>
      <w:rPr>
        <w:rFonts w:cs="Times New Roman"/>
      </w:rPr>
    </w:lvl>
    <w:lvl w:ilvl="4">
      <w:start w:val="1"/>
      <w:numFmt w:val="lowerLetter"/>
      <w:lvlText w:val="(%5)"/>
      <w:lvlJc w:val="left"/>
      <w:pPr>
        <w:tabs>
          <w:tab w:val="num" w:pos="0"/>
        </w:tabs>
        <w:ind w:left="2226" w:hanging="360"/>
      </w:pPr>
      <w:rPr>
        <w:rFonts w:cs="Times New Roman"/>
      </w:rPr>
    </w:lvl>
    <w:lvl w:ilvl="5">
      <w:start w:val="1"/>
      <w:numFmt w:val="lowerRoman"/>
      <w:lvlText w:val="(%6)"/>
      <w:lvlJc w:val="left"/>
      <w:pPr>
        <w:tabs>
          <w:tab w:val="num" w:pos="0"/>
        </w:tabs>
        <w:ind w:left="2586" w:hanging="360"/>
      </w:pPr>
      <w:rPr>
        <w:rFonts w:cs="Times New Roman"/>
      </w:rPr>
    </w:lvl>
    <w:lvl w:ilvl="6">
      <w:start w:val="1"/>
      <w:numFmt w:val="decimal"/>
      <w:lvlText w:val="%7."/>
      <w:lvlJc w:val="left"/>
      <w:pPr>
        <w:tabs>
          <w:tab w:val="num" w:pos="0"/>
        </w:tabs>
        <w:ind w:left="2946" w:hanging="360"/>
      </w:pPr>
      <w:rPr>
        <w:rFonts w:ascii="Times New Roman" w:hAnsi="Times New Roman" w:cs="Times New Roman"/>
        <w:strike/>
        <w:color w:val="00B0F0"/>
        <w:sz w:val="22"/>
        <w:szCs w:val="22"/>
        <w:shd w:val="clear" w:color="auto" w:fill="C0C0C0"/>
        <w:lang w:eastAsia="pl-PL" w:bidi="pl-PL"/>
      </w:rPr>
    </w:lvl>
    <w:lvl w:ilvl="7">
      <w:start w:val="1"/>
      <w:numFmt w:val="lowerLetter"/>
      <w:lvlText w:val="%8."/>
      <w:lvlJc w:val="left"/>
      <w:pPr>
        <w:tabs>
          <w:tab w:val="num" w:pos="0"/>
        </w:tabs>
        <w:ind w:left="3306" w:hanging="360"/>
      </w:pPr>
      <w:rPr>
        <w:rFonts w:cs="Times New Roman"/>
      </w:rPr>
    </w:lvl>
    <w:lvl w:ilvl="8">
      <w:start w:val="1"/>
      <w:numFmt w:val="lowerRoman"/>
      <w:lvlText w:val="%9."/>
      <w:lvlJc w:val="left"/>
      <w:pPr>
        <w:tabs>
          <w:tab w:val="num" w:pos="0"/>
        </w:tabs>
        <w:ind w:left="3666" w:hanging="360"/>
      </w:pPr>
      <w:rPr>
        <w:rFonts w:cs="Times New Roman"/>
      </w:rPr>
    </w:lvl>
  </w:abstractNum>
  <w:abstractNum w:abstractNumId="31" w15:restartNumberingAfterBreak="0">
    <w:nsid w:val="05EF529D"/>
    <w:multiLevelType w:val="multilevel"/>
    <w:tmpl w:val="0FA8DB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074B7493"/>
    <w:multiLevelType w:val="multilevel"/>
    <w:tmpl w:val="04D4A5CC"/>
    <w:styleLink w:val="WWNum97"/>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strike w:val="0"/>
        <w:dstrike w:val="0"/>
        <w:u w:val="none" w:color="000000"/>
        <w:effect w:val="none"/>
      </w:rPr>
    </w:lvl>
    <w:lvl w:ilvl="2">
      <w:start w:val="1"/>
      <w:numFmt w:val="decimal"/>
      <w:lvlText w:val="%1.%2.%3."/>
      <w:lvlJc w:val="left"/>
      <w:pPr>
        <w:ind w:left="360" w:hanging="360"/>
      </w:pPr>
      <w:rPr>
        <w:rFonts w:cs="Times New Roman"/>
        <w:strike w:val="0"/>
        <w:dstrike w:val="0"/>
        <w:u w:val="none" w:color="000000"/>
        <w:effect w:val="none"/>
      </w:rPr>
    </w:lvl>
    <w:lvl w:ilvl="3">
      <w:start w:val="1"/>
      <w:numFmt w:val="decimal"/>
      <w:lvlText w:val="%1.%2.%3.%4)"/>
      <w:lvlJc w:val="left"/>
      <w:pPr>
        <w:ind w:left="1920" w:hanging="360"/>
      </w:pPr>
      <w:rPr>
        <w:rFonts w:cs="Times New Roman"/>
      </w:rPr>
    </w:lvl>
    <w:lvl w:ilvl="4">
      <w:start w:val="1"/>
      <w:numFmt w:val="lowerLetter"/>
      <w:lvlText w:val="%1.%2.%3.%4.%5."/>
      <w:lvlJc w:val="left"/>
      <w:pPr>
        <w:ind w:left="2640" w:hanging="360"/>
      </w:pPr>
      <w:rPr>
        <w:rFonts w:cs="Times New Roman"/>
      </w:rPr>
    </w:lvl>
    <w:lvl w:ilvl="5">
      <w:start w:val="1"/>
      <w:numFmt w:val="lowerRoman"/>
      <w:lvlText w:val="%1.%2.%3.%4.%5.%6."/>
      <w:lvlJc w:val="right"/>
      <w:pPr>
        <w:ind w:left="3360" w:hanging="180"/>
      </w:pPr>
      <w:rPr>
        <w:rFonts w:cs="Times New Roman"/>
      </w:rPr>
    </w:lvl>
    <w:lvl w:ilvl="6">
      <w:start w:val="1"/>
      <w:numFmt w:val="decimal"/>
      <w:lvlText w:val="%1.%2.%3.%4.%5.%6.%7."/>
      <w:lvlJc w:val="left"/>
      <w:pPr>
        <w:ind w:left="4080" w:hanging="360"/>
      </w:pPr>
      <w:rPr>
        <w:rFonts w:cs="Times New Roman"/>
      </w:rPr>
    </w:lvl>
    <w:lvl w:ilvl="7">
      <w:start w:val="1"/>
      <w:numFmt w:val="lowerLetter"/>
      <w:lvlText w:val="%1.%2.%3.%4.%5.%6.%7.%8."/>
      <w:lvlJc w:val="left"/>
      <w:pPr>
        <w:ind w:left="4800" w:hanging="360"/>
      </w:pPr>
      <w:rPr>
        <w:rFonts w:cs="Times New Roman"/>
      </w:rPr>
    </w:lvl>
    <w:lvl w:ilvl="8">
      <w:start w:val="1"/>
      <w:numFmt w:val="lowerRoman"/>
      <w:lvlText w:val="%1.%2.%3.%4.%5.%6.%7.%8.%9."/>
      <w:lvlJc w:val="right"/>
      <w:pPr>
        <w:ind w:left="5520" w:hanging="180"/>
      </w:pPr>
      <w:rPr>
        <w:rFonts w:cs="Times New Roman"/>
      </w:rPr>
    </w:lvl>
  </w:abstractNum>
  <w:abstractNum w:abstractNumId="33" w15:restartNumberingAfterBreak="0">
    <w:nsid w:val="08735D7A"/>
    <w:multiLevelType w:val="multilevel"/>
    <w:tmpl w:val="C2D4C6FA"/>
    <w:lvl w:ilvl="0">
      <w:start w:val="1"/>
      <w:numFmt w:val="decimal"/>
      <w:lvlText w:val="%1."/>
      <w:lvlJc w:val="left"/>
      <w:pPr>
        <w:ind w:left="360" w:hanging="360"/>
      </w:pPr>
      <w:rPr>
        <w:rFonts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0C9C7C18"/>
    <w:multiLevelType w:val="multilevel"/>
    <w:tmpl w:val="0936E13A"/>
    <w:lvl w:ilvl="0">
      <w:start w:val="1"/>
      <w:numFmt w:val="decimal"/>
      <w:lvlText w:val="%1."/>
      <w:lvlJc w:val="left"/>
      <w:pPr>
        <w:ind w:left="360" w:hanging="360"/>
      </w:pPr>
      <w:rPr>
        <w:rFonts w:cs="Times New Roman"/>
        <w:i w:val="0"/>
        <w:iCs w:val="0"/>
      </w:rPr>
    </w:lvl>
    <w:lvl w:ilvl="1">
      <w:start w:val="1"/>
      <w:numFmt w:val="lowerLetter"/>
      <w:lvlText w:val="%2."/>
      <w:lvlJc w:val="left"/>
      <w:pPr>
        <w:ind w:left="1320" w:hanging="360"/>
      </w:pPr>
      <w:rPr>
        <w:rFonts w:cs="Times New Roman"/>
      </w:rPr>
    </w:lvl>
    <w:lvl w:ilvl="2">
      <w:start w:val="1"/>
      <w:numFmt w:val="lowerRoman"/>
      <w:lvlText w:val="%3."/>
      <w:lvlJc w:val="right"/>
      <w:pPr>
        <w:ind w:left="2040" w:hanging="180"/>
      </w:pPr>
      <w:rPr>
        <w:rFonts w:cs="Times New Roman"/>
      </w:rPr>
    </w:lvl>
    <w:lvl w:ilvl="3">
      <w:start w:val="1"/>
      <w:numFmt w:val="decimal"/>
      <w:lvlText w:val="%4."/>
      <w:lvlJc w:val="left"/>
      <w:pPr>
        <w:ind w:left="2760" w:hanging="360"/>
      </w:pPr>
      <w:rPr>
        <w:rFonts w:cs="Times New Roman"/>
      </w:rPr>
    </w:lvl>
    <w:lvl w:ilvl="4">
      <w:start w:val="1"/>
      <w:numFmt w:val="lowerLetter"/>
      <w:lvlText w:val="%5."/>
      <w:lvlJc w:val="left"/>
      <w:pPr>
        <w:ind w:left="3480" w:hanging="360"/>
      </w:pPr>
      <w:rPr>
        <w:rFonts w:cs="Times New Roman"/>
      </w:rPr>
    </w:lvl>
    <w:lvl w:ilvl="5">
      <w:start w:val="1"/>
      <w:numFmt w:val="lowerRoman"/>
      <w:lvlText w:val="%6."/>
      <w:lvlJc w:val="right"/>
      <w:pPr>
        <w:ind w:left="4200" w:hanging="180"/>
      </w:pPr>
      <w:rPr>
        <w:rFonts w:cs="Times New Roman"/>
      </w:rPr>
    </w:lvl>
    <w:lvl w:ilvl="6">
      <w:start w:val="1"/>
      <w:numFmt w:val="decimal"/>
      <w:lvlText w:val="%7."/>
      <w:lvlJc w:val="left"/>
      <w:pPr>
        <w:ind w:left="4920" w:hanging="360"/>
      </w:pPr>
      <w:rPr>
        <w:rFonts w:cs="Times New Roman"/>
      </w:rPr>
    </w:lvl>
    <w:lvl w:ilvl="7">
      <w:start w:val="1"/>
      <w:numFmt w:val="lowerLetter"/>
      <w:lvlText w:val="%8."/>
      <w:lvlJc w:val="left"/>
      <w:pPr>
        <w:ind w:left="5640" w:hanging="360"/>
      </w:pPr>
      <w:rPr>
        <w:rFonts w:cs="Times New Roman"/>
      </w:rPr>
    </w:lvl>
    <w:lvl w:ilvl="8">
      <w:start w:val="1"/>
      <w:numFmt w:val="lowerRoman"/>
      <w:lvlText w:val="%9."/>
      <w:lvlJc w:val="right"/>
      <w:pPr>
        <w:ind w:left="6360" w:hanging="180"/>
      </w:pPr>
      <w:rPr>
        <w:rFonts w:cs="Times New Roman"/>
      </w:rPr>
    </w:lvl>
  </w:abstractNum>
  <w:abstractNum w:abstractNumId="35" w15:restartNumberingAfterBreak="0">
    <w:nsid w:val="0F4B6C97"/>
    <w:multiLevelType w:val="multilevel"/>
    <w:tmpl w:val="55783C58"/>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1103456F"/>
    <w:multiLevelType w:val="multilevel"/>
    <w:tmpl w:val="091E246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157D193E"/>
    <w:multiLevelType w:val="multilevel"/>
    <w:tmpl w:val="2E1C7854"/>
    <w:lvl w:ilvl="0">
      <w:start w:val="1"/>
      <w:numFmt w:val="decimal"/>
      <w:lvlText w:val="%1."/>
      <w:lvlJc w:val="left"/>
      <w:pPr>
        <w:ind w:left="36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16BB3042"/>
    <w:multiLevelType w:val="multilevel"/>
    <w:tmpl w:val="13620166"/>
    <w:lvl w:ilvl="0">
      <w:start w:val="1"/>
      <w:numFmt w:val="decimal"/>
      <w:lvlText w:val="%1)"/>
      <w:lvlJc w:val="left"/>
      <w:pPr>
        <w:ind w:left="786" w:hanging="360"/>
      </w:pPr>
      <w:rPr>
        <w:rFonts w:cs="Times New Roman"/>
      </w:rPr>
    </w:lvl>
    <w:lvl w:ilvl="1">
      <w:start w:val="1"/>
      <w:numFmt w:val="none"/>
      <w:lvlText w:val="1)%2"/>
      <w:lvlJc w:val="left"/>
      <w:pPr>
        <w:ind w:left="1146" w:hanging="360"/>
      </w:pPr>
      <w:rPr>
        <w:rFonts w:cs="Times New Roman"/>
      </w:rPr>
    </w:lvl>
    <w:lvl w:ilvl="2">
      <w:start w:val="1"/>
      <w:numFmt w:val="none"/>
      <w:lvlText w:val="2)%3"/>
      <w:lvlJc w:val="left"/>
      <w:pPr>
        <w:ind w:left="1506" w:hanging="360"/>
      </w:pPr>
      <w:rPr>
        <w:rFonts w:cs="Times New Roman"/>
      </w:rPr>
    </w:lvl>
    <w:lvl w:ilvl="3">
      <w:start w:val="1"/>
      <w:numFmt w:val="decimal"/>
      <w:lvlText w:val="(%4)"/>
      <w:lvlJc w:val="left"/>
      <w:pPr>
        <w:ind w:left="1866" w:hanging="360"/>
      </w:pPr>
      <w:rPr>
        <w:rFonts w:cs="Times New Roman"/>
      </w:rPr>
    </w:lvl>
    <w:lvl w:ilvl="4">
      <w:start w:val="1"/>
      <w:numFmt w:val="lowerLetter"/>
      <w:lvlText w:val="(%5)"/>
      <w:lvlJc w:val="left"/>
      <w:pPr>
        <w:ind w:left="2226" w:hanging="360"/>
      </w:pPr>
      <w:rPr>
        <w:rFonts w:cs="Times New Roman"/>
      </w:rPr>
    </w:lvl>
    <w:lvl w:ilvl="5">
      <w:start w:val="1"/>
      <w:numFmt w:val="lowerRoman"/>
      <w:lvlText w:val="(%6)"/>
      <w:lvlJc w:val="left"/>
      <w:pPr>
        <w:ind w:left="2586" w:hanging="360"/>
      </w:pPr>
      <w:rPr>
        <w:rFonts w:cs="Times New Roman"/>
      </w:rPr>
    </w:lvl>
    <w:lvl w:ilvl="6">
      <w:start w:val="1"/>
      <w:numFmt w:val="decimal"/>
      <w:lvlText w:val="%7."/>
      <w:lvlJc w:val="left"/>
      <w:pPr>
        <w:ind w:left="2946" w:hanging="360"/>
      </w:pPr>
      <w:rPr>
        <w:rFonts w:cs="Times New Roman"/>
        <w:strike w:val="0"/>
        <w:dstrike w:val="0"/>
        <w:color w:val="000000"/>
        <w:u w:val="none"/>
      </w:rPr>
    </w:lvl>
    <w:lvl w:ilvl="7">
      <w:start w:val="1"/>
      <w:numFmt w:val="lowerLetter"/>
      <w:lvlText w:val="%8."/>
      <w:lvlJc w:val="left"/>
      <w:pPr>
        <w:ind w:left="3306" w:hanging="360"/>
      </w:pPr>
      <w:rPr>
        <w:rFonts w:cs="Times New Roman"/>
      </w:rPr>
    </w:lvl>
    <w:lvl w:ilvl="8">
      <w:start w:val="1"/>
      <w:numFmt w:val="lowerRoman"/>
      <w:lvlText w:val="%9."/>
      <w:lvlJc w:val="left"/>
      <w:pPr>
        <w:ind w:left="3666" w:hanging="360"/>
      </w:pPr>
      <w:rPr>
        <w:rFonts w:cs="Times New Roman"/>
      </w:rPr>
    </w:lvl>
  </w:abstractNum>
  <w:abstractNum w:abstractNumId="39" w15:restartNumberingAfterBreak="0">
    <w:nsid w:val="196F70FF"/>
    <w:multiLevelType w:val="multilevel"/>
    <w:tmpl w:val="6408256E"/>
    <w:styleLink w:val="WWNum70"/>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198B2C6C"/>
    <w:multiLevelType w:val="multilevel"/>
    <w:tmpl w:val="AE8CB824"/>
    <w:lvl w:ilvl="0">
      <w:start w:val="1"/>
      <w:numFmt w:val="decimal"/>
      <w:lvlText w:val="%1)"/>
      <w:lvlJc w:val="left"/>
      <w:pPr>
        <w:ind w:left="720" w:hanging="360"/>
      </w:p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1" w15:restartNumberingAfterBreak="0">
    <w:nsid w:val="1A9E5383"/>
    <w:multiLevelType w:val="multilevel"/>
    <w:tmpl w:val="0924FE80"/>
    <w:lvl w:ilvl="0">
      <w:start w:val="1"/>
      <w:numFmt w:val="lowerLetter"/>
      <w:lvlText w:val="%1)"/>
      <w:lvlJc w:val="left"/>
      <w:pPr>
        <w:ind w:left="1211" w:hanging="360"/>
      </w:pPr>
      <w:rPr>
        <w:b w:val="0"/>
      </w:rPr>
    </w:lvl>
    <w:lvl w:ilvl="1">
      <w:start w:val="3"/>
      <w:numFmt w:val="lowerLetter"/>
      <w:lvlText w:val="%2)"/>
      <w:lvlJc w:val="left"/>
      <w:pPr>
        <w:ind w:left="1571" w:hanging="360"/>
      </w:pPr>
    </w:lvl>
    <w:lvl w:ilvl="2">
      <w:start w:val="1"/>
      <w:numFmt w:val="lowerRoman"/>
      <w:lvlText w:val="%3)"/>
      <w:lvlJc w:val="left"/>
      <w:pPr>
        <w:ind w:left="1931" w:hanging="360"/>
      </w:pPr>
    </w:lvl>
    <w:lvl w:ilvl="3">
      <w:start w:val="1"/>
      <w:numFmt w:val="decimal"/>
      <w:lvlText w:val="(%4)"/>
      <w:lvlJc w:val="left"/>
      <w:pPr>
        <w:ind w:left="2291" w:hanging="360"/>
      </w:pPr>
    </w:lvl>
    <w:lvl w:ilvl="4">
      <w:start w:val="1"/>
      <w:numFmt w:val="lowerLetter"/>
      <w:lvlText w:val="(%5)"/>
      <w:lvlJc w:val="left"/>
      <w:pPr>
        <w:ind w:left="2651" w:hanging="360"/>
      </w:pPr>
    </w:lvl>
    <w:lvl w:ilvl="5">
      <w:start w:val="1"/>
      <w:numFmt w:val="lowerRoman"/>
      <w:lvlText w:val="(%6)"/>
      <w:lvlJc w:val="left"/>
      <w:pPr>
        <w:ind w:left="3011" w:hanging="360"/>
      </w:pPr>
    </w:lvl>
    <w:lvl w:ilvl="6">
      <w:start w:val="1"/>
      <w:numFmt w:val="decimal"/>
      <w:lvlText w:val="%7."/>
      <w:lvlJc w:val="left"/>
      <w:pPr>
        <w:ind w:left="3371" w:hanging="360"/>
      </w:pPr>
    </w:lvl>
    <w:lvl w:ilvl="7">
      <w:start w:val="1"/>
      <w:numFmt w:val="lowerLetter"/>
      <w:lvlText w:val="%8."/>
      <w:lvlJc w:val="left"/>
      <w:pPr>
        <w:ind w:left="3731" w:hanging="360"/>
      </w:pPr>
    </w:lvl>
    <w:lvl w:ilvl="8">
      <w:start w:val="1"/>
      <w:numFmt w:val="lowerRoman"/>
      <w:lvlText w:val="%9."/>
      <w:lvlJc w:val="left"/>
      <w:pPr>
        <w:ind w:left="4091" w:hanging="360"/>
      </w:pPr>
    </w:lvl>
  </w:abstractNum>
  <w:abstractNum w:abstractNumId="42" w15:restartNumberingAfterBreak="0">
    <w:nsid w:val="1BB054D9"/>
    <w:multiLevelType w:val="multilevel"/>
    <w:tmpl w:val="B546C1D0"/>
    <w:styleLink w:val="WWNum115"/>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1.%2.%3)"/>
      <w:lvlJc w:val="left"/>
      <w:pPr>
        <w:ind w:left="1506" w:hanging="360"/>
      </w:pPr>
    </w:lvl>
    <w:lvl w:ilvl="3">
      <w:start w:val="1"/>
      <w:numFmt w:val="decimal"/>
      <w:lvlText w:val="(%1.%2.%3.%4)"/>
      <w:lvlJc w:val="left"/>
      <w:pPr>
        <w:ind w:left="1866" w:hanging="360"/>
      </w:pPr>
    </w:lvl>
    <w:lvl w:ilvl="4">
      <w:start w:val="1"/>
      <w:numFmt w:val="lowerLetter"/>
      <w:lvlText w:val="(%1.%2.%3.%4.%5)"/>
      <w:lvlJc w:val="left"/>
      <w:pPr>
        <w:ind w:left="2226" w:hanging="360"/>
      </w:pPr>
    </w:lvl>
    <w:lvl w:ilvl="5">
      <w:start w:val="1"/>
      <w:numFmt w:val="lowerRoman"/>
      <w:lvlText w:val="(%1.%2.%3.%4.%5.%6)"/>
      <w:lvlJc w:val="left"/>
      <w:pPr>
        <w:ind w:left="2586" w:hanging="360"/>
      </w:pPr>
    </w:lvl>
    <w:lvl w:ilvl="6">
      <w:start w:val="1"/>
      <w:numFmt w:val="decimal"/>
      <w:lvlText w:val="%1.%2.%3.%4.%5.%6.%7."/>
      <w:lvlJc w:val="left"/>
      <w:pPr>
        <w:ind w:left="2946" w:hanging="360"/>
      </w:pPr>
    </w:lvl>
    <w:lvl w:ilvl="7">
      <w:start w:val="1"/>
      <w:numFmt w:val="lowerLetter"/>
      <w:lvlText w:val="%1.%2.%3.%4.%5.%6.%7.%8."/>
      <w:lvlJc w:val="left"/>
      <w:pPr>
        <w:ind w:left="3306" w:hanging="360"/>
      </w:pPr>
    </w:lvl>
    <w:lvl w:ilvl="8">
      <w:start w:val="1"/>
      <w:numFmt w:val="lowerRoman"/>
      <w:lvlText w:val="%1.%2.%3.%4.%5.%6.%7.%8.%9."/>
      <w:lvlJc w:val="left"/>
      <w:pPr>
        <w:ind w:left="3666" w:hanging="360"/>
      </w:pPr>
    </w:lvl>
  </w:abstractNum>
  <w:abstractNum w:abstractNumId="43" w15:restartNumberingAfterBreak="0">
    <w:nsid w:val="1CE96022"/>
    <w:multiLevelType w:val="multilevel"/>
    <w:tmpl w:val="A7282052"/>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1D4C1E10"/>
    <w:multiLevelType w:val="multilevel"/>
    <w:tmpl w:val="FDFE8AF6"/>
    <w:lvl w:ilvl="0">
      <w:start w:val="2"/>
      <w:numFmt w:val="lowerLetter"/>
      <w:lvlText w:val="%1)"/>
      <w:lvlJc w:val="left"/>
      <w:pPr>
        <w:ind w:left="1211" w:hanging="360"/>
      </w:pPr>
    </w:lvl>
    <w:lvl w:ilvl="1">
      <w:start w:val="3"/>
      <w:numFmt w:val="lowerLetter"/>
      <w:lvlText w:val="%2)"/>
      <w:lvlJc w:val="left"/>
      <w:pPr>
        <w:ind w:left="1571" w:hanging="360"/>
      </w:pPr>
    </w:lvl>
    <w:lvl w:ilvl="2">
      <w:start w:val="1"/>
      <w:numFmt w:val="lowerRoman"/>
      <w:lvlText w:val="%3)"/>
      <w:lvlJc w:val="left"/>
      <w:pPr>
        <w:ind w:left="1931" w:hanging="360"/>
      </w:pPr>
    </w:lvl>
    <w:lvl w:ilvl="3">
      <w:start w:val="1"/>
      <w:numFmt w:val="decimal"/>
      <w:lvlText w:val="(%4)"/>
      <w:lvlJc w:val="left"/>
      <w:pPr>
        <w:ind w:left="2291" w:hanging="360"/>
      </w:pPr>
    </w:lvl>
    <w:lvl w:ilvl="4">
      <w:start w:val="1"/>
      <w:numFmt w:val="lowerLetter"/>
      <w:lvlText w:val="(%5)"/>
      <w:lvlJc w:val="left"/>
      <w:pPr>
        <w:ind w:left="2651" w:hanging="360"/>
      </w:pPr>
    </w:lvl>
    <w:lvl w:ilvl="5">
      <w:start w:val="1"/>
      <w:numFmt w:val="lowerRoman"/>
      <w:lvlText w:val="(%6)"/>
      <w:lvlJc w:val="left"/>
      <w:pPr>
        <w:ind w:left="3011" w:hanging="360"/>
      </w:pPr>
    </w:lvl>
    <w:lvl w:ilvl="6">
      <w:start w:val="1"/>
      <w:numFmt w:val="decimal"/>
      <w:lvlText w:val="%7."/>
      <w:lvlJc w:val="left"/>
      <w:pPr>
        <w:ind w:left="3371" w:hanging="360"/>
      </w:pPr>
    </w:lvl>
    <w:lvl w:ilvl="7">
      <w:start w:val="1"/>
      <w:numFmt w:val="lowerLetter"/>
      <w:lvlText w:val="%8."/>
      <w:lvlJc w:val="left"/>
      <w:pPr>
        <w:ind w:left="3731" w:hanging="360"/>
      </w:pPr>
    </w:lvl>
    <w:lvl w:ilvl="8">
      <w:start w:val="1"/>
      <w:numFmt w:val="lowerRoman"/>
      <w:lvlText w:val="%9."/>
      <w:lvlJc w:val="left"/>
      <w:pPr>
        <w:ind w:left="4091" w:hanging="360"/>
      </w:pPr>
    </w:lvl>
  </w:abstractNum>
  <w:abstractNum w:abstractNumId="45" w15:restartNumberingAfterBreak="0">
    <w:nsid w:val="1D7E2A9B"/>
    <w:multiLevelType w:val="hybridMultilevel"/>
    <w:tmpl w:val="5ABAE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E11FAA"/>
    <w:multiLevelType w:val="multilevel"/>
    <w:tmpl w:val="EBEC6798"/>
    <w:lvl w:ilvl="0">
      <w:start w:val="1"/>
      <w:numFmt w:val="decimal"/>
      <w:lvlText w:val="%1)"/>
      <w:lvlJc w:val="left"/>
      <w:pPr>
        <w:ind w:left="786" w:hanging="360"/>
      </w:pPr>
      <w:rPr>
        <w:rFonts w:cs="Times New Roman"/>
        <w:color w:val="00000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7" w15:restartNumberingAfterBreak="0">
    <w:nsid w:val="21685D12"/>
    <w:multiLevelType w:val="multilevel"/>
    <w:tmpl w:val="83D4C7FC"/>
    <w:styleLink w:val="WWNum2"/>
    <w:lvl w:ilvl="0">
      <w:start w:val="1"/>
      <w:numFmt w:val="lowerLetter"/>
      <w:lvlText w:val="%1)"/>
      <w:lvlJc w:val="left"/>
      <w:pPr>
        <w:ind w:left="786" w:hanging="360"/>
      </w:pPr>
      <w:rPr>
        <w:b/>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6E42652"/>
    <w:multiLevelType w:val="multilevel"/>
    <w:tmpl w:val="9F3C6B70"/>
    <w:styleLink w:val="WWNum89"/>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0" w15:restartNumberingAfterBreak="0">
    <w:nsid w:val="2864305F"/>
    <w:multiLevelType w:val="multilevel"/>
    <w:tmpl w:val="E280EA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8EE5B76"/>
    <w:multiLevelType w:val="hybridMultilevel"/>
    <w:tmpl w:val="12C69E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93104FD"/>
    <w:multiLevelType w:val="multilevel"/>
    <w:tmpl w:val="30D0F3F6"/>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2B191613"/>
    <w:multiLevelType w:val="multilevel"/>
    <w:tmpl w:val="F79A9674"/>
    <w:lvl w:ilvl="0">
      <w:start w:val="1"/>
      <w:numFmt w:val="decimal"/>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2C711DA0"/>
    <w:multiLevelType w:val="multilevel"/>
    <w:tmpl w:val="624EC890"/>
    <w:lvl w:ilvl="0">
      <w:start w:val="1"/>
      <w:numFmt w:val="decimal"/>
      <w:lvlText w:val="%1)"/>
      <w:lvlJc w:val="left"/>
      <w:pPr>
        <w:ind w:left="786" w:hanging="360"/>
      </w:pPr>
      <w:rPr>
        <w:rFonts w:cs="Times New Roman"/>
      </w:rPr>
    </w:lvl>
    <w:lvl w:ilvl="1">
      <w:start w:val="1"/>
      <w:numFmt w:val="none"/>
      <w:lvlText w:val="1)%2"/>
      <w:lvlJc w:val="left"/>
      <w:pPr>
        <w:ind w:left="1146" w:hanging="360"/>
      </w:pPr>
      <w:rPr>
        <w:rFonts w:cs="Times New Roman"/>
      </w:rPr>
    </w:lvl>
    <w:lvl w:ilvl="2">
      <w:start w:val="1"/>
      <w:numFmt w:val="none"/>
      <w:lvlText w:val="2)%3"/>
      <w:lvlJc w:val="left"/>
      <w:pPr>
        <w:ind w:left="1506" w:hanging="360"/>
      </w:pPr>
      <w:rPr>
        <w:rFonts w:cs="Times New Roman"/>
      </w:rPr>
    </w:lvl>
    <w:lvl w:ilvl="3">
      <w:start w:val="1"/>
      <w:numFmt w:val="decimal"/>
      <w:lvlText w:val="(%4)"/>
      <w:lvlJc w:val="left"/>
      <w:pPr>
        <w:ind w:left="1866" w:hanging="360"/>
      </w:pPr>
      <w:rPr>
        <w:rFonts w:cs="Times New Roman"/>
      </w:rPr>
    </w:lvl>
    <w:lvl w:ilvl="4">
      <w:start w:val="1"/>
      <w:numFmt w:val="lowerLetter"/>
      <w:lvlText w:val="(%5)"/>
      <w:lvlJc w:val="left"/>
      <w:pPr>
        <w:ind w:left="2226" w:hanging="360"/>
      </w:pPr>
      <w:rPr>
        <w:rFonts w:cs="Times New Roman"/>
      </w:rPr>
    </w:lvl>
    <w:lvl w:ilvl="5">
      <w:start w:val="1"/>
      <w:numFmt w:val="lowerRoman"/>
      <w:lvlText w:val="(%6)"/>
      <w:lvlJc w:val="left"/>
      <w:pPr>
        <w:ind w:left="2586" w:hanging="360"/>
      </w:pPr>
      <w:rPr>
        <w:rFonts w:cs="Times New Roman"/>
      </w:rPr>
    </w:lvl>
    <w:lvl w:ilvl="6">
      <w:start w:val="1"/>
      <w:numFmt w:val="decimal"/>
      <w:lvlText w:val="%7."/>
      <w:lvlJc w:val="left"/>
      <w:pPr>
        <w:ind w:left="2946" w:hanging="360"/>
      </w:pPr>
      <w:rPr>
        <w:rFonts w:cs="Times New Roman"/>
      </w:rPr>
    </w:lvl>
    <w:lvl w:ilvl="7">
      <w:start w:val="1"/>
      <w:numFmt w:val="lowerLetter"/>
      <w:lvlText w:val="%8."/>
      <w:lvlJc w:val="left"/>
      <w:pPr>
        <w:ind w:left="3306" w:hanging="360"/>
      </w:pPr>
      <w:rPr>
        <w:rFonts w:cs="Times New Roman"/>
      </w:rPr>
    </w:lvl>
    <w:lvl w:ilvl="8">
      <w:start w:val="1"/>
      <w:numFmt w:val="lowerRoman"/>
      <w:lvlText w:val="%9."/>
      <w:lvlJc w:val="left"/>
      <w:pPr>
        <w:ind w:left="3666" w:hanging="360"/>
      </w:pPr>
      <w:rPr>
        <w:rFonts w:cs="Times New Roman"/>
      </w:rPr>
    </w:lvl>
  </w:abstractNum>
  <w:abstractNum w:abstractNumId="55" w15:restartNumberingAfterBreak="0">
    <w:nsid w:val="3DFB10FA"/>
    <w:multiLevelType w:val="multilevel"/>
    <w:tmpl w:val="E264B0D0"/>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56" w15:restartNumberingAfterBreak="0">
    <w:nsid w:val="40941CF8"/>
    <w:multiLevelType w:val="multilevel"/>
    <w:tmpl w:val="B75CE468"/>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7D50C2E"/>
    <w:multiLevelType w:val="multilevel"/>
    <w:tmpl w:val="063ECB32"/>
    <w:lvl w:ilvl="0">
      <w:start w:val="1"/>
      <w:numFmt w:val="decimal"/>
      <w:lvlText w:val="%1."/>
      <w:lvlJc w:val="left"/>
      <w:pPr>
        <w:ind w:left="360" w:hanging="360"/>
      </w:pPr>
      <w:rPr>
        <w:rFonts w:cs="Times New Roman"/>
      </w:rPr>
    </w:lvl>
    <w:lvl w:ilvl="1">
      <w:start w:val="1"/>
      <w:numFmt w:val="lowerLetter"/>
      <w:lvlText w:val="%2."/>
      <w:lvlJc w:val="left"/>
      <w:pPr>
        <w:ind w:left="1320" w:hanging="360"/>
      </w:pPr>
      <w:rPr>
        <w:rFonts w:cs="Times New Roman"/>
      </w:rPr>
    </w:lvl>
    <w:lvl w:ilvl="2">
      <w:start w:val="1"/>
      <w:numFmt w:val="lowerRoman"/>
      <w:lvlText w:val="%3."/>
      <w:lvlJc w:val="right"/>
      <w:pPr>
        <w:ind w:left="2040" w:hanging="180"/>
      </w:pPr>
      <w:rPr>
        <w:rFonts w:cs="Times New Roman"/>
      </w:rPr>
    </w:lvl>
    <w:lvl w:ilvl="3">
      <w:start w:val="1"/>
      <w:numFmt w:val="decimal"/>
      <w:lvlText w:val="%4."/>
      <w:lvlJc w:val="left"/>
      <w:pPr>
        <w:ind w:left="2760" w:hanging="360"/>
      </w:pPr>
      <w:rPr>
        <w:rFonts w:cs="Times New Roman"/>
      </w:rPr>
    </w:lvl>
    <w:lvl w:ilvl="4">
      <w:start w:val="1"/>
      <w:numFmt w:val="lowerLetter"/>
      <w:lvlText w:val="%5."/>
      <w:lvlJc w:val="left"/>
      <w:pPr>
        <w:ind w:left="3480" w:hanging="360"/>
      </w:pPr>
      <w:rPr>
        <w:rFonts w:cs="Times New Roman"/>
      </w:rPr>
    </w:lvl>
    <w:lvl w:ilvl="5">
      <w:start w:val="1"/>
      <w:numFmt w:val="lowerRoman"/>
      <w:lvlText w:val="%6."/>
      <w:lvlJc w:val="right"/>
      <w:pPr>
        <w:ind w:left="4200" w:hanging="180"/>
      </w:pPr>
      <w:rPr>
        <w:rFonts w:cs="Times New Roman"/>
      </w:rPr>
    </w:lvl>
    <w:lvl w:ilvl="6">
      <w:start w:val="1"/>
      <w:numFmt w:val="decimal"/>
      <w:lvlText w:val="%7."/>
      <w:lvlJc w:val="left"/>
      <w:pPr>
        <w:ind w:left="4920" w:hanging="360"/>
      </w:pPr>
      <w:rPr>
        <w:rFonts w:cs="Times New Roman"/>
      </w:rPr>
    </w:lvl>
    <w:lvl w:ilvl="7">
      <w:start w:val="1"/>
      <w:numFmt w:val="lowerLetter"/>
      <w:lvlText w:val="%8."/>
      <w:lvlJc w:val="left"/>
      <w:pPr>
        <w:ind w:left="5640" w:hanging="360"/>
      </w:pPr>
      <w:rPr>
        <w:rFonts w:cs="Times New Roman"/>
      </w:rPr>
    </w:lvl>
    <w:lvl w:ilvl="8">
      <w:start w:val="1"/>
      <w:numFmt w:val="lowerRoman"/>
      <w:lvlText w:val="%9."/>
      <w:lvlJc w:val="right"/>
      <w:pPr>
        <w:ind w:left="6360" w:hanging="180"/>
      </w:pPr>
      <w:rPr>
        <w:rFonts w:cs="Times New Roman"/>
      </w:rPr>
    </w:lvl>
  </w:abstractNum>
  <w:abstractNum w:abstractNumId="59" w15:restartNumberingAfterBreak="0">
    <w:nsid w:val="48CA3481"/>
    <w:multiLevelType w:val="multilevel"/>
    <w:tmpl w:val="0EC85E44"/>
    <w:lvl w:ilvl="0">
      <w:start w:val="1"/>
      <w:numFmt w:val="decimal"/>
      <w:lvlText w:val="%1)"/>
      <w:lvlJc w:val="left"/>
      <w:pPr>
        <w:ind w:left="862" w:hanging="360"/>
      </w:pPr>
      <w:rPr>
        <w:rFonts w:ascii="Times New Roman" w:hAnsi="Times New Roman" w:cs="Times New Roman"/>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0" w15:restartNumberingAfterBreak="0">
    <w:nsid w:val="4A376E8A"/>
    <w:multiLevelType w:val="multilevel"/>
    <w:tmpl w:val="01186AF0"/>
    <w:lvl w:ilvl="0">
      <w:start w:val="1"/>
      <w:numFmt w:val="decimal"/>
      <w:lvlText w:val="%1)"/>
      <w:lvlJc w:val="left"/>
      <w:pPr>
        <w:ind w:left="720" w:hanging="360"/>
      </w:p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1" w15:restartNumberingAfterBreak="0">
    <w:nsid w:val="4BB82786"/>
    <w:multiLevelType w:val="multilevel"/>
    <w:tmpl w:val="ED64BFB8"/>
    <w:styleLink w:val="WWNum87"/>
    <w:lvl w:ilvl="0">
      <w:start w:val="1"/>
      <w:numFmt w:val="decimal"/>
      <w:lvlText w:val="%1."/>
      <w:lvlJc w:val="left"/>
      <w:pPr>
        <w:ind w:left="360" w:hanging="360"/>
      </w:pPr>
      <w:rPr>
        <w:rFonts w:cs="Times New Roman"/>
      </w:rPr>
    </w:lvl>
    <w:lvl w:ilvl="1">
      <w:start w:val="1"/>
      <w:numFmt w:val="lowerLetter"/>
      <w:lvlText w:val="%2."/>
      <w:lvlJc w:val="left"/>
      <w:pPr>
        <w:ind w:left="1320" w:hanging="360"/>
      </w:pPr>
      <w:rPr>
        <w:rFonts w:cs="Times New Roman"/>
      </w:rPr>
    </w:lvl>
    <w:lvl w:ilvl="2">
      <w:start w:val="1"/>
      <w:numFmt w:val="lowerRoman"/>
      <w:lvlText w:val="%1.%2.%3."/>
      <w:lvlJc w:val="right"/>
      <w:pPr>
        <w:ind w:left="2040" w:hanging="180"/>
      </w:pPr>
      <w:rPr>
        <w:rFonts w:cs="Times New Roman"/>
      </w:rPr>
    </w:lvl>
    <w:lvl w:ilvl="3">
      <w:start w:val="1"/>
      <w:numFmt w:val="decimal"/>
      <w:lvlText w:val="%1.%2.%3.%4."/>
      <w:lvlJc w:val="left"/>
      <w:pPr>
        <w:ind w:left="2760" w:hanging="360"/>
      </w:pPr>
      <w:rPr>
        <w:rFonts w:cs="Times New Roman"/>
      </w:rPr>
    </w:lvl>
    <w:lvl w:ilvl="4">
      <w:start w:val="1"/>
      <w:numFmt w:val="lowerLetter"/>
      <w:lvlText w:val="%1.%2.%3.%4.%5."/>
      <w:lvlJc w:val="left"/>
      <w:pPr>
        <w:ind w:left="3480" w:hanging="360"/>
      </w:pPr>
      <w:rPr>
        <w:rFonts w:cs="Times New Roman"/>
      </w:rPr>
    </w:lvl>
    <w:lvl w:ilvl="5">
      <w:start w:val="1"/>
      <w:numFmt w:val="lowerRoman"/>
      <w:lvlText w:val="%1.%2.%3.%4.%5.%6."/>
      <w:lvlJc w:val="right"/>
      <w:pPr>
        <w:ind w:left="4200" w:hanging="180"/>
      </w:pPr>
      <w:rPr>
        <w:rFonts w:cs="Times New Roman"/>
      </w:rPr>
    </w:lvl>
    <w:lvl w:ilvl="6">
      <w:start w:val="1"/>
      <w:numFmt w:val="decimal"/>
      <w:lvlText w:val="%1.%2.%3.%4.%5.%6.%7."/>
      <w:lvlJc w:val="left"/>
      <w:pPr>
        <w:ind w:left="4920" w:hanging="360"/>
      </w:pPr>
      <w:rPr>
        <w:rFonts w:cs="Times New Roman"/>
      </w:rPr>
    </w:lvl>
    <w:lvl w:ilvl="7">
      <w:start w:val="1"/>
      <w:numFmt w:val="lowerLetter"/>
      <w:lvlText w:val="%1.%2.%3.%4.%5.%6.%7.%8."/>
      <w:lvlJc w:val="left"/>
      <w:pPr>
        <w:ind w:left="5640" w:hanging="360"/>
      </w:pPr>
      <w:rPr>
        <w:rFonts w:cs="Times New Roman"/>
      </w:rPr>
    </w:lvl>
    <w:lvl w:ilvl="8">
      <w:start w:val="1"/>
      <w:numFmt w:val="lowerRoman"/>
      <w:lvlText w:val="%1.%2.%3.%4.%5.%6.%7.%8.%9."/>
      <w:lvlJc w:val="right"/>
      <w:pPr>
        <w:ind w:left="6360" w:hanging="180"/>
      </w:pPr>
      <w:rPr>
        <w:rFonts w:cs="Times New Roman"/>
      </w:rPr>
    </w:lvl>
  </w:abstractNum>
  <w:abstractNum w:abstractNumId="62" w15:restartNumberingAfterBreak="0">
    <w:nsid w:val="4E4A4550"/>
    <w:multiLevelType w:val="multilevel"/>
    <w:tmpl w:val="86701630"/>
    <w:lvl w:ilvl="0">
      <w:start w:val="1"/>
      <w:numFmt w:val="decimal"/>
      <w:lvlText w:val="%1."/>
      <w:lvlJc w:val="left"/>
      <w:pPr>
        <w:ind w:left="360" w:hanging="360"/>
      </w:pPr>
      <w:rPr>
        <w:rFonts w:cs="Times New Roman"/>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4F8A37F1"/>
    <w:multiLevelType w:val="multilevel"/>
    <w:tmpl w:val="9B382FBE"/>
    <w:lvl w:ilvl="0">
      <w:start w:val="1"/>
      <w:numFmt w:val="decimal"/>
      <w:suff w:val="spac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50F33920"/>
    <w:multiLevelType w:val="multilevel"/>
    <w:tmpl w:val="99586F16"/>
    <w:styleLink w:val="WWNum84"/>
    <w:lvl w:ilvl="0">
      <w:start w:val="1"/>
      <w:numFmt w:val="decimal"/>
      <w:lvlText w:val="%1)"/>
      <w:lvlJc w:val="left"/>
      <w:pPr>
        <w:ind w:left="786" w:hanging="360"/>
      </w:pPr>
      <w:rPr>
        <w:b w:val="0"/>
        <w:bCs/>
        <w:strike w:val="0"/>
        <w:dstrike w:val="0"/>
        <w:u w:val="none"/>
        <w:effect w:val="none"/>
      </w:rPr>
    </w:lvl>
    <w:lvl w:ilvl="1">
      <w:start w:val="1"/>
      <w:numFmt w:val="none"/>
      <w:lvlText w:val="1)%2"/>
      <w:lvlJc w:val="left"/>
      <w:pPr>
        <w:ind w:left="1146" w:hanging="360"/>
      </w:pPr>
      <w:rPr>
        <w:rFonts w:cs="Times New Roman"/>
      </w:rPr>
    </w:lvl>
    <w:lvl w:ilvl="2">
      <w:start w:val="1"/>
      <w:numFmt w:val="none"/>
      <w:lvlText w:val="2)%3"/>
      <w:lvlJc w:val="left"/>
      <w:pPr>
        <w:ind w:left="1506" w:hanging="360"/>
      </w:pPr>
      <w:rPr>
        <w:rFonts w:cs="Times New Roman"/>
      </w:rPr>
    </w:lvl>
    <w:lvl w:ilvl="3">
      <w:start w:val="1"/>
      <w:numFmt w:val="decimal"/>
      <w:lvlText w:val="(%1.%2.%3.%4)"/>
      <w:lvlJc w:val="left"/>
      <w:pPr>
        <w:ind w:left="1866" w:hanging="360"/>
      </w:pPr>
      <w:rPr>
        <w:rFonts w:cs="Times New Roman"/>
      </w:rPr>
    </w:lvl>
    <w:lvl w:ilvl="4">
      <w:start w:val="1"/>
      <w:numFmt w:val="lowerLetter"/>
      <w:lvlText w:val="(%1.%2.%3.%4.%5)"/>
      <w:lvlJc w:val="left"/>
      <w:pPr>
        <w:ind w:left="2226" w:hanging="360"/>
      </w:pPr>
      <w:rPr>
        <w:rFonts w:cs="Times New Roman"/>
      </w:rPr>
    </w:lvl>
    <w:lvl w:ilvl="5">
      <w:start w:val="1"/>
      <w:numFmt w:val="lowerRoman"/>
      <w:lvlText w:val="(%1.%2.%3.%4.%5.%6)"/>
      <w:lvlJc w:val="left"/>
      <w:pPr>
        <w:ind w:left="2586" w:hanging="360"/>
      </w:pPr>
      <w:rPr>
        <w:rFonts w:cs="Times New Roman"/>
      </w:rPr>
    </w:lvl>
    <w:lvl w:ilvl="6">
      <w:start w:val="1"/>
      <w:numFmt w:val="decimal"/>
      <w:lvlText w:val="%1.%2.%3.%4.%5.%6.%7."/>
      <w:lvlJc w:val="left"/>
      <w:pPr>
        <w:ind w:left="2946" w:hanging="360"/>
      </w:pPr>
      <w:rPr>
        <w:rFonts w:cs="Times New Roman"/>
      </w:rPr>
    </w:lvl>
    <w:lvl w:ilvl="7">
      <w:start w:val="1"/>
      <w:numFmt w:val="lowerLetter"/>
      <w:lvlText w:val="%1.%2.%3.%4.%5.%6.%7.%8."/>
      <w:lvlJc w:val="left"/>
      <w:pPr>
        <w:ind w:left="3306" w:hanging="360"/>
      </w:pPr>
      <w:rPr>
        <w:rFonts w:cs="Times New Roman"/>
      </w:rPr>
    </w:lvl>
    <w:lvl w:ilvl="8">
      <w:start w:val="1"/>
      <w:numFmt w:val="lowerRoman"/>
      <w:lvlText w:val="%1.%2.%3.%4.%5.%6.%7.%8.%9."/>
      <w:lvlJc w:val="left"/>
      <w:pPr>
        <w:ind w:left="3666" w:hanging="360"/>
      </w:pPr>
      <w:rPr>
        <w:rFonts w:cs="Times New Roman"/>
      </w:rPr>
    </w:lvl>
  </w:abstractNum>
  <w:abstractNum w:abstractNumId="65" w15:restartNumberingAfterBreak="0">
    <w:nsid w:val="525D1097"/>
    <w:multiLevelType w:val="multilevel"/>
    <w:tmpl w:val="30AC9330"/>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5A677087"/>
    <w:multiLevelType w:val="hybridMultilevel"/>
    <w:tmpl w:val="54105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BB14D5B"/>
    <w:multiLevelType w:val="multilevel"/>
    <w:tmpl w:val="E5800BB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ascii="Times New Roman" w:eastAsia="Times New Roman" w:hAnsi="Times New Roman" w:cs="Times New Roman"/>
      </w:rPr>
    </w:lvl>
    <w:lvl w:ilvl="2">
      <w:start w:val="1"/>
      <w:numFmt w:val="lowerLetter"/>
      <w:lvlText w:val="%3)"/>
      <w:lvlJc w:val="left"/>
      <w:pPr>
        <w:ind w:left="2406" w:hanging="360"/>
      </w:pPr>
      <w:rPr>
        <w:rFonts w:cs="Times New Roman"/>
        <w:color w:val="auto"/>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68" w15:restartNumberingAfterBreak="0">
    <w:nsid w:val="5C51649F"/>
    <w:multiLevelType w:val="multilevel"/>
    <w:tmpl w:val="0B865616"/>
    <w:styleLink w:val="WWNum3"/>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E9B3406"/>
    <w:multiLevelType w:val="multilevel"/>
    <w:tmpl w:val="E9E46EDA"/>
    <w:styleLink w:val="WWNum78"/>
    <w:lvl w:ilvl="0">
      <w:start w:val="1"/>
      <w:numFmt w:val="decimal"/>
      <w:lvlText w:val="%1."/>
      <w:lvlJc w:val="left"/>
      <w:pPr>
        <w:ind w:left="36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61B77618"/>
    <w:multiLevelType w:val="multilevel"/>
    <w:tmpl w:val="9064CE0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2" w15:restartNumberingAfterBreak="0">
    <w:nsid w:val="647F245E"/>
    <w:multiLevelType w:val="multilevel"/>
    <w:tmpl w:val="AE5683C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68258E2"/>
    <w:multiLevelType w:val="multilevel"/>
    <w:tmpl w:val="2B3052D2"/>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74" w15:restartNumberingAfterBreak="0">
    <w:nsid w:val="694D7403"/>
    <w:multiLevelType w:val="multilevel"/>
    <w:tmpl w:val="C9A2D70A"/>
    <w:styleLink w:val="WWNum1"/>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5" w15:restartNumberingAfterBreak="0">
    <w:nsid w:val="71186C22"/>
    <w:multiLevelType w:val="multilevel"/>
    <w:tmpl w:val="4A88A3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71A8076E"/>
    <w:multiLevelType w:val="multilevel"/>
    <w:tmpl w:val="90465D40"/>
    <w:lvl w:ilvl="0">
      <w:start w:val="1"/>
      <w:numFmt w:val="decimal"/>
      <w:lvlText w:val="%1)"/>
      <w:lvlJc w:val="left"/>
      <w:pPr>
        <w:ind w:left="786" w:hanging="360"/>
      </w:pPr>
      <w:rPr>
        <w:rFonts w:cs="Times New Roman"/>
      </w:rPr>
    </w:lvl>
    <w:lvl w:ilvl="1">
      <w:start w:val="1"/>
      <w:numFmt w:val="none"/>
      <w:lvlText w:val="1)%2"/>
      <w:lvlJc w:val="left"/>
      <w:pPr>
        <w:ind w:left="1146" w:hanging="360"/>
      </w:pPr>
      <w:rPr>
        <w:rFonts w:cs="Times New Roman"/>
      </w:rPr>
    </w:lvl>
    <w:lvl w:ilvl="2">
      <w:start w:val="1"/>
      <w:numFmt w:val="none"/>
      <w:lvlText w:val="2)%3"/>
      <w:lvlJc w:val="left"/>
      <w:pPr>
        <w:ind w:left="1506" w:hanging="360"/>
      </w:pPr>
      <w:rPr>
        <w:rFonts w:cs="Times New Roman"/>
      </w:rPr>
    </w:lvl>
    <w:lvl w:ilvl="3">
      <w:start w:val="1"/>
      <w:numFmt w:val="decimal"/>
      <w:lvlText w:val="(%4)"/>
      <w:lvlJc w:val="left"/>
      <w:pPr>
        <w:ind w:left="1866" w:hanging="360"/>
      </w:pPr>
      <w:rPr>
        <w:rFonts w:cs="Times New Roman"/>
      </w:rPr>
    </w:lvl>
    <w:lvl w:ilvl="4">
      <w:start w:val="1"/>
      <w:numFmt w:val="lowerLetter"/>
      <w:lvlText w:val="(%5)"/>
      <w:lvlJc w:val="left"/>
      <w:pPr>
        <w:ind w:left="2226" w:hanging="360"/>
      </w:pPr>
      <w:rPr>
        <w:rFonts w:cs="Times New Roman"/>
      </w:rPr>
    </w:lvl>
    <w:lvl w:ilvl="5">
      <w:start w:val="1"/>
      <w:numFmt w:val="lowerRoman"/>
      <w:lvlText w:val="(%6)"/>
      <w:lvlJc w:val="left"/>
      <w:pPr>
        <w:ind w:left="2586" w:hanging="360"/>
      </w:pPr>
      <w:rPr>
        <w:rFonts w:cs="Times New Roman"/>
      </w:rPr>
    </w:lvl>
    <w:lvl w:ilvl="6">
      <w:start w:val="1"/>
      <w:numFmt w:val="decimal"/>
      <w:lvlText w:val="%7."/>
      <w:lvlJc w:val="left"/>
      <w:pPr>
        <w:ind w:left="502" w:hanging="360"/>
      </w:pPr>
      <w:rPr>
        <w:rFonts w:ascii="Times New Roman" w:hAnsi="Times New Roman" w:cs="Times New Roman"/>
        <w:sz w:val="22"/>
        <w:szCs w:val="22"/>
      </w:rPr>
    </w:lvl>
    <w:lvl w:ilvl="7">
      <w:start w:val="1"/>
      <w:numFmt w:val="lowerLetter"/>
      <w:lvlText w:val="%8."/>
      <w:lvlJc w:val="left"/>
      <w:pPr>
        <w:ind w:left="3306" w:hanging="360"/>
      </w:pPr>
      <w:rPr>
        <w:rFonts w:cs="Times New Roman"/>
      </w:rPr>
    </w:lvl>
    <w:lvl w:ilvl="8">
      <w:start w:val="1"/>
      <w:numFmt w:val="lowerRoman"/>
      <w:lvlText w:val="%9."/>
      <w:lvlJc w:val="left"/>
      <w:pPr>
        <w:ind w:left="3666" w:hanging="360"/>
      </w:pPr>
      <w:rPr>
        <w:rFonts w:cs="Times New Roman"/>
      </w:rPr>
    </w:lvl>
  </w:abstractNum>
  <w:abstractNum w:abstractNumId="77" w15:restartNumberingAfterBreak="0">
    <w:nsid w:val="71E11BEF"/>
    <w:multiLevelType w:val="multilevel"/>
    <w:tmpl w:val="9B5CA43A"/>
    <w:lvl w:ilvl="0">
      <w:start w:val="1"/>
      <w:numFmt w:val="decimal"/>
      <w:lvlText w:val="%1)"/>
      <w:lvlJc w:val="left"/>
      <w:pPr>
        <w:ind w:left="786" w:hanging="360"/>
      </w:pPr>
      <w:rPr>
        <w:rFonts w:ascii="Times New Roman" w:hAnsi="Times New Roman" w:cs="Times New Roman"/>
        <w:i w:val="0"/>
        <w:iCs w:val="0"/>
      </w:rPr>
    </w:lvl>
    <w:lvl w:ilvl="1">
      <w:start w:val="1"/>
      <w:numFmt w:val="none"/>
      <w:lvlText w:val="1)%2"/>
      <w:lvlJc w:val="left"/>
      <w:pPr>
        <w:ind w:left="1146" w:hanging="360"/>
      </w:pPr>
      <w:rPr>
        <w:rFonts w:cs="Times New Roman"/>
      </w:rPr>
    </w:lvl>
    <w:lvl w:ilvl="2">
      <w:start w:val="1"/>
      <w:numFmt w:val="none"/>
      <w:lvlText w:val="2)%3"/>
      <w:lvlJc w:val="left"/>
      <w:pPr>
        <w:ind w:left="1506" w:hanging="360"/>
      </w:pPr>
      <w:rPr>
        <w:rFonts w:cs="Times New Roman"/>
      </w:rPr>
    </w:lvl>
    <w:lvl w:ilvl="3">
      <w:start w:val="1"/>
      <w:numFmt w:val="decimal"/>
      <w:lvlText w:val="(%4)"/>
      <w:lvlJc w:val="left"/>
      <w:pPr>
        <w:ind w:left="1866" w:hanging="360"/>
      </w:pPr>
      <w:rPr>
        <w:rFonts w:cs="Times New Roman"/>
      </w:rPr>
    </w:lvl>
    <w:lvl w:ilvl="4">
      <w:start w:val="1"/>
      <w:numFmt w:val="lowerLetter"/>
      <w:lvlText w:val="(%5)"/>
      <w:lvlJc w:val="left"/>
      <w:pPr>
        <w:ind w:left="2226" w:hanging="360"/>
      </w:pPr>
      <w:rPr>
        <w:rFonts w:cs="Times New Roman"/>
      </w:rPr>
    </w:lvl>
    <w:lvl w:ilvl="5">
      <w:start w:val="1"/>
      <w:numFmt w:val="lowerRoman"/>
      <w:lvlText w:val="(%6)"/>
      <w:lvlJc w:val="left"/>
      <w:pPr>
        <w:ind w:left="2586" w:hanging="360"/>
      </w:pPr>
      <w:rPr>
        <w:rFonts w:cs="Times New Roman"/>
      </w:rPr>
    </w:lvl>
    <w:lvl w:ilvl="6">
      <w:start w:val="1"/>
      <w:numFmt w:val="decimal"/>
      <w:lvlText w:val="%7."/>
      <w:lvlJc w:val="left"/>
      <w:pPr>
        <w:ind w:left="2946" w:hanging="360"/>
      </w:pPr>
      <w:rPr>
        <w:rFonts w:cs="Times New Roman"/>
      </w:rPr>
    </w:lvl>
    <w:lvl w:ilvl="7">
      <w:start w:val="1"/>
      <w:numFmt w:val="lowerLetter"/>
      <w:lvlText w:val="%8."/>
      <w:lvlJc w:val="left"/>
      <w:pPr>
        <w:ind w:left="3306" w:hanging="360"/>
      </w:pPr>
      <w:rPr>
        <w:rFonts w:cs="Times New Roman"/>
      </w:rPr>
    </w:lvl>
    <w:lvl w:ilvl="8">
      <w:start w:val="1"/>
      <w:numFmt w:val="lowerRoman"/>
      <w:lvlText w:val="%9."/>
      <w:lvlJc w:val="left"/>
      <w:pPr>
        <w:ind w:left="3666" w:hanging="360"/>
      </w:pPr>
      <w:rPr>
        <w:rFonts w:cs="Times New Roman"/>
      </w:rPr>
    </w:lvl>
  </w:abstractNum>
  <w:abstractNum w:abstractNumId="78" w15:restartNumberingAfterBreak="0">
    <w:nsid w:val="72E47819"/>
    <w:multiLevelType w:val="multilevel"/>
    <w:tmpl w:val="5EC63A5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rPr>
    </w:lvl>
  </w:abstractNum>
  <w:abstractNum w:abstractNumId="79" w15:restartNumberingAfterBreak="0">
    <w:nsid w:val="74B750C8"/>
    <w:multiLevelType w:val="multilevel"/>
    <w:tmpl w:val="963A9E9E"/>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786" w:hanging="360"/>
      </w:pPr>
      <w:rPr>
        <w:rFonts w:cs="Times New Roman"/>
      </w:rPr>
    </w:lvl>
    <w:lvl w:ilvl="2">
      <w:start w:val="1"/>
      <w:numFmt w:val="lowerRoman"/>
      <w:lvlText w:val="%3."/>
      <w:lvlJc w:val="right"/>
      <w:pPr>
        <w:ind w:left="606"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0" w15:restartNumberingAfterBreak="0">
    <w:nsid w:val="78AE7216"/>
    <w:multiLevelType w:val="multilevel"/>
    <w:tmpl w:val="F7D2F8B6"/>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15:restartNumberingAfterBreak="0">
    <w:nsid w:val="79E21ED6"/>
    <w:multiLevelType w:val="multilevel"/>
    <w:tmpl w:val="50EA785E"/>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7B5D68D4"/>
    <w:multiLevelType w:val="multilevel"/>
    <w:tmpl w:val="32A2BFC4"/>
    <w:lvl w:ilvl="0">
      <w:start w:val="1"/>
      <w:numFmt w:val="decimal"/>
      <w:lvlText w:val="%1)"/>
      <w:lvlJc w:val="left"/>
      <w:pPr>
        <w:ind w:left="786" w:hanging="360"/>
      </w:pPr>
      <w:rPr>
        <w:b w:val="0"/>
        <w:bCs/>
        <w:strike w:val="0"/>
      </w:rPr>
    </w:lvl>
    <w:lvl w:ilvl="1">
      <w:start w:val="1"/>
      <w:numFmt w:val="none"/>
      <w:lvlText w:val="1)%2"/>
      <w:lvlJc w:val="left"/>
      <w:pPr>
        <w:ind w:left="1146" w:hanging="360"/>
      </w:pPr>
      <w:rPr>
        <w:rFonts w:cs="Times New Roman"/>
      </w:rPr>
    </w:lvl>
    <w:lvl w:ilvl="2">
      <w:start w:val="1"/>
      <w:numFmt w:val="none"/>
      <w:lvlText w:val="2)%3"/>
      <w:lvlJc w:val="left"/>
      <w:pPr>
        <w:ind w:left="1506" w:hanging="360"/>
      </w:pPr>
      <w:rPr>
        <w:rFonts w:cs="Times New Roman"/>
      </w:rPr>
    </w:lvl>
    <w:lvl w:ilvl="3">
      <w:start w:val="1"/>
      <w:numFmt w:val="decimal"/>
      <w:lvlText w:val="(%4)"/>
      <w:lvlJc w:val="left"/>
      <w:pPr>
        <w:ind w:left="1866" w:hanging="360"/>
      </w:pPr>
      <w:rPr>
        <w:rFonts w:cs="Times New Roman"/>
      </w:rPr>
    </w:lvl>
    <w:lvl w:ilvl="4">
      <w:start w:val="1"/>
      <w:numFmt w:val="lowerLetter"/>
      <w:lvlText w:val="(%5)"/>
      <w:lvlJc w:val="left"/>
      <w:pPr>
        <w:ind w:left="2226" w:hanging="360"/>
      </w:pPr>
      <w:rPr>
        <w:rFonts w:cs="Times New Roman"/>
      </w:rPr>
    </w:lvl>
    <w:lvl w:ilvl="5">
      <w:start w:val="1"/>
      <w:numFmt w:val="lowerRoman"/>
      <w:lvlText w:val="(%6)"/>
      <w:lvlJc w:val="left"/>
      <w:pPr>
        <w:ind w:left="2586" w:hanging="360"/>
      </w:pPr>
      <w:rPr>
        <w:rFonts w:cs="Times New Roman"/>
      </w:rPr>
    </w:lvl>
    <w:lvl w:ilvl="6">
      <w:start w:val="1"/>
      <w:numFmt w:val="decimal"/>
      <w:lvlText w:val="%7."/>
      <w:lvlJc w:val="left"/>
      <w:pPr>
        <w:ind w:left="2946" w:hanging="360"/>
      </w:pPr>
      <w:rPr>
        <w:rFonts w:ascii="Times New Roman" w:hAnsi="Times New Roman" w:cs="Times New Roman"/>
      </w:rPr>
    </w:lvl>
    <w:lvl w:ilvl="7">
      <w:start w:val="1"/>
      <w:numFmt w:val="lowerLetter"/>
      <w:lvlText w:val="%8."/>
      <w:lvlJc w:val="left"/>
      <w:pPr>
        <w:ind w:left="3306" w:hanging="360"/>
      </w:pPr>
      <w:rPr>
        <w:rFonts w:cs="Times New Roman"/>
      </w:rPr>
    </w:lvl>
    <w:lvl w:ilvl="8">
      <w:start w:val="1"/>
      <w:numFmt w:val="lowerRoman"/>
      <w:lvlText w:val="%9."/>
      <w:lvlJc w:val="left"/>
      <w:pPr>
        <w:ind w:left="3666" w:hanging="360"/>
      </w:pPr>
      <w:rPr>
        <w:rFonts w:cs="Times New Roman"/>
      </w:rPr>
    </w:lvl>
  </w:abstractNum>
  <w:abstractNum w:abstractNumId="83" w15:restartNumberingAfterBreak="0">
    <w:nsid w:val="7C4A7116"/>
    <w:multiLevelType w:val="multilevel"/>
    <w:tmpl w:val="3FB68D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D49271F"/>
    <w:multiLevelType w:val="multilevel"/>
    <w:tmpl w:val="3A961000"/>
    <w:lvl w:ilvl="0">
      <w:start w:val="1"/>
      <w:numFmt w:val="upperRoman"/>
      <w:lvlText w:val="%1."/>
      <w:lvlJc w:val="right"/>
      <w:pPr>
        <w:ind w:left="-2470" w:hanging="180"/>
      </w:pPr>
    </w:lvl>
    <w:lvl w:ilvl="1">
      <w:start w:val="1"/>
      <w:numFmt w:val="upperRoman"/>
      <w:lvlText w:val="%2."/>
      <w:lvlJc w:val="right"/>
      <w:pPr>
        <w:ind w:left="340" w:hanging="340"/>
      </w:pPr>
    </w:lvl>
    <w:lvl w:ilvl="2">
      <w:start w:val="1"/>
      <w:numFmt w:val="decimal"/>
      <w:lvlText w:val="%3."/>
      <w:lvlJc w:val="left"/>
      <w:pPr>
        <w:ind w:left="360" w:hanging="360"/>
      </w:pPr>
      <w:rPr>
        <w:b w:val="0"/>
        <w:sz w:val="22"/>
        <w:szCs w:val="22"/>
      </w:rPr>
    </w:lvl>
    <w:lvl w:ilvl="3">
      <w:start w:val="1"/>
      <w:numFmt w:val="decimal"/>
      <w:lvlText w:val="%4."/>
      <w:lvlJc w:val="left"/>
      <w:pPr>
        <w:ind w:left="360" w:hanging="360"/>
      </w:pPr>
      <w:rPr>
        <w:b w:val="0"/>
      </w:rPr>
    </w:lvl>
    <w:lvl w:ilvl="4">
      <w:start w:val="12"/>
      <w:numFmt w:val="decimal"/>
      <w:lvlText w:val="%5."/>
      <w:lvlJc w:val="left"/>
      <w:pPr>
        <w:ind w:left="360" w:hanging="360"/>
      </w:pPr>
    </w:lvl>
    <w:lvl w:ilvl="5">
      <w:start w:val="8"/>
      <w:numFmt w:val="decimal"/>
      <w:lvlText w:val="%6."/>
      <w:lvlJc w:val="left"/>
      <w:pPr>
        <w:ind w:left="360" w:hanging="360"/>
      </w:pPr>
    </w:lvl>
    <w:lvl w:ilvl="6">
      <w:start w:val="1"/>
      <w:numFmt w:val="decimal"/>
      <w:lvlText w:val="%7)"/>
      <w:lvlJc w:val="left"/>
      <w:pPr>
        <w:ind w:left="785" w:hanging="360"/>
      </w:pPr>
      <w:rPr>
        <w:b w:val="0"/>
      </w:rPr>
    </w:lvl>
    <w:lvl w:ilvl="7">
      <w:start w:val="1"/>
      <w:numFmt w:val="upperLetter"/>
      <w:lvlText w:val="%8."/>
      <w:lvlJc w:val="left"/>
      <w:pPr>
        <w:ind w:left="360" w:hanging="360"/>
      </w:pPr>
    </w:lvl>
    <w:lvl w:ilvl="8">
      <w:start w:val="1"/>
      <w:numFmt w:val="lowerRoman"/>
      <w:lvlText w:val="%9."/>
      <w:lvlJc w:val="right"/>
      <w:pPr>
        <w:ind w:left="6480" w:hanging="180"/>
      </w:pPr>
    </w:lvl>
  </w:abstractNum>
  <w:abstractNum w:abstractNumId="85" w15:restartNumberingAfterBreak="0">
    <w:nsid w:val="7D8F3019"/>
    <w:multiLevelType w:val="multilevel"/>
    <w:tmpl w:val="B7FCCDCA"/>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strike w:val="0"/>
        <w:dstrike w:val="0"/>
        <w:u w:val="none"/>
      </w:rPr>
    </w:lvl>
    <w:lvl w:ilvl="2">
      <w:start w:val="1"/>
      <w:numFmt w:val="decimal"/>
      <w:lvlText w:val="%3."/>
      <w:lvlJc w:val="left"/>
      <w:pPr>
        <w:ind w:left="360" w:hanging="360"/>
      </w:pPr>
      <w:rPr>
        <w:rFonts w:cs="Times New Roman"/>
        <w:strike w:val="0"/>
        <w:dstrike w:val="0"/>
        <w:u w:val="none"/>
      </w:rPr>
    </w:lvl>
    <w:lvl w:ilvl="3">
      <w:start w:val="1"/>
      <w:numFmt w:val="decimal"/>
      <w:lvlText w:val="%4)"/>
      <w:lvlJc w:val="left"/>
      <w:pPr>
        <w:ind w:left="1920" w:hanging="360"/>
      </w:pPr>
      <w:rPr>
        <w:rFonts w:cs="Times New Roman"/>
      </w:rPr>
    </w:lvl>
    <w:lvl w:ilvl="4">
      <w:start w:val="1"/>
      <w:numFmt w:val="lowerLetter"/>
      <w:lvlText w:val="%5."/>
      <w:lvlJc w:val="left"/>
      <w:pPr>
        <w:ind w:left="2640" w:hanging="360"/>
      </w:pPr>
      <w:rPr>
        <w:rFonts w:cs="Times New Roman"/>
      </w:rPr>
    </w:lvl>
    <w:lvl w:ilvl="5">
      <w:start w:val="1"/>
      <w:numFmt w:val="lowerRoman"/>
      <w:lvlText w:val="%6."/>
      <w:lvlJc w:val="right"/>
      <w:pPr>
        <w:ind w:left="3360" w:hanging="180"/>
      </w:pPr>
      <w:rPr>
        <w:rFonts w:cs="Times New Roman"/>
      </w:rPr>
    </w:lvl>
    <w:lvl w:ilvl="6">
      <w:start w:val="1"/>
      <w:numFmt w:val="decimal"/>
      <w:lvlText w:val="%7."/>
      <w:lvlJc w:val="left"/>
      <w:pPr>
        <w:ind w:left="4080" w:hanging="360"/>
      </w:pPr>
      <w:rPr>
        <w:rFonts w:cs="Times New Roman"/>
      </w:rPr>
    </w:lvl>
    <w:lvl w:ilvl="7">
      <w:start w:val="1"/>
      <w:numFmt w:val="lowerLetter"/>
      <w:lvlText w:val="%8."/>
      <w:lvlJc w:val="left"/>
      <w:pPr>
        <w:ind w:left="4800" w:hanging="360"/>
      </w:pPr>
      <w:rPr>
        <w:rFonts w:cs="Times New Roman"/>
      </w:rPr>
    </w:lvl>
    <w:lvl w:ilvl="8">
      <w:start w:val="1"/>
      <w:numFmt w:val="lowerRoman"/>
      <w:lvlText w:val="%9."/>
      <w:lvlJc w:val="right"/>
      <w:pPr>
        <w:ind w:left="5520" w:hanging="180"/>
      </w:pPr>
      <w:rPr>
        <w:rFonts w:cs="Times New Roman"/>
      </w:rPr>
    </w:lvl>
  </w:abstractNum>
  <w:num w:numId="1">
    <w:abstractNumId w:val="48"/>
  </w:num>
  <w:num w:numId="2">
    <w:abstractNumId w:val="69"/>
    <w:lvlOverride w:ilvl="0">
      <w:startOverride w:val="1"/>
    </w:lvlOverride>
  </w:num>
  <w:num w:numId="3">
    <w:abstractNumId w:val="57"/>
    <w:lvlOverride w:ilvl="0">
      <w:startOverride w:val="1"/>
    </w:lvlOverride>
  </w:num>
  <w:num w:numId="4">
    <w:abstractNumId w:val="35"/>
  </w:num>
  <w:num w:numId="5">
    <w:abstractNumId w:val="47"/>
  </w:num>
  <w:num w:numId="6">
    <w:abstractNumId w:val="68"/>
  </w:num>
  <w:num w:numId="7">
    <w:abstractNumId w:val="74"/>
  </w:num>
  <w:num w:numId="8">
    <w:abstractNumId w:val="81"/>
  </w:num>
  <w:num w:numId="9">
    <w:abstractNumId w:val="81"/>
    <w:lvlOverride w:ilvl="0">
      <w:startOverride w:val="1"/>
    </w:lvlOverride>
    <w:lvlOverride w:ilvl="1">
      <w:startOverride w:val="1"/>
    </w:lvlOverride>
  </w:num>
  <w:num w:numId="10">
    <w:abstractNumId w:val="60"/>
  </w:num>
  <w:num w:numId="11">
    <w:abstractNumId w:val="62"/>
  </w:num>
  <w:num w:numId="12">
    <w:abstractNumId w:val="62"/>
    <w:lvlOverride w:ilvl="0">
      <w:startOverride w:val="1"/>
    </w:lvlOverride>
  </w:num>
  <w:num w:numId="13">
    <w:abstractNumId w:val="33"/>
  </w:num>
  <w:num w:numId="14">
    <w:abstractNumId w:val="33"/>
    <w:lvlOverride w:ilvl="0">
      <w:startOverride w:val="1"/>
    </w:lvlOverride>
  </w:num>
  <w:num w:numId="15">
    <w:abstractNumId w:val="37"/>
  </w:num>
  <w:num w:numId="16">
    <w:abstractNumId w:val="37"/>
    <w:lvlOverride w:ilvl="0">
      <w:startOverride w:val="1"/>
    </w:lvlOverride>
  </w:num>
  <w:num w:numId="17">
    <w:abstractNumId w:val="34"/>
  </w:num>
  <w:num w:numId="18">
    <w:abstractNumId w:val="34"/>
    <w:lvlOverride w:ilvl="0">
      <w:startOverride w:val="1"/>
    </w:lvlOverride>
  </w:num>
  <w:num w:numId="19">
    <w:abstractNumId w:val="40"/>
  </w:num>
  <w:num w:numId="20">
    <w:abstractNumId w:val="38"/>
  </w:num>
  <w:num w:numId="21">
    <w:abstractNumId w:val="38"/>
    <w:lvlOverride w:ilvl="0">
      <w:startOverride w:val="1"/>
    </w:lvlOverride>
  </w:num>
  <w:num w:numId="22">
    <w:abstractNumId w:val="82"/>
  </w:num>
  <w:num w:numId="23">
    <w:abstractNumId w:val="31"/>
  </w:num>
  <w:num w:numId="24">
    <w:abstractNumId w:val="77"/>
  </w:num>
  <w:num w:numId="25">
    <w:abstractNumId w:val="58"/>
  </w:num>
  <w:num w:numId="26">
    <w:abstractNumId w:val="58"/>
    <w:lvlOverride w:ilvl="0">
      <w:startOverride w:val="1"/>
    </w:lvlOverride>
  </w:num>
  <w:num w:numId="27">
    <w:abstractNumId w:val="43"/>
  </w:num>
  <w:num w:numId="28">
    <w:abstractNumId w:val="65"/>
  </w:num>
  <w:num w:numId="29">
    <w:abstractNumId w:val="65"/>
    <w:lvlOverride w:ilvl="0">
      <w:startOverride w:val="1"/>
    </w:lvlOverride>
  </w:num>
  <w:num w:numId="30">
    <w:abstractNumId w:val="53"/>
  </w:num>
  <w:num w:numId="31">
    <w:abstractNumId w:val="71"/>
  </w:num>
  <w:num w:numId="32">
    <w:abstractNumId w:val="67"/>
  </w:num>
  <w:num w:numId="33">
    <w:abstractNumId w:val="46"/>
  </w:num>
  <w:num w:numId="34">
    <w:abstractNumId w:val="46"/>
    <w:lvlOverride w:ilvl="0">
      <w:startOverride w:val="1"/>
    </w:lvlOverride>
  </w:num>
  <w:num w:numId="35">
    <w:abstractNumId w:val="85"/>
  </w:num>
  <w:num w:numId="36">
    <w:abstractNumId w:val="85"/>
    <w:lvlOverride w:ilvl="0">
      <w:startOverride w:val="1"/>
    </w:lvlOverride>
    <w:lvlOverride w:ilvl="1">
      <w:startOverride w:val="1"/>
    </w:lvlOverride>
  </w:num>
  <w:num w:numId="37">
    <w:abstractNumId w:val="63"/>
  </w:num>
  <w:num w:numId="38">
    <w:abstractNumId w:val="56"/>
  </w:num>
  <w:num w:numId="39">
    <w:abstractNumId w:val="50"/>
  </w:num>
  <w:num w:numId="40">
    <w:abstractNumId w:val="72"/>
  </w:num>
  <w:num w:numId="41">
    <w:abstractNumId w:val="76"/>
  </w:num>
  <w:num w:numId="42">
    <w:abstractNumId w:val="54"/>
  </w:num>
  <w:num w:numId="43">
    <w:abstractNumId w:val="54"/>
    <w:lvlOverride w:ilvl="0">
      <w:startOverride w:val="1"/>
    </w:lvlOverride>
  </w:num>
  <w:num w:numId="44">
    <w:abstractNumId w:val="59"/>
  </w:num>
  <w:num w:numId="45">
    <w:abstractNumId w:val="41"/>
    <w:lvlOverride w:ilvl="0">
      <w:startOverride w:val="1"/>
    </w:lvlOverride>
  </w:num>
  <w:num w:numId="46">
    <w:abstractNumId w:val="83"/>
  </w:num>
  <w:num w:numId="47">
    <w:abstractNumId w:val="44"/>
  </w:num>
  <w:num w:numId="48">
    <w:abstractNumId w:val="44"/>
    <w:lvlOverride w:ilvl="0">
      <w:startOverride w:val="2"/>
    </w:lvlOverride>
  </w:num>
  <w:num w:numId="49">
    <w:abstractNumId w:val="84"/>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1">
    <w:abstractNumId w:val="75"/>
  </w:num>
  <w:num w:numId="52">
    <w:abstractNumId w:val="75"/>
    <w:lvlOverride w:ilvl="0">
      <w:startOverride w:val="1"/>
    </w:lvlOverride>
  </w:num>
  <w:num w:numId="53">
    <w:abstractNumId w:val="55"/>
  </w:num>
  <w:num w:numId="54">
    <w:abstractNumId w:val="55"/>
    <w:lvlOverride w:ilvl="0">
      <w:startOverride w:val="1"/>
    </w:lvlOverride>
  </w:num>
  <w:num w:numId="55">
    <w:abstractNumId w:val="36"/>
  </w:num>
  <w:num w:numId="56">
    <w:abstractNumId w:val="36"/>
    <w:lvlOverride w:ilvl="0">
      <w:startOverride w:val="1"/>
    </w:lvlOverride>
  </w:num>
  <w:num w:numId="57">
    <w:abstractNumId w:val="79"/>
  </w:num>
  <w:num w:numId="58">
    <w:abstractNumId w:val="79"/>
    <w:lvlOverride w:ilvl="0">
      <w:startOverride w:val="1"/>
    </w:lvlOverride>
  </w:num>
  <w:num w:numId="59">
    <w:abstractNumId w:val="52"/>
  </w:num>
  <w:num w:numId="60">
    <w:abstractNumId w:val="52"/>
    <w:lvlOverride w:ilvl="0">
      <w:startOverride w:val="1"/>
    </w:lvlOverride>
  </w:num>
  <w:num w:numId="61">
    <w:abstractNumId w:val="73"/>
  </w:num>
  <w:num w:numId="62">
    <w:abstractNumId w:val="73"/>
    <w:lvlOverride w:ilvl="0">
      <w:startOverride w:val="1"/>
    </w:lvlOverride>
  </w:num>
  <w:num w:numId="63">
    <w:abstractNumId w:val="80"/>
  </w:num>
  <w:num w:numId="64">
    <w:abstractNumId w:val="80"/>
    <w:lvlOverride w:ilvl="0">
      <w:startOverride w:val="1"/>
    </w:lvlOverride>
  </w:num>
  <w:num w:numId="65">
    <w:abstractNumId w:val="78"/>
  </w:num>
  <w:num w:numId="66">
    <w:abstractNumId w:val="51"/>
  </w:num>
  <w:num w:numId="67">
    <w:abstractNumId w:val="66"/>
  </w:num>
  <w:num w:numId="68">
    <w:abstractNumId w:val="39"/>
  </w:num>
  <w:num w:numId="69">
    <w:abstractNumId w:val="45"/>
  </w:num>
  <w:num w:numId="70">
    <w:abstractNumId w:val="70"/>
  </w:num>
  <w:num w:numId="71">
    <w:abstractNumId w:val="64"/>
  </w:num>
  <w:num w:numId="72">
    <w:abstractNumId w:val="49"/>
  </w:num>
  <w:num w:numId="73">
    <w:abstractNumId w:val="61"/>
  </w:num>
  <w:num w:numId="74">
    <w:abstractNumId w:val="32"/>
  </w:num>
  <w:num w:numId="75">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06"/>
    <w:rsid w:val="0000055B"/>
    <w:rsid w:val="00001B37"/>
    <w:rsid w:val="00005806"/>
    <w:rsid w:val="00005F14"/>
    <w:rsid w:val="000069E7"/>
    <w:rsid w:val="00013776"/>
    <w:rsid w:val="00013CFF"/>
    <w:rsid w:val="00016F41"/>
    <w:rsid w:val="00017938"/>
    <w:rsid w:val="00020205"/>
    <w:rsid w:val="00020ABB"/>
    <w:rsid w:val="0002153E"/>
    <w:rsid w:val="000219FF"/>
    <w:rsid w:val="000221DF"/>
    <w:rsid w:val="0002241A"/>
    <w:rsid w:val="000245C8"/>
    <w:rsid w:val="000247EF"/>
    <w:rsid w:val="00025F86"/>
    <w:rsid w:val="000276E4"/>
    <w:rsid w:val="00031521"/>
    <w:rsid w:val="000321D3"/>
    <w:rsid w:val="0003472C"/>
    <w:rsid w:val="00034B2C"/>
    <w:rsid w:val="00035C0D"/>
    <w:rsid w:val="000367CC"/>
    <w:rsid w:val="00043293"/>
    <w:rsid w:val="00047AD3"/>
    <w:rsid w:val="00050762"/>
    <w:rsid w:val="00053464"/>
    <w:rsid w:val="00053546"/>
    <w:rsid w:val="00053B56"/>
    <w:rsid w:val="00054E35"/>
    <w:rsid w:val="00055197"/>
    <w:rsid w:val="000560A4"/>
    <w:rsid w:val="00061F01"/>
    <w:rsid w:val="000627E4"/>
    <w:rsid w:val="00062997"/>
    <w:rsid w:val="00065288"/>
    <w:rsid w:val="00070705"/>
    <w:rsid w:val="0007071B"/>
    <w:rsid w:val="000738B1"/>
    <w:rsid w:val="000758A1"/>
    <w:rsid w:val="00075B8F"/>
    <w:rsid w:val="00076264"/>
    <w:rsid w:val="00077950"/>
    <w:rsid w:val="00077F97"/>
    <w:rsid w:val="000805C8"/>
    <w:rsid w:val="0008082B"/>
    <w:rsid w:val="000864D5"/>
    <w:rsid w:val="0008721D"/>
    <w:rsid w:val="0009016C"/>
    <w:rsid w:val="00091A16"/>
    <w:rsid w:val="0009233D"/>
    <w:rsid w:val="000927F4"/>
    <w:rsid w:val="00093B5E"/>
    <w:rsid w:val="000953FF"/>
    <w:rsid w:val="0009729E"/>
    <w:rsid w:val="000A0C54"/>
    <w:rsid w:val="000A356D"/>
    <w:rsid w:val="000A5F31"/>
    <w:rsid w:val="000A60C9"/>
    <w:rsid w:val="000B071F"/>
    <w:rsid w:val="000B39B0"/>
    <w:rsid w:val="000B532E"/>
    <w:rsid w:val="000B57D2"/>
    <w:rsid w:val="000B63C0"/>
    <w:rsid w:val="000C1EDD"/>
    <w:rsid w:val="000C3226"/>
    <w:rsid w:val="000C4576"/>
    <w:rsid w:val="000C5AF5"/>
    <w:rsid w:val="000C60B0"/>
    <w:rsid w:val="000C6F1D"/>
    <w:rsid w:val="000D2010"/>
    <w:rsid w:val="000D485E"/>
    <w:rsid w:val="000D6369"/>
    <w:rsid w:val="000D6C9B"/>
    <w:rsid w:val="000E061E"/>
    <w:rsid w:val="000E18F0"/>
    <w:rsid w:val="000E349C"/>
    <w:rsid w:val="000E41D5"/>
    <w:rsid w:val="000E4765"/>
    <w:rsid w:val="000E679A"/>
    <w:rsid w:val="000F07DC"/>
    <w:rsid w:val="000F19C6"/>
    <w:rsid w:val="000F3FED"/>
    <w:rsid w:val="000F68C4"/>
    <w:rsid w:val="000F78FF"/>
    <w:rsid w:val="000F7A68"/>
    <w:rsid w:val="00100C19"/>
    <w:rsid w:val="001033F7"/>
    <w:rsid w:val="00103CE7"/>
    <w:rsid w:val="00105B4C"/>
    <w:rsid w:val="00105BEA"/>
    <w:rsid w:val="001063AA"/>
    <w:rsid w:val="001076B1"/>
    <w:rsid w:val="00107CD4"/>
    <w:rsid w:val="00111A8B"/>
    <w:rsid w:val="00111D08"/>
    <w:rsid w:val="00113898"/>
    <w:rsid w:val="001139EC"/>
    <w:rsid w:val="00115234"/>
    <w:rsid w:val="00123C98"/>
    <w:rsid w:val="00123DEB"/>
    <w:rsid w:val="0012457F"/>
    <w:rsid w:val="001253BB"/>
    <w:rsid w:val="00125D2D"/>
    <w:rsid w:val="0012628C"/>
    <w:rsid w:val="00127172"/>
    <w:rsid w:val="001314A9"/>
    <w:rsid w:val="00134876"/>
    <w:rsid w:val="00140B8E"/>
    <w:rsid w:val="0014129B"/>
    <w:rsid w:val="00143255"/>
    <w:rsid w:val="00144FC8"/>
    <w:rsid w:val="00146AC9"/>
    <w:rsid w:val="00150B26"/>
    <w:rsid w:val="001510EC"/>
    <w:rsid w:val="00157020"/>
    <w:rsid w:val="001602EE"/>
    <w:rsid w:val="00161183"/>
    <w:rsid w:val="00164DF3"/>
    <w:rsid w:val="00165D5D"/>
    <w:rsid w:val="00166B72"/>
    <w:rsid w:val="00167B0B"/>
    <w:rsid w:val="00171373"/>
    <w:rsid w:val="00171D1D"/>
    <w:rsid w:val="001720EA"/>
    <w:rsid w:val="00172467"/>
    <w:rsid w:val="00173C39"/>
    <w:rsid w:val="0017425D"/>
    <w:rsid w:val="00174C40"/>
    <w:rsid w:val="001760AB"/>
    <w:rsid w:val="00176294"/>
    <w:rsid w:val="00177B3E"/>
    <w:rsid w:val="00177BCC"/>
    <w:rsid w:val="001803A5"/>
    <w:rsid w:val="001811FA"/>
    <w:rsid w:val="00182703"/>
    <w:rsid w:val="00186F46"/>
    <w:rsid w:val="0019329E"/>
    <w:rsid w:val="0019341B"/>
    <w:rsid w:val="0019589C"/>
    <w:rsid w:val="001978A3"/>
    <w:rsid w:val="001A1D88"/>
    <w:rsid w:val="001A407A"/>
    <w:rsid w:val="001A4C3F"/>
    <w:rsid w:val="001A5491"/>
    <w:rsid w:val="001A6E5F"/>
    <w:rsid w:val="001B1D79"/>
    <w:rsid w:val="001B2D41"/>
    <w:rsid w:val="001B492B"/>
    <w:rsid w:val="001B5939"/>
    <w:rsid w:val="001B7D7E"/>
    <w:rsid w:val="001C1B30"/>
    <w:rsid w:val="001C1E44"/>
    <w:rsid w:val="001C2299"/>
    <w:rsid w:val="001C24B6"/>
    <w:rsid w:val="001C2629"/>
    <w:rsid w:val="001C3464"/>
    <w:rsid w:val="001C3CA9"/>
    <w:rsid w:val="001C455D"/>
    <w:rsid w:val="001C6C97"/>
    <w:rsid w:val="001C7D37"/>
    <w:rsid w:val="001D044D"/>
    <w:rsid w:val="001D0811"/>
    <w:rsid w:val="001D1330"/>
    <w:rsid w:val="001D16C5"/>
    <w:rsid w:val="001D20D1"/>
    <w:rsid w:val="001D382B"/>
    <w:rsid w:val="001D6929"/>
    <w:rsid w:val="001E0BC3"/>
    <w:rsid w:val="001E18D6"/>
    <w:rsid w:val="001E1ACB"/>
    <w:rsid w:val="001E4969"/>
    <w:rsid w:val="001E4A09"/>
    <w:rsid w:val="001E53D8"/>
    <w:rsid w:val="001E5CFC"/>
    <w:rsid w:val="001E68ED"/>
    <w:rsid w:val="001E7152"/>
    <w:rsid w:val="001F04B9"/>
    <w:rsid w:val="001F45F4"/>
    <w:rsid w:val="001F4B83"/>
    <w:rsid w:val="001F5339"/>
    <w:rsid w:val="001F5393"/>
    <w:rsid w:val="001F6666"/>
    <w:rsid w:val="00205BE1"/>
    <w:rsid w:val="00206DA0"/>
    <w:rsid w:val="00207233"/>
    <w:rsid w:val="00211BFB"/>
    <w:rsid w:val="00213D75"/>
    <w:rsid w:val="002164B6"/>
    <w:rsid w:val="0021711F"/>
    <w:rsid w:val="002202AA"/>
    <w:rsid w:val="00223007"/>
    <w:rsid w:val="002232D1"/>
    <w:rsid w:val="002238A9"/>
    <w:rsid w:val="002239FB"/>
    <w:rsid w:val="002252D8"/>
    <w:rsid w:val="002253FB"/>
    <w:rsid w:val="002262EC"/>
    <w:rsid w:val="00227743"/>
    <w:rsid w:val="00231EDD"/>
    <w:rsid w:val="0023212E"/>
    <w:rsid w:val="002334AD"/>
    <w:rsid w:val="00236190"/>
    <w:rsid w:val="0024037E"/>
    <w:rsid w:val="00241E3E"/>
    <w:rsid w:val="002441AD"/>
    <w:rsid w:val="002450AD"/>
    <w:rsid w:val="00246200"/>
    <w:rsid w:val="00247757"/>
    <w:rsid w:val="0025092B"/>
    <w:rsid w:val="00250B45"/>
    <w:rsid w:val="0025292A"/>
    <w:rsid w:val="0025297B"/>
    <w:rsid w:val="00252A54"/>
    <w:rsid w:val="00254509"/>
    <w:rsid w:val="00255B01"/>
    <w:rsid w:val="002609E6"/>
    <w:rsid w:val="00260ABD"/>
    <w:rsid w:val="0026163E"/>
    <w:rsid w:val="00263553"/>
    <w:rsid w:val="00266D7F"/>
    <w:rsid w:val="00270C03"/>
    <w:rsid w:val="00270D81"/>
    <w:rsid w:val="00271620"/>
    <w:rsid w:val="002719B5"/>
    <w:rsid w:val="00271A0A"/>
    <w:rsid w:val="00274220"/>
    <w:rsid w:val="00274F00"/>
    <w:rsid w:val="00275C0C"/>
    <w:rsid w:val="00277168"/>
    <w:rsid w:val="0029026C"/>
    <w:rsid w:val="0029498D"/>
    <w:rsid w:val="00295835"/>
    <w:rsid w:val="002958A1"/>
    <w:rsid w:val="002970FE"/>
    <w:rsid w:val="00297346"/>
    <w:rsid w:val="00297FF3"/>
    <w:rsid w:val="002A10CB"/>
    <w:rsid w:val="002A45DC"/>
    <w:rsid w:val="002A537C"/>
    <w:rsid w:val="002A7D9F"/>
    <w:rsid w:val="002B0D72"/>
    <w:rsid w:val="002B343E"/>
    <w:rsid w:val="002B382F"/>
    <w:rsid w:val="002B576F"/>
    <w:rsid w:val="002B673F"/>
    <w:rsid w:val="002B67F5"/>
    <w:rsid w:val="002C3539"/>
    <w:rsid w:val="002C5114"/>
    <w:rsid w:val="002C7649"/>
    <w:rsid w:val="002D171E"/>
    <w:rsid w:val="002D1E68"/>
    <w:rsid w:val="002D23FA"/>
    <w:rsid w:val="002D45F9"/>
    <w:rsid w:val="002D4964"/>
    <w:rsid w:val="002D6174"/>
    <w:rsid w:val="002D7B44"/>
    <w:rsid w:val="002E143F"/>
    <w:rsid w:val="002E1B34"/>
    <w:rsid w:val="002E2788"/>
    <w:rsid w:val="002E67E8"/>
    <w:rsid w:val="002E6FDB"/>
    <w:rsid w:val="002F21A3"/>
    <w:rsid w:val="002F22EF"/>
    <w:rsid w:val="002F2BB2"/>
    <w:rsid w:val="002F6E4B"/>
    <w:rsid w:val="002F75D5"/>
    <w:rsid w:val="003001D1"/>
    <w:rsid w:val="00300291"/>
    <w:rsid w:val="00300D37"/>
    <w:rsid w:val="00302E0E"/>
    <w:rsid w:val="0030357E"/>
    <w:rsid w:val="00305D8B"/>
    <w:rsid w:val="00306D10"/>
    <w:rsid w:val="00306E21"/>
    <w:rsid w:val="00307742"/>
    <w:rsid w:val="00307B0B"/>
    <w:rsid w:val="00311471"/>
    <w:rsid w:val="00313D2C"/>
    <w:rsid w:val="003200FB"/>
    <w:rsid w:val="00323570"/>
    <w:rsid w:val="0032367D"/>
    <w:rsid w:val="00323694"/>
    <w:rsid w:val="00325B6E"/>
    <w:rsid w:val="00326CD2"/>
    <w:rsid w:val="0032702C"/>
    <w:rsid w:val="00327860"/>
    <w:rsid w:val="00327ADF"/>
    <w:rsid w:val="00327E6A"/>
    <w:rsid w:val="003341AC"/>
    <w:rsid w:val="00334281"/>
    <w:rsid w:val="003365D2"/>
    <w:rsid w:val="00336E9B"/>
    <w:rsid w:val="003419D1"/>
    <w:rsid w:val="00345404"/>
    <w:rsid w:val="003517B3"/>
    <w:rsid w:val="003532AF"/>
    <w:rsid w:val="00354EAC"/>
    <w:rsid w:val="00357085"/>
    <w:rsid w:val="00357718"/>
    <w:rsid w:val="003612C5"/>
    <w:rsid w:val="003628D7"/>
    <w:rsid w:val="00365117"/>
    <w:rsid w:val="00367362"/>
    <w:rsid w:val="00370F4B"/>
    <w:rsid w:val="00371895"/>
    <w:rsid w:val="00372371"/>
    <w:rsid w:val="003739AD"/>
    <w:rsid w:val="003740C7"/>
    <w:rsid w:val="00374FFC"/>
    <w:rsid w:val="00377571"/>
    <w:rsid w:val="00377A6C"/>
    <w:rsid w:val="00381142"/>
    <w:rsid w:val="003811E7"/>
    <w:rsid w:val="003833B8"/>
    <w:rsid w:val="0038451D"/>
    <w:rsid w:val="00391C08"/>
    <w:rsid w:val="00391DFA"/>
    <w:rsid w:val="00392569"/>
    <w:rsid w:val="0039369D"/>
    <w:rsid w:val="003955B0"/>
    <w:rsid w:val="003A098C"/>
    <w:rsid w:val="003A13FB"/>
    <w:rsid w:val="003A49D2"/>
    <w:rsid w:val="003A63E9"/>
    <w:rsid w:val="003A6895"/>
    <w:rsid w:val="003A74F2"/>
    <w:rsid w:val="003A75DB"/>
    <w:rsid w:val="003B2810"/>
    <w:rsid w:val="003B4E95"/>
    <w:rsid w:val="003B72C2"/>
    <w:rsid w:val="003B738D"/>
    <w:rsid w:val="003B7D6D"/>
    <w:rsid w:val="003C08A7"/>
    <w:rsid w:val="003C1B8B"/>
    <w:rsid w:val="003C1C5D"/>
    <w:rsid w:val="003C2647"/>
    <w:rsid w:val="003C3E94"/>
    <w:rsid w:val="003C49AE"/>
    <w:rsid w:val="003C7A43"/>
    <w:rsid w:val="003D0D47"/>
    <w:rsid w:val="003D16BA"/>
    <w:rsid w:val="003D18CF"/>
    <w:rsid w:val="003D1FB9"/>
    <w:rsid w:val="003D3C19"/>
    <w:rsid w:val="003D5C74"/>
    <w:rsid w:val="003D68B6"/>
    <w:rsid w:val="003D6FF1"/>
    <w:rsid w:val="003D7EF2"/>
    <w:rsid w:val="003E12A9"/>
    <w:rsid w:val="003E43B3"/>
    <w:rsid w:val="003E63E2"/>
    <w:rsid w:val="003E6921"/>
    <w:rsid w:val="003E6F36"/>
    <w:rsid w:val="003F28F8"/>
    <w:rsid w:val="003F2EF4"/>
    <w:rsid w:val="003F5F69"/>
    <w:rsid w:val="003F6B70"/>
    <w:rsid w:val="0040038A"/>
    <w:rsid w:val="004003EF"/>
    <w:rsid w:val="00400E89"/>
    <w:rsid w:val="00401C40"/>
    <w:rsid w:val="00402659"/>
    <w:rsid w:val="004027EC"/>
    <w:rsid w:val="00402DF6"/>
    <w:rsid w:val="00403429"/>
    <w:rsid w:val="00404C64"/>
    <w:rsid w:val="00405CD4"/>
    <w:rsid w:val="00406BE5"/>
    <w:rsid w:val="00410E26"/>
    <w:rsid w:val="00412049"/>
    <w:rsid w:val="00417DBD"/>
    <w:rsid w:val="00420592"/>
    <w:rsid w:val="00420723"/>
    <w:rsid w:val="00423377"/>
    <w:rsid w:val="00425861"/>
    <w:rsid w:val="004258BE"/>
    <w:rsid w:val="00426B97"/>
    <w:rsid w:val="00430DC6"/>
    <w:rsid w:val="0043461C"/>
    <w:rsid w:val="004351CE"/>
    <w:rsid w:val="00436945"/>
    <w:rsid w:val="00440D84"/>
    <w:rsid w:val="0044270D"/>
    <w:rsid w:val="00445E7F"/>
    <w:rsid w:val="00446E6B"/>
    <w:rsid w:val="0045353D"/>
    <w:rsid w:val="0045389D"/>
    <w:rsid w:val="0045585C"/>
    <w:rsid w:val="004607B1"/>
    <w:rsid w:val="004631D4"/>
    <w:rsid w:val="00463FE9"/>
    <w:rsid w:val="0046458D"/>
    <w:rsid w:val="00466B3E"/>
    <w:rsid w:val="0046701E"/>
    <w:rsid w:val="00467160"/>
    <w:rsid w:val="00467D5F"/>
    <w:rsid w:val="004708CE"/>
    <w:rsid w:val="00472880"/>
    <w:rsid w:val="00473181"/>
    <w:rsid w:val="0047359F"/>
    <w:rsid w:val="004739E2"/>
    <w:rsid w:val="00474CA7"/>
    <w:rsid w:val="00475F0B"/>
    <w:rsid w:val="00480A9C"/>
    <w:rsid w:val="00482198"/>
    <w:rsid w:val="004839C1"/>
    <w:rsid w:val="004860D8"/>
    <w:rsid w:val="00486F23"/>
    <w:rsid w:val="00491B42"/>
    <w:rsid w:val="0049223E"/>
    <w:rsid w:val="00492F49"/>
    <w:rsid w:val="004963A2"/>
    <w:rsid w:val="004A0A3F"/>
    <w:rsid w:val="004A14E6"/>
    <w:rsid w:val="004A2BA9"/>
    <w:rsid w:val="004A6D1C"/>
    <w:rsid w:val="004B003C"/>
    <w:rsid w:val="004B16B8"/>
    <w:rsid w:val="004B35D2"/>
    <w:rsid w:val="004B398B"/>
    <w:rsid w:val="004B4DA6"/>
    <w:rsid w:val="004B4FC5"/>
    <w:rsid w:val="004B5736"/>
    <w:rsid w:val="004B5AEE"/>
    <w:rsid w:val="004C269F"/>
    <w:rsid w:val="004C2FFE"/>
    <w:rsid w:val="004C3AE1"/>
    <w:rsid w:val="004C65CE"/>
    <w:rsid w:val="004C6D72"/>
    <w:rsid w:val="004D07C4"/>
    <w:rsid w:val="004D435D"/>
    <w:rsid w:val="004D4963"/>
    <w:rsid w:val="004D4A26"/>
    <w:rsid w:val="004D4B23"/>
    <w:rsid w:val="004D54B9"/>
    <w:rsid w:val="004E2F1F"/>
    <w:rsid w:val="004E47F5"/>
    <w:rsid w:val="004E4E49"/>
    <w:rsid w:val="004E6576"/>
    <w:rsid w:val="004E79D4"/>
    <w:rsid w:val="004F167B"/>
    <w:rsid w:val="004F28CA"/>
    <w:rsid w:val="004F5D15"/>
    <w:rsid w:val="004F6226"/>
    <w:rsid w:val="004F676B"/>
    <w:rsid w:val="00500BF2"/>
    <w:rsid w:val="00504578"/>
    <w:rsid w:val="00504680"/>
    <w:rsid w:val="00507636"/>
    <w:rsid w:val="00507A17"/>
    <w:rsid w:val="00507A5D"/>
    <w:rsid w:val="00511B00"/>
    <w:rsid w:val="00511BF5"/>
    <w:rsid w:val="00515F06"/>
    <w:rsid w:val="00520167"/>
    <w:rsid w:val="00521A27"/>
    <w:rsid w:val="00523EDA"/>
    <w:rsid w:val="00523EE6"/>
    <w:rsid w:val="0052742C"/>
    <w:rsid w:val="005276FE"/>
    <w:rsid w:val="00531AA2"/>
    <w:rsid w:val="00532585"/>
    <w:rsid w:val="0053289A"/>
    <w:rsid w:val="005342F5"/>
    <w:rsid w:val="00534565"/>
    <w:rsid w:val="0053496C"/>
    <w:rsid w:val="00537ECE"/>
    <w:rsid w:val="00540BBF"/>
    <w:rsid w:val="0054203D"/>
    <w:rsid w:val="005442DA"/>
    <w:rsid w:val="005450DA"/>
    <w:rsid w:val="0054516E"/>
    <w:rsid w:val="00546D57"/>
    <w:rsid w:val="00550AE2"/>
    <w:rsid w:val="00550B66"/>
    <w:rsid w:val="00551728"/>
    <w:rsid w:val="005562BE"/>
    <w:rsid w:val="00557461"/>
    <w:rsid w:val="00560088"/>
    <w:rsid w:val="0056274C"/>
    <w:rsid w:val="005631B1"/>
    <w:rsid w:val="00564E58"/>
    <w:rsid w:val="005665D8"/>
    <w:rsid w:val="00566A42"/>
    <w:rsid w:val="00571859"/>
    <w:rsid w:val="00571F9B"/>
    <w:rsid w:val="00575800"/>
    <w:rsid w:val="00577A83"/>
    <w:rsid w:val="00577B89"/>
    <w:rsid w:val="00580291"/>
    <w:rsid w:val="005809BC"/>
    <w:rsid w:val="00581276"/>
    <w:rsid w:val="0058174C"/>
    <w:rsid w:val="00581E39"/>
    <w:rsid w:val="00582363"/>
    <w:rsid w:val="0058248B"/>
    <w:rsid w:val="005828D5"/>
    <w:rsid w:val="00586716"/>
    <w:rsid w:val="00594BEC"/>
    <w:rsid w:val="00594CB5"/>
    <w:rsid w:val="005955D8"/>
    <w:rsid w:val="00596654"/>
    <w:rsid w:val="005A2B9B"/>
    <w:rsid w:val="005A3D17"/>
    <w:rsid w:val="005A51B2"/>
    <w:rsid w:val="005A634F"/>
    <w:rsid w:val="005A7BE8"/>
    <w:rsid w:val="005B02C4"/>
    <w:rsid w:val="005B5048"/>
    <w:rsid w:val="005B5487"/>
    <w:rsid w:val="005B5F0E"/>
    <w:rsid w:val="005C0DA6"/>
    <w:rsid w:val="005C1FFF"/>
    <w:rsid w:val="005C3E1B"/>
    <w:rsid w:val="005C5EE2"/>
    <w:rsid w:val="005D023B"/>
    <w:rsid w:val="005D039F"/>
    <w:rsid w:val="005D054D"/>
    <w:rsid w:val="005D1FEB"/>
    <w:rsid w:val="005D2365"/>
    <w:rsid w:val="005D2BF3"/>
    <w:rsid w:val="005D313D"/>
    <w:rsid w:val="005D317E"/>
    <w:rsid w:val="005D3197"/>
    <w:rsid w:val="005D37F9"/>
    <w:rsid w:val="005D44FC"/>
    <w:rsid w:val="005D4952"/>
    <w:rsid w:val="005D4B90"/>
    <w:rsid w:val="005D4F80"/>
    <w:rsid w:val="005D55E8"/>
    <w:rsid w:val="005D5BF9"/>
    <w:rsid w:val="005D6589"/>
    <w:rsid w:val="005D6D8B"/>
    <w:rsid w:val="005D74AF"/>
    <w:rsid w:val="005E0AF3"/>
    <w:rsid w:val="005E365D"/>
    <w:rsid w:val="005E3FEB"/>
    <w:rsid w:val="005E71A7"/>
    <w:rsid w:val="005E71DC"/>
    <w:rsid w:val="005E7F4C"/>
    <w:rsid w:val="005F358B"/>
    <w:rsid w:val="005F3EEF"/>
    <w:rsid w:val="005F5F45"/>
    <w:rsid w:val="005F6B5D"/>
    <w:rsid w:val="006009FA"/>
    <w:rsid w:val="0060196E"/>
    <w:rsid w:val="00605202"/>
    <w:rsid w:val="00605E7C"/>
    <w:rsid w:val="00606476"/>
    <w:rsid w:val="00607331"/>
    <w:rsid w:val="00607A37"/>
    <w:rsid w:val="006143E9"/>
    <w:rsid w:val="00616D73"/>
    <w:rsid w:val="00617108"/>
    <w:rsid w:val="006174C7"/>
    <w:rsid w:val="0061778D"/>
    <w:rsid w:val="00617980"/>
    <w:rsid w:val="006201C1"/>
    <w:rsid w:val="0062119E"/>
    <w:rsid w:val="0062511A"/>
    <w:rsid w:val="00625906"/>
    <w:rsid w:val="00630402"/>
    <w:rsid w:val="00633E92"/>
    <w:rsid w:val="00636B30"/>
    <w:rsid w:val="00640D29"/>
    <w:rsid w:val="00640D7F"/>
    <w:rsid w:val="006421BE"/>
    <w:rsid w:val="0064338D"/>
    <w:rsid w:val="00644A24"/>
    <w:rsid w:val="00644A94"/>
    <w:rsid w:val="00646130"/>
    <w:rsid w:val="0064627D"/>
    <w:rsid w:val="0064795A"/>
    <w:rsid w:val="0065048A"/>
    <w:rsid w:val="00653E37"/>
    <w:rsid w:val="00655F2C"/>
    <w:rsid w:val="00656984"/>
    <w:rsid w:val="00657D06"/>
    <w:rsid w:val="00662697"/>
    <w:rsid w:val="006651BD"/>
    <w:rsid w:val="006711DD"/>
    <w:rsid w:val="0067125E"/>
    <w:rsid w:val="00674400"/>
    <w:rsid w:val="00674C5B"/>
    <w:rsid w:val="006761D4"/>
    <w:rsid w:val="00676D3E"/>
    <w:rsid w:val="0068200B"/>
    <w:rsid w:val="00683442"/>
    <w:rsid w:val="0068555D"/>
    <w:rsid w:val="00687226"/>
    <w:rsid w:val="00687E3D"/>
    <w:rsid w:val="00693E5A"/>
    <w:rsid w:val="00694916"/>
    <w:rsid w:val="00694964"/>
    <w:rsid w:val="00695E7F"/>
    <w:rsid w:val="006966D0"/>
    <w:rsid w:val="00697E35"/>
    <w:rsid w:val="006A064F"/>
    <w:rsid w:val="006A3FFB"/>
    <w:rsid w:val="006A5488"/>
    <w:rsid w:val="006A5569"/>
    <w:rsid w:val="006A574C"/>
    <w:rsid w:val="006A57C2"/>
    <w:rsid w:val="006A5BAB"/>
    <w:rsid w:val="006A5CC4"/>
    <w:rsid w:val="006A630C"/>
    <w:rsid w:val="006A6D27"/>
    <w:rsid w:val="006A76F1"/>
    <w:rsid w:val="006B1D24"/>
    <w:rsid w:val="006B1F69"/>
    <w:rsid w:val="006B2507"/>
    <w:rsid w:val="006B2E62"/>
    <w:rsid w:val="006B71A9"/>
    <w:rsid w:val="006C2479"/>
    <w:rsid w:val="006C3A41"/>
    <w:rsid w:val="006C3B44"/>
    <w:rsid w:val="006C4DBC"/>
    <w:rsid w:val="006C6624"/>
    <w:rsid w:val="006D149B"/>
    <w:rsid w:val="006D225A"/>
    <w:rsid w:val="006D4030"/>
    <w:rsid w:val="006D422B"/>
    <w:rsid w:val="006D6747"/>
    <w:rsid w:val="006E2154"/>
    <w:rsid w:val="006E6EC0"/>
    <w:rsid w:val="006E737D"/>
    <w:rsid w:val="006F00C7"/>
    <w:rsid w:val="006F08E4"/>
    <w:rsid w:val="006F2034"/>
    <w:rsid w:val="006F24C7"/>
    <w:rsid w:val="006F747D"/>
    <w:rsid w:val="00700101"/>
    <w:rsid w:val="00701184"/>
    <w:rsid w:val="0070317C"/>
    <w:rsid w:val="00705A17"/>
    <w:rsid w:val="0070622B"/>
    <w:rsid w:val="00707B60"/>
    <w:rsid w:val="00710537"/>
    <w:rsid w:val="00711D2F"/>
    <w:rsid w:val="007128C5"/>
    <w:rsid w:val="00713C08"/>
    <w:rsid w:val="00722298"/>
    <w:rsid w:val="0072234F"/>
    <w:rsid w:val="00723AED"/>
    <w:rsid w:val="00723BFE"/>
    <w:rsid w:val="00724301"/>
    <w:rsid w:val="00727CE9"/>
    <w:rsid w:val="00731CDB"/>
    <w:rsid w:val="0073409B"/>
    <w:rsid w:val="00735B23"/>
    <w:rsid w:val="00741713"/>
    <w:rsid w:val="00741B29"/>
    <w:rsid w:val="00741F01"/>
    <w:rsid w:val="007424A1"/>
    <w:rsid w:val="00743141"/>
    <w:rsid w:val="0074317F"/>
    <w:rsid w:val="00745128"/>
    <w:rsid w:val="00746D7C"/>
    <w:rsid w:val="00747FF7"/>
    <w:rsid w:val="00750AF7"/>
    <w:rsid w:val="007510F8"/>
    <w:rsid w:val="0075152F"/>
    <w:rsid w:val="007542A9"/>
    <w:rsid w:val="007570DD"/>
    <w:rsid w:val="00757FD7"/>
    <w:rsid w:val="007645B9"/>
    <w:rsid w:val="0077004A"/>
    <w:rsid w:val="007732A1"/>
    <w:rsid w:val="00775015"/>
    <w:rsid w:val="00777787"/>
    <w:rsid w:val="00780A86"/>
    <w:rsid w:val="0078296E"/>
    <w:rsid w:val="007839E8"/>
    <w:rsid w:val="00783D3A"/>
    <w:rsid w:val="0078411E"/>
    <w:rsid w:val="00786278"/>
    <w:rsid w:val="00790728"/>
    <w:rsid w:val="007908B5"/>
    <w:rsid w:val="00791C01"/>
    <w:rsid w:val="007922F9"/>
    <w:rsid w:val="00793A7F"/>
    <w:rsid w:val="00793A99"/>
    <w:rsid w:val="007948D5"/>
    <w:rsid w:val="007A12E4"/>
    <w:rsid w:val="007A1F64"/>
    <w:rsid w:val="007A2BD2"/>
    <w:rsid w:val="007A2E35"/>
    <w:rsid w:val="007A357C"/>
    <w:rsid w:val="007A5200"/>
    <w:rsid w:val="007A540D"/>
    <w:rsid w:val="007B31D6"/>
    <w:rsid w:val="007B5D2D"/>
    <w:rsid w:val="007B5D44"/>
    <w:rsid w:val="007C3963"/>
    <w:rsid w:val="007C5638"/>
    <w:rsid w:val="007C5688"/>
    <w:rsid w:val="007C78D1"/>
    <w:rsid w:val="007D2123"/>
    <w:rsid w:val="007D30E1"/>
    <w:rsid w:val="007D3A27"/>
    <w:rsid w:val="007D415A"/>
    <w:rsid w:val="007D4782"/>
    <w:rsid w:val="007D6371"/>
    <w:rsid w:val="007D7275"/>
    <w:rsid w:val="007D76E3"/>
    <w:rsid w:val="007E1157"/>
    <w:rsid w:val="007E49E7"/>
    <w:rsid w:val="007E4F5B"/>
    <w:rsid w:val="007F3128"/>
    <w:rsid w:val="007F3FC5"/>
    <w:rsid w:val="007F569D"/>
    <w:rsid w:val="007F74CF"/>
    <w:rsid w:val="007F7911"/>
    <w:rsid w:val="007F7D32"/>
    <w:rsid w:val="008002CD"/>
    <w:rsid w:val="00801520"/>
    <w:rsid w:val="00802868"/>
    <w:rsid w:val="00804072"/>
    <w:rsid w:val="008043D2"/>
    <w:rsid w:val="00807F3D"/>
    <w:rsid w:val="00810E17"/>
    <w:rsid w:val="00811931"/>
    <w:rsid w:val="0081399E"/>
    <w:rsid w:val="008142AA"/>
    <w:rsid w:val="008153EB"/>
    <w:rsid w:val="00815E0A"/>
    <w:rsid w:val="00821E8C"/>
    <w:rsid w:val="008224B3"/>
    <w:rsid w:val="00822D87"/>
    <w:rsid w:val="008252F0"/>
    <w:rsid w:val="008271D2"/>
    <w:rsid w:val="0082797A"/>
    <w:rsid w:val="008306EB"/>
    <w:rsid w:val="00831217"/>
    <w:rsid w:val="00832912"/>
    <w:rsid w:val="008329D4"/>
    <w:rsid w:val="008342AC"/>
    <w:rsid w:val="00835FA9"/>
    <w:rsid w:val="00835FFE"/>
    <w:rsid w:val="008362E8"/>
    <w:rsid w:val="008438D1"/>
    <w:rsid w:val="0084630B"/>
    <w:rsid w:val="00846AFB"/>
    <w:rsid w:val="0084703C"/>
    <w:rsid w:val="0085011E"/>
    <w:rsid w:val="008501E4"/>
    <w:rsid w:val="00856143"/>
    <w:rsid w:val="00860DC2"/>
    <w:rsid w:val="00861524"/>
    <w:rsid w:val="008626FD"/>
    <w:rsid w:val="00863928"/>
    <w:rsid w:val="00863FE5"/>
    <w:rsid w:val="0086499A"/>
    <w:rsid w:val="00864DA8"/>
    <w:rsid w:val="008667DD"/>
    <w:rsid w:val="008705BB"/>
    <w:rsid w:val="0087275E"/>
    <w:rsid w:val="0087296E"/>
    <w:rsid w:val="00872A94"/>
    <w:rsid w:val="00874AD9"/>
    <w:rsid w:val="00875793"/>
    <w:rsid w:val="00876A95"/>
    <w:rsid w:val="00877C30"/>
    <w:rsid w:val="008803B9"/>
    <w:rsid w:val="00880EFD"/>
    <w:rsid w:val="00882287"/>
    <w:rsid w:val="00886C97"/>
    <w:rsid w:val="00887035"/>
    <w:rsid w:val="00890869"/>
    <w:rsid w:val="00890A5F"/>
    <w:rsid w:val="00891943"/>
    <w:rsid w:val="0089246F"/>
    <w:rsid w:val="0089256C"/>
    <w:rsid w:val="00893C5F"/>
    <w:rsid w:val="00893FC8"/>
    <w:rsid w:val="00895643"/>
    <w:rsid w:val="008971A8"/>
    <w:rsid w:val="00897B1A"/>
    <w:rsid w:val="008A245E"/>
    <w:rsid w:val="008A33DD"/>
    <w:rsid w:val="008B0273"/>
    <w:rsid w:val="008B06F5"/>
    <w:rsid w:val="008B096C"/>
    <w:rsid w:val="008B1445"/>
    <w:rsid w:val="008B2E79"/>
    <w:rsid w:val="008B2E8C"/>
    <w:rsid w:val="008B33DD"/>
    <w:rsid w:val="008B449F"/>
    <w:rsid w:val="008B45F6"/>
    <w:rsid w:val="008B5059"/>
    <w:rsid w:val="008B5D4A"/>
    <w:rsid w:val="008B7E81"/>
    <w:rsid w:val="008B7EF5"/>
    <w:rsid w:val="008C3427"/>
    <w:rsid w:val="008C4469"/>
    <w:rsid w:val="008C52A3"/>
    <w:rsid w:val="008C6B67"/>
    <w:rsid w:val="008C6BC3"/>
    <w:rsid w:val="008D0459"/>
    <w:rsid w:val="008D0D91"/>
    <w:rsid w:val="008D25F9"/>
    <w:rsid w:val="008D51B4"/>
    <w:rsid w:val="008E0A61"/>
    <w:rsid w:val="008E1554"/>
    <w:rsid w:val="008E19CE"/>
    <w:rsid w:val="008E5664"/>
    <w:rsid w:val="008E5D57"/>
    <w:rsid w:val="008E767A"/>
    <w:rsid w:val="008E7757"/>
    <w:rsid w:val="008F0ACC"/>
    <w:rsid w:val="008F336C"/>
    <w:rsid w:val="008F3DCC"/>
    <w:rsid w:val="008F40A5"/>
    <w:rsid w:val="008F55A1"/>
    <w:rsid w:val="008F5727"/>
    <w:rsid w:val="008F5E66"/>
    <w:rsid w:val="009006D8"/>
    <w:rsid w:val="00900D54"/>
    <w:rsid w:val="00900E9E"/>
    <w:rsid w:val="009042DA"/>
    <w:rsid w:val="00906A17"/>
    <w:rsid w:val="00907177"/>
    <w:rsid w:val="00910F24"/>
    <w:rsid w:val="0091245D"/>
    <w:rsid w:val="00913CA1"/>
    <w:rsid w:val="00914561"/>
    <w:rsid w:val="009150D4"/>
    <w:rsid w:val="00915DAA"/>
    <w:rsid w:val="0091678E"/>
    <w:rsid w:val="00917832"/>
    <w:rsid w:val="00917AC6"/>
    <w:rsid w:val="009232B6"/>
    <w:rsid w:val="00923C6E"/>
    <w:rsid w:val="0092486D"/>
    <w:rsid w:val="009257AA"/>
    <w:rsid w:val="00926425"/>
    <w:rsid w:val="0092703A"/>
    <w:rsid w:val="009279D6"/>
    <w:rsid w:val="00927F6E"/>
    <w:rsid w:val="00930B72"/>
    <w:rsid w:val="009327D1"/>
    <w:rsid w:val="00934024"/>
    <w:rsid w:val="00934102"/>
    <w:rsid w:val="0093499F"/>
    <w:rsid w:val="00937238"/>
    <w:rsid w:val="00937D2D"/>
    <w:rsid w:val="00943F0E"/>
    <w:rsid w:val="0094578B"/>
    <w:rsid w:val="0094610D"/>
    <w:rsid w:val="00947ED7"/>
    <w:rsid w:val="009507F2"/>
    <w:rsid w:val="00953012"/>
    <w:rsid w:val="00955731"/>
    <w:rsid w:val="009559BD"/>
    <w:rsid w:val="00955B60"/>
    <w:rsid w:val="009576DC"/>
    <w:rsid w:val="00957D2C"/>
    <w:rsid w:val="009619AB"/>
    <w:rsid w:val="009636BB"/>
    <w:rsid w:val="0096450A"/>
    <w:rsid w:val="00964AE8"/>
    <w:rsid w:val="00965B76"/>
    <w:rsid w:val="00970524"/>
    <w:rsid w:val="00971BDB"/>
    <w:rsid w:val="00972039"/>
    <w:rsid w:val="00973431"/>
    <w:rsid w:val="00973578"/>
    <w:rsid w:val="00974FC2"/>
    <w:rsid w:val="00976B33"/>
    <w:rsid w:val="009808D7"/>
    <w:rsid w:val="00980BF8"/>
    <w:rsid w:val="00980E10"/>
    <w:rsid w:val="009810D7"/>
    <w:rsid w:val="0098461E"/>
    <w:rsid w:val="0098562A"/>
    <w:rsid w:val="009878DE"/>
    <w:rsid w:val="009947AE"/>
    <w:rsid w:val="009952A9"/>
    <w:rsid w:val="009975C3"/>
    <w:rsid w:val="00997D15"/>
    <w:rsid w:val="00997D4E"/>
    <w:rsid w:val="009A2E8F"/>
    <w:rsid w:val="009A35D5"/>
    <w:rsid w:val="009A4053"/>
    <w:rsid w:val="009A5F5D"/>
    <w:rsid w:val="009A67BF"/>
    <w:rsid w:val="009B0719"/>
    <w:rsid w:val="009B08AA"/>
    <w:rsid w:val="009B2D4A"/>
    <w:rsid w:val="009B5D95"/>
    <w:rsid w:val="009C0320"/>
    <w:rsid w:val="009C0C0C"/>
    <w:rsid w:val="009C18F2"/>
    <w:rsid w:val="009C1B76"/>
    <w:rsid w:val="009C1C29"/>
    <w:rsid w:val="009C3029"/>
    <w:rsid w:val="009C35F6"/>
    <w:rsid w:val="009C51AE"/>
    <w:rsid w:val="009C58C1"/>
    <w:rsid w:val="009C62DF"/>
    <w:rsid w:val="009D28FE"/>
    <w:rsid w:val="009D646D"/>
    <w:rsid w:val="009E01AA"/>
    <w:rsid w:val="009E117D"/>
    <w:rsid w:val="009E1275"/>
    <w:rsid w:val="009E1CED"/>
    <w:rsid w:val="009E7A23"/>
    <w:rsid w:val="009E7B3F"/>
    <w:rsid w:val="009F0973"/>
    <w:rsid w:val="009F0A04"/>
    <w:rsid w:val="009F28BF"/>
    <w:rsid w:val="009F2D96"/>
    <w:rsid w:val="009F2EEB"/>
    <w:rsid w:val="009F475E"/>
    <w:rsid w:val="009F4B37"/>
    <w:rsid w:val="009F6757"/>
    <w:rsid w:val="009F74DD"/>
    <w:rsid w:val="009F7DA5"/>
    <w:rsid w:val="00A001FD"/>
    <w:rsid w:val="00A0221E"/>
    <w:rsid w:val="00A02809"/>
    <w:rsid w:val="00A04AF3"/>
    <w:rsid w:val="00A05838"/>
    <w:rsid w:val="00A07771"/>
    <w:rsid w:val="00A10F98"/>
    <w:rsid w:val="00A11337"/>
    <w:rsid w:val="00A12466"/>
    <w:rsid w:val="00A12614"/>
    <w:rsid w:val="00A13AC2"/>
    <w:rsid w:val="00A14D27"/>
    <w:rsid w:val="00A16B99"/>
    <w:rsid w:val="00A17071"/>
    <w:rsid w:val="00A20797"/>
    <w:rsid w:val="00A242EC"/>
    <w:rsid w:val="00A257B2"/>
    <w:rsid w:val="00A369F1"/>
    <w:rsid w:val="00A40F98"/>
    <w:rsid w:val="00A425DE"/>
    <w:rsid w:val="00A4422E"/>
    <w:rsid w:val="00A446B1"/>
    <w:rsid w:val="00A50962"/>
    <w:rsid w:val="00A50B89"/>
    <w:rsid w:val="00A513A9"/>
    <w:rsid w:val="00A535AE"/>
    <w:rsid w:val="00A5425C"/>
    <w:rsid w:val="00A54B9A"/>
    <w:rsid w:val="00A54FC0"/>
    <w:rsid w:val="00A56CAA"/>
    <w:rsid w:val="00A60828"/>
    <w:rsid w:val="00A63B33"/>
    <w:rsid w:val="00A658C4"/>
    <w:rsid w:val="00A6594D"/>
    <w:rsid w:val="00A6695C"/>
    <w:rsid w:val="00A67CC6"/>
    <w:rsid w:val="00A67D3C"/>
    <w:rsid w:val="00A72CA5"/>
    <w:rsid w:val="00A76AC9"/>
    <w:rsid w:val="00A82E32"/>
    <w:rsid w:val="00A8437E"/>
    <w:rsid w:val="00A857F6"/>
    <w:rsid w:val="00A86EFA"/>
    <w:rsid w:val="00A91BF8"/>
    <w:rsid w:val="00A9205B"/>
    <w:rsid w:val="00A92220"/>
    <w:rsid w:val="00A94720"/>
    <w:rsid w:val="00A95218"/>
    <w:rsid w:val="00A95750"/>
    <w:rsid w:val="00A95CA7"/>
    <w:rsid w:val="00A97D64"/>
    <w:rsid w:val="00AA272F"/>
    <w:rsid w:val="00AA315C"/>
    <w:rsid w:val="00AA3B93"/>
    <w:rsid w:val="00AA4B50"/>
    <w:rsid w:val="00AA5BC6"/>
    <w:rsid w:val="00AB1CFC"/>
    <w:rsid w:val="00AB42B6"/>
    <w:rsid w:val="00AB783D"/>
    <w:rsid w:val="00AB7BA4"/>
    <w:rsid w:val="00AC0257"/>
    <w:rsid w:val="00AC23B1"/>
    <w:rsid w:val="00AC310E"/>
    <w:rsid w:val="00AC37DF"/>
    <w:rsid w:val="00AC4053"/>
    <w:rsid w:val="00AC69C7"/>
    <w:rsid w:val="00AC6E88"/>
    <w:rsid w:val="00AC7843"/>
    <w:rsid w:val="00AD2FEB"/>
    <w:rsid w:val="00AD4380"/>
    <w:rsid w:val="00AD458F"/>
    <w:rsid w:val="00AD4651"/>
    <w:rsid w:val="00AD4786"/>
    <w:rsid w:val="00AD4974"/>
    <w:rsid w:val="00AD735A"/>
    <w:rsid w:val="00AD7C10"/>
    <w:rsid w:val="00AE41D8"/>
    <w:rsid w:val="00AE550F"/>
    <w:rsid w:val="00AE6D38"/>
    <w:rsid w:val="00AE7774"/>
    <w:rsid w:val="00AF03BB"/>
    <w:rsid w:val="00AF1331"/>
    <w:rsid w:val="00AF1DF7"/>
    <w:rsid w:val="00AF1F57"/>
    <w:rsid w:val="00AF38EB"/>
    <w:rsid w:val="00AF3D31"/>
    <w:rsid w:val="00AF55A4"/>
    <w:rsid w:val="00AF597D"/>
    <w:rsid w:val="00B0208D"/>
    <w:rsid w:val="00B0488F"/>
    <w:rsid w:val="00B04AE9"/>
    <w:rsid w:val="00B0511E"/>
    <w:rsid w:val="00B06781"/>
    <w:rsid w:val="00B06EF7"/>
    <w:rsid w:val="00B075FD"/>
    <w:rsid w:val="00B07D7A"/>
    <w:rsid w:val="00B11CBF"/>
    <w:rsid w:val="00B122C5"/>
    <w:rsid w:val="00B14204"/>
    <w:rsid w:val="00B14939"/>
    <w:rsid w:val="00B14C35"/>
    <w:rsid w:val="00B1624F"/>
    <w:rsid w:val="00B165C7"/>
    <w:rsid w:val="00B174A9"/>
    <w:rsid w:val="00B17BE7"/>
    <w:rsid w:val="00B20167"/>
    <w:rsid w:val="00B20B2B"/>
    <w:rsid w:val="00B20EC5"/>
    <w:rsid w:val="00B21102"/>
    <w:rsid w:val="00B222B9"/>
    <w:rsid w:val="00B22331"/>
    <w:rsid w:val="00B2262C"/>
    <w:rsid w:val="00B25329"/>
    <w:rsid w:val="00B25D02"/>
    <w:rsid w:val="00B307B3"/>
    <w:rsid w:val="00B30EF1"/>
    <w:rsid w:val="00B35E41"/>
    <w:rsid w:val="00B36411"/>
    <w:rsid w:val="00B3663A"/>
    <w:rsid w:val="00B3728A"/>
    <w:rsid w:val="00B37685"/>
    <w:rsid w:val="00B40A5F"/>
    <w:rsid w:val="00B40AC8"/>
    <w:rsid w:val="00B41B7C"/>
    <w:rsid w:val="00B42833"/>
    <w:rsid w:val="00B4500B"/>
    <w:rsid w:val="00B50FCD"/>
    <w:rsid w:val="00B51CF9"/>
    <w:rsid w:val="00B5271F"/>
    <w:rsid w:val="00B5334F"/>
    <w:rsid w:val="00B53662"/>
    <w:rsid w:val="00B537A5"/>
    <w:rsid w:val="00B549D9"/>
    <w:rsid w:val="00B5679C"/>
    <w:rsid w:val="00B56DBD"/>
    <w:rsid w:val="00B576FF"/>
    <w:rsid w:val="00B62B83"/>
    <w:rsid w:val="00B62CE7"/>
    <w:rsid w:val="00B62CED"/>
    <w:rsid w:val="00B632C3"/>
    <w:rsid w:val="00B6497F"/>
    <w:rsid w:val="00B650D1"/>
    <w:rsid w:val="00B66CCC"/>
    <w:rsid w:val="00B7088B"/>
    <w:rsid w:val="00B7455C"/>
    <w:rsid w:val="00B75E1D"/>
    <w:rsid w:val="00B77ECE"/>
    <w:rsid w:val="00B808CF"/>
    <w:rsid w:val="00B81798"/>
    <w:rsid w:val="00B81AA8"/>
    <w:rsid w:val="00B81BAF"/>
    <w:rsid w:val="00B834C5"/>
    <w:rsid w:val="00B8359D"/>
    <w:rsid w:val="00B83B0A"/>
    <w:rsid w:val="00B85B59"/>
    <w:rsid w:val="00B87D63"/>
    <w:rsid w:val="00B9040F"/>
    <w:rsid w:val="00B90897"/>
    <w:rsid w:val="00B91AD3"/>
    <w:rsid w:val="00B92986"/>
    <w:rsid w:val="00B92B54"/>
    <w:rsid w:val="00B93396"/>
    <w:rsid w:val="00B93F12"/>
    <w:rsid w:val="00B94BE6"/>
    <w:rsid w:val="00B97FD8"/>
    <w:rsid w:val="00BA0B71"/>
    <w:rsid w:val="00BA26FB"/>
    <w:rsid w:val="00BA78BB"/>
    <w:rsid w:val="00BA7E49"/>
    <w:rsid w:val="00BA7EFA"/>
    <w:rsid w:val="00BB0A9C"/>
    <w:rsid w:val="00BB1E12"/>
    <w:rsid w:val="00BB293A"/>
    <w:rsid w:val="00BB4C35"/>
    <w:rsid w:val="00BB7B98"/>
    <w:rsid w:val="00BC1916"/>
    <w:rsid w:val="00BC26F3"/>
    <w:rsid w:val="00BC3035"/>
    <w:rsid w:val="00BC3777"/>
    <w:rsid w:val="00BC4EBF"/>
    <w:rsid w:val="00BD0233"/>
    <w:rsid w:val="00BD34BF"/>
    <w:rsid w:val="00BD36F1"/>
    <w:rsid w:val="00BD397E"/>
    <w:rsid w:val="00BD487A"/>
    <w:rsid w:val="00BD759F"/>
    <w:rsid w:val="00BE04CC"/>
    <w:rsid w:val="00BE1B52"/>
    <w:rsid w:val="00BE2AE2"/>
    <w:rsid w:val="00BE3A3D"/>
    <w:rsid w:val="00BE3E4D"/>
    <w:rsid w:val="00BE583D"/>
    <w:rsid w:val="00BE5B10"/>
    <w:rsid w:val="00BE6986"/>
    <w:rsid w:val="00BF2B53"/>
    <w:rsid w:val="00BF3C1C"/>
    <w:rsid w:val="00BF3D0A"/>
    <w:rsid w:val="00BF4C18"/>
    <w:rsid w:val="00BF561D"/>
    <w:rsid w:val="00BF6DD1"/>
    <w:rsid w:val="00C00199"/>
    <w:rsid w:val="00C001CC"/>
    <w:rsid w:val="00C004C9"/>
    <w:rsid w:val="00C00555"/>
    <w:rsid w:val="00C01D8F"/>
    <w:rsid w:val="00C01EE5"/>
    <w:rsid w:val="00C02401"/>
    <w:rsid w:val="00C027C8"/>
    <w:rsid w:val="00C02874"/>
    <w:rsid w:val="00C03BD8"/>
    <w:rsid w:val="00C03D9E"/>
    <w:rsid w:val="00C06668"/>
    <w:rsid w:val="00C0693D"/>
    <w:rsid w:val="00C07FD1"/>
    <w:rsid w:val="00C10F39"/>
    <w:rsid w:val="00C138EB"/>
    <w:rsid w:val="00C14AA7"/>
    <w:rsid w:val="00C173F9"/>
    <w:rsid w:val="00C21952"/>
    <w:rsid w:val="00C32B64"/>
    <w:rsid w:val="00C35749"/>
    <w:rsid w:val="00C358EB"/>
    <w:rsid w:val="00C366E9"/>
    <w:rsid w:val="00C3773A"/>
    <w:rsid w:val="00C37998"/>
    <w:rsid w:val="00C402A6"/>
    <w:rsid w:val="00C409FF"/>
    <w:rsid w:val="00C421A5"/>
    <w:rsid w:val="00C42A87"/>
    <w:rsid w:val="00C43654"/>
    <w:rsid w:val="00C43E0F"/>
    <w:rsid w:val="00C45E09"/>
    <w:rsid w:val="00C46B2D"/>
    <w:rsid w:val="00C46CD1"/>
    <w:rsid w:val="00C50023"/>
    <w:rsid w:val="00C503F9"/>
    <w:rsid w:val="00C52A3C"/>
    <w:rsid w:val="00C52EAF"/>
    <w:rsid w:val="00C553A7"/>
    <w:rsid w:val="00C57355"/>
    <w:rsid w:val="00C604C3"/>
    <w:rsid w:val="00C60D9C"/>
    <w:rsid w:val="00C60DE4"/>
    <w:rsid w:val="00C61DBB"/>
    <w:rsid w:val="00C62D1D"/>
    <w:rsid w:val="00C65D65"/>
    <w:rsid w:val="00C6715F"/>
    <w:rsid w:val="00C6739E"/>
    <w:rsid w:val="00C708C5"/>
    <w:rsid w:val="00C71BD6"/>
    <w:rsid w:val="00C72D6E"/>
    <w:rsid w:val="00C73C49"/>
    <w:rsid w:val="00C74B00"/>
    <w:rsid w:val="00C8092E"/>
    <w:rsid w:val="00C80FD6"/>
    <w:rsid w:val="00C8118A"/>
    <w:rsid w:val="00C82D8E"/>
    <w:rsid w:val="00C8425A"/>
    <w:rsid w:val="00C84791"/>
    <w:rsid w:val="00C855EA"/>
    <w:rsid w:val="00C90D8A"/>
    <w:rsid w:val="00C90DE4"/>
    <w:rsid w:val="00C9118C"/>
    <w:rsid w:val="00C92358"/>
    <w:rsid w:val="00C924A4"/>
    <w:rsid w:val="00C92A88"/>
    <w:rsid w:val="00C9439F"/>
    <w:rsid w:val="00C96504"/>
    <w:rsid w:val="00CA0E99"/>
    <w:rsid w:val="00CA24CF"/>
    <w:rsid w:val="00CA45B7"/>
    <w:rsid w:val="00CA4C11"/>
    <w:rsid w:val="00CA4E2B"/>
    <w:rsid w:val="00CA6A2A"/>
    <w:rsid w:val="00CA7E2E"/>
    <w:rsid w:val="00CB0763"/>
    <w:rsid w:val="00CB700B"/>
    <w:rsid w:val="00CB71C1"/>
    <w:rsid w:val="00CC1081"/>
    <w:rsid w:val="00CC12D5"/>
    <w:rsid w:val="00CC1738"/>
    <w:rsid w:val="00CC209D"/>
    <w:rsid w:val="00CC26D3"/>
    <w:rsid w:val="00CC283A"/>
    <w:rsid w:val="00CC2BBF"/>
    <w:rsid w:val="00CC2C6B"/>
    <w:rsid w:val="00CC323A"/>
    <w:rsid w:val="00CC3249"/>
    <w:rsid w:val="00CC3567"/>
    <w:rsid w:val="00CC35AE"/>
    <w:rsid w:val="00CC3790"/>
    <w:rsid w:val="00CC3EEC"/>
    <w:rsid w:val="00CC458F"/>
    <w:rsid w:val="00CC6262"/>
    <w:rsid w:val="00CD1F40"/>
    <w:rsid w:val="00CD233A"/>
    <w:rsid w:val="00CD26E4"/>
    <w:rsid w:val="00CD2FA5"/>
    <w:rsid w:val="00CD4128"/>
    <w:rsid w:val="00CD4D29"/>
    <w:rsid w:val="00CD790B"/>
    <w:rsid w:val="00CD7E85"/>
    <w:rsid w:val="00CE083D"/>
    <w:rsid w:val="00CE1A7C"/>
    <w:rsid w:val="00CE21B1"/>
    <w:rsid w:val="00CE3698"/>
    <w:rsid w:val="00CE3A00"/>
    <w:rsid w:val="00CE4437"/>
    <w:rsid w:val="00CE4A50"/>
    <w:rsid w:val="00CE525F"/>
    <w:rsid w:val="00CE56FC"/>
    <w:rsid w:val="00CE624E"/>
    <w:rsid w:val="00CE6588"/>
    <w:rsid w:val="00CE7214"/>
    <w:rsid w:val="00CE748F"/>
    <w:rsid w:val="00CF12F2"/>
    <w:rsid w:val="00CF1FFB"/>
    <w:rsid w:val="00CF2DED"/>
    <w:rsid w:val="00CF3D3E"/>
    <w:rsid w:val="00CF7F7E"/>
    <w:rsid w:val="00D034BF"/>
    <w:rsid w:val="00D03D94"/>
    <w:rsid w:val="00D04BED"/>
    <w:rsid w:val="00D072E7"/>
    <w:rsid w:val="00D10167"/>
    <w:rsid w:val="00D12399"/>
    <w:rsid w:val="00D14220"/>
    <w:rsid w:val="00D14562"/>
    <w:rsid w:val="00D1496F"/>
    <w:rsid w:val="00D15811"/>
    <w:rsid w:val="00D2097A"/>
    <w:rsid w:val="00D228E3"/>
    <w:rsid w:val="00D22FB5"/>
    <w:rsid w:val="00D235B8"/>
    <w:rsid w:val="00D33771"/>
    <w:rsid w:val="00D4271B"/>
    <w:rsid w:val="00D42B29"/>
    <w:rsid w:val="00D43638"/>
    <w:rsid w:val="00D43B57"/>
    <w:rsid w:val="00D44254"/>
    <w:rsid w:val="00D5051B"/>
    <w:rsid w:val="00D525B0"/>
    <w:rsid w:val="00D5410E"/>
    <w:rsid w:val="00D541EC"/>
    <w:rsid w:val="00D54672"/>
    <w:rsid w:val="00D551E8"/>
    <w:rsid w:val="00D552AA"/>
    <w:rsid w:val="00D55B3B"/>
    <w:rsid w:val="00D55DA6"/>
    <w:rsid w:val="00D57BCB"/>
    <w:rsid w:val="00D61618"/>
    <w:rsid w:val="00D622F3"/>
    <w:rsid w:val="00D6240B"/>
    <w:rsid w:val="00D627B2"/>
    <w:rsid w:val="00D71274"/>
    <w:rsid w:val="00D723DE"/>
    <w:rsid w:val="00D75349"/>
    <w:rsid w:val="00D762A0"/>
    <w:rsid w:val="00D762B0"/>
    <w:rsid w:val="00D80C51"/>
    <w:rsid w:val="00D822EF"/>
    <w:rsid w:val="00D838AF"/>
    <w:rsid w:val="00D845CB"/>
    <w:rsid w:val="00D86286"/>
    <w:rsid w:val="00D864FE"/>
    <w:rsid w:val="00D8674A"/>
    <w:rsid w:val="00D873D6"/>
    <w:rsid w:val="00D923F9"/>
    <w:rsid w:val="00D93088"/>
    <w:rsid w:val="00D93887"/>
    <w:rsid w:val="00D945D8"/>
    <w:rsid w:val="00D9622F"/>
    <w:rsid w:val="00D9715A"/>
    <w:rsid w:val="00D9722B"/>
    <w:rsid w:val="00DA09A0"/>
    <w:rsid w:val="00DA1A23"/>
    <w:rsid w:val="00DA2B97"/>
    <w:rsid w:val="00DA2E86"/>
    <w:rsid w:val="00DA6C37"/>
    <w:rsid w:val="00DB0023"/>
    <w:rsid w:val="00DB12FE"/>
    <w:rsid w:val="00DB15DA"/>
    <w:rsid w:val="00DB1C05"/>
    <w:rsid w:val="00DB55DF"/>
    <w:rsid w:val="00DB57C4"/>
    <w:rsid w:val="00DB6368"/>
    <w:rsid w:val="00DB6C3A"/>
    <w:rsid w:val="00DC155A"/>
    <w:rsid w:val="00DC1C2E"/>
    <w:rsid w:val="00DC5919"/>
    <w:rsid w:val="00DC5E3C"/>
    <w:rsid w:val="00DC71D9"/>
    <w:rsid w:val="00DC71FB"/>
    <w:rsid w:val="00DC7C57"/>
    <w:rsid w:val="00DD0F82"/>
    <w:rsid w:val="00DD2C1F"/>
    <w:rsid w:val="00DD4E39"/>
    <w:rsid w:val="00DD730A"/>
    <w:rsid w:val="00DE430F"/>
    <w:rsid w:val="00DE729A"/>
    <w:rsid w:val="00DE7C21"/>
    <w:rsid w:val="00DF0170"/>
    <w:rsid w:val="00DF0DBB"/>
    <w:rsid w:val="00DF0F53"/>
    <w:rsid w:val="00DF105D"/>
    <w:rsid w:val="00DF193E"/>
    <w:rsid w:val="00DF1F81"/>
    <w:rsid w:val="00DF4E44"/>
    <w:rsid w:val="00DF53CC"/>
    <w:rsid w:val="00DF5623"/>
    <w:rsid w:val="00DF58D0"/>
    <w:rsid w:val="00DF64E2"/>
    <w:rsid w:val="00E001DA"/>
    <w:rsid w:val="00E032D8"/>
    <w:rsid w:val="00E03319"/>
    <w:rsid w:val="00E04959"/>
    <w:rsid w:val="00E057FA"/>
    <w:rsid w:val="00E05A4A"/>
    <w:rsid w:val="00E11615"/>
    <w:rsid w:val="00E12B6B"/>
    <w:rsid w:val="00E13580"/>
    <w:rsid w:val="00E135AE"/>
    <w:rsid w:val="00E17817"/>
    <w:rsid w:val="00E17CAA"/>
    <w:rsid w:val="00E30341"/>
    <w:rsid w:val="00E32226"/>
    <w:rsid w:val="00E35D6F"/>
    <w:rsid w:val="00E402C2"/>
    <w:rsid w:val="00E42612"/>
    <w:rsid w:val="00E4401C"/>
    <w:rsid w:val="00E45ECF"/>
    <w:rsid w:val="00E4698A"/>
    <w:rsid w:val="00E473F1"/>
    <w:rsid w:val="00E512CE"/>
    <w:rsid w:val="00E51811"/>
    <w:rsid w:val="00E5205B"/>
    <w:rsid w:val="00E52BC6"/>
    <w:rsid w:val="00E54FC8"/>
    <w:rsid w:val="00E55B17"/>
    <w:rsid w:val="00E6004F"/>
    <w:rsid w:val="00E6038A"/>
    <w:rsid w:val="00E6082E"/>
    <w:rsid w:val="00E62CDC"/>
    <w:rsid w:val="00E63E3C"/>
    <w:rsid w:val="00E6512A"/>
    <w:rsid w:val="00E65587"/>
    <w:rsid w:val="00E669A5"/>
    <w:rsid w:val="00E6799B"/>
    <w:rsid w:val="00E73DE0"/>
    <w:rsid w:val="00E74809"/>
    <w:rsid w:val="00E74E0F"/>
    <w:rsid w:val="00E7515E"/>
    <w:rsid w:val="00E758DA"/>
    <w:rsid w:val="00E7672D"/>
    <w:rsid w:val="00E76C85"/>
    <w:rsid w:val="00E82E81"/>
    <w:rsid w:val="00E82F40"/>
    <w:rsid w:val="00E8422E"/>
    <w:rsid w:val="00E85DB5"/>
    <w:rsid w:val="00E90B60"/>
    <w:rsid w:val="00E95C3A"/>
    <w:rsid w:val="00E97644"/>
    <w:rsid w:val="00E97FA6"/>
    <w:rsid w:val="00EA3A9B"/>
    <w:rsid w:val="00EA5B47"/>
    <w:rsid w:val="00EA6646"/>
    <w:rsid w:val="00EA7F1F"/>
    <w:rsid w:val="00EB08B1"/>
    <w:rsid w:val="00EB0AC3"/>
    <w:rsid w:val="00EB4845"/>
    <w:rsid w:val="00EB55BF"/>
    <w:rsid w:val="00EB75CC"/>
    <w:rsid w:val="00EC206A"/>
    <w:rsid w:val="00EC262C"/>
    <w:rsid w:val="00EC51B8"/>
    <w:rsid w:val="00EC6504"/>
    <w:rsid w:val="00EC6EF3"/>
    <w:rsid w:val="00EC6FBD"/>
    <w:rsid w:val="00ED2131"/>
    <w:rsid w:val="00ED2356"/>
    <w:rsid w:val="00ED37BE"/>
    <w:rsid w:val="00ED5538"/>
    <w:rsid w:val="00ED5C38"/>
    <w:rsid w:val="00ED5C41"/>
    <w:rsid w:val="00ED6328"/>
    <w:rsid w:val="00ED7769"/>
    <w:rsid w:val="00EE1864"/>
    <w:rsid w:val="00EE1BAF"/>
    <w:rsid w:val="00EE420B"/>
    <w:rsid w:val="00EE4A14"/>
    <w:rsid w:val="00EF0F63"/>
    <w:rsid w:val="00EF1E4A"/>
    <w:rsid w:val="00EF1F1C"/>
    <w:rsid w:val="00EF2368"/>
    <w:rsid w:val="00EF56E6"/>
    <w:rsid w:val="00F0066F"/>
    <w:rsid w:val="00F04388"/>
    <w:rsid w:val="00F05042"/>
    <w:rsid w:val="00F0543C"/>
    <w:rsid w:val="00F062EA"/>
    <w:rsid w:val="00F065EB"/>
    <w:rsid w:val="00F066D4"/>
    <w:rsid w:val="00F0687A"/>
    <w:rsid w:val="00F07633"/>
    <w:rsid w:val="00F116DC"/>
    <w:rsid w:val="00F130B8"/>
    <w:rsid w:val="00F16F7D"/>
    <w:rsid w:val="00F17D48"/>
    <w:rsid w:val="00F200A1"/>
    <w:rsid w:val="00F2403E"/>
    <w:rsid w:val="00F252E1"/>
    <w:rsid w:val="00F25BB7"/>
    <w:rsid w:val="00F26E6D"/>
    <w:rsid w:val="00F3057C"/>
    <w:rsid w:val="00F34C78"/>
    <w:rsid w:val="00F35AEF"/>
    <w:rsid w:val="00F43E7B"/>
    <w:rsid w:val="00F45B64"/>
    <w:rsid w:val="00F4667C"/>
    <w:rsid w:val="00F47302"/>
    <w:rsid w:val="00F51A6A"/>
    <w:rsid w:val="00F51C6E"/>
    <w:rsid w:val="00F51DC2"/>
    <w:rsid w:val="00F53264"/>
    <w:rsid w:val="00F534E0"/>
    <w:rsid w:val="00F54005"/>
    <w:rsid w:val="00F555DB"/>
    <w:rsid w:val="00F57484"/>
    <w:rsid w:val="00F574E5"/>
    <w:rsid w:val="00F61B66"/>
    <w:rsid w:val="00F637FF"/>
    <w:rsid w:val="00F64518"/>
    <w:rsid w:val="00F66591"/>
    <w:rsid w:val="00F701C5"/>
    <w:rsid w:val="00F71CB8"/>
    <w:rsid w:val="00F72CA3"/>
    <w:rsid w:val="00F7573F"/>
    <w:rsid w:val="00F76DDA"/>
    <w:rsid w:val="00F825A8"/>
    <w:rsid w:val="00F84A4D"/>
    <w:rsid w:val="00F85DEA"/>
    <w:rsid w:val="00F86366"/>
    <w:rsid w:val="00F8779C"/>
    <w:rsid w:val="00F913AC"/>
    <w:rsid w:val="00F92A07"/>
    <w:rsid w:val="00F92E6C"/>
    <w:rsid w:val="00F958A3"/>
    <w:rsid w:val="00F96560"/>
    <w:rsid w:val="00F96A2D"/>
    <w:rsid w:val="00F96EFC"/>
    <w:rsid w:val="00FA0843"/>
    <w:rsid w:val="00FA0A02"/>
    <w:rsid w:val="00FA0AE6"/>
    <w:rsid w:val="00FA2F6F"/>
    <w:rsid w:val="00FA6556"/>
    <w:rsid w:val="00FA7830"/>
    <w:rsid w:val="00FB17A2"/>
    <w:rsid w:val="00FB1981"/>
    <w:rsid w:val="00FB6445"/>
    <w:rsid w:val="00FC021D"/>
    <w:rsid w:val="00FC2A4C"/>
    <w:rsid w:val="00FC5AF7"/>
    <w:rsid w:val="00FC6D46"/>
    <w:rsid w:val="00FC7028"/>
    <w:rsid w:val="00FC716E"/>
    <w:rsid w:val="00FD017E"/>
    <w:rsid w:val="00FD0631"/>
    <w:rsid w:val="00FD249D"/>
    <w:rsid w:val="00FD4775"/>
    <w:rsid w:val="00FD533B"/>
    <w:rsid w:val="00FD7F5D"/>
    <w:rsid w:val="00FE045F"/>
    <w:rsid w:val="00FE0E95"/>
    <w:rsid w:val="00FE133D"/>
    <w:rsid w:val="00FE5249"/>
    <w:rsid w:val="00FE7C6B"/>
    <w:rsid w:val="00FF0EC7"/>
    <w:rsid w:val="00FF1157"/>
    <w:rsid w:val="00FF1381"/>
    <w:rsid w:val="00FF5B47"/>
    <w:rsid w:val="00FF6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2C7B1"/>
  <w15:chartTrackingRefBased/>
  <w15:docId w15:val="{F274C0BF-5716-4CA4-BE0A-1423D909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Arial Unicode MS"/>
      <w:sz w:val="24"/>
      <w:szCs w:val="24"/>
    </w:rPr>
  </w:style>
  <w:style w:type="paragraph" w:styleId="Nagwek1">
    <w:name w:val="heading 1"/>
    <w:basedOn w:val="Normalny"/>
    <w:next w:val="Normalny"/>
    <w:link w:val="Nagwek1Znak"/>
    <w:qFormat/>
    <w:pPr>
      <w:keepNext/>
      <w:widowControl/>
      <w:outlineLvl w:val="0"/>
    </w:pPr>
    <w:rPr>
      <w:rFonts w:eastAsia="Times New Roman" w:cs="Palatino Linotype"/>
      <w:szCs w:val="20"/>
      <w:lang w:eastAsia="ar-SA"/>
    </w:rPr>
  </w:style>
  <w:style w:type="paragraph" w:styleId="Nagwek2">
    <w:name w:val="heading 2"/>
    <w:basedOn w:val="Normalny"/>
    <w:next w:val="Normalny"/>
    <w:link w:val="Nagwek2Znak"/>
    <w:qFormat/>
    <w:pPr>
      <w:keepNext/>
      <w:snapToGrid w:val="0"/>
      <w:spacing w:before="120" w:after="120"/>
      <w:ind w:left="57" w:right="-174"/>
      <w:outlineLvl w:val="1"/>
    </w:pPr>
    <w:rPr>
      <w:b/>
      <w:caps/>
    </w:rPr>
  </w:style>
  <w:style w:type="paragraph" w:styleId="Nagwek7">
    <w:name w:val="heading 7"/>
    <w:basedOn w:val="Normalny"/>
    <w:next w:val="Normalny"/>
    <w:link w:val="Nagwek7Znak"/>
    <w:qFormat/>
    <w:rsid w:val="001803A5"/>
    <w:pPr>
      <w:spacing w:before="240" w:after="60"/>
      <w:outlineLvl w:val="6"/>
    </w:pPr>
    <w:rPr>
      <w:rFonts w:ascii="Calibri" w:eastAsia="Times New Roman"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305D8B"/>
    <w:rPr>
      <w:rFonts w:cs="Palatino Linotype"/>
      <w:sz w:val="24"/>
      <w:lang w:val="pl-PL" w:eastAsia="ar-SA" w:bidi="ar-SA"/>
    </w:rPr>
  </w:style>
  <w:style w:type="character" w:customStyle="1" w:styleId="Nagwek2Znak">
    <w:name w:val="Nagłówek 2 Znak"/>
    <w:link w:val="Nagwek2"/>
    <w:locked/>
    <w:rsid w:val="00305D8B"/>
    <w:rPr>
      <w:rFonts w:eastAsia="Arial Unicode MS"/>
      <w:b/>
      <w:caps/>
      <w:sz w:val="24"/>
      <w:szCs w:val="24"/>
      <w:lang w:val="pl-PL" w:bidi="ar-SA"/>
    </w:rPr>
  </w:style>
  <w:style w:type="character" w:customStyle="1" w:styleId="Nagwek7Znak">
    <w:name w:val="Nagłówek 7 Znak"/>
    <w:link w:val="Nagwek7"/>
    <w:semiHidden/>
    <w:locked/>
    <w:rsid w:val="001803A5"/>
    <w:rPr>
      <w:rFonts w:ascii="Calibri" w:hAnsi="Calibri"/>
      <w:sz w:val="24"/>
      <w:szCs w:val="24"/>
      <w:lang w:val="pl-PL" w:eastAsia="pl-PL" w:bidi="ar-SA"/>
    </w:rPr>
  </w:style>
  <w:style w:type="character" w:customStyle="1" w:styleId="Znakinumeracji">
    <w:name w:val="Znaki numeracji"/>
    <w:rPr>
      <w:b w:val="0"/>
      <w:bCs w:val="0"/>
    </w:rPr>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8Num3z1">
    <w:name w:val="WW8Num3z1"/>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paragraph" w:styleId="Tekstpodstawowy">
    <w:name w:val="Body Text"/>
    <w:basedOn w:val="Normalny"/>
    <w:link w:val="TekstpodstawowyZnak"/>
    <w:pPr>
      <w:spacing w:after="120"/>
    </w:pPr>
  </w:style>
  <w:style w:type="paragraph" w:customStyle="1" w:styleId="Podpis1">
    <w:name w:val="Podpis1"/>
    <w:basedOn w:val="Normalny"/>
    <w:pPr>
      <w:suppressLineNumbers/>
      <w:spacing w:before="120" w:after="120"/>
    </w:pPr>
    <w:rPr>
      <w:rFonts w:cs="Tahoma"/>
      <w:i/>
      <w:iCs/>
      <w:sz w:val="20"/>
      <w:szCs w:val="20"/>
    </w:rPr>
  </w:style>
  <w:style w:type="paragraph" w:styleId="Lista">
    <w:name w:val="List"/>
    <w:basedOn w:val="Tekstpodstawowy"/>
    <w:rPr>
      <w:rFonts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Indeks">
    <w:name w:val="Indeks"/>
    <w:basedOn w:val="Normalny"/>
    <w:pPr>
      <w:suppressLineNumbers/>
    </w:pPr>
    <w:rPr>
      <w:rFonts w:cs="Tahoma"/>
    </w:rPr>
  </w:style>
  <w:style w:type="paragraph" w:customStyle="1" w:styleId="Normalny1">
    <w:name w:val="Normalny1"/>
    <w:basedOn w:val="Normalny"/>
    <w:rPr>
      <w:lang w:bidi="pl-PL"/>
    </w:rPr>
  </w:style>
  <w:style w:type="paragraph" w:customStyle="1" w:styleId="Tabelapozycja">
    <w:name w:val="Tabela pozycja"/>
    <w:basedOn w:val="Normalny1"/>
    <w:rPr>
      <w:rFonts w:ascii="Arial" w:eastAsia="Arial" w:hAnsi="Arial" w:cs="Arial"/>
      <w:sz w:val="22"/>
      <w:szCs w:val="22"/>
    </w:rPr>
  </w:style>
  <w:style w:type="table" w:customStyle="1" w:styleId="Siatkatabeli">
    <w:name w:val="Siatka tabeli"/>
    <w:basedOn w:val="Standardowy"/>
    <w:rsid w:val="000C5AF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Pr>
      <w:color w:val="800080"/>
      <w:u w:val="single"/>
    </w:rPr>
  </w:style>
  <w:style w:type="character" w:customStyle="1" w:styleId="MK-Radca">
    <w:name w:val="MK-Radca"/>
    <w:semiHidden/>
    <w:rPr>
      <w:rFonts w:ascii="Arial" w:hAnsi="Arial" w:cs="Arial"/>
      <w:color w:val="000080"/>
      <w:sz w:val="20"/>
      <w:szCs w:val="20"/>
    </w:rPr>
  </w:style>
  <w:style w:type="character" w:customStyle="1" w:styleId="WW8Num6z0">
    <w:name w:val="WW8Num6z0"/>
    <w:rPr>
      <w:rFonts w:ascii="StarSymbol" w:hAnsi="StarSymbol"/>
    </w:rPr>
  </w:style>
  <w:style w:type="character" w:customStyle="1" w:styleId="WW8Num8z0">
    <w:name w:val="WW8Num8z0"/>
    <w:rPr>
      <w:rFonts w:ascii="StarSymbol" w:hAnsi="StarSymbol"/>
    </w:rPr>
  </w:style>
  <w:style w:type="character" w:customStyle="1" w:styleId="WW8Num9z0">
    <w:name w:val="WW8Num9z0"/>
    <w:rPr>
      <w:rFonts w:ascii="StarSymbol" w:hAnsi="StarSymbol"/>
    </w:rPr>
  </w:style>
  <w:style w:type="character" w:customStyle="1" w:styleId="WW8Num12z0">
    <w:name w:val="WW8Num12z0"/>
    <w:rPr>
      <w:rFonts w:ascii="Symbol" w:hAnsi="Symbol"/>
    </w:rPr>
  </w:style>
  <w:style w:type="character" w:customStyle="1" w:styleId="WW8Num22z0">
    <w:name w:val="WW8Num22z0"/>
    <w:rPr>
      <w:b w:val="0"/>
      <w:i w:val="0"/>
      <w:sz w:val="16"/>
      <w:szCs w:val="16"/>
    </w:rPr>
  </w:style>
  <w:style w:type="character" w:customStyle="1" w:styleId="WW8Num24z0">
    <w:name w:val="WW8Num24z0"/>
    <w:rPr>
      <w:rFonts w:ascii="StarSymbol" w:hAnsi="StarSymbol"/>
    </w:rPr>
  </w:style>
  <w:style w:type="character" w:customStyle="1" w:styleId="WW8Num26z0">
    <w:name w:val="WW8Num26z0"/>
    <w:rPr>
      <w:b w:val="0"/>
      <w:i w:val="0"/>
      <w:sz w:val="16"/>
      <w:szCs w:val="16"/>
    </w:rPr>
  </w:style>
  <w:style w:type="character" w:customStyle="1" w:styleId="WW8Num27z0">
    <w:name w:val="WW8Num27z0"/>
    <w:rPr>
      <w:b w:val="0"/>
      <w:i w:val="0"/>
      <w:sz w:val="16"/>
      <w:szCs w:val="16"/>
    </w:rPr>
  </w:style>
  <w:style w:type="character" w:customStyle="1" w:styleId="WW8Num28z0">
    <w:name w:val="WW8Num28z0"/>
    <w:rPr>
      <w:b w:val="0"/>
      <w:i w:val="0"/>
      <w:sz w:val="16"/>
      <w:szCs w:val="16"/>
    </w:rPr>
  </w:style>
  <w:style w:type="character" w:customStyle="1" w:styleId="WW8Num29z0">
    <w:name w:val="WW8Num29z0"/>
    <w:rPr>
      <w:b w:val="0"/>
      <w:sz w:val="24"/>
      <w:szCs w:val="24"/>
    </w:rPr>
  </w:style>
  <w:style w:type="character" w:customStyle="1" w:styleId="WW8Num30z0">
    <w:name w:val="WW8Num30z0"/>
    <w:rPr>
      <w:b w:val="0"/>
      <w:sz w:val="24"/>
      <w:szCs w:val="24"/>
    </w:rPr>
  </w:style>
  <w:style w:type="character" w:customStyle="1" w:styleId="WW8Num31z0">
    <w:name w:val="WW8Num31z0"/>
    <w:rPr>
      <w:b w:val="0"/>
      <w:sz w:val="24"/>
      <w:szCs w:val="24"/>
    </w:rPr>
  </w:style>
  <w:style w:type="character" w:customStyle="1" w:styleId="WW8Num32z0">
    <w:name w:val="WW8Num32z0"/>
    <w:rPr>
      <w:b w:val="0"/>
      <w:sz w:val="24"/>
      <w:szCs w:val="24"/>
    </w:rPr>
  </w:style>
  <w:style w:type="character" w:customStyle="1" w:styleId="WW8Num33z0">
    <w:name w:val="WW8Num33z0"/>
    <w:rPr>
      <w:b w:val="0"/>
      <w:sz w:val="24"/>
      <w:szCs w:val="24"/>
    </w:rPr>
  </w:style>
  <w:style w:type="character" w:customStyle="1" w:styleId="WW8Num34z0">
    <w:name w:val="WW8Num34z0"/>
    <w:rPr>
      <w:b w:val="0"/>
      <w:sz w:val="24"/>
      <w:szCs w:val="24"/>
    </w:rPr>
  </w:style>
  <w:style w:type="character" w:customStyle="1" w:styleId="WW8Num35z0">
    <w:name w:val="WW8Num35z0"/>
    <w:rPr>
      <w:b w:val="0"/>
      <w:sz w:val="24"/>
      <w:szCs w:val="24"/>
    </w:rPr>
  </w:style>
  <w:style w:type="character" w:customStyle="1" w:styleId="WW8Num36z0">
    <w:name w:val="WW8Num36z0"/>
    <w:rPr>
      <w:b w:val="0"/>
      <w:sz w:val="24"/>
      <w:szCs w:val="24"/>
    </w:rPr>
  </w:style>
  <w:style w:type="character" w:customStyle="1" w:styleId="WW8Num37z0">
    <w:name w:val="WW8Num37z0"/>
    <w:rPr>
      <w:b w:val="0"/>
      <w:sz w:val="24"/>
      <w:szCs w:val="24"/>
    </w:rPr>
  </w:style>
  <w:style w:type="character" w:customStyle="1" w:styleId="WW8Num38z0">
    <w:name w:val="WW8Num38z0"/>
    <w:rPr>
      <w:b w:val="0"/>
      <w:sz w:val="24"/>
      <w:szCs w:val="24"/>
    </w:rPr>
  </w:style>
  <w:style w:type="character" w:customStyle="1" w:styleId="WW8Num39z0">
    <w:name w:val="WW8Num39z0"/>
    <w:rPr>
      <w:b w:val="0"/>
      <w:sz w:val="24"/>
      <w:szCs w:val="24"/>
    </w:rPr>
  </w:style>
  <w:style w:type="character" w:customStyle="1" w:styleId="WW8Num40z0">
    <w:name w:val="WW8Num40z0"/>
    <w:rPr>
      <w:b w:val="0"/>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7z0">
    <w:name w:val="WW8Num7z0"/>
    <w:rPr>
      <w:rFonts w:ascii="StarSymbol" w:hAnsi="StarSymbol"/>
    </w:rPr>
  </w:style>
  <w:style w:type="character" w:customStyle="1" w:styleId="WW8Num10z0">
    <w:name w:val="WW8Num10z0"/>
    <w:rPr>
      <w:rFonts w:ascii="Symbol" w:hAnsi="Symbol"/>
    </w:rPr>
  </w:style>
  <w:style w:type="character" w:customStyle="1" w:styleId="WW8Num13z0">
    <w:name w:val="WW8Num13z0"/>
    <w:rPr>
      <w:rFonts w:ascii="StarSymbol" w:hAnsi="StarSymbol"/>
    </w:rPr>
  </w:style>
  <w:style w:type="character" w:customStyle="1" w:styleId="WW8Num23z0">
    <w:name w:val="WW8Num23z0"/>
    <w:rPr>
      <w:b w:val="0"/>
      <w:i w:val="0"/>
      <w:sz w:val="16"/>
      <w:szCs w:val="16"/>
    </w:rPr>
  </w:style>
  <w:style w:type="character" w:customStyle="1" w:styleId="WW8Num25z0">
    <w:name w:val="WW8Num25z0"/>
    <w:rPr>
      <w:rFonts w:ascii="StarSymbol" w:hAnsi="StarSymbol"/>
    </w:rPr>
  </w:style>
  <w:style w:type="character" w:customStyle="1" w:styleId="WW8Num41z0">
    <w:name w:val="WW8Num41z0"/>
    <w:rPr>
      <w:b w:val="0"/>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42z0">
    <w:name w:val="WW8Num42z0"/>
    <w:rPr>
      <w:b w:val="0"/>
      <w:sz w:val="24"/>
      <w:szCs w:val="24"/>
    </w:rPr>
  </w:style>
  <w:style w:type="character" w:customStyle="1" w:styleId="WW8Num43z0">
    <w:name w:val="WW8Num43z0"/>
    <w:rPr>
      <w:b w:val="0"/>
      <w:sz w:val="24"/>
      <w:szCs w:val="24"/>
    </w:rPr>
  </w:style>
  <w:style w:type="character" w:customStyle="1" w:styleId="WW8Num44z0">
    <w:name w:val="WW8Num44z0"/>
    <w:rPr>
      <w:b w:val="0"/>
      <w:sz w:val="24"/>
      <w:szCs w:val="24"/>
    </w:rPr>
  </w:style>
  <w:style w:type="character" w:customStyle="1" w:styleId="WW8Num45z0">
    <w:name w:val="WW8Num45z0"/>
    <w:rPr>
      <w:b w:val="0"/>
      <w:sz w:val="24"/>
      <w:szCs w:val="24"/>
    </w:rPr>
  </w:style>
  <w:style w:type="character" w:customStyle="1" w:styleId="WW-Domylnaczcionkaakapitu">
    <w:name w:val="WW-Domyślna czcionka akapitu"/>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Podpis2">
    <w:name w:val="Podpis2"/>
    <w:basedOn w:val="Normalny"/>
    <w:pPr>
      <w:widowControl/>
      <w:suppressLineNumbers/>
      <w:spacing w:before="120" w:after="120"/>
    </w:pPr>
    <w:rPr>
      <w:rFonts w:eastAsia="Times New Roman" w:cs="Tahoma"/>
      <w:i/>
      <w:iCs/>
      <w:sz w:val="20"/>
      <w:szCs w:val="20"/>
      <w:lang w:eastAsia="ar-SA"/>
    </w:rPr>
  </w:style>
  <w:style w:type="paragraph" w:customStyle="1" w:styleId="Nagwek20">
    <w:name w:val="Nagłówek2"/>
    <w:basedOn w:val="Normalny"/>
    <w:next w:val="Tekstpodstawowy"/>
    <w:pPr>
      <w:widowControl/>
      <w:tabs>
        <w:tab w:val="center" w:pos="4536"/>
        <w:tab w:val="right" w:pos="9072"/>
      </w:tabs>
    </w:pPr>
    <w:rPr>
      <w:rFonts w:eastAsia="Times New Roman" w:cs="Palatino Linotype"/>
      <w:sz w:val="20"/>
      <w:szCs w:val="20"/>
      <w:lang w:eastAsia="ar-SA"/>
    </w:rPr>
  </w:style>
  <w:style w:type="paragraph" w:styleId="Podpis">
    <w:name w:val="Signature"/>
    <w:basedOn w:val="Normalny"/>
    <w:link w:val="PodpisZnak"/>
    <w:pPr>
      <w:widowControl/>
      <w:suppressLineNumbers/>
      <w:spacing w:before="120" w:after="120"/>
    </w:pPr>
    <w:rPr>
      <w:rFonts w:eastAsia="Times New Roman" w:cs="Courier New"/>
      <w:i/>
      <w:iCs/>
      <w:sz w:val="20"/>
      <w:szCs w:val="20"/>
      <w:lang w:eastAsia="ar-SA"/>
    </w:rPr>
  </w:style>
  <w:style w:type="paragraph" w:styleId="Nagwek">
    <w:name w:val="header"/>
    <w:basedOn w:val="Normalny"/>
    <w:next w:val="Tekstpodstawowy"/>
    <w:link w:val="NagwekZnak"/>
    <w:uiPriority w:val="99"/>
    <w:pPr>
      <w:keepNext/>
      <w:widowControl/>
      <w:spacing w:before="240" w:after="120"/>
    </w:pPr>
    <w:rPr>
      <w:rFonts w:ascii="Arial" w:eastAsia="MS Mincho" w:hAnsi="Arial" w:cs="Courier New"/>
      <w:sz w:val="28"/>
      <w:szCs w:val="28"/>
      <w:lang w:eastAsia="ar-SA"/>
    </w:rPr>
  </w:style>
  <w:style w:type="paragraph" w:customStyle="1" w:styleId="Nagwek10">
    <w:name w:val="Nagłówek1"/>
    <w:basedOn w:val="Normalny"/>
    <w:next w:val="Tekstpodstawowy"/>
    <w:pPr>
      <w:keepNext/>
      <w:widowControl/>
      <w:spacing w:before="240" w:after="120"/>
    </w:pPr>
    <w:rPr>
      <w:rFonts w:ascii="Arial" w:eastAsia="MS Mincho" w:hAnsi="Arial" w:cs="Courier New"/>
      <w:sz w:val="28"/>
      <w:szCs w:val="28"/>
      <w:lang w:eastAsia="ar-SA"/>
    </w:rPr>
  </w:style>
  <w:style w:type="paragraph" w:customStyle="1" w:styleId="Tekstcofnity">
    <w:name w:val="Tekst_cofnięty"/>
    <w:basedOn w:val="Normalny"/>
    <w:pPr>
      <w:widowControl/>
      <w:spacing w:line="360" w:lineRule="auto"/>
      <w:ind w:left="540"/>
    </w:pPr>
    <w:rPr>
      <w:rFonts w:eastAsia="Times New Roman" w:cs="Palatino Linotype"/>
      <w:szCs w:val="20"/>
      <w:lang w:val="en-US" w:eastAsia="ar-SA"/>
    </w:rPr>
  </w:style>
  <w:style w:type="paragraph" w:customStyle="1" w:styleId="Wyliczkreska">
    <w:name w:val="Wylicz_kreska"/>
    <w:basedOn w:val="Normalny"/>
    <w:pPr>
      <w:widowControl/>
      <w:spacing w:line="360" w:lineRule="auto"/>
      <w:ind w:left="720" w:hanging="180"/>
    </w:pPr>
    <w:rPr>
      <w:rFonts w:eastAsia="Times New Roman" w:cs="Palatino Linotype"/>
      <w:szCs w:val="20"/>
      <w:lang w:val="en-US" w:eastAsia="ar-SA"/>
    </w:rPr>
  </w:style>
  <w:style w:type="paragraph" w:customStyle="1" w:styleId="WW-Tekstpodstawowy2">
    <w:name w:val="WW-Tekst podstawowy 2"/>
    <w:basedOn w:val="Normalny"/>
    <w:pPr>
      <w:widowControl/>
      <w:jc w:val="both"/>
    </w:pPr>
    <w:rPr>
      <w:rFonts w:ascii="Arial" w:eastAsia="Times New Roman" w:hAnsi="Arial" w:cs="Palatino Linotype"/>
      <w:sz w:val="22"/>
      <w:szCs w:val="20"/>
      <w:lang w:eastAsia="ar-SA"/>
    </w:rPr>
  </w:style>
  <w:style w:type="paragraph" w:styleId="Stopka">
    <w:name w:val="footer"/>
    <w:basedOn w:val="Normalny"/>
    <w:link w:val="StopkaZnak"/>
    <w:uiPriority w:val="99"/>
    <w:pPr>
      <w:widowControl/>
      <w:tabs>
        <w:tab w:val="center" w:pos="4536"/>
        <w:tab w:val="right" w:pos="9072"/>
      </w:tabs>
    </w:pPr>
    <w:rPr>
      <w:rFonts w:eastAsia="Times New Roman" w:cs="Palatino Linotype"/>
      <w:sz w:val="20"/>
      <w:szCs w:val="20"/>
      <w:lang w:eastAsia="ar-SA"/>
    </w:rPr>
  </w:style>
  <w:style w:type="paragraph" w:customStyle="1" w:styleId="Zwykytekst1">
    <w:name w:val="Zwykły tekst1"/>
    <w:basedOn w:val="Normalny"/>
    <w:pPr>
      <w:widowControl/>
    </w:pPr>
    <w:rPr>
      <w:rFonts w:ascii="Courier New" w:eastAsia="Times New Roman" w:hAnsi="Courier New" w:cs="Palatino Linotype"/>
      <w:sz w:val="20"/>
      <w:szCs w:val="20"/>
      <w:lang w:eastAsia="ar-SA"/>
    </w:rPr>
  </w:style>
  <w:style w:type="paragraph" w:styleId="Tekstpodstawowywcity">
    <w:name w:val="Body Text Indent"/>
    <w:basedOn w:val="Normalny"/>
    <w:link w:val="TekstpodstawowywcityZnak"/>
    <w:pPr>
      <w:widowControl/>
      <w:spacing w:after="120"/>
      <w:ind w:left="283"/>
    </w:pPr>
    <w:rPr>
      <w:rFonts w:eastAsia="Times New Roman" w:cs="Palatino Linotype"/>
      <w:sz w:val="20"/>
      <w:szCs w:val="20"/>
      <w:lang w:eastAsia="ar-SA"/>
    </w:rPr>
  </w:style>
  <w:style w:type="paragraph" w:customStyle="1" w:styleId="Default">
    <w:name w:val="Default"/>
    <w:rsid w:val="005D4F80"/>
    <w:pPr>
      <w:autoSpaceDE w:val="0"/>
      <w:autoSpaceDN w:val="0"/>
      <w:adjustRightInd w:val="0"/>
    </w:pPr>
    <w:rPr>
      <w:rFonts w:ascii="Arial" w:hAnsi="Arial" w:cs="Arial"/>
      <w:color w:val="000000"/>
      <w:sz w:val="24"/>
      <w:szCs w:val="24"/>
    </w:rPr>
  </w:style>
  <w:style w:type="paragraph" w:customStyle="1" w:styleId="Tekstwstpniesformatowany">
    <w:name w:val="Tekst wstępnie sformatowany"/>
    <w:basedOn w:val="Normalny"/>
    <w:rsid w:val="00DF0170"/>
    <w:rPr>
      <w:rFonts w:ascii="Courier New" w:eastAsia="Courier New" w:hAnsi="Courier New" w:cs="Courier New"/>
      <w:sz w:val="20"/>
      <w:szCs w:val="20"/>
      <w:lang w:eastAsia="ar-SA"/>
    </w:rPr>
  </w:style>
  <w:style w:type="paragraph" w:styleId="Tekstprzypisukocowego">
    <w:name w:val="endnote text"/>
    <w:basedOn w:val="Normalny"/>
    <w:link w:val="TekstprzypisukocowegoZnak"/>
    <w:semiHidden/>
    <w:rsid w:val="001720EA"/>
    <w:rPr>
      <w:sz w:val="20"/>
      <w:szCs w:val="20"/>
    </w:rPr>
  </w:style>
  <w:style w:type="character" w:customStyle="1" w:styleId="TekstprzypisukocowegoZnak">
    <w:name w:val="Tekst przypisu końcowego Znak"/>
    <w:link w:val="Tekstprzypisukocowego"/>
    <w:locked/>
    <w:rsid w:val="001720EA"/>
    <w:rPr>
      <w:rFonts w:eastAsia="Arial Unicode MS"/>
      <w:lang w:val="pl-PL" w:bidi="ar-SA"/>
    </w:rPr>
  </w:style>
  <w:style w:type="character" w:styleId="Odwoanieprzypisukocowego">
    <w:name w:val="endnote reference"/>
    <w:semiHidden/>
    <w:rsid w:val="001720EA"/>
    <w:rPr>
      <w:vertAlign w:val="superscript"/>
    </w:rPr>
  </w:style>
  <w:style w:type="paragraph" w:styleId="NormalnyWeb">
    <w:name w:val="Normal (Web)"/>
    <w:basedOn w:val="Normalny"/>
    <w:uiPriority w:val="99"/>
    <w:rsid w:val="00305D8B"/>
    <w:pPr>
      <w:widowControl/>
      <w:suppressAutoHyphens w:val="0"/>
      <w:spacing w:before="100" w:beforeAutospacing="1" w:after="119"/>
    </w:pPr>
    <w:rPr>
      <w:rFonts w:ascii="Calibri" w:eastAsia="Times New Roman" w:hAnsi="Calibri"/>
    </w:rPr>
  </w:style>
  <w:style w:type="paragraph" w:styleId="Tekstprzypisudolnego">
    <w:name w:val="footnote text"/>
    <w:basedOn w:val="Normalny"/>
    <w:link w:val="TekstprzypisudolnegoZnak"/>
    <w:uiPriority w:val="99"/>
    <w:rsid w:val="00305D8B"/>
    <w:rPr>
      <w:sz w:val="20"/>
      <w:szCs w:val="20"/>
    </w:rPr>
  </w:style>
  <w:style w:type="character" w:customStyle="1" w:styleId="Tekstpodstawowy2Znak">
    <w:name w:val="Tekst podstawowy 2 Znak"/>
    <w:link w:val="Tekstpodstawowy2"/>
    <w:locked/>
    <w:rsid w:val="00305D8B"/>
    <w:rPr>
      <w:rFonts w:ascii="Arial Unicode MS" w:eastAsia="Arial Unicode MS" w:hAnsi="Arial Unicode MS" w:cs="Arial Unicode MS"/>
      <w:sz w:val="24"/>
      <w:szCs w:val="24"/>
      <w:lang w:val="pl-PL" w:bidi="ar-SA"/>
    </w:rPr>
  </w:style>
  <w:style w:type="paragraph" w:styleId="Tekstpodstawowy2">
    <w:name w:val="Body Text 2"/>
    <w:basedOn w:val="Normalny"/>
    <w:link w:val="Tekstpodstawowy2Znak"/>
    <w:rsid w:val="00305D8B"/>
    <w:pPr>
      <w:spacing w:after="120" w:line="480" w:lineRule="auto"/>
    </w:pPr>
    <w:rPr>
      <w:rFonts w:ascii="Arial Unicode MS" w:hAnsi="Arial Unicode MS" w:cs="Arial Unicode MS"/>
    </w:rPr>
  </w:style>
  <w:style w:type="paragraph" w:styleId="Tekstpodstawowy3">
    <w:name w:val="Body Text 3"/>
    <w:basedOn w:val="Normalny"/>
    <w:rsid w:val="00305D8B"/>
    <w:pPr>
      <w:spacing w:after="120"/>
    </w:pPr>
    <w:rPr>
      <w:sz w:val="16"/>
      <w:szCs w:val="16"/>
    </w:rPr>
  </w:style>
  <w:style w:type="character" w:customStyle="1" w:styleId="Tekstpodstawowywcity2Znak">
    <w:name w:val="Tekst podstawowy wcięty 2 Znak"/>
    <w:link w:val="Tekstpodstawowywcity2"/>
    <w:locked/>
    <w:rsid w:val="00305D8B"/>
    <w:rPr>
      <w:rFonts w:ascii="Arial Unicode MS" w:eastAsia="Arial Unicode MS" w:hAnsi="Arial Unicode MS" w:cs="Arial Unicode MS"/>
      <w:sz w:val="24"/>
      <w:szCs w:val="24"/>
      <w:lang w:val="pl-PL" w:bidi="ar-SA"/>
    </w:rPr>
  </w:style>
  <w:style w:type="paragraph" w:styleId="Tekstpodstawowywcity2">
    <w:name w:val="Body Text Indent 2"/>
    <w:basedOn w:val="Normalny"/>
    <w:link w:val="Tekstpodstawowywcity2Znak"/>
    <w:rsid w:val="00305D8B"/>
    <w:pPr>
      <w:spacing w:after="120" w:line="480" w:lineRule="auto"/>
      <w:ind w:left="283"/>
    </w:pPr>
    <w:rPr>
      <w:rFonts w:ascii="Arial Unicode MS" w:hAnsi="Arial Unicode MS" w:cs="Arial Unicode MS"/>
    </w:rPr>
  </w:style>
  <w:style w:type="paragraph" w:styleId="Tekstpodstawowywcity3">
    <w:name w:val="Body Text Indent 3"/>
    <w:basedOn w:val="Normalny"/>
    <w:rsid w:val="00305D8B"/>
    <w:pPr>
      <w:spacing w:after="120"/>
      <w:ind w:left="283"/>
    </w:pPr>
    <w:rPr>
      <w:rFonts w:ascii="Arial Unicode MS" w:hAnsi="Arial Unicode MS" w:cs="Arial Unicode MS" w:hint="eastAsia"/>
      <w:sz w:val="16"/>
      <w:szCs w:val="16"/>
    </w:rPr>
  </w:style>
  <w:style w:type="paragraph" w:customStyle="1" w:styleId="Bullet1">
    <w:name w:val="Bullet 1"/>
    <w:rsid w:val="00305D8B"/>
    <w:pPr>
      <w:ind w:left="576"/>
      <w:jc w:val="both"/>
    </w:pPr>
    <w:rPr>
      <w:b/>
      <w:smallCaps/>
      <w:color w:val="000000"/>
      <w:lang w:val="cs-CZ"/>
    </w:rPr>
  </w:style>
  <w:style w:type="paragraph" w:customStyle="1" w:styleId="Domyolnie">
    <w:name w:val="Domyolnie"/>
    <w:rsid w:val="00305D8B"/>
    <w:pPr>
      <w:widowControl w:val="0"/>
      <w:suppressAutoHyphens/>
      <w:ind w:left="800" w:hanging="360"/>
    </w:pPr>
    <w:rPr>
      <w:color w:val="000000"/>
      <w:sz w:val="24"/>
    </w:rPr>
  </w:style>
  <w:style w:type="paragraph" w:styleId="Akapitzlist">
    <w:name w:val="List Paragraph"/>
    <w:basedOn w:val="Normalny"/>
    <w:link w:val="AkapitzlistZnak"/>
    <w:qFormat/>
    <w:rsid w:val="00305D8B"/>
    <w:pPr>
      <w:ind w:left="708"/>
    </w:pPr>
  </w:style>
  <w:style w:type="character" w:customStyle="1" w:styleId="WW8Num3z0">
    <w:name w:val="WW8Num3z0"/>
    <w:rsid w:val="00305D8B"/>
    <w:rPr>
      <w:b w:val="0"/>
      <w:bCs w:val="0"/>
    </w:rPr>
  </w:style>
  <w:style w:type="character" w:customStyle="1" w:styleId="WW8Num8z2">
    <w:name w:val="WW8Num8z2"/>
    <w:rsid w:val="00305D8B"/>
    <w:rPr>
      <w:b w:val="0"/>
      <w:bCs w:val="0"/>
    </w:rPr>
  </w:style>
  <w:style w:type="character" w:customStyle="1" w:styleId="WW8Num11z0">
    <w:name w:val="WW8Num11z0"/>
    <w:rsid w:val="00305D8B"/>
    <w:rPr>
      <w:b w:val="0"/>
      <w:bCs w:val="0"/>
    </w:rPr>
  </w:style>
  <w:style w:type="character" w:customStyle="1" w:styleId="WW8Num14z0">
    <w:name w:val="WW8Num14z0"/>
    <w:rsid w:val="00305D8B"/>
    <w:rPr>
      <w:b w:val="0"/>
      <w:bCs w:val="0"/>
    </w:rPr>
  </w:style>
  <w:style w:type="character" w:customStyle="1" w:styleId="WW8Num15z0">
    <w:name w:val="WW8Num15z0"/>
    <w:rsid w:val="00305D8B"/>
    <w:rPr>
      <w:b w:val="0"/>
      <w:bCs w:val="0"/>
    </w:rPr>
  </w:style>
  <w:style w:type="character" w:customStyle="1" w:styleId="WW8Num16z0">
    <w:name w:val="WW8Num16z0"/>
    <w:rsid w:val="00305D8B"/>
    <w:rPr>
      <w:b w:val="0"/>
      <w:bCs w:val="0"/>
    </w:rPr>
  </w:style>
  <w:style w:type="character" w:customStyle="1" w:styleId="WW8Num17z0">
    <w:name w:val="WW8Num17z0"/>
    <w:rsid w:val="00305D8B"/>
    <w:rPr>
      <w:b w:val="0"/>
      <w:bCs w:val="0"/>
    </w:rPr>
  </w:style>
  <w:style w:type="character" w:customStyle="1" w:styleId="WW8Num18z0">
    <w:name w:val="WW8Num18z0"/>
    <w:rsid w:val="00305D8B"/>
    <w:rPr>
      <w:b w:val="0"/>
      <w:bCs w:val="0"/>
    </w:rPr>
  </w:style>
  <w:style w:type="character" w:customStyle="1" w:styleId="WW8Num19z1">
    <w:name w:val="WW8Num19z1"/>
    <w:rsid w:val="00305D8B"/>
    <w:rPr>
      <w:b w:val="0"/>
      <w:bCs w:val="0"/>
    </w:rPr>
  </w:style>
  <w:style w:type="character" w:customStyle="1" w:styleId="WW8Num20z0">
    <w:name w:val="WW8Num20z0"/>
    <w:rsid w:val="00305D8B"/>
    <w:rPr>
      <w:b w:val="0"/>
      <w:bCs w:val="0"/>
    </w:rPr>
  </w:style>
  <w:style w:type="character" w:customStyle="1" w:styleId="WW8Num21z1">
    <w:name w:val="WW8Num21z1"/>
    <w:rsid w:val="00305D8B"/>
    <w:rPr>
      <w:b w:val="0"/>
      <w:bCs w:val="0"/>
    </w:rPr>
  </w:style>
  <w:style w:type="character" w:customStyle="1" w:styleId="WW8Num27z1">
    <w:name w:val="WW8Num27z1"/>
    <w:rsid w:val="00305D8B"/>
    <w:rPr>
      <w:rFonts w:ascii="Courier New" w:hAnsi="Courier New" w:cs="Courier New" w:hint="default"/>
    </w:rPr>
  </w:style>
  <w:style w:type="character" w:customStyle="1" w:styleId="WW8Num27z2">
    <w:name w:val="WW8Num27z2"/>
    <w:rsid w:val="00305D8B"/>
    <w:rPr>
      <w:rFonts w:ascii="Wingdings" w:hAnsi="Wingdings" w:hint="default"/>
    </w:rPr>
  </w:style>
  <w:style w:type="paragraph" w:styleId="Tekstdymka">
    <w:name w:val="Balloon Text"/>
    <w:basedOn w:val="Normalny"/>
    <w:link w:val="TekstdymkaZnak"/>
    <w:unhideWhenUsed/>
    <w:rsid w:val="004631D4"/>
    <w:rPr>
      <w:rFonts w:ascii="Segoe UI" w:hAnsi="Segoe UI" w:cs="Segoe UI"/>
      <w:sz w:val="18"/>
      <w:szCs w:val="18"/>
    </w:rPr>
  </w:style>
  <w:style w:type="character" w:customStyle="1" w:styleId="TekstdymkaZnak">
    <w:name w:val="Tekst dymka Znak"/>
    <w:link w:val="Tekstdymka"/>
    <w:rsid w:val="004631D4"/>
    <w:rPr>
      <w:rFonts w:ascii="Segoe UI" w:eastAsia="Arial Unicode MS" w:hAnsi="Segoe UI" w:cs="Segoe UI"/>
      <w:sz w:val="18"/>
      <w:szCs w:val="18"/>
    </w:rPr>
  </w:style>
  <w:style w:type="character" w:customStyle="1" w:styleId="Cytat1">
    <w:name w:val="Cytat1"/>
    <w:rsid w:val="007424A1"/>
    <w:rPr>
      <w:i/>
      <w:iCs/>
    </w:rPr>
  </w:style>
  <w:style w:type="paragraph" w:customStyle="1" w:styleId="Tekstpodstawowy22">
    <w:name w:val="Tekst podstawowy 22"/>
    <w:basedOn w:val="Normalny"/>
    <w:rsid w:val="007424A1"/>
    <w:pPr>
      <w:widowControl/>
      <w:spacing w:before="23" w:line="360" w:lineRule="auto"/>
      <w:jc w:val="both"/>
    </w:pPr>
    <w:rPr>
      <w:rFonts w:ascii="Arial" w:eastAsia="Calibri" w:hAnsi="Arial" w:cs="Arial"/>
      <w:kern w:val="1"/>
      <w:szCs w:val="22"/>
      <w:lang w:eastAsia="ar-SA"/>
    </w:rPr>
  </w:style>
  <w:style w:type="paragraph" w:customStyle="1" w:styleId="UWAGI">
    <w:name w:val="UWAGI"/>
    <w:basedOn w:val="Normalny"/>
    <w:rsid w:val="00182703"/>
    <w:pPr>
      <w:widowControl/>
      <w:tabs>
        <w:tab w:val="right" w:leader="dot" w:pos="9923"/>
      </w:tabs>
      <w:autoSpaceDN w:val="0"/>
      <w:spacing w:line="288" w:lineRule="auto"/>
      <w:jc w:val="both"/>
      <w:textAlignment w:val="baseline"/>
    </w:pPr>
    <w:rPr>
      <w:rFonts w:eastAsia="Times New Roman"/>
      <w:kern w:val="3"/>
      <w:sz w:val="20"/>
      <w:szCs w:val="20"/>
      <w:lang w:eastAsia="zh-CN"/>
    </w:rPr>
  </w:style>
  <w:style w:type="character" w:styleId="Nierozpoznanawzmianka">
    <w:name w:val="Unresolved Mention"/>
    <w:uiPriority w:val="99"/>
    <w:semiHidden/>
    <w:unhideWhenUsed/>
    <w:rsid w:val="00523EDA"/>
    <w:rPr>
      <w:color w:val="605E5C"/>
      <w:shd w:val="clear" w:color="auto" w:fill="E1DFDD"/>
    </w:rPr>
  </w:style>
  <w:style w:type="character" w:customStyle="1" w:styleId="highlight">
    <w:name w:val="highlight"/>
    <w:basedOn w:val="Domylnaczcionkaakapitu"/>
    <w:rsid w:val="001253BB"/>
  </w:style>
  <w:style w:type="character" w:customStyle="1" w:styleId="footnote">
    <w:name w:val="footnote"/>
    <w:basedOn w:val="Domylnaczcionkaakapitu"/>
    <w:rsid w:val="00801520"/>
  </w:style>
  <w:style w:type="paragraph" w:styleId="Tekstkomentarza">
    <w:name w:val="annotation text"/>
    <w:basedOn w:val="Normalny"/>
    <w:link w:val="TekstkomentarzaZnak"/>
    <w:unhideWhenUsed/>
    <w:rsid w:val="00107CD4"/>
    <w:rPr>
      <w:sz w:val="20"/>
      <w:szCs w:val="20"/>
    </w:rPr>
  </w:style>
  <w:style w:type="character" w:customStyle="1" w:styleId="TekstkomentarzaZnak">
    <w:name w:val="Tekst komentarza Znak"/>
    <w:link w:val="Tekstkomentarza"/>
    <w:rsid w:val="00107CD4"/>
    <w:rPr>
      <w:rFonts w:eastAsia="Arial Unicode MS"/>
    </w:rPr>
  </w:style>
  <w:style w:type="character" w:styleId="Odwoaniedokomentarza">
    <w:name w:val="annotation reference"/>
    <w:unhideWhenUsed/>
    <w:rsid w:val="00107CD4"/>
    <w:rPr>
      <w:sz w:val="16"/>
      <w:szCs w:val="16"/>
    </w:rPr>
  </w:style>
  <w:style w:type="paragraph" w:styleId="Tematkomentarza">
    <w:name w:val="annotation subject"/>
    <w:basedOn w:val="Tekstkomentarza"/>
    <w:next w:val="Tekstkomentarza"/>
    <w:link w:val="TematkomentarzaZnak"/>
    <w:unhideWhenUsed/>
    <w:rsid w:val="00075B8F"/>
    <w:rPr>
      <w:b/>
      <w:bCs/>
    </w:rPr>
  </w:style>
  <w:style w:type="character" w:customStyle="1" w:styleId="TematkomentarzaZnak">
    <w:name w:val="Temat komentarza Znak"/>
    <w:link w:val="Tematkomentarza"/>
    <w:rsid w:val="00075B8F"/>
    <w:rPr>
      <w:rFonts w:eastAsia="Arial Unicode MS"/>
      <w:b/>
      <w:bCs/>
    </w:rPr>
  </w:style>
  <w:style w:type="paragraph" w:customStyle="1" w:styleId="Normalny10">
    <w:name w:val="Normalny1"/>
    <w:basedOn w:val="Normalny"/>
    <w:rsid w:val="00546D57"/>
    <w:rPr>
      <w:lang w:bidi="pl-PL"/>
    </w:rPr>
  </w:style>
  <w:style w:type="paragraph" w:customStyle="1" w:styleId="Akapitzlist1">
    <w:name w:val="Akapit z listą1"/>
    <w:basedOn w:val="Normalny"/>
    <w:rsid w:val="00546D57"/>
    <w:pPr>
      <w:widowControl/>
      <w:suppressAutoHyphens w:val="0"/>
      <w:ind w:left="720"/>
    </w:pPr>
    <w:rPr>
      <w:rFonts w:eastAsia="Times New Roman"/>
    </w:rPr>
  </w:style>
  <w:style w:type="paragraph" w:customStyle="1" w:styleId="Style24">
    <w:name w:val="Style24"/>
    <w:basedOn w:val="Normalny"/>
    <w:rsid w:val="00546D57"/>
    <w:pPr>
      <w:suppressAutoHyphens w:val="0"/>
      <w:autoSpaceDE w:val="0"/>
      <w:autoSpaceDN w:val="0"/>
      <w:adjustRightInd w:val="0"/>
      <w:spacing w:line="324" w:lineRule="exact"/>
      <w:ind w:hanging="360"/>
    </w:pPr>
    <w:rPr>
      <w:rFonts w:eastAsia="Calibri"/>
    </w:rPr>
  </w:style>
  <w:style w:type="character" w:customStyle="1" w:styleId="FontStyle66">
    <w:name w:val="Font Style66"/>
    <w:rsid w:val="00546D57"/>
    <w:rPr>
      <w:rFonts w:ascii="Times New Roman" w:hAnsi="Times New Roman" w:cs="Times New Roman" w:hint="default"/>
      <w:sz w:val="20"/>
      <w:szCs w:val="20"/>
    </w:rPr>
  </w:style>
  <w:style w:type="character" w:customStyle="1" w:styleId="TekstpodstawowyZnak">
    <w:name w:val="Tekst podstawowy Znak"/>
    <w:link w:val="Tekstpodstawowy"/>
    <w:locked/>
    <w:rsid w:val="00546D57"/>
    <w:rPr>
      <w:rFonts w:eastAsia="Arial Unicode MS"/>
      <w:sz w:val="24"/>
      <w:szCs w:val="24"/>
    </w:rPr>
  </w:style>
  <w:style w:type="character" w:customStyle="1" w:styleId="NagwekZnak">
    <w:name w:val="Nagłówek Znak"/>
    <w:link w:val="Nagwek"/>
    <w:uiPriority w:val="99"/>
    <w:locked/>
    <w:rsid w:val="00546D57"/>
    <w:rPr>
      <w:rFonts w:ascii="Arial" w:eastAsia="MS Mincho" w:hAnsi="Arial" w:cs="Courier New"/>
      <w:sz w:val="28"/>
      <w:szCs w:val="28"/>
      <w:lang w:eastAsia="ar-SA"/>
    </w:rPr>
  </w:style>
  <w:style w:type="character" w:customStyle="1" w:styleId="StopkaZnak">
    <w:name w:val="Stopka Znak"/>
    <w:link w:val="Stopka"/>
    <w:uiPriority w:val="99"/>
    <w:locked/>
    <w:rsid w:val="00546D57"/>
    <w:rPr>
      <w:rFonts w:cs="Palatino Linotype"/>
      <w:lang w:eastAsia="ar-SA"/>
    </w:rPr>
  </w:style>
  <w:style w:type="character" w:customStyle="1" w:styleId="PodpisZnak">
    <w:name w:val="Podpis Znak"/>
    <w:link w:val="Podpis"/>
    <w:locked/>
    <w:rsid w:val="00546D57"/>
    <w:rPr>
      <w:rFonts w:cs="Courier New"/>
      <w:i/>
      <w:iCs/>
      <w:lang w:eastAsia="ar-SA"/>
    </w:rPr>
  </w:style>
  <w:style w:type="character" w:customStyle="1" w:styleId="TekstpodstawowywcityZnak">
    <w:name w:val="Tekst podstawowy wcięty Znak"/>
    <w:link w:val="Tekstpodstawowywcity"/>
    <w:locked/>
    <w:rsid w:val="00546D57"/>
    <w:rPr>
      <w:rFonts w:cs="Palatino Linotype"/>
      <w:lang w:eastAsia="ar-SA"/>
    </w:rPr>
  </w:style>
  <w:style w:type="character" w:customStyle="1" w:styleId="DeltaViewInsertion">
    <w:name w:val="DeltaView Insertion"/>
    <w:rsid w:val="00546D57"/>
    <w:rPr>
      <w:b/>
      <w:i/>
      <w:spacing w:val="0"/>
    </w:rPr>
  </w:style>
  <w:style w:type="character" w:customStyle="1" w:styleId="TekstprzypisudolnegoZnak">
    <w:name w:val="Tekst przypisu dolnego Znak"/>
    <w:link w:val="Tekstprzypisudolnego"/>
    <w:uiPriority w:val="99"/>
    <w:rsid w:val="00546D57"/>
    <w:rPr>
      <w:rFonts w:eastAsia="Arial Unicode MS"/>
    </w:rPr>
  </w:style>
  <w:style w:type="character" w:styleId="Odwoanieprzypisudolnego">
    <w:name w:val="footnote reference"/>
    <w:uiPriority w:val="99"/>
    <w:unhideWhenUsed/>
    <w:rsid w:val="00546D57"/>
    <w:rPr>
      <w:shd w:val="clear" w:color="auto" w:fill="auto"/>
      <w:vertAlign w:val="superscript"/>
    </w:rPr>
  </w:style>
  <w:style w:type="paragraph" w:customStyle="1" w:styleId="Text1">
    <w:name w:val="Text 1"/>
    <w:basedOn w:val="Normalny"/>
    <w:rsid w:val="00546D57"/>
    <w:pPr>
      <w:widowControl/>
      <w:suppressAutoHyphens w:val="0"/>
      <w:spacing w:before="120" w:after="120"/>
      <w:ind w:left="850"/>
      <w:jc w:val="both"/>
    </w:pPr>
    <w:rPr>
      <w:rFonts w:eastAsia="Calibri"/>
      <w:szCs w:val="22"/>
      <w:lang w:eastAsia="en-GB"/>
    </w:rPr>
  </w:style>
  <w:style w:type="paragraph" w:customStyle="1" w:styleId="NumPar1">
    <w:name w:val="NumPar 1"/>
    <w:basedOn w:val="Normalny"/>
    <w:next w:val="Text1"/>
    <w:rsid w:val="00546D57"/>
    <w:pPr>
      <w:widowControl/>
      <w:numPr>
        <w:numId w:val="1"/>
      </w:numPr>
      <w:suppressAutoHyphens w:val="0"/>
      <w:spacing w:before="120" w:after="120"/>
      <w:jc w:val="both"/>
    </w:pPr>
    <w:rPr>
      <w:rFonts w:eastAsia="Calibri"/>
      <w:szCs w:val="22"/>
      <w:lang w:eastAsia="en-GB"/>
    </w:rPr>
  </w:style>
  <w:style w:type="paragraph" w:customStyle="1" w:styleId="NumPar2">
    <w:name w:val="NumPar 2"/>
    <w:basedOn w:val="Normalny"/>
    <w:next w:val="Text1"/>
    <w:rsid w:val="00546D57"/>
    <w:pPr>
      <w:widowControl/>
      <w:numPr>
        <w:ilvl w:val="1"/>
        <w:numId w:val="1"/>
      </w:numPr>
      <w:suppressAutoHyphens w:val="0"/>
      <w:spacing w:before="120" w:after="120"/>
      <w:jc w:val="both"/>
    </w:pPr>
    <w:rPr>
      <w:rFonts w:eastAsia="Calibri"/>
      <w:szCs w:val="22"/>
      <w:lang w:eastAsia="en-GB"/>
    </w:rPr>
  </w:style>
  <w:style w:type="paragraph" w:customStyle="1" w:styleId="NumPar3">
    <w:name w:val="NumPar 3"/>
    <w:basedOn w:val="Normalny"/>
    <w:next w:val="Text1"/>
    <w:rsid w:val="00546D57"/>
    <w:pPr>
      <w:widowControl/>
      <w:numPr>
        <w:ilvl w:val="2"/>
        <w:numId w:val="1"/>
      </w:numPr>
      <w:suppressAutoHyphens w:val="0"/>
      <w:spacing w:before="120" w:after="120"/>
      <w:jc w:val="both"/>
    </w:pPr>
    <w:rPr>
      <w:rFonts w:eastAsia="Calibri"/>
      <w:szCs w:val="22"/>
      <w:lang w:eastAsia="en-GB"/>
    </w:rPr>
  </w:style>
  <w:style w:type="paragraph" w:customStyle="1" w:styleId="NumPar4">
    <w:name w:val="NumPar 4"/>
    <w:basedOn w:val="Normalny"/>
    <w:next w:val="Text1"/>
    <w:rsid w:val="00546D57"/>
    <w:pPr>
      <w:widowControl/>
      <w:numPr>
        <w:ilvl w:val="3"/>
        <w:numId w:val="1"/>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546D57"/>
    <w:pPr>
      <w:keepNext/>
      <w:widowControl/>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546D57"/>
    <w:pPr>
      <w:keepNext/>
      <w:widowControl/>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46D57"/>
    <w:pPr>
      <w:widowControl/>
      <w:suppressAutoHyphens w:val="0"/>
      <w:spacing w:before="120" w:after="120"/>
      <w:jc w:val="center"/>
    </w:pPr>
    <w:rPr>
      <w:rFonts w:eastAsia="Calibri"/>
      <w:b/>
      <w:szCs w:val="22"/>
      <w:u w:val="single"/>
      <w:lang w:eastAsia="en-GB"/>
    </w:rPr>
  </w:style>
  <w:style w:type="paragraph" w:customStyle="1" w:styleId="NormalBold">
    <w:name w:val="NormalBold"/>
    <w:basedOn w:val="Normalny"/>
    <w:link w:val="NormalBoldChar"/>
    <w:rsid w:val="00546D57"/>
    <w:pPr>
      <w:suppressAutoHyphens w:val="0"/>
    </w:pPr>
    <w:rPr>
      <w:rFonts w:eastAsia="Times New Roman"/>
      <w:b/>
      <w:szCs w:val="20"/>
      <w:lang w:val="x-none" w:eastAsia="en-GB"/>
    </w:rPr>
  </w:style>
  <w:style w:type="character" w:customStyle="1" w:styleId="NormalBoldChar">
    <w:name w:val="NormalBold Char"/>
    <w:link w:val="NormalBold"/>
    <w:locked/>
    <w:rsid w:val="00546D57"/>
    <w:rPr>
      <w:b/>
      <w:sz w:val="24"/>
      <w:lang w:val="x-none" w:eastAsia="en-GB"/>
    </w:rPr>
  </w:style>
  <w:style w:type="paragraph" w:customStyle="1" w:styleId="NormalLeft">
    <w:name w:val="Normal Left"/>
    <w:basedOn w:val="Normalny"/>
    <w:rsid w:val="00546D57"/>
    <w:pPr>
      <w:widowControl/>
      <w:suppressAutoHyphens w:val="0"/>
      <w:spacing w:before="120" w:after="120"/>
    </w:pPr>
    <w:rPr>
      <w:rFonts w:eastAsia="Calibri"/>
      <w:szCs w:val="22"/>
      <w:lang w:eastAsia="en-GB"/>
    </w:rPr>
  </w:style>
  <w:style w:type="paragraph" w:customStyle="1" w:styleId="Tiret0">
    <w:name w:val="Tiret 0"/>
    <w:basedOn w:val="Normalny"/>
    <w:rsid w:val="00546D57"/>
    <w:pPr>
      <w:widowControl/>
      <w:numPr>
        <w:numId w:val="2"/>
      </w:numPr>
      <w:suppressAutoHyphens w:val="0"/>
      <w:spacing w:before="120" w:after="120"/>
      <w:jc w:val="both"/>
    </w:pPr>
    <w:rPr>
      <w:rFonts w:eastAsia="Calibri"/>
      <w:szCs w:val="22"/>
      <w:lang w:eastAsia="en-GB"/>
    </w:rPr>
  </w:style>
  <w:style w:type="paragraph" w:customStyle="1" w:styleId="Tiret1">
    <w:name w:val="Tiret 1"/>
    <w:basedOn w:val="Normalny"/>
    <w:rsid w:val="00546D57"/>
    <w:pPr>
      <w:widowControl/>
      <w:numPr>
        <w:numId w:val="3"/>
      </w:numPr>
      <w:suppressAutoHyphens w:val="0"/>
      <w:spacing w:before="120" w:after="120"/>
      <w:jc w:val="both"/>
    </w:pPr>
    <w:rPr>
      <w:rFonts w:eastAsia="Calibri"/>
      <w:szCs w:val="22"/>
      <w:lang w:eastAsia="en-GB"/>
    </w:rPr>
  </w:style>
  <w:style w:type="paragraph" w:customStyle="1" w:styleId="msonormal0">
    <w:name w:val="msonormal"/>
    <w:basedOn w:val="Normalny"/>
    <w:rsid w:val="00546D57"/>
    <w:pPr>
      <w:widowControl/>
      <w:suppressAutoHyphens w:val="0"/>
      <w:spacing w:before="100" w:beforeAutospacing="1" w:after="100" w:afterAutospacing="1"/>
    </w:pPr>
    <w:rPr>
      <w:rFonts w:eastAsia="Times New Roman"/>
    </w:rPr>
  </w:style>
  <w:style w:type="paragraph" w:customStyle="1" w:styleId="WW-Zawartotabeli">
    <w:name w:val="WW-Zawartość tabeli"/>
    <w:basedOn w:val="Tekstpodstawowy"/>
    <w:rsid w:val="00546D57"/>
    <w:pPr>
      <w:suppressLineNumbers/>
    </w:pPr>
  </w:style>
  <w:style w:type="paragraph" w:styleId="Bezodstpw">
    <w:name w:val="No Spacing"/>
    <w:uiPriority w:val="1"/>
    <w:qFormat/>
    <w:rsid w:val="00546D57"/>
    <w:rPr>
      <w:rFonts w:ascii="Calibri" w:eastAsia="Calibri" w:hAnsi="Calibri" w:cs="Calibri"/>
      <w:sz w:val="22"/>
      <w:szCs w:val="22"/>
      <w:lang w:eastAsia="en-US"/>
    </w:rPr>
  </w:style>
  <w:style w:type="character" w:customStyle="1" w:styleId="highlight-disabled">
    <w:name w:val="highlight-disabled"/>
    <w:basedOn w:val="Domylnaczcionkaakapitu"/>
    <w:rsid w:val="002F21A3"/>
  </w:style>
  <w:style w:type="character" w:customStyle="1" w:styleId="FontStyle32">
    <w:name w:val="Font Style32"/>
    <w:rsid w:val="002B576F"/>
    <w:rPr>
      <w:rFonts w:ascii="Times New Roman" w:hAnsi="Times New Roman" w:cs="Times New Roman"/>
      <w:sz w:val="22"/>
      <w:szCs w:val="22"/>
    </w:rPr>
  </w:style>
  <w:style w:type="character" w:styleId="Pogrubienie">
    <w:name w:val="Strong"/>
    <w:uiPriority w:val="22"/>
    <w:qFormat/>
    <w:rsid w:val="002B576F"/>
    <w:rPr>
      <w:b/>
      <w:bCs/>
    </w:rPr>
  </w:style>
  <w:style w:type="character" w:styleId="Uwydatnienie">
    <w:name w:val="Emphasis"/>
    <w:uiPriority w:val="20"/>
    <w:qFormat/>
    <w:rsid w:val="002B576F"/>
    <w:rPr>
      <w:i/>
      <w:iCs/>
    </w:rPr>
  </w:style>
  <w:style w:type="paragraph" w:customStyle="1" w:styleId="Tekstpodstawowy31">
    <w:name w:val="Tekst podstawowy 31"/>
    <w:basedOn w:val="Normalny"/>
    <w:rsid w:val="005D37F9"/>
    <w:pPr>
      <w:spacing w:after="120"/>
    </w:pPr>
    <w:rPr>
      <w:sz w:val="16"/>
      <w:szCs w:val="16"/>
      <w:lang w:eastAsia="ar-SA"/>
    </w:rPr>
  </w:style>
  <w:style w:type="character" w:customStyle="1" w:styleId="Domylnaczcionkaakapitu3">
    <w:name w:val="Domyślna czcionka akapitu3"/>
    <w:rsid w:val="00B549D9"/>
  </w:style>
  <w:style w:type="character" w:customStyle="1" w:styleId="WW-Absatz-Standardschriftart1111">
    <w:name w:val="WW-Absatz-Standardschriftart1111"/>
    <w:rsid w:val="007C3963"/>
  </w:style>
  <w:style w:type="character" w:customStyle="1" w:styleId="WW-Absatz-Standardschriftart11111">
    <w:name w:val="WW-Absatz-Standardschriftart11111"/>
    <w:rsid w:val="007C3963"/>
  </w:style>
  <w:style w:type="paragraph" w:customStyle="1" w:styleId="akapitzlistcxsppierwsze">
    <w:name w:val="akapitzlistcxsppierwsze"/>
    <w:basedOn w:val="Normalny"/>
    <w:rsid w:val="007C3963"/>
    <w:pPr>
      <w:widowControl/>
      <w:suppressAutoHyphens w:val="0"/>
      <w:spacing w:before="100" w:beforeAutospacing="1" w:after="100" w:afterAutospacing="1"/>
    </w:pPr>
    <w:rPr>
      <w:rFonts w:eastAsia="Times New Roman"/>
    </w:rPr>
  </w:style>
  <w:style w:type="paragraph" w:customStyle="1" w:styleId="akapitzlistcxspdrugie">
    <w:name w:val="akapitzlistcxspdrugie"/>
    <w:basedOn w:val="Normalny"/>
    <w:rsid w:val="007C3963"/>
    <w:pPr>
      <w:widowControl/>
      <w:suppressAutoHyphens w:val="0"/>
      <w:spacing w:before="100" w:beforeAutospacing="1" w:after="100" w:afterAutospacing="1"/>
    </w:pPr>
    <w:rPr>
      <w:rFonts w:eastAsia="Times New Roman"/>
    </w:rPr>
  </w:style>
  <w:style w:type="paragraph" w:customStyle="1" w:styleId="akapitzlistcxspnazwisko">
    <w:name w:val="akapitzlistcxspnazwisko"/>
    <w:basedOn w:val="Normalny"/>
    <w:rsid w:val="007C3963"/>
    <w:pPr>
      <w:widowControl/>
      <w:suppressAutoHyphens w:val="0"/>
      <w:spacing w:before="100" w:beforeAutospacing="1" w:after="100" w:afterAutospacing="1"/>
    </w:pPr>
    <w:rPr>
      <w:rFonts w:eastAsia="Times New Roman"/>
    </w:rPr>
  </w:style>
  <w:style w:type="character" w:customStyle="1" w:styleId="print">
    <w:name w:val="print"/>
    <w:rsid w:val="007C3963"/>
    <w:rPr>
      <w:rFonts w:ascii="Times New Roman" w:hAnsi="Times New Roman" w:cs="Times New Roman" w:hint="default"/>
    </w:rPr>
  </w:style>
  <w:style w:type="paragraph" w:customStyle="1" w:styleId="msonormalcxsppierwsze">
    <w:name w:val="msonormalcxsppierwsze"/>
    <w:basedOn w:val="Normalny"/>
    <w:rsid w:val="007C3963"/>
    <w:pPr>
      <w:widowControl/>
      <w:suppressAutoHyphens w:val="0"/>
      <w:spacing w:before="100" w:beforeAutospacing="1" w:after="100" w:afterAutospacing="1"/>
    </w:pPr>
    <w:rPr>
      <w:rFonts w:eastAsia="Times New Roman"/>
    </w:rPr>
  </w:style>
  <w:style w:type="paragraph" w:customStyle="1" w:styleId="msonormalcxspdrugie">
    <w:name w:val="msonormalcxspdrugie"/>
    <w:basedOn w:val="Normalny"/>
    <w:rsid w:val="007C3963"/>
    <w:pPr>
      <w:widowControl/>
      <w:suppressAutoHyphens w:val="0"/>
      <w:spacing w:before="100" w:beforeAutospacing="1" w:after="100" w:afterAutospacing="1"/>
    </w:pPr>
    <w:rPr>
      <w:rFonts w:eastAsia="Times New Roman"/>
    </w:rPr>
  </w:style>
  <w:style w:type="paragraph" w:customStyle="1" w:styleId="msonormalcxspnazwisko">
    <w:name w:val="msonormalcxspnazwisko"/>
    <w:basedOn w:val="Normalny"/>
    <w:rsid w:val="007C3963"/>
    <w:pPr>
      <w:widowControl/>
      <w:suppressAutoHyphens w:val="0"/>
      <w:spacing w:before="100" w:beforeAutospacing="1" w:after="100" w:afterAutospacing="1"/>
    </w:pPr>
    <w:rPr>
      <w:rFonts w:eastAsia="Times New Roman"/>
    </w:rPr>
  </w:style>
  <w:style w:type="character" w:customStyle="1" w:styleId="ListParagraphChar">
    <w:name w:val="List Paragraph Char"/>
    <w:link w:val="Akapitzlist2"/>
    <w:locked/>
    <w:rsid w:val="007C3963"/>
    <w:rPr>
      <w:rFonts w:ascii="Calibri" w:hAnsi="Calibri" w:cs="Calibri"/>
      <w:lang w:eastAsia="ar-SA"/>
    </w:rPr>
  </w:style>
  <w:style w:type="paragraph" w:customStyle="1" w:styleId="Akapitzlist2">
    <w:name w:val="Akapit z listą2"/>
    <w:basedOn w:val="Normalny"/>
    <w:link w:val="ListParagraphChar"/>
    <w:rsid w:val="007C3963"/>
    <w:pPr>
      <w:widowControl/>
      <w:spacing w:after="200" w:line="276" w:lineRule="auto"/>
      <w:ind w:left="720"/>
    </w:pPr>
    <w:rPr>
      <w:rFonts w:ascii="Calibri" w:eastAsia="Times New Roman" w:hAnsi="Calibri" w:cs="Calibri"/>
      <w:sz w:val="20"/>
      <w:szCs w:val="20"/>
      <w:lang w:eastAsia="ar-SA"/>
    </w:rPr>
  </w:style>
  <w:style w:type="paragraph" w:customStyle="1" w:styleId="Tekstpodstawowywcity21">
    <w:name w:val="Tekst podstawowy wcięty 21"/>
    <w:basedOn w:val="Normalny"/>
    <w:rsid w:val="007C3963"/>
    <w:pPr>
      <w:widowControl/>
      <w:spacing w:line="276" w:lineRule="auto"/>
      <w:ind w:left="360"/>
      <w:jc w:val="both"/>
    </w:pPr>
    <w:rPr>
      <w:rFonts w:ascii="Arial" w:eastAsia="Times New Roman" w:hAnsi="Arial" w:cs="Arial"/>
      <w:color w:val="000000"/>
      <w:sz w:val="22"/>
      <w:szCs w:val="22"/>
      <w:lang w:eastAsia="ar-SA"/>
    </w:rPr>
  </w:style>
  <w:style w:type="character" w:customStyle="1" w:styleId="AkapitzlistZnak">
    <w:name w:val="Akapit z listą Znak"/>
    <w:link w:val="Akapitzlist"/>
    <w:rsid w:val="007C3963"/>
    <w:rPr>
      <w:rFonts w:eastAsia="Arial Unicode MS"/>
      <w:sz w:val="24"/>
      <w:szCs w:val="24"/>
    </w:rPr>
  </w:style>
  <w:style w:type="numbering" w:customStyle="1" w:styleId="WWNum13">
    <w:name w:val="WWNum13"/>
    <w:basedOn w:val="Bezlisty"/>
    <w:rsid w:val="007C3963"/>
    <w:pPr>
      <w:numPr>
        <w:numId w:val="4"/>
      </w:numPr>
    </w:pPr>
  </w:style>
  <w:style w:type="numbering" w:customStyle="1" w:styleId="WWNum2">
    <w:name w:val="WWNum2"/>
    <w:basedOn w:val="Bezlisty"/>
    <w:rsid w:val="007C3963"/>
    <w:pPr>
      <w:numPr>
        <w:numId w:val="5"/>
      </w:numPr>
    </w:pPr>
  </w:style>
  <w:style w:type="numbering" w:customStyle="1" w:styleId="WWNum3">
    <w:name w:val="WWNum3"/>
    <w:basedOn w:val="Bezlisty"/>
    <w:rsid w:val="007C3963"/>
    <w:pPr>
      <w:numPr>
        <w:numId w:val="6"/>
      </w:numPr>
    </w:pPr>
  </w:style>
  <w:style w:type="numbering" w:customStyle="1" w:styleId="WWNum1">
    <w:name w:val="WWNum1"/>
    <w:basedOn w:val="Bezlisty"/>
    <w:rsid w:val="007C3963"/>
    <w:pPr>
      <w:numPr>
        <w:numId w:val="7"/>
      </w:numPr>
    </w:pPr>
  </w:style>
  <w:style w:type="paragraph" w:customStyle="1" w:styleId="Standard">
    <w:name w:val="Standard"/>
    <w:rsid w:val="007C3963"/>
    <w:pPr>
      <w:suppressAutoHyphens/>
      <w:autoSpaceDN w:val="0"/>
      <w:spacing w:after="200" w:line="276" w:lineRule="auto"/>
      <w:textAlignment w:val="baseline"/>
    </w:pPr>
    <w:rPr>
      <w:rFonts w:ascii="Calibri" w:eastAsia="Calibri" w:hAnsi="Calibri"/>
      <w:kern w:val="3"/>
      <w:sz w:val="22"/>
      <w:szCs w:val="22"/>
      <w:lang w:eastAsia="zh-CN"/>
    </w:rPr>
  </w:style>
  <w:style w:type="paragraph" w:customStyle="1" w:styleId="Bezodstpw1">
    <w:name w:val="Bez odstępów1"/>
    <w:rsid w:val="002A10CB"/>
    <w:pPr>
      <w:widowControl w:val="0"/>
      <w:suppressAutoHyphens/>
    </w:pPr>
    <w:rPr>
      <w:kern w:val="2"/>
      <w:sz w:val="24"/>
      <w:szCs w:val="24"/>
      <w:lang w:eastAsia="ar-SA"/>
    </w:rPr>
  </w:style>
  <w:style w:type="numbering" w:customStyle="1" w:styleId="WWNum70">
    <w:name w:val="WWNum70"/>
    <w:rsid w:val="008C6B67"/>
    <w:pPr>
      <w:numPr>
        <w:numId w:val="68"/>
      </w:numPr>
    </w:pPr>
  </w:style>
  <w:style w:type="numbering" w:customStyle="1" w:styleId="WWNum78">
    <w:name w:val="WWNum78"/>
    <w:rsid w:val="00017938"/>
    <w:pPr>
      <w:numPr>
        <w:numId w:val="70"/>
      </w:numPr>
    </w:pPr>
  </w:style>
  <w:style w:type="numbering" w:customStyle="1" w:styleId="WWNum84">
    <w:name w:val="WWNum84"/>
    <w:rsid w:val="00B14939"/>
    <w:pPr>
      <w:numPr>
        <w:numId w:val="71"/>
      </w:numPr>
    </w:pPr>
  </w:style>
  <w:style w:type="numbering" w:customStyle="1" w:styleId="WWNum89">
    <w:name w:val="WWNum89"/>
    <w:rsid w:val="00B14939"/>
    <w:pPr>
      <w:numPr>
        <w:numId w:val="72"/>
      </w:numPr>
    </w:pPr>
  </w:style>
  <w:style w:type="numbering" w:customStyle="1" w:styleId="WWNum87">
    <w:name w:val="WWNum87"/>
    <w:rsid w:val="00B14939"/>
    <w:pPr>
      <w:numPr>
        <w:numId w:val="73"/>
      </w:numPr>
    </w:pPr>
  </w:style>
  <w:style w:type="numbering" w:customStyle="1" w:styleId="WWNum97">
    <w:name w:val="WWNum97"/>
    <w:rsid w:val="00D55DA6"/>
    <w:pPr>
      <w:numPr>
        <w:numId w:val="74"/>
      </w:numPr>
    </w:pPr>
  </w:style>
  <w:style w:type="numbering" w:customStyle="1" w:styleId="WWNum115">
    <w:name w:val="WWNum115"/>
    <w:rsid w:val="00271A0A"/>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297">
      <w:bodyDiv w:val="1"/>
      <w:marLeft w:val="0"/>
      <w:marRight w:val="0"/>
      <w:marTop w:val="0"/>
      <w:marBottom w:val="0"/>
      <w:divBdr>
        <w:top w:val="none" w:sz="0" w:space="0" w:color="auto"/>
        <w:left w:val="none" w:sz="0" w:space="0" w:color="auto"/>
        <w:bottom w:val="none" w:sz="0" w:space="0" w:color="auto"/>
        <w:right w:val="none" w:sz="0" w:space="0" w:color="auto"/>
      </w:divBdr>
    </w:div>
    <w:div w:id="48118368">
      <w:bodyDiv w:val="1"/>
      <w:marLeft w:val="0"/>
      <w:marRight w:val="0"/>
      <w:marTop w:val="0"/>
      <w:marBottom w:val="0"/>
      <w:divBdr>
        <w:top w:val="none" w:sz="0" w:space="0" w:color="auto"/>
        <w:left w:val="none" w:sz="0" w:space="0" w:color="auto"/>
        <w:bottom w:val="none" w:sz="0" w:space="0" w:color="auto"/>
        <w:right w:val="none" w:sz="0" w:space="0" w:color="auto"/>
      </w:divBdr>
      <w:divsChild>
        <w:div w:id="595137825">
          <w:marLeft w:val="0"/>
          <w:marRight w:val="0"/>
          <w:marTop w:val="0"/>
          <w:marBottom w:val="0"/>
          <w:divBdr>
            <w:top w:val="none" w:sz="0" w:space="0" w:color="auto"/>
            <w:left w:val="none" w:sz="0" w:space="0" w:color="auto"/>
            <w:bottom w:val="none" w:sz="0" w:space="0" w:color="auto"/>
            <w:right w:val="none" w:sz="0" w:space="0" w:color="auto"/>
          </w:divBdr>
          <w:divsChild>
            <w:div w:id="766466819">
              <w:marLeft w:val="0"/>
              <w:marRight w:val="0"/>
              <w:marTop w:val="0"/>
              <w:marBottom w:val="0"/>
              <w:divBdr>
                <w:top w:val="none" w:sz="0" w:space="0" w:color="auto"/>
                <w:left w:val="none" w:sz="0" w:space="0" w:color="auto"/>
                <w:bottom w:val="none" w:sz="0" w:space="0" w:color="auto"/>
                <w:right w:val="none" w:sz="0" w:space="0" w:color="auto"/>
              </w:divBdr>
              <w:divsChild>
                <w:div w:id="10650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5025">
          <w:marLeft w:val="0"/>
          <w:marRight w:val="0"/>
          <w:marTop w:val="0"/>
          <w:marBottom w:val="0"/>
          <w:divBdr>
            <w:top w:val="none" w:sz="0" w:space="0" w:color="auto"/>
            <w:left w:val="none" w:sz="0" w:space="0" w:color="auto"/>
            <w:bottom w:val="none" w:sz="0" w:space="0" w:color="auto"/>
            <w:right w:val="none" w:sz="0" w:space="0" w:color="auto"/>
          </w:divBdr>
          <w:divsChild>
            <w:div w:id="777870464">
              <w:marLeft w:val="0"/>
              <w:marRight w:val="0"/>
              <w:marTop w:val="0"/>
              <w:marBottom w:val="0"/>
              <w:divBdr>
                <w:top w:val="none" w:sz="0" w:space="0" w:color="auto"/>
                <w:left w:val="none" w:sz="0" w:space="0" w:color="auto"/>
                <w:bottom w:val="none" w:sz="0" w:space="0" w:color="auto"/>
                <w:right w:val="none" w:sz="0" w:space="0" w:color="auto"/>
              </w:divBdr>
              <w:divsChild>
                <w:div w:id="3118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2946">
          <w:marLeft w:val="0"/>
          <w:marRight w:val="0"/>
          <w:marTop w:val="0"/>
          <w:marBottom w:val="0"/>
          <w:divBdr>
            <w:top w:val="none" w:sz="0" w:space="0" w:color="auto"/>
            <w:left w:val="none" w:sz="0" w:space="0" w:color="auto"/>
            <w:bottom w:val="none" w:sz="0" w:space="0" w:color="auto"/>
            <w:right w:val="none" w:sz="0" w:space="0" w:color="auto"/>
          </w:divBdr>
        </w:div>
      </w:divsChild>
    </w:div>
    <w:div w:id="96213996">
      <w:bodyDiv w:val="1"/>
      <w:marLeft w:val="0"/>
      <w:marRight w:val="0"/>
      <w:marTop w:val="0"/>
      <w:marBottom w:val="0"/>
      <w:divBdr>
        <w:top w:val="none" w:sz="0" w:space="0" w:color="auto"/>
        <w:left w:val="none" w:sz="0" w:space="0" w:color="auto"/>
        <w:bottom w:val="none" w:sz="0" w:space="0" w:color="auto"/>
        <w:right w:val="none" w:sz="0" w:space="0" w:color="auto"/>
      </w:divBdr>
    </w:div>
    <w:div w:id="123814832">
      <w:bodyDiv w:val="1"/>
      <w:marLeft w:val="0"/>
      <w:marRight w:val="0"/>
      <w:marTop w:val="0"/>
      <w:marBottom w:val="0"/>
      <w:divBdr>
        <w:top w:val="none" w:sz="0" w:space="0" w:color="auto"/>
        <w:left w:val="none" w:sz="0" w:space="0" w:color="auto"/>
        <w:bottom w:val="none" w:sz="0" w:space="0" w:color="auto"/>
        <w:right w:val="none" w:sz="0" w:space="0" w:color="auto"/>
      </w:divBdr>
    </w:div>
    <w:div w:id="130876439">
      <w:bodyDiv w:val="1"/>
      <w:marLeft w:val="0"/>
      <w:marRight w:val="0"/>
      <w:marTop w:val="0"/>
      <w:marBottom w:val="0"/>
      <w:divBdr>
        <w:top w:val="none" w:sz="0" w:space="0" w:color="auto"/>
        <w:left w:val="none" w:sz="0" w:space="0" w:color="auto"/>
        <w:bottom w:val="none" w:sz="0" w:space="0" w:color="auto"/>
        <w:right w:val="none" w:sz="0" w:space="0" w:color="auto"/>
      </w:divBdr>
    </w:div>
    <w:div w:id="139812385">
      <w:bodyDiv w:val="1"/>
      <w:marLeft w:val="0"/>
      <w:marRight w:val="0"/>
      <w:marTop w:val="0"/>
      <w:marBottom w:val="0"/>
      <w:divBdr>
        <w:top w:val="none" w:sz="0" w:space="0" w:color="auto"/>
        <w:left w:val="none" w:sz="0" w:space="0" w:color="auto"/>
        <w:bottom w:val="none" w:sz="0" w:space="0" w:color="auto"/>
        <w:right w:val="none" w:sz="0" w:space="0" w:color="auto"/>
      </w:divBdr>
    </w:div>
    <w:div w:id="199435139">
      <w:bodyDiv w:val="1"/>
      <w:marLeft w:val="0"/>
      <w:marRight w:val="0"/>
      <w:marTop w:val="0"/>
      <w:marBottom w:val="0"/>
      <w:divBdr>
        <w:top w:val="none" w:sz="0" w:space="0" w:color="auto"/>
        <w:left w:val="none" w:sz="0" w:space="0" w:color="auto"/>
        <w:bottom w:val="none" w:sz="0" w:space="0" w:color="auto"/>
        <w:right w:val="none" w:sz="0" w:space="0" w:color="auto"/>
      </w:divBdr>
    </w:div>
    <w:div w:id="215355100">
      <w:bodyDiv w:val="1"/>
      <w:marLeft w:val="0"/>
      <w:marRight w:val="0"/>
      <w:marTop w:val="0"/>
      <w:marBottom w:val="0"/>
      <w:divBdr>
        <w:top w:val="none" w:sz="0" w:space="0" w:color="auto"/>
        <w:left w:val="none" w:sz="0" w:space="0" w:color="auto"/>
        <w:bottom w:val="none" w:sz="0" w:space="0" w:color="auto"/>
        <w:right w:val="none" w:sz="0" w:space="0" w:color="auto"/>
      </w:divBdr>
    </w:div>
    <w:div w:id="242490271">
      <w:bodyDiv w:val="1"/>
      <w:marLeft w:val="0"/>
      <w:marRight w:val="0"/>
      <w:marTop w:val="0"/>
      <w:marBottom w:val="0"/>
      <w:divBdr>
        <w:top w:val="none" w:sz="0" w:space="0" w:color="auto"/>
        <w:left w:val="none" w:sz="0" w:space="0" w:color="auto"/>
        <w:bottom w:val="none" w:sz="0" w:space="0" w:color="auto"/>
        <w:right w:val="none" w:sz="0" w:space="0" w:color="auto"/>
      </w:divBdr>
      <w:divsChild>
        <w:div w:id="17316431">
          <w:marLeft w:val="0"/>
          <w:marRight w:val="0"/>
          <w:marTop w:val="0"/>
          <w:marBottom w:val="0"/>
          <w:divBdr>
            <w:top w:val="none" w:sz="0" w:space="0" w:color="auto"/>
            <w:left w:val="none" w:sz="0" w:space="0" w:color="auto"/>
            <w:bottom w:val="none" w:sz="0" w:space="0" w:color="auto"/>
            <w:right w:val="none" w:sz="0" w:space="0" w:color="auto"/>
          </w:divBdr>
        </w:div>
      </w:divsChild>
    </w:div>
    <w:div w:id="248317694">
      <w:bodyDiv w:val="1"/>
      <w:marLeft w:val="0"/>
      <w:marRight w:val="0"/>
      <w:marTop w:val="0"/>
      <w:marBottom w:val="0"/>
      <w:divBdr>
        <w:top w:val="none" w:sz="0" w:space="0" w:color="auto"/>
        <w:left w:val="none" w:sz="0" w:space="0" w:color="auto"/>
        <w:bottom w:val="none" w:sz="0" w:space="0" w:color="auto"/>
        <w:right w:val="none" w:sz="0" w:space="0" w:color="auto"/>
      </w:divBdr>
    </w:div>
    <w:div w:id="249780221">
      <w:bodyDiv w:val="1"/>
      <w:marLeft w:val="0"/>
      <w:marRight w:val="0"/>
      <w:marTop w:val="0"/>
      <w:marBottom w:val="0"/>
      <w:divBdr>
        <w:top w:val="none" w:sz="0" w:space="0" w:color="auto"/>
        <w:left w:val="none" w:sz="0" w:space="0" w:color="auto"/>
        <w:bottom w:val="none" w:sz="0" w:space="0" w:color="auto"/>
        <w:right w:val="none" w:sz="0" w:space="0" w:color="auto"/>
      </w:divBdr>
    </w:div>
    <w:div w:id="269166222">
      <w:bodyDiv w:val="1"/>
      <w:marLeft w:val="0"/>
      <w:marRight w:val="0"/>
      <w:marTop w:val="0"/>
      <w:marBottom w:val="0"/>
      <w:divBdr>
        <w:top w:val="none" w:sz="0" w:space="0" w:color="auto"/>
        <w:left w:val="none" w:sz="0" w:space="0" w:color="auto"/>
        <w:bottom w:val="none" w:sz="0" w:space="0" w:color="auto"/>
        <w:right w:val="none" w:sz="0" w:space="0" w:color="auto"/>
      </w:divBdr>
      <w:divsChild>
        <w:div w:id="542907346">
          <w:marLeft w:val="0"/>
          <w:marRight w:val="0"/>
          <w:marTop w:val="0"/>
          <w:marBottom w:val="0"/>
          <w:divBdr>
            <w:top w:val="none" w:sz="0" w:space="0" w:color="auto"/>
            <w:left w:val="none" w:sz="0" w:space="0" w:color="auto"/>
            <w:bottom w:val="none" w:sz="0" w:space="0" w:color="auto"/>
            <w:right w:val="none" w:sz="0" w:space="0" w:color="auto"/>
          </w:divBdr>
          <w:divsChild>
            <w:div w:id="2129546029">
              <w:marLeft w:val="0"/>
              <w:marRight w:val="0"/>
              <w:marTop w:val="0"/>
              <w:marBottom w:val="0"/>
              <w:divBdr>
                <w:top w:val="none" w:sz="0" w:space="0" w:color="auto"/>
                <w:left w:val="none" w:sz="0" w:space="0" w:color="auto"/>
                <w:bottom w:val="none" w:sz="0" w:space="0" w:color="auto"/>
                <w:right w:val="none" w:sz="0" w:space="0" w:color="auto"/>
              </w:divBdr>
            </w:div>
          </w:divsChild>
        </w:div>
        <w:div w:id="1609044547">
          <w:marLeft w:val="0"/>
          <w:marRight w:val="0"/>
          <w:marTop w:val="0"/>
          <w:marBottom w:val="0"/>
          <w:divBdr>
            <w:top w:val="none" w:sz="0" w:space="0" w:color="auto"/>
            <w:left w:val="none" w:sz="0" w:space="0" w:color="auto"/>
            <w:bottom w:val="none" w:sz="0" w:space="0" w:color="auto"/>
            <w:right w:val="none" w:sz="0" w:space="0" w:color="auto"/>
          </w:divBdr>
          <w:divsChild>
            <w:div w:id="13177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3980">
      <w:bodyDiv w:val="1"/>
      <w:marLeft w:val="0"/>
      <w:marRight w:val="0"/>
      <w:marTop w:val="0"/>
      <w:marBottom w:val="0"/>
      <w:divBdr>
        <w:top w:val="none" w:sz="0" w:space="0" w:color="auto"/>
        <w:left w:val="none" w:sz="0" w:space="0" w:color="auto"/>
        <w:bottom w:val="none" w:sz="0" w:space="0" w:color="auto"/>
        <w:right w:val="none" w:sz="0" w:space="0" w:color="auto"/>
      </w:divBdr>
    </w:div>
    <w:div w:id="296419768">
      <w:bodyDiv w:val="1"/>
      <w:marLeft w:val="0"/>
      <w:marRight w:val="0"/>
      <w:marTop w:val="0"/>
      <w:marBottom w:val="0"/>
      <w:divBdr>
        <w:top w:val="none" w:sz="0" w:space="0" w:color="auto"/>
        <w:left w:val="none" w:sz="0" w:space="0" w:color="auto"/>
        <w:bottom w:val="none" w:sz="0" w:space="0" w:color="auto"/>
        <w:right w:val="none" w:sz="0" w:space="0" w:color="auto"/>
      </w:divBdr>
    </w:div>
    <w:div w:id="301429842">
      <w:bodyDiv w:val="1"/>
      <w:marLeft w:val="0"/>
      <w:marRight w:val="0"/>
      <w:marTop w:val="0"/>
      <w:marBottom w:val="0"/>
      <w:divBdr>
        <w:top w:val="none" w:sz="0" w:space="0" w:color="auto"/>
        <w:left w:val="none" w:sz="0" w:space="0" w:color="auto"/>
        <w:bottom w:val="none" w:sz="0" w:space="0" w:color="auto"/>
        <w:right w:val="none" w:sz="0" w:space="0" w:color="auto"/>
      </w:divBdr>
      <w:divsChild>
        <w:div w:id="60911394">
          <w:marLeft w:val="0"/>
          <w:marRight w:val="0"/>
          <w:marTop w:val="0"/>
          <w:marBottom w:val="0"/>
          <w:divBdr>
            <w:top w:val="none" w:sz="0" w:space="0" w:color="auto"/>
            <w:left w:val="none" w:sz="0" w:space="0" w:color="auto"/>
            <w:bottom w:val="none" w:sz="0" w:space="0" w:color="auto"/>
            <w:right w:val="none" w:sz="0" w:space="0" w:color="auto"/>
          </w:divBdr>
          <w:divsChild>
            <w:div w:id="1545219255">
              <w:marLeft w:val="0"/>
              <w:marRight w:val="0"/>
              <w:marTop w:val="0"/>
              <w:marBottom w:val="0"/>
              <w:divBdr>
                <w:top w:val="none" w:sz="0" w:space="0" w:color="auto"/>
                <w:left w:val="none" w:sz="0" w:space="0" w:color="auto"/>
                <w:bottom w:val="none" w:sz="0" w:space="0" w:color="auto"/>
                <w:right w:val="none" w:sz="0" w:space="0" w:color="auto"/>
              </w:divBdr>
            </w:div>
          </w:divsChild>
        </w:div>
        <w:div w:id="484205028">
          <w:marLeft w:val="0"/>
          <w:marRight w:val="0"/>
          <w:marTop w:val="0"/>
          <w:marBottom w:val="0"/>
          <w:divBdr>
            <w:top w:val="none" w:sz="0" w:space="0" w:color="auto"/>
            <w:left w:val="none" w:sz="0" w:space="0" w:color="auto"/>
            <w:bottom w:val="none" w:sz="0" w:space="0" w:color="auto"/>
            <w:right w:val="none" w:sz="0" w:space="0" w:color="auto"/>
          </w:divBdr>
          <w:divsChild>
            <w:div w:id="81031143">
              <w:marLeft w:val="0"/>
              <w:marRight w:val="0"/>
              <w:marTop w:val="0"/>
              <w:marBottom w:val="0"/>
              <w:divBdr>
                <w:top w:val="none" w:sz="0" w:space="0" w:color="auto"/>
                <w:left w:val="none" w:sz="0" w:space="0" w:color="auto"/>
                <w:bottom w:val="none" w:sz="0" w:space="0" w:color="auto"/>
                <w:right w:val="none" w:sz="0" w:space="0" w:color="auto"/>
              </w:divBdr>
            </w:div>
          </w:divsChild>
        </w:div>
        <w:div w:id="564679409">
          <w:marLeft w:val="0"/>
          <w:marRight w:val="0"/>
          <w:marTop w:val="0"/>
          <w:marBottom w:val="0"/>
          <w:divBdr>
            <w:top w:val="none" w:sz="0" w:space="0" w:color="auto"/>
            <w:left w:val="none" w:sz="0" w:space="0" w:color="auto"/>
            <w:bottom w:val="none" w:sz="0" w:space="0" w:color="auto"/>
            <w:right w:val="none" w:sz="0" w:space="0" w:color="auto"/>
          </w:divBdr>
          <w:divsChild>
            <w:div w:id="888103236">
              <w:marLeft w:val="0"/>
              <w:marRight w:val="0"/>
              <w:marTop w:val="0"/>
              <w:marBottom w:val="0"/>
              <w:divBdr>
                <w:top w:val="none" w:sz="0" w:space="0" w:color="auto"/>
                <w:left w:val="none" w:sz="0" w:space="0" w:color="auto"/>
                <w:bottom w:val="none" w:sz="0" w:space="0" w:color="auto"/>
                <w:right w:val="none" w:sz="0" w:space="0" w:color="auto"/>
              </w:divBdr>
            </w:div>
          </w:divsChild>
        </w:div>
        <w:div w:id="920678073">
          <w:marLeft w:val="0"/>
          <w:marRight w:val="0"/>
          <w:marTop w:val="0"/>
          <w:marBottom w:val="0"/>
          <w:divBdr>
            <w:top w:val="none" w:sz="0" w:space="0" w:color="auto"/>
            <w:left w:val="none" w:sz="0" w:space="0" w:color="auto"/>
            <w:bottom w:val="none" w:sz="0" w:space="0" w:color="auto"/>
            <w:right w:val="none" w:sz="0" w:space="0" w:color="auto"/>
          </w:divBdr>
          <w:divsChild>
            <w:div w:id="24916887">
              <w:marLeft w:val="0"/>
              <w:marRight w:val="0"/>
              <w:marTop w:val="0"/>
              <w:marBottom w:val="0"/>
              <w:divBdr>
                <w:top w:val="none" w:sz="0" w:space="0" w:color="auto"/>
                <w:left w:val="none" w:sz="0" w:space="0" w:color="auto"/>
                <w:bottom w:val="none" w:sz="0" w:space="0" w:color="auto"/>
                <w:right w:val="none" w:sz="0" w:space="0" w:color="auto"/>
              </w:divBdr>
            </w:div>
          </w:divsChild>
        </w:div>
        <w:div w:id="990868165">
          <w:marLeft w:val="0"/>
          <w:marRight w:val="0"/>
          <w:marTop w:val="0"/>
          <w:marBottom w:val="0"/>
          <w:divBdr>
            <w:top w:val="none" w:sz="0" w:space="0" w:color="auto"/>
            <w:left w:val="none" w:sz="0" w:space="0" w:color="auto"/>
            <w:bottom w:val="none" w:sz="0" w:space="0" w:color="auto"/>
            <w:right w:val="none" w:sz="0" w:space="0" w:color="auto"/>
          </w:divBdr>
          <w:divsChild>
            <w:div w:id="1627538074">
              <w:marLeft w:val="0"/>
              <w:marRight w:val="0"/>
              <w:marTop w:val="0"/>
              <w:marBottom w:val="0"/>
              <w:divBdr>
                <w:top w:val="none" w:sz="0" w:space="0" w:color="auto"/>
                <w:left w:val="none" w:sz="0" w:space="0" w:color="auto"/>
                <w:bottom w:val="none" w:sz="0" w:space="0" w:color="auto"/>
                <w:right w:val="none" w:sz="0" w:space="0" w:color="auto"/>
              </w:divBdr>
            </w:div>
          </w:divsChild>
        </w:div>
        <w:div w:id="1575311783">
          <w:marLeft w:val="0"/>
          <w:marRight w:val="0"/>
          <w:marTop w:val="0"/>
          <w:marBottom w:val="0"/>
          <w:divBdr>
            <w:top w:val="none" w:sz="0" w:space="0" w:color="auto"/>
            <w:left w:val="none" w:sz="0" w:space="0" w:color="auto"/>
            <w:bottom w:val="none" w:sz="0" w:space="0" w:color="auto"/>
            <w:right w:val="none" w:sz="0" w:space="0" w:color="auto"/>
          </w:divBdr>
          <w:divsChild>
            <w:div w:id="1536649663">
              <w:marLeft w:val="0"/>
              <w:marRight w:val="0"/>
              <w:marTop w:val="0"/>
              <w:marBottom w:val="0"/>
              <w:divBdr>
                <w:top w:val="none" w:sz="0" w:space="0" w:color="auto"/>
                <w:left w:val="none" w:sz="0" w:space="0" w:color="auto"/>
                <w:bottom w:val="none" w:sz="0" w:space="0" w:color="auto"/>
                <w:right w:val="none" w:sz="0" w:space="0" w:color="auto"/>
              </w:divBdr>
            </w:div>
          </w:divsChild>
        </w:div>
        <w:div w:id="1618759801">
          <w:marLeft w:val="0"/>
          <w:marRight w:val="0"/>
          <w:marTop w:val="0"/>
          <w:marBottom w:val="0"/>
          <w:divBdr>
            <w:top w:val="none" w:sz="0" w:space="0" w:color="auto"/>
            <w:left w:val="none" w:sz="0" w:space="0" w:color="auto"/>
            <w:bottom w:val="none" w:sz="0" w:space="0" w:color="auto"/>
            <w:right w:val="none" w:sz="0" w:space="0" w:color="auto"/>
          </w:divBdr>
          <w:divsChild>
            <w:div w:id="582758452">
              <w:marLeft w:val="0"/>
              <w:marRight w:val="0"/>
              <w:marTop w:val="0"/>
              <w:marBottom w:val="0"/>
              <w:divBdr>
                <w:top w:val="none" w:sz="0" w:space="0" w:color="auto"/>
                <w:left w:val="none" w:sz="0" w:space="0" w:color="auto"/>
                <w:bottom w:val="none" w:sz="0" w:space="0" w:color="auto"/>
                <w:right w:val="none" w:sz="0" w:space="0" w:color="auto"/>
              </w:divBdr>
            </w:div>
          </w:divsChild>
        </w:div>
        <w:div w:id="1696612302">
          <w:marLeft w:val="0"/>
          <w:marRight w:val="0"/>
          <w:marTop w:val="0"/>
          <w:marBottom w:val="0"/>
          <w:divBdr>
            <w:top w:val="none" w:sz="0" w:space="0" w:color="auto"/>
            <w:left w:val="none" w:sz="0" w:space="0" w:color="auto"/>
            <w:bottom w:val="none" w:sz="0" w:space="0" w:color="auto"/>
            <w:right w:val="none" w:sz="0" w:space="0" w:color="auto"/>
          </w:divBdr>
          <w:divsChild>
            <w:div w:id="1613826812">
              <w:marLeft w:val="0"/>
              <w:marRight w:val="0"/>
              <w:marTop w:val="0"/>
              <w:marBottom w:val="0"/>
              <w:divBdr>
                <w:top w:val="none" w:sz="0" w:space="0" w:color="auto"/>
                <w:left w:val="none" w:sz="0" w:space="0" w:color="auto"/>
                <w:bottom w:val="none" w:sz="0" w:space="0" w:color="auto"/>
                <w:right w:val="none" w:sz="0" w:space="0" w:color="auto"/>
              </w:divBdr>
            </w:div>
          </w:divsChild>
        </w:div>
        <w:div w:id="1746142774">
          <w:marLeft w:val="0"/>
          <w:marRight w:val="0"/>
          <w:marTop w:val="0"/>
          <w:marBottom w:val="0"/>
          <w:divBdr>
            <w:top w:val="none" w:sz="0" w:space="0" w:color="auto"/>
            <w:left w:val="none" w:sz="0" w:space="0" w:color="auto"/>
            <w:bottom w:val="none" w:sz="0" w:space="0" w:color="auto"/>
            <w:right w:val="none" w:sz="0" w:space="0" w:color="auto"/>
          </w:divBdr>
          <w:divsChild>
            <w:div w:id="2973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4672">
      <w:bodyDiv w:val="1"/>
      <w:marLeft w:val="0"/>
      <w:marRight w:val="0"/>
      <w:marTop w:val="0"/>
      <w:marBottom w:val="0"/>
      <w:divBdr>
        <w:top w:val="none" w:sz="0" w:space="0" w:color="auto"/>
        <w:left w:val="none" w:sz="0" w:space="0" w:color="auto"/>
        <w:bottom w:val="none" w:sz="0" w:space="0" w:color="auto"/>
        <w:right w:val="none" w:sz="0" w:space="0" w:color="auto"/>
      </w:divBdr>
      <w:divsChild>
        <w:div w:id="669285739">
          <w:marLeft w:val="0"/>
          <w:marRight w:val="0"/>
          <w:marTop w:val="0"/>
          <w:marBottom w:val="0"/>
          <w:divBdr>
            <w:top w:val="none" w:sz="0" w:space="0" w:color="auto"/>
            <w:left w:val="none" w:sz="0" w:space="0" w:color="auto"/>
            <w:bottom w:val="none" w:sz="0" w:space="0" w:color="auto"/>
            <w:right w:val="none" w:sz="0" w:space="0" w:color="auto"/>
          </w:divBdr>
        </w:div>
      </w:divsChild>
    </w:div>
    <w:div w:id="344867103">
      <w:bodyDiv w:val="1"/>
      <w:marLeft w:val="0"/>
      <w:marRight w:val="0"/>
      <w:marTop w:val="0"/>
      <w:marBottom w:val="0"/>
      <w:divBdr>
        <w:top w:val="none" w:sz="0" w:space="0" w:color="auto"/>
        <w:left w:val="none" w:sz="0" w:space="0" w:color="auto"/>
        <w:bottom w:val="none" w:sz="0" w:space="0" w:color="auto"/>
        <w:right w:val="none" w:sz="0" w:space="0" w:color="auto"/>
      </w:divBdr>
    </w:div>
    <w:div w:id="385685081">
      <w:bodyDiv w:val="1"/>
      <w:marLeft w:val="0"/>
      <w:marRight w:val="0"/>
      <w:marTop w:val="0"/>
      <w:marBottom w:val="0"/>
      <w:divBdr>
        <w:top w:val="none" w:sz="0" w:space="0" w:color="auto"/>
        <w:left w:val="none" w:sz="0" w:space="0" w:color="auto"/>
        <w:bottom w:val="none" w:sz="0" w:space="0" w:color="auto"/>
        <w:right w:val="none" w:sz="0" w:space="0" w:color="auto"/>
      </w:divBdr>
    </w:div>
    <w:div w:id="395904604">
      <w:bodyDiv w:val="1"/>
      <w:marLeft w:val="0"/>
      <w:marRight w:val="0"/>
      <w:marTop w:val="0"/>
      <w:marBottom w:val="0"/>
      <w:divBdr>
        <w:top w:val="none" w:sz="0" w:space="0" w:color="auto"/>
        <w:left w:val="none" w:sz="0" w:space="0" w:color="auto"/>
        <w:bottom w:val="none" w:sz="0" w:space="0" w:color="auto"/>
        <w:right w:val="none" w:sz="0" w:space="0" w:color="auto"/>
      </w:divBdr>
    </w:div>
    <w:div w:id="417412378">
      <w:bodyDiv w:val="1"/>
      <w:marLeft w:val="0"/>
      <w:marRight w:val="0"/>
      <w:marTop w:val="0"/>
      <w:marBottom w:val="0"/>
      <w:divBdr>
        <w:top w:val="none" w:sz="0" w:space="0" w:color="auto"/>
        <w:left w:val="none" w:sz="0" w:space="0" w:color="auto"/>
        <w:bottom w:val="none" w:sz="0" w:space="0" w:color="auto"/>
        <w:right w:val="none" w:sz="0" w:space="0" w:color="auto"/>
      </w:divBdr>
    </w:div>
    <w:div w:id="438065299">
      <w:bodyDiv w:val="1"/>
      <w:marLeft w:val="0"/>
      <w:marRight w:val="0"/>
      <w:marTop w:val="0"/>
      <w:marBottom w:val="0"/>
      <w:divBdr>
        <w:top w:val="none" w:sz="0" w:space="0" w:color="auto"/>
        <w:left w:val="none" w:sz="0" w:space="0" w:color="auto"/>
        <w:bottom w:val="none" w:sz="0" w:space="0" w:color="auto"/>
        <w:right w:val="none" w:sz="0" w:space="0" w:color="auto"/>
      </w:divBdr>
    </w:div>
    <w:div w:id="467477153">
      <w:bodyDiv w:val="1"/>
      <w:marLeft w:val="0"/>
      <w:marRight w:val="0"/>
      <w:marTop w:val="0"/>
      <w:marBottom w:val="0"/>
      <w:divBdr>
        <w:top w:val="none" w:sz="0" w:space="0" w:color="auto"/>
        <w:left w:val="none" w:sz="0" w:space="0" w:color="auto"/>
        <w:bottom w:val="none" w:sz="0" w:space="0" w:color="auto"/>
        <w:right w:val="none" w:sz="0" w:space="0" w:color="auto"/>
      </w:divBdr>
    </w:div>
    <w:div w:id="474227939">
      <w:bodyDiv w:val="1"/>
      <w:marLeft w:val="0"/>
      <w:marRight w:val="0"/>
      <w:marTop w:val="0"/>
      <w:marBottom w:val="0"/>
      <w:divBdr>
        <w:top w:val="none" w:sz="0" w:space="0" w:color="auto"/>
        <w:left w:val="none" w:sz="0" w:space="0" w:color="auto"/>
        <w:bottom w:val="none" w:sz="0" w:space="0" w:color="auto"/>
        <w:right w:val="none" w:sz="0" w:space="0" w:color="auto"/>
      </w:divBdr>
    </w:div>
    <w:div w:id="483663987">
      <w:bodyDiv w:val="1"/>
      <w:marLeft w:val="0"/>
      <w:marRight w:val="0"/>
      <w:marTop w:val="0"/>
      <w:marBottom w:val="0"/>
      <w:divBdr>
        <w:top w:val="none" w:sz="0" w:space="0" w:color="auto"/>
        <w:left w:val="none" w:sz="0" w:space="0" w:color="auto"/>
        <w:bottom w:val="none" w:sz="0" w:space="0" w:color="auto"/>
        <w:right w:val="none" w:sz="0" w:space="0" w:color="auto"/>
      </w:divBdr>
    </w:div>
    <w:div w:id="508300831">
      <w:bodyDiv w:val="1"/>
      <w:marLeft w:val="0"/>
      <w:marRight w:val="0"/>
      <w:marTop w:val="0"/>
      <w:marBottom w:val="0"/>
      <w:divBdr>
        <w:top w:val="none" w:sz="0" w:space="0" w:color="auto"/>
        <w:left w:val="none" w:sz="0" w:space="0" w:color="auto"/>
        <w:bottom w:val="none" w:sz="0" w:space="0" w:color="auto"/>
        <w:right w:val="none" w:sz="0" w:space="0" w:color="auto"/>
      </w:divBdr>
    </w:div>
    <w:div w:id="517504299">
      <w:bodyDiv w:val="1"/>
      <w:marLeft w:val="0"/>
      <w:marRight w:val="0"/>
      <w:marTop w:val="0"/>
      <w:marBottom w:val="0"/>
      <w:divBdr>
        <w:top w:val="none" w:sz="0" w:space="0" w:color="auto"/>
        <w:left w:val="none" w:sz="0" w:space="0" w:color="auto"/>
        <w:bottom w:val="none" w:sz="0" w:space="0" w:color="auto"/>
        <w:right w:val="none" w:sz="0" w:space="0" w:color="auto"/>
      </w:divBdr>
    </w:div>
    <w:div w:id="527525311">
      <w:bodyDiv w:val="1"/>
      <w:marLeft w:val="0"/>
      <w:marRight w:val="0"/>
      <w:marTop w:val="0"/>
      <w:marBottom w:val="0"/>
      <w:divBdr>
        <w:top w:val="none" w:sz="0" w:space="0" w:color="auto"/>
        <w:left w:val="none" w:sz="0" w:space="0" w:color="auto"/>
        <w:bottom w:val="none" w:sz="0" w:space="0" w:color="auto"/>
        <w:right w:val="none" w:sz="0" w:space="0" w:color="auto"/>
      </w:divBdr>
      <w:divsChild>
        <w:div w:id="1237715002">
          <w:marLeft w:val="0"/>
          <w:marRight w:val="0"/>
          <w:marTop w:val="0"/>
          <w:marBottom w:val="0"/>
          <w:divBdr>
            <w:top w:val="none" w:sz="0" w:space="0" w:color="auto"/>
            <w:left w:val="none" w:sz="0" w:space="0" w:color="auto"/>
            <w:bottom w:val="none" w:sz="0" w:space="0" w:color="auto"/>
            <w:right w:val="none" w:sz="0" w:space="0" w:color="auto"/>
          </w:divBdr>
          <w:divsChild>
            <w:div w:id="1590625846">
              <w:marLeft w:val="0"/>
              <w:marRight w:val="0"/>
              <w:marTop w:val="0"/>
              <w:marBottom w:val="0"/>
              <w:divBdr>
                <w:top w:val="none" w:sz="0" w:space="0" w:color="auto"/>
                <w:left w:val="none" w:sz="0" w:space="0" w:color="auto"/>
                <w:bottom w:val="none" w:sz="0" w:space="0" w:color="auto"/>
                <w:right w:val="none" w:sz="0" w:space="0" w:color="auto"/>
              </w:divBdr>
            </w:div>
          </w:divsChild>
        </w:div>
        <w:div w:id="1316686160">
          <w:marLeft w:val="0"/>
          <w:marRight w:val="0"/>
          <w:marTop w:val="0"/>
          <w:marBottom w:val="0"/>
          <w:divBdr>
            <w:top w:val="none" w:sz="0" w:space="0" w:color="auto"/>
            <w:left w:val="none" w:sz="0" w:space="0" w:color="auto"/>
            <w:bottom w:val="none" w:sz="0" w:space="0" w:color="auto"/>
            <w:right w:val="none" w:sz="0" w:space="0" w:color="auto"/>
          </w:divBdr>
          <w:divsChild>
            <w:div w:id="21130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4674">
      <w:bodyDiv w:val="1"/>
      <w:marLeft w:val="0"/>
      <w:marRight w:val="0"/>
      <w:marTop w:val="0"/>
      <w:marBottom w:val="0"/>
      <w:divBdr>
        <w:top w:val="none" w:sz="0" w:space="0" w:color="auto"/>
        <w:left w:val="none" w:sz="0" w:space="0" w:color="auto"/>
        <w:bottom w:val="none" w:sz="0" w:space="0" w:color="auto"/>
        <w:right w:val="none" w:sz="0" w:space="0" w:color="auto"/>
      </w:divBdr>
    </w:div>
    <w:div w:id="576012606">
      <w:bodyDiv w:val="1"/>
      <w:marLeft w:val="0"/>
      <w:marRight w:val="0"/>
      <w:marTop w:val="0"/>
      <w:marBottom w:val="0"/>
      <w:divBdr>
        <w:top w:val="none" w:sz="0" w:space="0" w:color="auto"/>
        <w:left w:val="none" w:sz="0" w:space="0" w:color="auto"/>
        <w:bottom w:val="none" w:sz="0" w:space="0" w:color="auto"/>
        <w:right w:val="none" w:sz="0" w:space="0" w:color="auto"/>
      </w:divBdr>
    </w:div>
    <w:div w:id="608976627">
      <w:bodyDiv w:val="1"/>
      <w:marLeft w:val="0"/>
      <w:marRight w:val="0"/>
      <w:marTop w:val="0"/>
      <w:marBottom w:val="0"/>
      <w:divBdr>
        <w:top w:val="none" w:sz="0" w:space="0" w:color="auto"/>
        <w:left w:val="none" w:sz="0" w:space="0" w:color="auto"/>
        <w:bottom w:val="none" w:sz="0" w:space="0" w:color="auto"/>
        <w:right w:val="none" w:sz="0" w:space="0" w:color="auto"/>
      </w:divBdr>
    </w:div>
    <w:div w:id="629551247">
      <w:bodyDiv w:val="1"/>
      <w:marLeft w:val="0"/>
      <w:marRight w:val="0"/>
      <w:marTop w:val="0"/>
      <w:marBottom w:val="0"/>
      <w:divBdr>
        <w:top w:val="none" w:sz="0" w:space="0" w:color="auto"/>
        <w:left w:val="none" w:sz="0" w:space="0" w:color="auto"/>
        <w:bottom w:val="none" w:sz="0" w:space="0" w:color="auto"/>
        <w:right w:val="none" w:sz="0" w:space="0" w:color="auto"/>
      </w:divBdr>
    </w:div>
    <w:div w:id="646931658">
      <w:bodyDiv w:val="1"/>
      <w:marLeft w:val="0"/>
      <w:marRight w:val="0"/>
      <w:marTop w:val="0"/>
      <w:marBottom w:val="0"/>
      <w:divBdr>
        <w:top w:val="none" w:sz="0" w:space="0" w:color="auto"/>
        <w:left w:val="none" w:sz="0" w:space="0" w:color="auto"/>
        <w:bottom w:val="none" w:sz="0" w:space="0" w:color="auto"/>
        <w:right w:val="none" w:sz="0" w:space="0" w:color="auto"/>
      </w:divBdr>
      <w:divsChild>
        <w:div w:id="582836490">
          <w:marLeft w:val="0"/>
          <w:marRight w:val="0"/>
          <w:marTop w:val="0"/>
          <w:marBottom w:val="0"/>
          <w:divBdr>
            <w:top w:val="none" w:sz="0" w:space="0" w:color="auto"/>
            <w:left w:val="none" w:sz="0" w:space="0" w:color="auto"/>
            <w:bottom w:val="none" w:sz="0" w:space="0" w:color="auto"/>
            <w:right w:val="none" w:sz="0" w:space="0" w:color="auto"/>
          </w:divBdr>
        </w:div>
        <w:div w:id="1159809152">
          <w:marLeft w:val="0"/>
          <w:marRight w:val="0"/>
          <w:marTop w:val="0"/>
          <w:marBottom w:val="0"/>
          <w:divBdr>
            <w:top w:val="none" w:sz="0" w:space="0" w:color="auto"/>
            <w:left w:val="none" w:sz="0" w:space="0" w:color="auto"/>
            <w:bottom w:val="none" w:sz="0" w:space="0" w:color="auto"/>
            <w:right w:val="none" w:sz="0" w:space="0" w:color="auto"/>
          </w:divBdr>
          <w:divsChild>
            <w:div w:id="398870358">
              <w:marLeft w:val="0"/>
              <w:marRight w:val="0"/>
              <w:marTop w:val="0"/>
              <w:marBottom w:val="0"/>
              <w:divBdr>
                <w:top w:val="none" w:sz="0" w:space="0" w:color="auto"/>
                <w:left w:val="none" w:sz="0" w:space="0" w:color="auto"/>
                <w:bottom w:val="none" w:sz="0" w:space="0" w:color="auto"/>
                <w:right w:val="none" w:sz="0" w:space="0" w:color="auto"/>
              </w:divBdr>
              <w:divsChild>
                <w:div w:id="882251291">
                  <w:marLeft w:val="0"/>
                  <w:marRight w:val="0"/>
                  <w:marTop w:val="0"/>
                  <w:marBottom w:val="0"/>
                  <w:divBdr>
                    <w:top w:val="none" w:sz="0" w:space="0" w:color="auto"/>
                    <w:left w:val="none" w:sz="0" w:space="0" w:color="auto"/>
                    <w:bottom w:val="none" w:sz="0" w:space="0" w:color="auto"/>
                    <w:right w:val="none" w:sz="0" w:space="0" w:color="auto"/>
                  </w:divBdr>
                  <w:divsChild>
                    <w:div w:id="683702111">
                      <w:marLeft w:val="0"/>
                      <w:marRight w:val="0"/>
                      <w:marTop w:val="0"/>
                      <w:marBottom w:val="0"/>
                      <w:divBdr>
                        <w:top w:val="none" w:sz="0" w:space="0" w:color="auto"/>
                        <w:left w:val="none" w:sz="0" w:space="0" w:color="auto"/>
                        <w:bottom w:val="none" w:sz="0" w:space="0" w:color="auto"/>
                        <w:right w:val="none" w:sz="0" w:space="0" w:color="auto"/>
                      </w:divBdr>
                    </w:div>
                  </w:divsChild>
                </w:div>
                <w:div w:id="1781873839">
                  <w:marLeft w:val="0"/>
                  <w:marRight w:val="0"/>
                  <w:marTop w:val="0"/>
                  <w:marBottom w:val="0"/>
                  <w:divBdr>
                    <w:top w:val="none" w:sz="0" w:space="0" w:color="auto"/>
                    <w:left w:val="none" w:sz="0" w:space="0" w:color="auto"/>
                    <w:bottom w:val="none" w:sz="0" w:space="0" w:color="auto"/>
                    <w:right w:val="none" w:sz="0" w:space="0" w:color="auto"/>
                  </w:divBdr>
                  <w:divsChild>
                    <w:div w:id="586695507">
                      <w:marLeft w:val="0"/>
                      <w:marRight w:val="0"/>
                      <w:marTop w:val="0"/>
                      <w:marBottom w:val="0"/>
                      <w:divBdr>
                        <w:top w:val="none" w:sz="0" w:space="0" w:color="auto"/>
                        <w:left w:val="none" w:sz="0" w:space="0" w:color="auto"/>
                        <w:bottom w:val="none" w:sz="0" w:space="0" w:color="auto"/>
                        <w:right w:val="none" w:sz="0" w:space="0" w:color="auto"/>
                      </w:divBdr>
                    </w:div>
                  </w:divsChild>
                </w:div>
                <w:div w:id="19549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3739">
          <w:marLeft w:val="0"/>
          <w:marRight w:val="0"/>
          <w:marTop w:val="0"/>
          <w:marBottom w:val="0"/>
          <w:divBdr>
            <w:top w:val="none" w:sz="0" w:space="0" w:color="auto"/>
            <w:left w:val="none" w:sz="0" w:space="0" w:color="auto"/>
            <w:bottom w:val="none" w:sz="0" w:space="0" w:color="auto"/>
            <w:right w:val="none" w:sz="0" w:space="0" w:color="auto"/>
          </w:divBdr>
          <w:divsChild>
            <w:div w:id="701903649">
              <w:marLeft w:val="0"/>
              <w:marRight w:val="0"/>
              <w:marTop w:val="0"/>
              <w:marBottom w:val="0"/>
              <w:divBdr>
                <w:top w:val="none" w:sz="0" w:space="0" w:color="auto"/>
                <w:left w:val="none" w:sz="0" w:space="0" w:color="auto"/>
                <w:bottom w:val="none" w:sz="0" w:space="0" w:color="auto"/>
                <w:right w:val="none" w:sz="0" w:space="0" w:color="auto"/>
              </w:divBdr>
              <w:divsChild>
                <w:div w:id="526452163">
                  <w:marLeft w:val="0"/>
                  <w:marRight w:val="0"/>
                  <w:marTop w:val="0"/>
                  <w:marBottom w:val="0"/>
                  <w:divBdr>
                    <w:top w:val="none" w:sz="0" w:space="0" w:color="auto"/>
                    <w:left w:val="none" w:sz="0" w:space="0" w:color="auto"/>
                    <w:bottom w:val="none" w:sz="0" w:space="0" w:color="auto"/>
                    <w:right w:val="none" w:sz="0" w:space="0" w:color="auto"/>
                  </w:divBdr>
                  <w:divsChild>
                    <w:div w:id="1166364408">
                      <w:marLeft w:val="0"/>
                      <w:marRight w:val="0"/>
                      <w:marTop w:val="0"/>
                      <w:marBottom w:val="0"/>
                      <w:divBdr>
                        <w:top w:val="none" w:sz="0" w:space="0" w:color="auto"/>
                        <w:left w:val="none" w:sz="0" w:space="0" w:color="auto"/>
                        <w:bottom w:val="none" w:sz="0" w:space="0" w:color="auto"/>
                        <w:right w:val="none" w:sz="0" w:space="0" w:color="auto"/>
                      </w:divBdr>
                    </w:div>
                  </w:divsChild>
                </w:div>
                <w:div w:id="1716081974">
                  <w:marLeft w:val="0"/>
                  <w:marRight w:val="0"/>
                  <w:marTop w:val="0"/>
                  <w:marBottom w:val="0"/>
                  <w:divBdr>
                    <w:top w:val="none" w:sz="0" w:space="0" w:color="auto"/>
                    <w:left w:val="none" w:sz="0" w:space="0" w:color="auto"/>
                    <w:bottom w:val="none" w:sz="0" w:space="0" w:color="auto"/>
                    <w:right w:val="none" w:sz="0" w:space="0" w:color="auto"/>
                  </w:divBdr>
                  <w:divsChild>
                    <w:div w:id="627274823">
                      <w:marLeft w:val="0"/>
                      <w:marRight w:val="0"/>
                      <w:marTop w:val="0"/>
                      <w:marBottom w:val="0"/>
                      <w:divBdr>
                        <w:top w:val="none" w:sz="0" w:space="0" w:color="auto"/>
                        <w:left w:val="none" w:sz="0" w:space="0" w:color="auto"/>
                        <w:bottom w:val="none" w:sz="0" w:space="0" w:color="auto"/>
                        <w:right w:val="none" w:sz="0" w:space="0" w:color="auto"/>
                      </w:divBdr>
                    </w:div>
                  </w:divsChild>
                </w:div>
                <w:div w:id="20585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8603">
      <w:bodyDiv w:val="1"/>
      <w:marLeft w:val="0"/>
      <w:marRight w:val="0"/>
      <w:marTop w:val="0"/>
      <w:marBottom w:val="0"/>
      <w:divBdr>
        <w:top w:val="none" w:sz="0" w:space="0" w:color="auto"/>
        <w:left w:val="none" w:sz="0" w:space="0" w:color="auto"/>
        <w:bottom w:val="none" w:sz="0" w:space="0" w:color="auto"/>
        <w:right w:val="none" w:sz="0" w:space="0" w:color="auto"/>
      </w:divBdr>
    </w:div>
    <w:div w:id="721712487">
      <w:bodyDiv w:val="1"/>
      <w:marLeft w:val="0"/>
      <w:marRight w:val="0"/>
      <w:marTop w:val="0"/>
      <w:marBottom w:val="0"/>
      <w:divBdr>
        <w:top w:val="none" w:sz="0" w:space="0" w:color="auto"/>
        <w:left w:val="none" w:sz="0" w:space="0" w:color="auto"/>
        <w:bottom w:val="none" w:sz="0" w:space="0" w:color="auto"/>
        <w:right w:val="none" w:sz="0" w:space="0" w:color="auto"/>
      </w:divBdr>
    </w:div>
    <w:div w:id="735319096">
      <w:bodyDiv w:val="1"/>
      <w:marLeft w:val="0"/>
      <w:marRight w:val="0"/>
      <w:marTop w:val="0"/>
      <w:marBottom w:val="0"/>
      <w:divBdr>
        <w:top w:val="none" w:sz="0" w:space="0" w:color="auto"/>
        <w:left w:val="none" w:sz="0" w:space="0" w:color="auto"/>
        <w:bottom w:val="none" w:sz="0" w:space="0" w:color="auto"/>
        <w:right w:val="none" w:sz="0" w:space="0" w:color="auto"/>
      </w:divBdr>
      <w:divsChild>
        <w:div w:id="1568103949">
          <w:marLeft w:val="0"/>
          <w:marRight w:val="0"/>
          <w:marTop w:val="0"/>
          <w:marBottom w:val="0"/>
          <w:divBdr>
            <w:top w:val="none" w:sz="0" w:space="0" w:color="auto"/>
            <w:left w:val="none" w:sz="0" w:space="0" w:color="auto"/>
            <w:bottom w:val="none" w:sz="0" w:space="0" w:color="auto"/>
            <w:right w:val="none" w:sz="0" w:space="0" w:color="auto"/>
          </w:divBdr>
          <w:divsChild>
            <w:div w:id="11823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8865">
      <w:bodyDiv w:val="1"/>
      <w:marLeft w:val="0"/>
      <w:marRight w:val="0"/>
      <w:marTop w:val="0"/>
      <w:marBottom w:val="0"/>
      <w:divBdr>
        <w:top w:val="none" w:sz="0" w:space="0" w:color="auto"/>
        <w:left w:val="none" w:sz="0" w:space="0" w:color="auto"/>
        <w:bottom w:val="none" w:sz="0" w:space="0" w:color="auto"/>
        <w:right w:val="none" w:sz="0" w:space="0" w:color="auto"/>
      </w:divBdr>
    </w:div>
    <w:div w:id="827331650">
      <w:bodyDiv w:val="1"/>
      <w:marLeft w:val="0"/>
      <w:marRight w:val="0"/>
      <w:marTop w:val="0"/>
      <w:marBottom w:val="0"/>
      <w:divBdr>
        <w:top w:val="none" w:sz="0" w:space="0" w:color="auto"/>
        <w:left w:val="none" w:sz="0" w:space="0" w:color="auto"/>
        <w:bottom w:val="none" w:sz="0" w:space="0" w:color="auto"/>
        <w:right w:val="none" w:sz="0" w:space="0" w:color="auto"/>
      </w:divBdr>
    </w:div>
    <w:div w:id="878514751">
      <w:bodyDiv w:val="1"/>
      <w:marLeft w:val="0"/>
      <w:marRight w:val="0"/>
      <w:marTop w:val="0"/>
      <w:marBottom w:val="0"/>
      <w:divBdr>
        <w:top w:val="none" w:sz="0" w:space="0" w:color="auto"/>
        <w:left w:val="none" w:sz="0" w:space="0" w:color="auto"/>
        <w:bottom w:val="none" w:sz="0" w:space="0" w:color="auto"/>
        <w:right w:val="none" w:sz="0" w:space="0" w:color="auto"/>
      </w:divBdr>
    </w:div>
    <w:div w:id="883442736">
      <w:bodyDiv w:val="1"/>
      <w:marLeft w:val="0"/>
      <w:marRight w:val="0"/>
      <w:marTop w:val="0"/>
      <w:marBottom w:val="0"/>
      <w:divBdr>
        <w:top w:val="none" w:sz="0" w:space="0" w:color="auto"/>
        <w:left w:val="none" w:sz="0" w:space="0" w:color="auto"/>
        <w:bottom w:val="none" w:sz="0" w:space="0" w:color="auto"/>
        <w:right w:val="none" w:sz="0" w:space="0" w:color="auto"/>
      </w:divBdr>
    </w:div>
    <w:div w:id="1012345080">
      <w:bodyDiv w:val="1"/>
      <w:marLeft w:val="0"/>
      <w:marRight w:val="0"/>
      <w:marTop w:val="0"/>
      <w:marBottom w:val="0"/>
      <w:divBdr>
        <w:top w:val="none" w:sz="0" w:space="0" w:color="auto"/>
        <w:left w:val="none" w:sz="0" w:space="0" w:color="auto"/>
        <w:bottom w:val="none" w:sz="0" w:space="0" w:color="auto"/>
        <w:right w:val="none" w:sz="0" w:space="0" w:color="auto"/>
      </w:divBdr>
    </w:div>
    <w:div w:id="1033379848">
      <w:bodyDiv w:val="1"/>
      <w:marLeft w:val="0"/>
      <w:marRight w:val="0"/>
      <w:marTop w:val="0"/>
      <w:marBottom w:val="0"/>
      <w:divBdr>
        <w:top w:val="none" w:sz="0" w:space="0" w:color="auto"/>
        <w:left w:val="none" w:sz="0" w:space="0" w:color="auto"/>
        <w:bottom w:val="none" w:sz="0" w:space="0" w:color="auto"/>
        <w:right w:val="none" w:sz="0" w:space="0" w:color="auto"/>
      </w:divBdr>
    </w:div>
    <w:div w:id="1040740544">
      <w:bodyDiv w:val="1"/>
      <w:marLeft w:val="0"/>
      <w:marRight w:val="0"/>
      <w:marTop w:val="0"/>
      <w:marBottom w:val="0"/>
      <w:divBdr>
        <w:top w:val="none" w:sz="0" w:space="0" w:color="auto"/>
        <w:left w:val="none" w:sz="0" w:space="0" w:color="auto"/>
        <w:bottom w:val="none" w:sz="0" w:space="0" w:color="auto"/>
        <w:right w:val="none" w:sz="0" w:space="0" w:color="auto"/>
      </w:divBdr>
    </w:div>
    <w:div w:id="1092386542">
      <w:bodyDiv w:val="1"/>
      <w:marLeft w:val="0"/>
      <w:marRight w:val="0"/>
      <w:marTop w:val="0"/>
      <w:marBottom w:val="0"/>
      <w:divBdr>
        <w:top w:val="none" w:sz="0" w:space="0" w:color="auto"/>
        <w:left w:val="none" w:sz="0" w:space="0" w:color="auto"/>
        <w:bottom w:val="none" w:sz="0" w:space="0" w:color="auto"/>
        <w:right w:val="none" w:sz="0" w:space="0" w:color="auto"/>
      </w:divBdr>
    </w:div>
    <w:div w:id="1132334445">
      <w:bodyDiv w:val="1"/>
      <w:marLeft w:val="0"/>
      <w:marRight w:val="0"/>
      <w:marTop w:val="0"/>
      <w:marBottom w:val="0"/>
      <w:divBdr>
        <w:top w:val="none" w:sz="0" w:space="0" w:color="auto"/>
        <w:left w:val="none" w:sz="0" w:space="0" w:color="auto"/>
        <w:bottom w:val="none" w:sz="0" w:space="0" w:color="auto"/>
        <w:right w:val="none" w:sz="0" w:space="0" w:color="auto"/>
      </w:divBdr>
      <w:divsChild>
        <w:div w:id="417824735">
          <w:marLeft w:val="0"/>
          <w:marRight w:val="0"/>
          <w:marTop w:val="0"/>
          <w:marBottom w:val="0"/>
          <w:divBdr>
            <w:top w:val="none" w:sz="0" w:space="0" w:color="auto"/>
            <w:left w:val="none" w:sz="0" w:space="0" w:color="auto"/>
            <w:bottom w:val="none" w:sz="0" w:space="0" w:color="auto"/>
            <w:right w:val="none" w:sz="0" w:space="0" w:color="auto"/>
          </w:divBdr>
          <w:divsChild>
            <w:div w:id="6711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2007">
      <w:bodyDiv w:val="1"/>
      <w:marLeft w:val="0"/>
      <w:marRight w:val="0"/>
      <w:marTop w:val="0"/>
      <w:marBottom w:val="0"/>
      <w:divBdr>
        <w:top w:val="none" w:sz="0" w:space="0" w:color="auto"/>
        <w:left w:val="none" w:sz="0" w:space="0" w:color="auto"/>
        <w:bottom w:val="none" w:sz="0" w:space="0" w:color="auto"/>
        <w:right w:val="none" w:sz="0" w:space="0" w:color="auto"/>
      </w:divBdr>
      <w:divsChild>
        <w:div w:id="331225468">
          <w:marLeft w:val="0"/>
          <w:marRight w:val="0"/>
          <w:marTop w:val="0"/>
          <w:marBottom w:val="0"/>
          <w:divBdr>
            <w:top w:val="none" w:sz="0" w:space="0" w:color="auto"/>
            <w:left w:val="none" w:sz="0" w:space="0" w:color="auto"/>
            <w:bottom w:val="none" w:sz="0" w:space="0" w:color="auto"/>
            <w:right w:val="none" w:sz="0" w:space="0" w:color="auto"/>
          </w:divBdr>
          <w:divsChild>
            <w:div w:id="308629263">
              <w:marLeft w:val="0"/>
              <w:marRight w:val="0"/>
              <w:marTop w:val="0"/>
              <w:marBottom w:val="0"/>
              <w:divBdr>
                <w:top w:val="none" w:sz="0" w:space="0" w:color="auto"/>
                <w:left w:val="none" w:sz="0" w:space="0" w:color="auto"/>
                <w:bottom w:val="none" w:sz="0" w:space="0" w:color="auto"/>
                <w:right w:val="none" w:sz="0" w:space="0" w:color="auto"/>
              </w:divBdr>
              <w:divsChild>
                <w:div w:id="7009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41272">
          <w:marLeft w:val="0"/>
          <w:marRight w:val="0"/>
          <w:marTop w:val="0"/>
          <w:marBottom w:val="0"/>
          <w:divBdr>
            <w:top w:val="none" w:sz="0" w:space="0" w:color="auto"/>
            <w:left w:val="none" w:sz="0" w:space="0" w:color="auto"/>
            <w:bottom w:val="none" w:sz="0" w:space="0" w:color="auto"/>
            <w:right w:val="none" w:sz="0" w:space="0" w:color="auto"/>
          </w:divBdr>
          <w:divsChild>
            <w:div w:id="2062318023">
              <w:marLeft w:val="0"/>
              <w:marRight w:val="0"/>
              <w:marTop w:val="0"/>
              <w:marBottom w:val="0"/>
              <w:divBdr>
                <w:top w:val="none" w:sz="0" w:space="0" w:color="auto"/>
                <w:left w:val="none" w:sz="0" w:space="0" w:color="auto"/>
                <w:bottom w:val="none" w:sz="0" w:space="0" w:color="auto"/>
                <w:right w:val="none" w:sz="0" w:space="0" w:color="auto"/>
              </w:divBdr>
              <w:divsChild>
                <w:div w:id="16585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9293">
      <w:bodyDiv w:val="1"/>
      <w:marLeft w:val="0"/>
      <w:marRight w:val="0"/>
      <w:marTop w:val="0"/>
      <w:marBottom w:val="0"/>
      <w:divBdr>
        <w:top w:val="none" w:sz="0" w:space="0" w:color="auto"/>
        <w:left w:val="none" w:sz="0" w:space="0" w:color="auto"/>
        <w:bottom w:val="none" w:sz="0" w:space="0" w:color="auto"/>
        <w:right w:val="none" w:sz="0" w:space="0" w:color="auto"/>
      </w:divBdr>
    </w:div>
    <w:div w:id="1183132467">
      <w:bodyDiv w:val="1"/>
      <w:marLeft w:val="0"/>
      <w:marRight w:val="0"/>
      <w:marTop w:val="0"/>
      <w:marBottom w:val="0"/>
      <w:divBdr>
        <w:top w:val="none" w:sz="0" w:space="0" w:color="auto"/>
        <w:left w:val="none" w:sz="0" w:space="0" w:color="auto"/>
        <w:bottom w:val="none" w:sz="0" w:space="0" w:color="auto"/>
        <w:right w:val="none" w:sz="0" w:space="0" w:color="auto"/>
      </w:divBdr>
    </w:div>
    <w:div w:id="1185905846">
      <w:bodyDiv w:val="1"/>
      <w:marLeft w:val="0"/>
      <w:marRight w:val="0"/>
      <w:marTop w:val="0"/>
      <w:marBottom w:val="0"/>
      <w:divBdr>
        <w:top w:val="none" w:sz="0" w:space="0" w:color="auto"/>
        <w:left w:val="none" w:sz="0" w:space="0" w:color="auto"/>
        <w:bottom w:val="none" w:sz="0" w:space="0" w:color="auto"/>
        <w:right w:val="none" w:sz="0" w:space="0" w:color="auto"/>
      </w:divBdr>
    </w:div>
    <w:div w:id="1199854406">
      <w:bodyDiv w:val="1"/>
      <w:marLeft w:val="0"/>
      <w:marRight w:val="0"/>
      <w:marTop w:val="0"/>
      <w:marBottom w:val="0"/>
      <w:divBdr>
        <w:top w:val="none" w:sz="0" w:space="0" w:color="auto"/>
        <w:left w:val="none" w:sz="0" w:space="0" w:color="auto"/>
        <w:bottom w:val="none" w:sz="0" w:space="0" w:color="auto"/>
        <w:right w:val="none" w:sz="0" w:space="0" w:color="auto"/>
      </w:divBdr>
    </w:div>
    <w:div w:id="1215854984">
      <w:bodyDiv w:val="1"/>
      <w:marLeft w:val="0"/>
      <w:marRight w:val="0"/>
      <w:marTop w:val="0"/>
      <w:marBottom w:val="0"/>
      <w:divBdr>
        <w:top w:val="none" w:sz="0" w:space="0" w:color="auto"/>
        <w:left w:val="none" w:sz="0" w:space="0" w:color="auto"/>
        <w:bottom w:val="none" w:sz="0" w:space="0" w:color="auto"/>
        <w:right w:val="none" w:sz="0" w:space="0" w:color="auto"/>
      </w:divBdr>
    </w:div>
    <w:div w:id="1328556609">
      <w:bodyDiv w:val="1"/>
      <w:marLeft w:val="0"/>
      <w:marRight w:val="0"/>
      <w:marTop w:val="0"/>
      <w:marBottom w:val="0"/>
      <w:divBdr>
        <w:top w:val="none" w:sz="0" w:space="0" w:color="auto"/>
        <w:left w:val="none" w:sz="0" w:space="0" w:color="auto"/>
        <w:bottom w:val="none" w:sz="0" w:space="0" w:color="auto"/>
        <w:right w:val="none" w:sz="0" w:space="0" w:color="auto"/>
      </w:divBdr>
    </w:div>
    <w:div w:id="1331174872">
      <w:bodyDiv w:val="1"/>
      <w:marLeft w:val="0"/>
      <w:marRight w:val="0"/>
      <w:marTop w:val="0"/>
      <w:marBottom w:val="0"/>
      <w:divBdr>
        <w:top w:val="none" w:sz="0" w:space="0" w:color="auto"/>
        <w:left w:val="none" w:sz="0" w:space="0" w:color="auto"/>
        <w:bottom w:val="none" w:sz="0" w:space="0" w:color="auto"/>
        <w:right w:val="none" w:sz="0" w:space="0" w:color="auto"/>
      </w:divBdr>
    </w:div>
    <w:div w:id="1376738009">
      <w:bodyDiv w:val="1"/>
      <w:marLeft w:val="0"/>
      <w:marRight w:val="0"/>
      <w:marTop w:val="0"/>
      <w:marBottom w:val="0"/>
      <w:divBdr>
        <w:top w:val="none" w:sz="0" w:space="0" w:color="auto"/>
        <w:left w:val="none" w:sz="0" w:space="0" w:color="auto"/>
        <w:bottom w:val="none" w:sz="0" w:space="0" w:color="auto"/>
        <w:right w:val="none" w:sz="0" w:space="0" w:color="auto"/>
      </w:divBdr>
    </w:div>
    <w:div w:id="1408963514">
      <w:bodyDiv w:val="1"/>
      <w:marLeft w:val="0"/>
      <w:marRight w:val="0"/>
      <w:marTop w:val="0"/>
      <w:marBottom w:val="0"/>
      <w:divBdr>
        <w:top w:val="none" w:sz="0" w:space="0" w:color="auto"/>
        <w:left w:val="none" w:sz="0" w:space="0" w:color="auto"/>
        <w:bottom w:val="none" w:sz="0" w:space="0" w:color="auto"/>
        <w:right w:val="none" w:sz="0" w:space="0" w:color="auto"/>
      </w:divBdr>
    </w:div>
    <w:div w:id="1412969436">
      <w:bodyDiv w:val="1"/>
      <w:marLeft w:val="0"/>
      <w:marRight w:val="0"/>
      <w:marTop w:val="0"/>
      <w:marBottom w:val="0"/>
      <w:divBdr>
        <w:top w:val="none" w:sz="0" w:space="0" w:color="auto"/>
        <w:left w:val="none" w:sz="0" w:space="0" w:color="auto"/>
        <w:bottom w:val="none" w:sz="0" w:space="0" w:color="auto"/>
        <w:right w:val="none" w:sz="0" w:space="0" w:color="auto"/>
      </w:divBdr>
    </w:div>
    <w:div w:id="1427845783">
      <w:bodyDiv w:val="1"/>
      <w:marLeft w:val="0"/>
      <w:marRight w:val="0"/>
      <w:marTop w:val="0"/>
      <w:marBottom w:val="0"/>
      <w:divBdr>
        <w:top w:val="none" w:sz="0" w:space="0" w:color="auto"/>
        <w:left w:val="none" w:sz="0" w:space="0" w:color="auto"/>
        <w:bottom w:val="none" w:sz="0" w:space="0" w:color="auto"/>
        <w:right w:val="none" w:sz="0" w:space="0" w:color="auto"/>
      </w:divBdr>
    </w:div>
    <w:div w:id="1435442935">
      <w:bodyDiv w:val="1"/>
      <w:marLeft w:val="0"/>
      <w:marRight w:val="0"/>
      <w:marTop w:val="0"/>
      <w:marBottom w:val="0"/>
      <w:divBdr>
        <w:top w:val="none" w:sz="0" w:space="0" w:color="auto"/>
        <w:left w:val="none" w:sz="0" w:space="0" w:color="auto"/>
        <w:bottom w:val="none" w:sz="0" w:space="0" w:color="auto"/>
        <w:right w:val="none" w:sz="0" w:space="0" w:color="auto"/>
      </w:divBdr>
    </w:div>
    <w:div w:id="1492523254">
      <w:bodyDiv w:val="1"/>
      <w:marLeft w:val="0"/>
      <w:marRight w:val="0"/>
      <w:marTop w:val="0"/>
      <w:marBottom w:val="0"/>
      <w:divBdr>
        <w:top w:val="none" w:sz="0" w:space="0" w:color="auto"/>
        <w:left w:val="none" w:sz="0" w:space="0" w:color="auto"/>
        <w:bottom w:val="none" w:sz="0" w:space="0" w:color="auto"/>
        <w:right w:val="none" w:sz="0" w:space="0" w:color="auto"/>
      </w:divBdr>
    </w:div>
    <w:div w:id="1517228798">
      <w:bodyDiv w:val="1"/>
      <w:marLeft w:val="0"/>
      <w:marRight w:val="0"/>
      <w:marTop w:val="0"/>
      <w:marBottom w:val="0"/>
      <w:divBdr>
        <w:top w:val="none" w:sz="0" w:space="0" w:color="auto"/>
        <w:left w:val="none" w:sz="0" w:space="0" w:color="auto"/>
        <w:bottom w:val="none" w:sz="0" w:space="0" w:color="auto"/>
        <w:right w:val="none" w:sz="0" w:space="0" w:color="auto"/>
      </w:divBdr>
    </w:div>
    <w:div w:id="1524054432">
      <w:bodyDiv w:val="1"/>
      <w:marLeft w:val="0"/>
      <w:marRight w:val="0"/>
      <w:marTop w:val="0"/>
      <w:marBottom w:val="0"/>
      <w:divBdr>
        <w:top w:val="none" w:sz="0" w:space="0" w:color="auto"/>
        <w:left w:val="none" w:sz="0" w:space="0" w:color="auto"/>
        <w:bottom w:val="none" w:sz="0" w:space="0" w:color="auto"/>
        <w:right w:val="none" w:sz="0" w:space="0" w:color="auto"/>
      </w:divBdr>
    </w:div>
    <w:div w:id="1533613510">
      <w:bodyDiv w:val="1"/>
      <w:marLeft w:val="0"/>
      <w:marRight w:val="0"/>
      <w:marTop w:val="0"/>
      <w:marBottom w:val="0"/>
      <w:divBdr>
        <w:top w:val="none" w:sz="0" w:space="0" w:color="auto"/>
        <w:left w:val="none" w:sz="0" w:space="0" w:color="auto"/>
        <w:bottom w:val="none" w:sz="0" w:space="0" w:color="auto"/>
        <w:right w:val="none" w:sz="0" w:space="0" w:color="auto"/>
      </w:divBdr>
    </w:div>
    <w:div w:id="1635259419">
      <w:bodyDiv w:val="1"/>
      <w:marLeft w:val="0"/>
      <w:marRight w:val="0"/>
      <w:marTop w:val="0"/>
      <w:marBottom w:val="0"/>
      <w:divBdr>
        <w:top w:val="none" w:sz="0" w:space="0" w:color="auto"/>
        <w:left w:val="none" w:sz="0" w:space="0" w:color="auto"/>
        <w:bottom w:val="none" w:sz="0" w:space="0" w:color="auto"/>
        <w:right w:val="none" w:sz="0" w:space="0" w:color="auto"/>
      </w:divBdr>
    </w:div>
    <w:div w:id="1643802108">
      <w:bodyDiv w:val="1"/>
      <w:marLeft w:val="0"/>
      <w:marRight w:val="0"/>
      <w:marTop w:val="0"/>
      <w:marBottom w:val="0"/>
      <w:divBdr>
        <w:top w:val="none" w:sz="0" w:space="0" w:color="auto"/>
        <w:left w:val="none" w:sz="0" w:space="0" w:color="auto"/>
        <w:bottom w:val="none" w:sz="0" w:space="0" w:color="auto"/>
        <w:right w:val="none" w:sz="0" w:space="0" w:color="auto"/>
      </w:divBdr>
      <w:divsChild>
        <w:div w:id="481853168">
          <w:marLeft w:val="0"/>
          <w:marRight w:val="0"/>
          <w:marTop w:val="0"/>
          <w:marBottom w:val="0"/>
          <w:divBdr>
            <w:top w:val="none" w:sz="0" w:space="0" w:color="auto"/>
            <w:left w:val="none" w:sz="0" w:space="0" w:color="auto"/>
            <w:bottom w:val="none" w:sz="0" w:space="0" w:color="auto"/>
            <w:right w:val="none" w:sz="0" w:space="0" w:color="auto"/>
          </w:divBdr>
          <w:divsChild>
            <w:div w:id="23210899">
              <w:marLeft w:val="0"/>
              <w:marRight w:val="0"/>
              <w:marTop w:val="0"/>
              <w:marBottom w:val="0"/>
              <w:divBdr>
                <w:top w:val="none" w:sz="0" w:space="0" w:color="auto"/>
                <w:left w:val="none" w:sz="0" w:space="0" w:color="auto"/>
                <w:bottom w:val="none" w:sz="0" w:space="0" w:color="auto"/>
                <w:right w:val="none" w:sz="0" w:space="0" w:color="auto"/>
              </w:divBdr>
              <w:divsChild>
                <w:div w:id="1274093136">
                  <w:marLeft w:val="0"/>
                  <w:marRight w:val="0"/>
                  <w:marTop w:val="0"/>
                  <w:marBottom w:val="0"/>
                  <w:divBdr>
                    <w:top w:val="none" w:sz="0" w:space="0" w:color="auto"/>
                    <w:left w:val="none" w:sz="0" w:space="0" w:color="auto"/>
                    <w:bottom w:val="none" w:sz="0" w:space="0" w:color="auto"/>
                    <w:right w:val="none" w:sz="0" w:space="0" w:color="auto"/>
                  </w:divBdr>
                  <w:divsChild>
                    <w:div w:id="10687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4069">
              <w:marLeft w:val="0"/>
              <w:marRight w:val="0"/>
              <w:marTop w:val="0"/>
              <w:marBottom w:val="0"/>
              <w:divBdr>
                <w:top w:val="none" w:sz="0" w:space="0" w:color="auto"/>
                <w:left w:val="none" w:sz="0" w:space="0" w:color="auto"/>
                <w:bottom w:val="none" w:sz="0" w:space="0" w:color="auto"/>
                <w:right w:val="none" w:sz="0" w:space="0" w:color="auto"/>
              </w:divBdr>
              <w:divsChild>
                <w:div w:id="786048990">
                  <w:marLeft w:val="0"/>
                  <w:marRight w:val="0"/>
                  <w:marTop w:val="0"/>
                  <w:marBottom w:val="0"/>
                  <w:divBdr>
                    <w:top w:val="none" w:sz="0" w:space="0" w:color="auto"/>
                    <w:left w:val="none" w:sz="0" w:space="0" w:color="auto"/>
                    <w:bottom w:val="none" w:sz="0" w:space="0" w:color="auto"/>
                    <w:right w:val="none" w:sz="0" w:space="0" w:color="auto"/>
                  </w:divBdr>
                  <w:divsChild>
                    <w:div w:id="14281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9320">
              <w:marLeft w:val="0"/>
              <w:marRight w:val="0"/>
              <w:marTop w:val="0"/>
              <w:marBottom w:val="0"/>
              <w:divBdr>
                <w:top w:val="none" w:sz="0" w:space="0" w:color="auto"/>
                <w:left w:val="none" w:sz="0" w:space="0" w:color="auto"/>
                <w:bottom w:val="none" w:sz="0" w:space="0" w:color="auto"/>
                <w:right w:val="none" w:sz="0" w:space="0" w:color="auto"/>
              </w:divBdr>
              <w:divsChild>
                <w:div w:id="968821147">
                  <w:marLeft w:val="0"/>
                  <w:marRight w:val="0"/>
                  <w:marTop w:val="0"/>
                  <w:marBottom w:val="0"/>
                  <w:divBdr>
                    <w:top w:val="none" w:sz="0" w:space="0" w:color="auto"/>
                    <w:left w:val="none" w:sz="0" w:space="0" w:color="auto"/>
                    <w:bottom w:val="none" w:sz="0" w:space="0" w:color="auto"/>
                    <w:right w:val="none" w:sz="0" w:space="0" w:color="auto"/>
                  </w:divBdr>
                  <w:divsChild>
                    <w:div w:id="11574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777">
              <w:marLeft w:val="0"/>
              <w:marRight w:val="0"/>
              <w:marTop w:val="0"/>
              <w:marBottom w:val="0"/>
              <w:divBdr>
                <w:top w:val="none" w:sz="0" w:space="0" w:color="auto"/>
                <w:left w:val="none" w:sz="0" w:space="0" w:color="auto"/>
                <w:bottom w:val="none" w:sz="0" w:space="0" w:color="auto"/>
                <w:right w:val="none" w:sz="0" w:space="0" w:color="auto"/>
              </w:divBdr>
              <w:divsChild>
                <w:div w:id="1393775589">
                  <w:marLeft w:val="0"/>
                  <w:marRight w:val="0"/>
                  <w:marTop w:val="0"/>
                  <w:marBottom w:val="0"/>
                  <w:divBdr>
                    <w:top w:val="none" w:sz="0" w:space="0" w:color="auto"/>
                    <w:left w:val="none" w:sz="0" w:space="0" w:color="auto"/>
                    <w:bottom w:val="none" w:sz="0" w:space="0" w:color="auto"/>
                    <w:right w:val="none" w:sz="0" w:space="0" w:color="auto"/>
                  </w:divBdr>
                  <w:divsChild>
                    <w:div w:id="6665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1691">
              <w:marLeft w:val="0"/>
              <w:marRight w:val="0"/>
              <w:marTop w:val="0"/>
              <w:marBottom w:val="0"/>
              <w:divBdr>
                <w:top w:val="none" w:sz="0" w:space="0" w:color="auto"/>
                <w:left w:val="none" w:sz="0" w:space="0" w:color="auto"/>
                <w:bottom w:val="none" w:sz="0" w:space="0" w:color="auto"/>
                <w:right w:val="none" w:sz="0" w:space="0" w:color="auto"/>
              </w:divBdr>
              <w:divsChild>
                <w:div w:id="474418591">
                  <w:marLeft w:val="0"/>
                  <w:marRight w:val="0"/>
                  <w:marTop w:val="0"/>
                  <w:marBottom w:val="0"/>
                  <w:divBdr>
                    <w:top w:val="none" w:sz="0" w:space="0" w:color="auto"/>
                    <w:left w:val="none" w:sz="0" w:space="0" w:color="auto"/>
                    <w:bottom w:val="none" w:sz="0" w:space="0" w:color="auto"/>
                    <w:right w:val="none" w:sz="0" w:space="0" w:color="auto"/>
                  </w:divBdr>
                  <w:divsChild>
                    <w:div w:id="18744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5927">
              <w:marLeft w:val="0"/>
              <w:marRight w:val="0"/>
              <w:marTop w:val="0"/>
              <w:marBottom w:val="0"/>
              <w:divBdr>
                <w:top w:val="none" w:sz="0" w:space="0" w:color="auto"/>
                <w:left w:val="none" w:sz="0" w:space="0" w:color="auto"/>
                <w:bottom w:val="none" w:sz="0" w:space="0" w:color="auto"/>
                <w:right w:val="none" w:sz="0" w:space="0" w:color="auto"/>
              </w:divBdr>
              <w:divsChild>
                <w:div w:id="1403915629">
                  <w:marLeft w:val="0"/>
                  <w:marRight w:val="0"/>
                  <w:marTop w:val="0"/>
                  <w:marBottom w:val="0"/>
                  <w:divBdr>
                    <w:top w:val="none" w:sz="0" w:space="0" w:color="auto"/>
                    <w:left w:val="none" w:sz="0" w:space="0" w:color="auto"/>
                    <w:bottom w:val="none" w:sz="0" w:space="0" w:color="auto"/>
                    <w:right w:val="none" w:sz="0" w:space="0" w:color="auto"/>
                  </w:divBdr>
                  <w:divsChild>
                    <w:div w:id="4574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2202">
              <w:marLeft w:val="0"/>
              <w:marRight w:val="0"/>
              <w:marTop w:val="0"/>
              <w:marBottom w:val="0"/>
              <w:divBdr>
                <w:top w:val="none" w:sz="0" w:space="0" w:color="auto"/>
                <w:left w:val="none" w:sz="0" w:space="0" w:color="auto"/>
                <w:bottom w:val="none" w:sz="0" w:space="0" w:color="auto"/>
                <w:right w:val="none" w:sz="0" w:space="0" w:color="auto"/>
              </w:divBdr>
              <w:divsChild>
                <w:div w:id="902638683">
                  <w:marLeft w:val="0"/>
                  <w:marRight w:val="0"/>
                  <w:marTop w:val="0"/>
                  <w:marBottom w:val="0"/>
                  <w:divBdr>
                    <w:top w:val="none" w:sz="0" w:space="0" w:color="auto"/>
                    <w:left w:val="none" w:sz="0" w:space="0" w:color="auto"/>
                    <w:bottom w:val="none" w:sz="0" w:space="0" w:color="auto"/>
                    <w:right w:val="none" w:sz="0" w:space="0" w:color="auto"/>
                  </w:divBdr>
                  <w:divsChild>
                    <w:div w:id="8749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0303">
              <w:marLeft w:val="0"/>
              <w:marRight w:val="0"/>
              <w:marTop w:val="0"/>
              <w:marBottom w:val="0"/>
              <w:divBdr>
                <w:top w:val="none" w:sz="0" w:space="0" w:color="auto"/>
                <w:left w:val="none" w:sz="0" w:space="0" w:color="auto"/>
                <w:bottom w:val="none" w:sz="0" w:space="0" w:color="auto"/>
                <w:right w:val="none" w:sz="0" w:space="0" w:color="auto"/>
              </w:divBdr>
              <w:divsChild>
                <w:div w:id="344326713">
                  <w:marLeft w:val="0"/>
                  <w:marRight w:val="0"/>
                  <w:marTop w:val="0"/>
                  <w:marBottom w:val="0"/>
                  <w:divBdr>
                    <w:top w:val="none" w:sz="0" w:space="0" w:color="auto"/>
                    <w:left w:val="none" w:sz="0" w:space="0" w:color="auto"/>
                    <w:bottom w:val="none" w:sz="0" w:space="0" w:color="auto"/>
                    <w:right w:val="none" w:sz="0" w:space="0" w:color="auto"/>
                  </w:divBdr>
                  <w:divsChild>
                    <w:div w:id="18108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709">
              <w:marLeft w:val="0"/>
              <w:marRight w:val="0"/>
              <w:marTop w:val="0"/>
              <w:marBottom w:val="0"/>
              <w:divBdr>
                <w:top w:val="none" w:sz="0" w:space="0" w:color="auto"/>
                <w:left w:val="none" w:sz="0" w:space="0" w:color="auto"/>
                <w:bottom w:val="none" w:sz="0" w:space="0" w:color="auto"/>
                <w:right w:val="none" w:sz="0" w:space="0" w:color="auto"/>
              </w:divBdr>
              <w:divsChild>
                <w:div w:id="626744852">
                  <w:marLeft w:val="0"/>
                  <w:marRight w:val="0"/>
                  <w:marTop w:val="0"/>
                  <w:marBottom w:val="0"/>
                  <w:divBdr>
                    <w:top w:val="none" w:sz="0" w:space="0" w:color="auto"/>
                    <w:left w:val="none" w:sz="0" w:space="0" w:color="auto"/>
                    <w:bottom w:val="none" w:sz="0" w:space="0" w:color="auto"/>
                    <w:right w:val="none" w:sz="0" w:space="0" w:color="auto"/>
                  </w:divBdr>
                  <w:divsChild>
                    <w:div w:id="10794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69474">
              <w:marLeft w:val="0"/>
              <w:marRight w:val="0"/>
              <w:marTop w:val="0"/>
              <w:marBottom w:val="0"/>
              <w:divBdr>
                <w:top w:val="none" w:sz="0" w:space="0" w:color="auto"/>
                <w:left w:val="none" w:sz="0" w:space="0" w:color="auto"/>
                <w:bottom w:val="none" w:sz="0" w:space="0" w:color="auto"/>
                <w:right w:val="none" w:sz="0" w:space="0" w:color="auto"/>
              </w:divBdr>
              <w:divsChild>
                <w:div w:id="2012756377">
                  <w:marLeft w:val="0"/>
                  <w:marRight w:val="0"/>
                  <w:marTop w:val="0"/>
                  <w:marBottom w:val="0"/>
                  <w:divBdr>
                    <w:top w:val="none" w:sz="0" w:space="0" w:color="auto"/>
                    <w:left w:val="none" w:sz="0" w:space="0" w:color="auto"/>
                    <w:bottom w:val="none" w:sz="0" w:space="0" w:color="auto"/>
                    <w:right w:val="none" w:sz="0" w:space="0" w:color="auto"/>
                  </w:divBdr>
                  <w:divsChild>
                    <w:div w:id="18647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9921">
              <w:marLeft w:val="0"/>
              <w:marRight w:val="0"/>
              <w:marTop w:val="0"/>
              <w:marBottom w:val="0"/>
              <w:divBdr>
                <w:top w:val="none" w:sz="0" w:space="0" w:color="auto"/>
                <w:left w:val="none" w:sz="0" w:space="0" w:color="auto"/>
                <w:bottom w:val="none" w:sz="0" w:space="0" w:color="auto"/>
                <w:right w:val="none" w:sz="0" w:space="0" w:color="auto"/>
              </w:divBdr>
              <w:divsChild>
                <w:div w:id="1209101768">
                  <w:marLeft w:val="0"/>
                  <w:marRight w:val="0"/>
                  <w:marTop w:val="0"/>
                  <w:marBottom w:val="0"/>
                  <w:divBdr>
                    <w:top w:val="none" w:sz="0" w:space="0" w:color="auto"/>
                    <w:left w:val="none" w:sz="0" w:space="0" w:color="auto"/>
                    <w:bottom w:val="none" w:sz="0" w:space="0" w:color="auto"/>
                    <w:right w:val="none" w:sz="0" w:space="0" w:color="auto"/>
                  </w:divBdr>
                  <w:divsChild>
                    <w:div w:id="13387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48116">
              <w:marLeft w:val="0"/>
              <w:marRight w:val="0"/>
              <w:marTop w:val="0"/>
              <w:marBottom w:val="0"/>
              <w:divBdr>
                <w:top w:val="none" w:sz="0" w:space="0" w:color="auto"/>
                <w:left w:val="none" w:sz="0" w:space="0" w:color="auto"/>
                <w:bottom w:val="none" w:sz="0" w:space="0" w:color="auto"/>
                <w:right w:val="none" w:sz="0" w:space="0" w:color="auto"/>
              </w:divBdr>
            </w:div>
            <w:div w:id="1464542365">
              <w:marLeft w:val="0"/>
              <w:marRight w:val="0"/>
              <w:marTop w:val="0"/>
              <w:marBottom w:val="0"/>
              <w:divBdr>
                <w:top w:val="none" w:sz="0" w:space="0" w:color="auto"/>
                <w:left w:val="none" w:sz="0" w:space="0" w:color="auto"/>
                <w:bottom w:val="none" w:sz="0" w:space="0" w:color="auto"/>
                <w:right w:val="none" w:sz="0" w:space="0" w:color="auto"/>
              </w:divBdr>
              <w:divsChild>
                <w:div w:id="1007562197">
                  <w:marLeft w:val="0"/>
                  <w:marRight w:val="0"/>
                  <w:marTop w:val="0"/>
                  <w:marBottom w:val="0"/>
                  <w:divBdr>
                    <w:top w:val="none" w:sz="0" w:space="0" w:color="auto"/>
                    <w:left w:val="none" w:sz="0" w:space="0" w:color="auto"/>
                    <w:bottom w:val="none" w:sz="0" w:space="0" w:color="auto"/>
                    <w:right w:val="none" w:sz="0" w:space="0" w:color="auto"/>
                  </w:divBdr>
                  <w:divsChild>
                    <w:div w:id="3316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238">
              <w:marLeft w:val="0"/>
              <w:marRight w:val="0"/>
              <w:marTop w:val="0"/>
              <w:marBottom w:val="0"/>
              <w:divBdr>
                <w:top w:val="none" w:sz="0" w:space="0" w:color="auto"/>
                <w:left w:val="none" w:sz="0" w:space="0" w:color="auto"/>
                <w:bottom w:val="none" w:sz="0" w:space="0" w:color="auto"/>
                <w:right w:val="none" w:sz="0" w:space="0" w:color="auto"/>
              </w:divBdr>
              <w:divsChild>
                <w:div w:id="1108623137">
                  <w:marLeft w:val="0"/>
                  <w:marRight w:val="0"/>
                  <w:marTop w:val="0"/>
                  <w:marBottom w:val="0"/>
                  <w:divBdr>
                    <w:top w:val="none" w:sz="0" w:space="0" w:color="auto"/>
                    <w:left w:val="none" w:sz="0" w:space="0" w:color="auto"/>
                    <w:bottom w:val="none" w:sz="0" w:space="0" w:color="auto"/>
                    <w:right w:val="none" w:sz="0" w:space="0" w:color="auto"/>
                  </w:divBdr>
                  <w:divsChild>
                    <w:div w:id="10680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5088">
              <w:marLeft w:val="0"/>
              <w:marRight w:val="0"/>
              <w:marTop w:val="0"/>
              <w:marBottom w:val="0"/>
              <w:divBdr>
                <w:top w:val="none" w:sz="0" w:space="0" w:color="auto"/>
                <w:left w:val="none" w:sz="0" w:space="0" w:color="auto"/>
                <w:bottom w:val="none" w:sz="0" w:space="0" w:color="auto"/>
                <w:right w:val="none" w:sz="0" w:space="0" w:color="auto"/>
              </w:divBdr>
              <w:divsChild>
                <w:div w:id="1726368322">
                  <w:marLeft w:val="0"/>
                  <w:marRight w:val="0"/>
                  <w:marTop w:val="0"/>
                  <w:marBottom w:val="0"/>
                  <w:divBdr>
                    <w:top w:val="none" w:sz="0" w:space="0" w:color="auto"/>
                    <w:left w:val="none" w:sz="0" w:space="0" w:color="auto"/>
                    <w:bottom w:val="none" w:sz="0" w:space="0" w:color="auto"/>
                    <w:right w:val="none" w:sz="0" w:space="0" w:color="auto"/>
                  </w:divBdr>
                  <w:divsChild>
                    <w:div w:id="7511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3029">
              <w:marLeft w:val="0"/>
              <w:marRight w:val="0"/>
              <w:marTop w:val="0"/>
              <w:marBottom w:val="0"/>
              <w:divBdr>
                <w:top w:val="none" w:sz="0" w:space="0" w:color="auto"/>
                <w:left w:val="none" w:sz="0" w:space="0" w:color="auto"/>
                <w:bottom w:val="none" w:sz="0" w:space="0" w:color="auto"/>
                <w:right w:val="none" w:sz="0" w:space="0" w:color="auto"/>
              </w:divBdr>
              <w:divsChild>
                <w:div w:id="1288659657">
                  <w:marLeft w:val="0"/>
                  <w:marRight w:val="0"/>
                  <w:marTop w:val="0"/>
                  <w:marBottom w:val="0"/>
                  <w:divBdr>
                    <w:top w:val="none" w:sz="0" w:space="0" w:color="auto"/>
                    <w:left w:val="none" w:sz="0" w:space="0" w:color="auto"/>
                    <w:bottom w:val="none" w:sz="0" w:space="0" w:color="auto"/>
                    <w:right w:val="none" w:sz="0" w:space="0" w:color="auto"/>
                  </w:divBdr>
                  <w:divsChild>
                    <w:div w:id="12818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5047">
              <w:marLeft w:val="0"/>
              <w:marRight w:val="0"/>
              <w:marTop w:val="0"/>
              <w:marBottom w:val="0"/>
              <w:divBdr>
                <w:top w:val="none" w:sz="0" w:space="0" w:color="auto"/>
                <w:left w:val="none" w:sz="0" w:space="0" w:color="auto"/>
                <w:bottom w:val="none" w:sz="0" w:space="0" w:color="auto"/>
                <w:right w:val="none" w:sz="0" w:space="0" w:color="auto"/>
              </w:divBdr>
              <w:divsChild>
                <w:div w:id="1933126862">
                  <w:marLeft w:val="0"/>
                  <w:marRight w:val="0"/>
                  <w:marTop w:val="0"/>
                  <w:marBottom w:val="0"/>
                  <w:divBdr>
                    <w:top w:val="none" w:sz="0" w:space="0" w:color="auto"/>
                    <w:left w:val="none" w:sz="0" w:space="0" w:color="auto"/>
                    <w:bottom w:val="none" w:sz="0" w:space="0" w:color="auto"/>
                    <w:right w:val="none" w:sz="0" w:space="0" w:color="auto"/>
                  </w:divBdr>
                  <w:divsChild>
                    <w:div w:id="16140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722">
              <w:marLeft w:val="0"/>
              <w:marRight w:val="0"/>
              <w:marTop w:val="0"/>
              <w:marBottom w:val="0"/>
              <w:divBdr>
                <w:top w:val="none" w:sz="0" w:space="0" w:color="auto"/>
                <w:left w:val="none" w:sz="0" w:space="0" w:color="auto"/>
                <w:bottom w:val="none" w:sz="0" w:space="0" w:color="auto"/>
                <w:right w:val="none" w:sz="0" w:space="0" w:color="auto"/>
              </w:divBdr>
              <w:divsChild>
                <w:div w:id="1605578534">
                  <w:marLeft w:val="0"/>
                  <w:marRight w:val="0"/>
                  <w:marTop w:val="0"/>
                  <w:marBottom w:val="0"/>
                  <w:divBdr>
                    <w:top w:val="none" w:sz="0" w:space="0" w:color="auto"/>
                    <w:left w:val="none" w:sz="0" w:space="0" w:color="auto"/>
                    <w:bottom w:val="none" w:sz="0" w:space="0" w:color="auto"/>
                    <w:right w:val="none" w:sz="0" w:space="0" w:color="auto"/>
                  </w:divBdr>
                  <w:divsChild>
                    <w:div w:id="11149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885">
              <w:marLeft w:val="0"/>
              <w:marRight w:val="0"/>
              <w:marTop w:val="0"/>
              <w:marBottom w:val="0"/>
              <w:divBdr>
                <w:top w:val="none" w:sz="0" w:space="0" w:color="auto"/>
                <w:left w:val="none" w:sz="0" w:space="0" w:color="auto"/>
                <w:bottom w:val="none" w:sz="0" w:space="0" w:color="auto"/>
                <w:right w:val="none" w:sz="0" w:space="0" w:color="auto"/>
              </w:divBdr>
              <w:divsChild>
                <w:div w:id="1894463061">
                  <w:marLeft w:val="0"/>
                  <w:marRight w:val="0"/>
                  <w:marTop w:val="0"/>
                  <w:marBottom w:val="0"/>
                  <w:divBdr>
                    <w:top w:val="none" w:sz="0" w:space="0" w:color="auto"/>
                    <w:left w:val="none" w:sz="0" w:space="0" w:color="auto"/>
                    <w:bottom w:val="none" w:sz="0" w:space="0" w:color="auto"/>
                    <w:right w:val="none" w:sz="0" w:space="0" w:color="auto"/>
                  </w:divBdr>
                  <w:divsChild>
                    <w:div w:id="3755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1649">
          <w:marLeft w:val="0"/>
          <w:marRight w:val="0"/>
          <w:marTop w:val="0"/>
          <w:marBottom w:val="0"/>
          <w:divBdr>
            <w:top w:val="none" w:sz="0" w:space="0" w:color="auto"/>
            <w:left w:val="none" w:sz="0" w:space="0" w:color="auto"/>
            <w:bottom w:val="none" w:sz="0" w:space="0" w:color="auto"/>
            <w:right w:val="none" w:sz="0" w:space="0" w:color="auto"/>
          </w:divBdr>
          <w:divsChild>
            <w:div w:id="274673002">
              <w:marLeft w:val="0"/>
              <w:marRight w:val="0"/>
              <w:marTop w:val="0"/>
              <w:marBottom w:val="0"/>
              <w:divBdr>
                <w:top w:val="none" w:sz="0" w:space="0" w:color="auto"/>
                <w:left w:val="none" w:sz="0" w:space="0" w:color="auto"/>
                <w:bottom w:val="none" w:sz="0" w:space="0" w:color="auto"/>
                <w:right w:val="none" w:sz="0" w:space="0" w:color="auto"/>
              </w:divBdr>
              <w:divsChild>
                <w:div w:id="1265722986">
                  <w:marLeft w:val="0"/>
                  <w:marRight w:val="0"/>
                  <w:marTop w:val="0"/>
                  <w:marBottom w:val="0"/>
                  <w:divBdr>
                    <w:top w:val="none" w:sz="0" w:space="0" w:color="auto"/>
                    <w:left w:val="none" w:sz="0" w:space="0" w:color="auto"/>
                    <w:bottom w:val="none" w:sz="0" w:space="0" w:color="auto"/>
                    <w:right w:val="none" w:sz="0" w:space="0" w:color="auto"/>
                  </w:divBdr>
                  <w:divsChild>
                    <w:div w:id="2846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544">
              <w:marLeft w:val="0"/>
              <w:marRight w:val="0"/>
              <w:marTop w:val="0"/>
              <w:marBottom w:val="0"/>
              <w:divBdr>
                <w:top w:val="none" w:sz="0" w:space="0" w:color="auto"/>
                <w:left w:val="none" w:sz="0" w:space="0" w:color="auto"/>
                <w:bottom w:val="none" w:sz="0" w:space="0" w:color="auto"/>
                <w:right w:val="none" w:sz="0" w:space="0" w:color="auto"/>
              </w:divBdr>
              <w:divsChild>
                <w:div w:id="406651798">
                  <w:marLeft w:val="0"/>
                  <w:marRight w:val="0"/>
                  <w:marTop w:val="0"/>
                  <w:marBottom w:val="0"/>
                  <w:divBdr>
                    <w:top w:val="none" w:sz="0" w:space="0" w:color="auto"/>
                    <w:left w:val="none" w:sz="0" w:space="0" w:color="auto"/>
                    <w:bottom w:val="none" w:sz="0" w:space="0" w:color="auto"/>
                    <w:right w:val="none" w:sz="0" w:space="0" w:color="auto"/>
                  </w:divBdr>
                  <w:divsChild>
                    <w:div w:id="11020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1070">
              <w:marLeft w:val="0"/>
              <w:marRight w:val="0"/>
              <w:marTop w:val="0"/>
              <w:marBottom w:val="0"/>
              <w:divBdr>
                <w:top w:val="none" w:sz="0" w:space="0" w:color="auto"/>
                <w:left w:val="none" w:sz="0" w:space="0" w:color="auto"/>
                <w:bottom w:val="none" w:sz="0" w:space="0" w:color="auto"/>
                <w:right w:val="none" w:sz="0" w:space="0" w:color="auto"/>
              </w:divBdr>
              <w:divsChild>
                <w:div w:id="1155487087">
                  <w:marLeft w:val="0"/>
                  <w:marRight w:val="0"/>
                  <w:marTop w:val="0"/>
                  <w:marBottom w:val="0"/>
                  <w:divBdr>
                    <w:top w:val="none" w:sz="0" w:space="0" w:color="auto"/>
                    <w:left w:val="none" w:sz="0" w:space="0" w:color="auto"/>
                    <w:bottom w:val="none" w:sz="0" w:space="0" w:color="auto"/>
                    <w:right w:val="none" w:sz="0" w:space="0" w:color="auto"/>
                  </w:divBdr>
                  <w:divsChild>
                    <w:div w:id="16460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0931">
              <w:marLeft w:val="0"/>
              <w:marRight w:val="0"/>
              <w:marTop w:val="0"/>
              <w:marBottom w:val="0"/>
              <w:divBdr>
                <w:top w:val="none" w:sz="0" w:space="0" w:color="auto"/>
                <w:left w:val="none" w:sz="0" w:space="0" w:color="auto"/>
                <w:bottom w:val="none" w:sz="0" w:space="0" w:color="auto"/>
                <w:right w:val="none" w:sz="0" w:space="0" w:color="auto"/>
              </w:divBdr>
              <w:divsChild>
                <w:div w:id="1241794562">
                  <w:marLeft w:val="0"/>
                  <w:marRight w:val="0"/>
                  <w:marTop w:val="0"/>
                  <w:marBottom w:val="0"/>
                  <w:divBdr>
                    <w:top w:val="none" w:sz="0" w:space="0" w:color="auto"/>
                    <w:left w:val="none" w:sz="0" w:space="0" w:color="auto"/>
                    <w:bottom w:val="none" w:sz="0" w:space="0" w:color="auto"/>
                    <w:right w:val="none" w:sz="0" w:space="0" w:color="auto"/>
                  </w:divBdr>
                  <w:divsChild>
                    <w:div w:id="15479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2806">
              <w:marLeft w:val="0"/>
              <w:marRight w:val="0"/>
              <w:marTop w:val="0"/>
              <w:marBottom w:val="0"/>
              <w:divBdr>
                <w:top w:val="none" w:sz="0" w:space="0" w:color="auto"/>
                <w:left w:val="none" w:sz="0" w:space="0" w:color="auto"/>
                <w:bottom w:val="none" w:sz="0" w:space="0" w:color="auto"/>
                <w:right w:val="none" w:sz="0" w:space="0" w:color="auto"/>
              </w:divBdr>
              <w:divsChild>
                <w:div w:id="918707347">
                  <w:marLeft w:val="0"/>
                  <w:marRight w:val="0"/>
                  <w:marTop w:val="0"/>
                  <w:marBottom w:val="0"/>
                  <w:divBdr>
                    <w:top w:val="none" w:sz="0" w:space="0" w:color="auto"/>
                    <w:left w:val="none" w:sz="0" w:space="0" w:color="auto"/>
                    <w:bottom w:val="none" w:sz="0" w:space="0" w:color="auto"/>
                    <w:right w:val="none" w:sz="0" w:space="0" w:color="auto"/>
                  </w:divBdr>
                  <w:divsChild>
                    <w:div w:id="8890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3938">
              <w:marLeft w:val="0"/>
              <w:marRight w:val="0"/>
              <w:marTop w:val="0"/>
              <w:marBottom w:val="0"/>
              <w:divBdr>
                <w:top w:val="none" w:sz="0" w:space="0" w:color="auto"/>
                <w:left w:val="none" w:sz="0" w:space="0" w:color="auto"/>
                <w:bottom w:val="none" w:sz="0" w:space="0" w:color="auto"/>
                <w:right w:val="none" w:sz="0" w:space="0" w:color="auto"/>
              </w:divBdr>
              <w:divsChild>
                <w:div w:id="22749314">
                  <w:marLeft w:val="0"/>
                  <w:marRight w:val="0"/>
                  <w:marTop w:val="0"/>
                  <w:marBottom w:val="0"/>
                  <w:divBdr>
                    <w:top w:val="none" w:sz="0" w:space="0" w:color="auto"/>
                    <w:left w:val="none" w:sz="0" w:space="0" w:color="auto"/>
                    <w:bottom w:val="none" w:sz="0" w:space="0" w:color="auto"/>
                    <w:right w:val="none" w:sz="0" w:space="0" w:color="auto"/>
                  </w:divBdr>
                  <w:divsChild>
                    <w:div w:id="278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4554">
              <w:marLeft w:val="0"/>
              <w:marRight w:val="0"/>
              <w:marTop w:val="0"/>
              <w:marBottom w:val="0"/>
              <w:divBdr>
                <w:top w:val="none" w:sz="0" w:space="0" w:color="auto"/>
                <w:left w:val="none" w:sz="0" w:space="0" w:color="auto"/>
                <w:bottom w:val="none" w:sz="0" w:space="0" w:color="auto"/>
                <w:right w:val="none" w:sz="0" w:space="0" w:color="auto"/>
              </w:divBdr>
              <w:divsChild>
                <w:div w:id="1503277614">
                  <w:marLeft w:val="0"/>
                  <w:marRight w:val="0"/>
                  <w:marTop w:val="0"/>
                  <w:marBottom w:val="0"/>
                  <w:divBdr>
                    <w:top w:val="none" w:sz="0" w:space="0" w:color="auto"/>
                    <w:left w:val="none" w:sz="0" w:space="0" w:color="auto"/>
                    <w:bottom w:val="none" w:sz="0" w:space="0" w:color="auto"/>
                    <w:right w:val="none" w:sz="0" w:space="0" w:color="auto"/>
                  </w:divBdr>
                  <w:divsChild>
                    <w:div w:id="12392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638">
              <w:marLeft w:val="0"/>
              <w:marRight w:val="0"/>
              <w:marTop w:val="0"/>
              <w:marBottom w:val="0"/>
              <w:divBdr>
                <w:top w:val="none" w:sz="0" w:space="0" w:color="auto"/>
                <w:left w:val="none" w:sz="0" w:space="0" w:color="auto"/>
                <w:bottom w:val="none" w:sz="0" w:space="0" w:color="auto"/>
                <w:right w:val="none" w:sz="0" w:space="0" w:color="auto"/>
              </w:divBdr>
              <w:divsChild>
                <w:div w:id="1933277024">
                  <w:marLeft w:val="0"/>
                  <w:marRight w:val="0"/>
                  <w:marTop w:val="0"/>
                  <w:marBottom w:val="0"/>
                  <w:divBdr>
                    <w:top w:val="none" w:sz="0" w:space="0" w:color="auto"/>
                    <w:left w:val="none" w:sz="0" w:space="0" w:color="auto"/>
                    <w:bottom w:val="none" w:sz="0" w:space="0" w:color="auto"/>
                    <w:right w:val="none" w:sz="0" w:space="0" w:color="auto"/>
                  </w:divBdr>
                  <w:divsChild>
                    <w:div w:id="8763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4194">
              <w:marLeft w:val="0"/>
              <w:marRight w:val="0"/>
              <w:marTop w:val="0"/>
              <w:marBottom w:val="0"/>
              <w:divBdr>
                <w:top w:val="none" w:sz="0" w:space="0" w:color="auto"/>
                <w:left w:val="none" w:sz="0" w:space="0" w:color="auto"/>
                <w:bottom w:val="none" w:sz="0" w:space="0" w:color="auto"/>
                <w:right w:val="none" w:sz="0" w:space="0" w:color="auto"/>
              </w:divBdr>
              <w:divsChild>
                <w:div w:id="1410496352">
                  <w:marLeft w:val="0"/>
                  <w:marRight w:val="0"/>
                  <w:marTop w:val="0"/>
                  <w:marBottom w:val="0"/>
                  <w:divBdr>
                    <w:top w:val="none" w:sz="0" w:space="0" w:color="auto"/>
                    <w:left w:val="none" w:sz="0" w:space="0" w:color="auto"/>
                    <w:bottom w:val="none" w:sz="0" w:space="0" w:color="auto"/>
                    <w:right w:val="none" w:sz="0" w:space="0" w:color="auto"/>
                  </w:divBdr>
                  <w:divsChild>
                    <w:div w:id="467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4680">
              <w:marLeft w:val="0"/>
              <w:marRight w:val="0"/>
              <w:marTop w:val="0"/>
              <w:marBottom w:val="0"/>
              <w:divBdr>
                <w:top w:val="none" w:sz="0" w:space="0" w:color="auto"/>
                <w:left w:val="none" w:sz="0" w:space="0" w:color="auto"/>
                <w:bottom w:val="none" w:sz="0" w:space="0" w:color="auto"/>
                <w:right w:val="none" w:sz="0" w:space="0" w:color="auto"/>
              </w:divBdr>
              <w:divsChild>
                <w:div w:id="1726492791">
                  <w:marLeft w:val="0"/>
                  <w:marRight w:val="0"/>
                  <w:marTop w:val="0"/>
                  <w:marBottom w:val="0"/>
                  <w:divBdr>
                    <w:top w:val="none" w:sz="0" w:space="0" w:color="auto"/>
                    <w:left w:val="none" w:sz="0" w:space="0" w:color="auto"/>
                    <w:bottom w:val="none" w:sz="0" w:space="0" w:color="auto"/>
                    <w:right w:val="none" w:sz="0" w:space="0" w:color="auto"/>
                  </w:divBdr>
                  <w:divsChild>
                    <w:div w:id="11797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284">
              <w:marLeft w:val="0"/>
              <w:marRight w:val="0"/>
              <w:marTop w:val="0"/>
              <w:marBottom w:val="0"/>
              <w:divBdr>
                <w:top w:val="none" w:sz="0" w:space="0" w:color="auto"/>
                <w:left w:val="none" w:sz="0" w:space="0" w:color="auto"/>
                <w:bottom w:val="none" w:sz="0" w:space="0" w:color="auto"/>
                <w:right w:val="none" w:sz="0" w:space="0" w:color="auto"/>
              </w:divBdr>
              <w:divsChild>
                <w:div w:id="1643266258">
                  <w:marLeft w:val="0"/>
                  <w:marRight w:val="0"/>
                  <w:marTop w:val="0"/>
                  <w:marBottom w:val="0"/>
                  <w:divBdr>
                    <w:top w:val="none" w:sz="0" w:space="0" w:color="auto"/>
                    <w:left w:val="none" w:sz="0" w:space="0" w:color="auto"/>
                    <w:bottom w:val="none" w:sz="0" w:space="0" w:color="auto"/>
                    <w:right w:val="none" w:sz="0" w:space="0" w:color="auto"/>
                  </w:divBdr>
                  <w:divsChild>
                    <w:div w:id="14931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6692">
              <w:marLeft w:val="0"/>
              <w:marRight w:val="0"/>
              <w:marTop w:val="0"/>
              <w:marBottom w:val="0"/>
              <w:divBdr>
                <w:top w:val="none" w:sz="0" w:space="0" w:color="auto"/>
                <w:left w:val="none" w:sz="0" w:space="0" w:color="auto"/>
                <w:bottom w:val="none" w:sz="0" w:space="0" w:color="auto"/>
                <w:right w:val="none" w:sz="0" w:space="0" w:color="auto"/>
              </w:divBdr>
              <w:divsChild>
                <w:div w:id="1649940551">
                  <w:marLeft w:val="0"/>
                  <w:marRight w:val="0"/>
                  <w:marTop w:val="0"/>
                  <w:marBottom w:val="0"/>
                  <w:divBdr>
                    <w:top w:val="none" w:sz="0" w:space="0" w:color="auto"/>
                    <w:left w:val="none" w:sz="0" w:space="0" w:color="auto"/>
                    <w:bottom w:val="none" w:sz="0" w:space="0" w:color="auto"/>
                    <w:right w:val="none" w:sz="0" w:space="0" w:color="auto"/>
                  </w:divBdr>
                  <w:divsChild>
                    <w:div w:id="12419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79144">
              <w:marLeft w:val="0"/>
              <w:marRight w:val="0"/>
              <w:marTop w:val="0"/>
              <w:marBottom w:val="0"/>
              <w:divBdr>
                <w:top w:val="none" w:sz="0" w:space="0" w:color="auto"/>
                <w:left w:val="none" w:sz="0" w:space="0" w:color="auto"/>
                <w:bottom w:val="none" w:sz="0" w:space="0" w:color="auto"/>
                <w:right w:val="none" w:sz="0" w:space="0" w:color="auto"/>
              </w:divBdr>
              <w:divsChild>
                <w:div w:id="1861311867">
                  <w:marLeft w:val="0"/>
                  <w:marRight w:val="0"/>
                  <w:marTop w:val="0"/>
                  <w:marBottom w:val="0"/>
                  <w:divBdr>
                    <w:top w:val="none" w:sz="0" w:space="0" w:color="auto"/>
                    <w:left w:val="none" w:sz="0" w:space="0" w:color="auto"/>
                    <w:bottom w:val="none" w:sz="0" w:space="0" w:color="auto"/>
                    <w:right w:val="none" w:sz="0" w:space="0" w:color="auto"/>
                  </w:divBdr>
                  <w:divsChild>
                    <w:div w:id="20788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648">
              <w:marLeft w:val="0"/>
              <w:marRight w:val="0"/>
              <w:marTop w:val="0"/>
              <w:marBottom w:val="0"/>
              <w:divBdr>
                <w:top w:val="none" w:sz="0" w:space="0" w:color="auto"/>
                <w:left w:val="none" w:sz="0" w:space="0" w:color="auto"/>
                <w:bottom w:val="none" w:sz="0" w:space="0" w:color="auto"/>
                <w:right w:val="none" w:sz="0" w:space="0" w:color="auto"/>
              </w:divBdr>
              <w:divsChild>
                <w:div w:id="517349357">
                  <w:marLeft w:val="0"/>
                  <w:marRight w:val="0"/>
                  <w:marTop w:val="0"/>
                  <w:marBottom w:val="0"/>
                  <w:divBdr>
                    <w:top w:val="none" w:sz="0" w:space="0" w:color="auto"/>
                    <w:left w:val="none" w:sz="0" w:space="0" w:color="auto"/>
                    <w:bottom w:val="none" w:sz="0" w:space="0" w:color="auto"/>
                    <w:right w:val="none" w:sz="0" w:space="0" w:color="auto"/>
                  </w:divBdr>
                  <w:divsChild>
                    <w:div w:id="21278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1253">
              <w:marLeft w:val="0"/>
              <w:marRight w:val="0"/>
              <w:marTop w:val="0"/>
              <w:marBottom w:val="0"/>
              <w:divBdr>
                <w:top w:val="none" w:sz="0" w:space="0" w:color="auto"/>
                <w:left w:val="none" w:sz="0" w:space="0" w:color="auto"/>
                <w:bottom w:val="none" w:sz="0" w:space="0" w:color="auto"/>
                <w:right w:val="none" w:sz="0" w:space="0" w:color="auto"/>
              </w:divBdr>
              <w:divsChild>
                <w:div w:id="669413173">
                  <w:marLeft w:val="0"/>
                  <w:marRight w:val="0"/>
                  <w:marTop w:val="0"/>
                  <w:marBottom w:val="0"/>
                  <w:divBdr>
                    <w:top w:val="none" w:sz="0" w:space="0" w:color="auto"/>
                    <w:left w:val="none" w:sz="0" w:space="0" w:color="auto"/>
                    <w:bottom w:val="none" w:sz="0" w:space="0" w:color="auto"/>
                    <w:right w:val="none" w:sz="0" w:space="0" w:color="auto"/>
                  </w:divBdr>
                  <w:divsChild>
                    <w:div w:id="10081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0980">
              <w:marLeft w:val="0"/>
              <w:marRight w:val="0"/>
              <w:marTop w:val="0"/>
              <w:marBottom w:val="0"/>
              <w:divBdr>
                <w:top w:val="none" w:sz="0" w:space="0" w:color="auto"/>
                <w:left w:val="none" w:sz="0" w:space="0" w:color="auto"/>
                <w:bottom w:val="none" w:sz="0" w:space="0" w:color="auto"/>
                <w:right w:val="none" w:sz="0" w:space="0" w:color="auto"/>
              </w:divBdr>
              <w:divsChild>
                <w:div w:id="1717584109">
                  <w:marLeft w:val="0"/>
                  <w:marRight w:val="0"/>
                  <w:marTop w:val="0"/>
                  <w:marBottom w:val="0"/>
                  <w:divBdr>
                    <w:top w:val="none" w:sz="0" w:space="0" w:color="auto"/>
                    <w:left w:val="none" w:sz="0" w:space="0" w:color="auto"/>
                    <w:bottom w:val="none" w:sz="0" w:space="0" w:color="auto"/>
                    <w:right w:val="none" w:sz="0" w:space="0" w:color="auto"/>
                  </w:divBdr>
                  <w:divsChild>
                    <w:div w:id="1582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1014">
              <w:marLeft w:val="0"/>
              <w:marRight w:val="0"/>
              <w:marTop w:val="0"/>
              <w:marBottom w:val="0"/>
              <w:divBdr>
                <w:top w:val="none" w:sz="0" w:space="0" w:color="auto"/>
                <w:left w:val="none" w:sz="0" w:space="0" w:color="auto"/>
                <w:bottom w:val="none" w:sz="0" w:space="0" w:color="auto"/>
                <w:right w:val="none" w:sz="0" w:space="0" w:color="auto"/>
              </w:divBdr>
            </w:div>
            <w:div w:id="1887134692">
              <w:marLeft w:val="0"/>
              <w:marRight w:val="0"/>
              <w:marTop w:val="0"/>
              <w:marBottom w:val="0"/>
              <w:divBdr>
                <w:top w:val="none" w:sz="0" w:space="0" w:color="auto"/>
                <w:left w:val="none" w:sz="0" w:space="0" w:color="auto"/>
                <w:bottom w:val="none" w:sz="0" w:space="0" w:color="auto"/>
                <w:right w:val="none" w:sz="0" w:space="0" w:color="auto"/>
              </w:divBdr>
              <w:divsChild>
                <w:div w:id="1301421865">
                  <w:marLeft w:val="0"/>
                  <w:marRight w:val="0"/>
                  <w:marTop w:val="0"/>
                  <w:marBottom w:val="0"/>
                  <w:divBdr>
                    <w:top w:val="none" w:sz="0" w:space="0" w:color="auto"/>
                    <w:left w:val="none" w:sz="0" w:space="0" w:color="auto"/>
                    <w:bottom w:val="none" w:sz="0" w:space="0" w:color="auto"/>
                    <w:right w:val="none" w:sz="0" w:space="0" w:color="auto"/>
                  </w:divBdr>
                  <w:divsChild>
                    <w:div w:id="15623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90567">
              <w:marLeft w:val="0"/>
              <w:marRight w:val="0"/>
              <w:marTop w:val="0"/>
              <w:marBottom w:val="0"/>
              <w:divBdr>
                <w:top w:val="none" w:sz="0" w:space="0" w:color="auto"/>
                <w:left w:val="none" w:sz="0" w:space="0" w:color="auto"/>
                <w:bottom w:val="none" w:sz="0" w:space="0" w:color="auto"/>
                <w:right w:val="none" w:sz="0" w:space="0" w:color="auto"/>
              </w:divBdr>
              <w:divsChild>
                <w:div w:id="1998263574">
                  <w:marLeft w:val="0"/>
                  <w:marRight w:val="0"/>
                  <w:marTop w:val="0"/>
                  <w:marBottom w:val="0"/>
                  <w:divBdr>
                    <w:top w:val="none" w:sz="0" w:space="0" w:color="auto"/>
                    <w:left w:val="none" w:sz="0" w:space="0" w:color="auto"/>
                    <w:bottom w:val="none" w:sz="0" w:space="0" w:color="auto"/>
                    <w:right w:val="none" w:sz="0" w:space="0" w:color="auto"/>
                  </w:divBdr>
                  <w:divsChild>
                    <w:div w:id="11458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2586">
              <w:marLeft w:val="0"/>
              <w:marRight w:val="0"/>
              <w:marTop w:val="0"/>
              <w:marBottom w:val="0"/>
              <w:divBdr>
                <w:top w:val="none" w:sz="0" w:space="0" w:color="auto"/>
                <w:left w:val="none" w:sz="0" w:space="0" w:color="auto"/>
                <w:bottom w:val="none" w:sz="0" w:space="0" w:color="auto"/>
                <w:right w:val="none" w:sz="0" w:space="0" w:color="auto"/>
              </w:divBdr>
              <w:divsChild>
                <w:div w:id="652175977">
                  <w:marLeft w:val="0"/>
                  <w:marRight w:val="0"/>
                  <w:marTop w:val="0"/>
                  <w:marBottom w:val="0"/>
                  <w:divBdr>
                    <w:top w:val="none" w:sz="0" w:space="0" w:color="auto"/>
                    <w:left w:val="none" w:sz="0" w:space="0" w:color="auto"/>
                    <w:bottom w:val="none" w:sz="0" w:space="0" w:color="auto"/>
                    <w:right w:val="none" w:sz="0" w:space="0" w:color="auto"/>
                  </w:divBdr>
                  <w:divsChild>
                    <w:div w:id="144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949">
              <w:marLeft w:val="0"/>
              <w:marRight w:val="0"/>
              <w:marTop w:val="0"/>
              <w:marBottom w:val="0"/>
              <w:divBdr>
                <w:top w:val="none" w:sz="0" w:space="0" w:color="auto"/>
                <w:left w:val="none" w:sz="0" w:space="0" w:color="auto"/>
                <w:bottom w:val="none" w:sz="0" w:space="0" w:color="auto"/>
                <w:right w:val="none" w:sz="0" w:space="0" w:color="auto"/>
              </w:divBdr>
              <w:divsChild>
                <w:div w:id="965964905">
                  <w:marLeft w:val="0"/>
                  <w:marRight w:val="0"/>
                  <w:marTop w:val="0"/>
                  <w:marBottom w:val="0"/>
                  <w:divBdr>
                    <w:top w:val="none" w:sz="0" w:space="0" w:color="auto"/>
                    <w:left w:val="none" w:sz="0" w:space="0" w:color="auto"/>
                    <w:bottom w:val="none" w:sz="0" w:space="0" w:color="auto"/>
                    <w:right w:val="none" w:sz="0" w:space="0" w:color="auto"/>
                  </w:divBdr>
                  <w:divsChild>
                    <w:div w:id="11041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9083">
              <w:marLeft w:val="0"/>
              <w:marRight w:val="0"/>
              <w:marTop w:val="0"/>
              <w:marBottom w:val="0"/>
              <w:divBdr>
                <w:top w:val="none" w:sz="0" w:space="0" w:color="auto"/>
                <w:left w:val="none" w:sz="0" w:space="0" w:color="auto"/>
                <w:bottom w:val="none" w:sz="0" w:space="0" w:color="auto"/>
                <w:right w:val="none" w:sz="0" w:space="0" w:color="auto"/>
              </w:divBdr>
              <w:divsChild>
                <w:div w:id="1002781166">
                  <w:marLeft w:val="0"/>
                  <w:marRight w:val="0"/>
                  <w:marTop w:val="0"/>
                  <w:marBottom w:val="0"/>
                  <w:divBdr>
                    <w:top w:val="none" w:sz="0" w:space="0" w:color="auto"/>
                    <w:left w:val="none" w:sz="0" w:space="0" w:color="auto"/>
                    <w:bottom w:val="none" w:sz="0" w:space="0" w:color="auto"/>
                    <w:right w:val="none" w:sz="0" w:space="0" w:color="auto"/>
                  </w:divBdr>
                  <w:divsChild>
                    <w:div w:id="11456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19712">
      <w:bodyDiv w:val="1"/>
      <w:marLeft w:val="0"/>
      <w:marRight w:val="0"/>
      <w:marTop w:val="0"/>
      <w:marBottom w:val="0"/>
      <w:divBdr>
        <w:top w:val="none" w:sz="0" w:space="0" w:color="auto"/>
        <w:left w:val="none" w:sz="0" w:space="0" w:color="auto"/>
        <w:bottom w:val="none" w:sz="0" w:space="0" w:color="auto"/>
        <w:right w:val="none" w:sz="0" w:space="0" w:color="auto"/>
      </w:divBdr>
      <w:divsChild>
        <w:div w:id="333921066">
          <w:marLeft w:val="0"/>
          <w:marRight w:val="0"/>
          <w:marTop w:val="0"/>
          <w:marBottom w:val="0"/>
          <w:divBdr>
            <w:top w:val="none" w:sz="0" w:space="0" w:color="auto"/>
            <w:left w:val="none" w:sz="0" w:space="0" w:color="auto"/>
            <w:bottom w:val="none" w:sz="0" w:space="0" w:color="auto"/>
            <w:right w:val="none" w:sz="0" w:space="0" w:color="auto"/>
          </w:divBdr>
          <w:divsChild>
            <w:div w:id="1815026634">
              <w:marLeft w:val="0"/>
              <w:marRight w:val="0"/>
              <w:marTop w:val="0"/>
              <w:marBottom w:val="0"/>
              <w:divBdr>
                <w:top w:val="none" w:sz="0" w:space="0" w:color="auto"/>
                <w:left w:val="none" w:sz="0" w:space="0" w:color="auto"/>
                <w:bottom w:val="none" w:sz="0" w:space="0" w:color="auto"/>
                <w:right w:val="none" w:sz="0" w:space="0" w:color="auto"/>
              </w:divBdr>
              <w:divsChild>
                <w:div w:id="7192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1438">
          <w:marLeft w:val="0"/>
          <w:marRight w:val="0"/>
          <w:marTop w:val="0"/>
          <w:marBottom w:val="0"/>
          <w:divBdr>
            <w:top w:val="none" w:sz="0" w:space="0" w:color="auto"/>
            <w:left w:val="none" w:sz="0" w:space="0" w:color="auto"/>
            <w:bottom w:val="none" w:sz="0" w:space="0" w:color="auto"/>
            <w:right w:val="none" w:sz="0" w:space="0" w:color="auto"/>
          </w:divBdr>
          <w:divsChild>
            <w:div w:id="1401247517">
              <w:marLeft w:val="0"/>
              <w:marRight w:val="0"/>
              <w:marTop w:val="0"/>
              <w:marBottom w:val="0"/>
              <w:divBdr>
                <w:top w:val="none" w:sz="0" w:space="0" w:color="auto"/>
                <w:left w:val="none" w:sz="0" w:space="0" w:color="auto"/>
                <w:bottom w:val="none" w:sz="0" w:space="0" w:color="auto"/>
                <w:right w:val="none" w:sz="0" w:space="0" w:color="auto"/>
              </w:divBdr>
              <w:divsChild>
                <w:div w:id="15491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06452">
          <w:marLeft w:val="0"/>
          <w:marRight w:val="0"/>
          <w:marTop w:val="0"/>
          <w:marBottom w:val="0"/>
          <w:divBdr>
            <w:top w:val="none" w:sz="0" w:space="0" w:color="auto"/>
            <w:left w:val="none" w:sz="0" w:space="0" w:color="auto"/>
            <w:bottom w:val="none" w:sz="0" w:space="0" w:color="auto"/>
            <w:right w:val="none" w:sz="0" w:space="0" w:color="auto"/>
          </w:divBdr>
          <w:divsChild>
            <w:div w:id="966399112">
              <w:marLeft w:val="0"/>
              <w:marRight w:val="0"/>
              <w:marTop w:val="0"/>
              <w:marBottom w:val="0"/>
              <w:divBdr>
                <w:top w:val="none" w:sz="0" w:space="0" w:color="auto"/>
                <w:left w:val="none" w:sz="0" w:space="0" w:color="auto"/>
                <w:bottom w:val="none" w:sz="0" w:space="0" w:color="auto"/>
                <w:right w:val="none" w:sz="0" w:space="0" w:color="auto"/>
              </w:divBdr>
              <w:divsChild>
                <w:div w:id="24793122">
                  <w:marLeft w:val="0"/>
                  <w:marRight w:val="0"/>
                  <w:marTop w:val="0"/>
                  <w:marBottom w:val="0"/>
                  <w:divBdr>
                    <w:top w:val="none" w:sz="0" w:space="0" w:color="auto"/>
                    <w:left w:val="none" w:sz="0" w:space="0" w:color="auto"/>
                    <w:bottom w:val="none" w:sz="0" w:space="0" w:color="auto"/>
                    <w:right w:val="none" w:sz="0" w:space="0" w:color="auto"/>
                  </w:divBdr>
                  <w:divsChild>
                    <w:div w:id="1154292891">
                      <w:marLeft w:val="0"/>
                      <w:marRight w:val="0"/>
                      <w:marTop w:val="0"/>
                      <w:marBottom w:val="0"/>
                      <w:divBdr>
                        <w:top w:val="none" w:sz="0" w:space="0" w:color="auto"/>
                        <w:left w:val="none" w:sz="0" w:space="0" w:color="auto"/>
                        <w:bottom w:val="none" w:sz="0" w:space="0" w:color="auto"/>
                        <w:right w:val="none" w:sz="0" w:space="0" w:color="auto"/>
                      </w:divBdr>
                    </w:div>
                  </w:divsChild>
                </w:div>
                <w:div w:id="116029275">
                  <w:marLeft w:val="0"/>
                  <w:marRight w:val="0"/>
                  <w:marTop w:val="0"/>
                  <w:marBottom w:val="0"/>
                  <w:divBdr>
                    <w:top w:val="none" w:sz="0" w:space="0" w:color="auto"/>
                    <w:left w:val="none" w:sz="0" w:space="0" w:color="auto"/>
                    <w:bottom w:val="none" w:sz="0" w:space="0" w:color="auto"/>
                    <w:right w:val="none" w:sz="0" w:space="0" w:color="auto"/>
                  </w:divBdr>
                  <w:divsChild>
                    <w:div w:id="1094519075">
                      <w:marLeft w:val="0"/>
                      <w:marRight w:val="0"/>
                      <w:marTop w:val="0"/>
                      <w:marBottom w:val="0"/>
                      <w:divBdr>
                        <w:top w:val="none" w:sz="0" w:space="0" w:color="auto"/>
                        <w:left w:val="none" w:sz="0" w:space="0" w:color="auto"/>
                        <w:bottom w:val="none" w:sz="0" w:space="0" w:color="auto"/>
                        <w:right w:val="none" w:sz="0" w:space="0" w:color="auto"/>
                      </w:divBdr>
                    </w:div>
                  </w:divsChild>
                </w:div>
                <w:div w:id="943806448">
                  <w:marLeft w:val="0"/>
                  <w:marRight w:val="0"/>
                  <w:marTop w:val="0"/>
                  <w:marBottom w:val="0"/>
                  <w:divBdr>
                    <w:top w:val="none" w:sz="0" w:space="0" w:color="auto"/>
                    <w:left w:val="none" w:sz="0" w:space="0" w:color="auto"/>
                    <w:bottom w:val="none" w:sz="0" w:space="0" w:color="auto"/>
                    <w:right w:val="none" w:sz="0" w:space="0" w:color="auto"/>
                  </w:divBdr>
                  <w:divsChild>
                    <w:div w:id="268634371">
                      <w:marLeft w:val="0"/>
                      <w:marRight w:val="0"/>
                      <w:marTop w:val="0"/>
                      <w:marBottom w:val="0"/>
                      <w:divBdr>
                        <w:top w:val="none" w:sz="0" w:space="0" w:color="auto"/>
                        <w:left w:val="none" w:sz="0" w:space="0" w:color="auto"/>
                        <w:bottom w:val="none" w:sz="0" w:space="0" w:color="auto"/>
                        <w:right w:val="none" w:sz="0" w:space="0" w:color="auto"/>
                      </w:divBdr>
                    </w:div>
                  </w:divsChild>
                </w:div>
                <w:div w:id="1107844741">
                  <w:marLeft w:val="0"/>
                  <w:marRight w:val="0"/>
                  <w:marTop w:val="0"/>
                  <w:marBottom w:val="0"/>
                  <w:divBdr>
                    <w:top w:val="none" w:sz="0" w:space="0" w:color="auto"/>
                    <w:left w:val="none" w:sz="0" w:space="0" w:color="auto"/>
                    <w:bottom w:val="none" w:sz="0" w:space="0" w:color="auto"/>
                    <w:right w:val="none" w:sz="0" w:space="0" w:color="auto"/>
                  </w:divBdr>
                  <w:divsChild>
                    <w:div w:id="1259868536">
                      <w:marLeft w:val="0"/>
                      <w:marRight w:val="0"/>
                      <w:marTop w:val="0"/>
                      <w:marBottom w:val="0"/>
                      <w:divBdr>
                        <w:top w:val="none" w:sz="0" w:space="0" w:color="auto"/>
                        <w:left w:val="none" w:sz="0" w:space="0" w:color="auto"/>
                        <w:bottom w:val="none" w:sz="0" w:space="0" w:color="auto"/>
                        <w:right w:val="none" w:sz="0" w:space="0" w:color="auto"/>
                      </w:divBdr>
                    </w:div>
                  </w:divsChild>
                </w:div>
                <w:div w:id="1446539657">
                  <w:marLeft w:val="0"/>
                  <w:marRight w:val="0"/>
                  <w:marTop w:val="0"/>
                  <w:marBottom w:val="0"/>
                  <w:divBdr>
                    <w:top w:val="none" w:sz="0" w:space="0" w:color="auto"/>
                    <w:left w:val="none" w:sz="0" w:space="0" w:color="auto"/>
                    <w:bottom w:val="none" w:sz="0" w:space="0" w:color="auto"/>
                    <w:right w:val="none" w:sz="0" w:space="0" w:color="auto"/>
                  </w:divBdr>
                  <w:divsChild>
                    <w:div w:id="1078558544">
                      <w:marLeft w:val="0"/>
                      <w:marRight w:val="0"/>
                      <w:marTop w:val="0"/>
                      <w:marBottom w:val="0"/>
                      <w:divBdr>
                        <w:top w:val="none" w:sz="0" w:space="0" w:color="auto"/>
                        <w:left w:val="none" w:sz="0" w:space="0" w:color="auto"/>
                        <w:bottom w:val="none" w:sz="0" w:space="0" w:color="auto"/>
                        <w:right w:val="none" w:sz="0" w:space="0" w:color="auto"/>
                      </w:divBdr>
                    </w:div>
                  </w:divsChild>
                </w:div>
                <w:div w:id="1531456593">
                  <w:marLeft w:val="0"/>
                  <w:marRight w:val="0"/>
                  <w:marTop w:val="0"/>
                  <w:marBottom w:val="0"/>
                  <w:divBdr>
                    <w:top w:val="none" w:sz="0" w:space="0" w:color="auto"/>
                    <w:left w:val="none" w:sz="0" w:space="0" w:color="auto"/>
                    <w:bottom w:val="none" w:sz="0" w:space="0" w:color="auto"/>
                    <w:right w:val="none" w:sz="0" w:space="0" w:color="auto"/>
                  </w:divBdr>
                  <w:divsChild>
                    <w:div w:id="811024808">
                      <w:marLeft w:val="0"/>
                      <w:marRight w:val="0"/>
                      <w:marTop w:val="0"/>
                      <w:marBottom w:val="0"/>
                      <w:divBdr>
                        <w:top w:val="none" w:sz="0" w:space="0" w:color="auto"/>
                        <w:left w:val="none" w:sz="0" w:space="0" w:color="auto"/>
                        <w:bottom w:val="none" w:sz="0" w:space="0" w:color="auto"/>
                        <w:right w:val="none" w:sz="0" w:space="0" w:color="auto"/>
                      </w:divBdr>
                    </w:div>
                  </w:divsChild>
                </w:div>
                <w:div w:id="1661806192">
                  <w:marLeft w:val="0"/>
                  <w:marRight w:val="0"/>
                  <w:marTop w:val="0"/>
                  <w:marBottom w:val="0"/>
                  <w:divBdr>
                    <w:top w:val="none" w:sz="0" w:space="0" w:color="auto"/>
                    <w:left w:val="none" w:sz="0" w:space="0" w:color="auto"/>
                    <w:bottom w:val="none" w:sz="0" w:space="0" w:color="auto"/>
                    <w:right w:val="none" w:sz="0" w:space="0" w:color="auto"/>
                  </w:divBdr>
                  <w:divsChild>
                    <w:div w:id="969172264">
                      <w:marLeft w:val="0"/>
                      <w:marRight w:val="0"/>
                      <w:marTop w:val="0"/>
                      <w:marBottom w:val="0"/>
                      <w:divBdr>
                        <w:top w:val="none" w:sz="0" w:space="0" w:color="auto"/>
                        <w:left w:val="none" w:sz="0" w:space="0" w:color="auto"/>
                        <w:bottom w:val="none" w:sz="0" w:space="0" w:color="auto"/>
                        <w:right w:val="none" w:sz="0" w:space="0" w:color="auto"/>
                      </w:divBdr>
                    </w:div>
                  </w:divsChild>
                </w:div>
                <w:div w:id="1757167315">
                  <w:marLeft w:val="0"/>
                  <w:marRight w:val="0"/>
                  <w:marTop w:val="0"/>
                  <w:marBottom w:val="0"/>
                  <w:divBdr>
                    <w:top w:val="none" w:sz="0" w:space="0" w:color="auto"/>
                    <w:left w:val="none" w:sz="0" w:space="0" w:color="auto"/>
                    <w:bottom w:val="none" w:sz="0" w:space="0" w:color="auto"/>
                    <w:right w:val="none" w:sz="0" w:space="0" w:color="auto"/>
                  </w:divBdr>
                  <w:divsChild>
                    <w:div w:id="7305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2370">
          <w:marLeft w:val="0"/>
          <w:marRight w:val="0"/>
          <w:marTop w:val="0"/>
          <w:marBottom w:val="0"/>
          <w:divBdr>
            <w:top w:val="none" w:sz="0" w:space="0" w:color="auto"/>
            <w:left w:val="none" w:sz="0" w:space="0" w:color="auto"/>
            <w:bottom w:val="none" w:sz="0" w:space="0" w:color="auto"/>
            <w:right w:val="none" w:sz="0" w:space="0" w:color="auto"/>
          </w:divBdr>
          <w:divsChild>
            <w:div w:id="1847019216">
              <w:marLeft w:val="0"/>
              <w:marRight w:val="0"/>
              <w:marTop w:val="0"/>
              <w:marBottom w:val="0"/>
              <w:divBdr>
                <w:top w:val="none" w:sz="0" w:space="0" w:color="auto"/>
                <w:left w:val="none" w:sz="0" w:space="0" w:color="auto"/>
                <w:bottom w:val="none" w:sz="0" w:space="0" w:color="auto"/>
                <w:right w:val="none" w:sz="0" w:space="0" w:color="auto"/>
              </w:divBdr>
              <w:divsChild>
                <w:div w:id="20172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3444">
          <w:marLeft w:val="0"/>
          <w:marRight w:val="0"/>
          <w:marTop w:val="0"/>
          <w:marBottom w:val="0"/>
          <w:divBdr>
            <w:top w:val="none" w:sz="0" w:space="0" w:color="auto"/>
            <w:left w:val="none" w:sz="0" w:space="0" w:color="auto"/>
            <w:bottom w:val="none" w:sz="0" w:space="0" w:color="auto"/>
            <w:right w:val="none" w:sz="0" w:space="0" w:color="auto"/>
          </w:divBdr>
          <w:divsChild>
            <w:div w:id="417949786">
              <w:marLeft w:val="0"/>
              <w:marRight w:val="0"/>
              <w:marTop w:val="0"/>
              <w:marBottom w:val="0"/>
              <w:divBdr>
                <w:top w:val="none" w:sz="0" w:space="0" w:color="auto"/>
                <w:left w:val="none" w:sz="0" w:space="0" w:color="auto"/>
                <w:bottom w:val="none" w:sz="0" w:space="0" w:color="auto"/>
                <w:right w:val="none" w:sz="0" w:space="0" w:color="auto"/>
              </w:divBdr>
              <w:divsChild>
                <w:div w:id="959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78624">
          <w:marLeft w:val="0"/>
          <w:marRight w:val="0"/>
          <w:marTop w:val="0"/>
          <w:marBottom w:val="0"/>
          <w:divBdr>
            <w:top w:val="none" w:sz="0" w:space="0" w:color="auto"/>
            <w:left w:val="none" w:sz="0" w:space="0" w:color="auto"/>
            <w:bottom w:val="none" w:sz="0" w:space="0" w:color="auto"/>
            <w:right w:val="none" w:sz="0" w:space="0" w:color="auto"/>
          </w:divBdr>
          <w:divsChild>
            <w:div w:id="1357998814">
              <w:marLeft w:val="0"/>
              <w:marRight w:val="0"/>
              <w:marTop w:val="0"/>
              <w:marBottom w:val="0"/>
              <w:divBdr>
                <w:top w:val="none" w:sz="0" w:space="0" w:color="auto"/>
                <w:left w:val="none" w:sz="0" w:space="0" w:color="auto"/>
                <w:bottom w:val="none" w:sz="0" w:space="0" w:color="auto"/>
                <w:right w:val="none" w:sz="0" w:space="0" w:color="auto"/>
              </w:divBdr>
              <w:divsChild>
                <w:div w:id="12409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5581">
      <w:bodyDiv w:val="1"/>
      <w:marLeft w:val="0"/>
      <w:marRight w:val="0"/>
      <w:marTop w:val="0"/>
      <w:marBottom w:val="0"/>
      <w:divBdr>
        <w:top w:val="none" w:sz="0" w:space="0" w:color="auto"/>
        <w:left w:val="none" w:sz="0" w:space="0" w:color="auto"/>
        <w:bottom w:val="none" w:sz="0" w:space="0" w:color="auto"/>
        <w:right w:val="none" w:sz="0" w:space="0" w:color="auto"/>
      </w:divBdr>
    </w:div>
    <w:div w:id="1700350797">
      <w:bodyDiv w:val="1"/>
      <w:marLeft w:val="0"/>
      <w:marRight w:val="0"/>
      <w:marTop w:val="0"/>
      <w:marBottom w:val="0"/>
      <w:divBdr>
        <w:top w:val="none" w:sz="0" w:space="0" w:color="auto"/>
        <w:left w:val="none" w:sz="0" w:space="0" w:color="auto"/>
        <w:bottom w:val="none" w:sz="0" w:space="0" w:color="auto"/>
        <w:right w:val="none" w:sz="0" w:space="0" w:color="auto"/>
      </w:divBdr>
    </w:div>
    <w:div w:id="1740664089">
      <w:bodyDiv w:val="1"/>
      <w:marLeft w:val="0"/>
      <w:marRight w:val="0"/>
      <w:marTop w:val="0"/>
      <w:marBottom w:val="0"/>
      <w:divBdr>
        <w:top w:val="none" w:sz="0" w:space="0" w:color="auto"/>
        <w:left w:val="none" w:sz="0" w:space="0" w:color="auto"/>
        <w:bottom w:val="none" w:sz="0" w:space="0" w:color="auto"/>
        <w:right w:val="none" w:sz="0" w:space="0" w:color="auto"/>
      </w:divBdr>
    </w:div>
    <w:div w:id="1761025797">
      <w:bodyDiv w:val="1"/>
      <w:marLeft w:val="0"/>
      <w:marRight w:val="0"/>
      <w:marTop w:val="0"/>
      <w:marBottom w:val="0"/>
      <w:divBdr>
        <w:top w:val="none" w:sz="0" w:space="0" w:color="auto"/>
        <w:left w:val="none" w:sz="0" w:space="0" w:color="auto"/>
        <w:bottom w:val="none" w:sz="0" w:space="0" w:color="auto"/>
        <w:right w:val="none" w:sz="0" w:space="0" w:color="auto"/>
      </w:divBdr>
    </w:div>
    <w:div w:id="1768043320">
      <w:bodyDiv w:val="1"/>
      <w:marLeft w:val="0"/>
      <w:marRight w:val="0"/>
      <w:marTop w:val="0"/>
      <w:marBottom w:val="0"/>
      <w:divBdr>
        <w:top w:val="none" w:sz="0" w:space="0" w:color="auto"/>
        <w:left w:val="none" w:sz="0" w:space="0" w:color="auto"/>
        <w:bottom w:val="none" w:sz="0" w:space="0" w:color="auto"/>
        <w:right w:val="none" w:sz="0" w:space="0" w:color="auto"/>
      </w:divBdr>
    </w:div>
    <w:div w:id="1782455764">
      <w:bodyDiv w:val="1"/>
      <w:marLeft w:val="0"/>
      <w:marRight w:val="0"/>
      <w:marTop w:val="0"/>
      <w:marBottom w:val="0"/>
      <w:divBdr>
        <w:top w:val="none" w:sz="0" w:space="0" w:color="auto"/>
        <w:left w:val="none" w:sz="0" w:space="0" w:color="auto"/>
        <w:bottom w:val="none" w:sz="0" w:space="0" w:color="auto"/>
        <w:right w:val="none" w:sz="0" w:space="0" w:color="auto"/>
      </w:divBdr>
    </w:div>
    <w:div w:id="1784618877">
      <w:bodyDiv w:val="1"/>
      <w:marLeft w:val="0"/>
      <w:marRight w:val="0"/>
      <w:marTop w:val="0"/>
      <w:marBottom w:val="0"/>
      <w:divBdr>
        <w:top w:val="none" w:sz="0" w:space="0" w:color="auto"/>
        <w:left w:val="none" w:sz="0" w:space="0" w:color="auto"/>
        <w:bottom w:val="none" w:sz="0" w:space="0" w:color="auto"/>
        <w:right w:val="none" w:sz="0" w:space="0" w:color="auto"/>
      </w:divBdr>
    </w:div>
    <w:div w:id="1839466831">
      <w:bodyDiv w:val="1"/>
      <w:marLeft w:val="0"/>
      <w:marRight w:val="0"/>
      <w:marTop w:val="0"/>
      <w:marBottom w:val="0"/>
      <w:divBdr>
        <w:top w:val="none" w:sz="0" w:space="0" w:color="auto"/>
        <w:left w:val="none" w:sz="0" w:space="0" w:color="auto"/>
        <w:bottom w:val="none" w:sz="0" w:space="0" w:color="auto"/>
        <w:right w:val="none" w:sz="0" w:space="0" w:color="auto"/>
      </w:divBdr>
    </w:div>
    <w:div w:id="1842812981">
      <w:bodyDiv w:val="1"/>
      <w:marLeft w:val="0"/>
      <w:marRight w:val="0"/>
      <w:marTop w:val="0"/>
      <w:marBottom w:val="0"/>
      <w:divBdr>
        <w:top w:val="none" w:sz="0" w:space="0" w:color="auto"/>
        <w:left w:val="none" w:sz="0" w:space="0" w:color="auto"/>
        <w:bottom w:val="none" w:sz="0" w:space="0" w:color="auto"/>
        <w:right w:val="none" w:sz="0" w:space="0" w:color="auto"/>
      </w:divBdr>
    </w:div>
    <w:div w:id="1860505732">
      <w:bodyDiv w:val="1"/>
      <w:marLeft w:val="0"/>
      <w:marRight w:val="0"/>
      <w:marTop w:val="0"/>
      <w:marBottom w:val="0"/>
      <w:divBdr>
        <w:top w:val="none" w:sz="0" w:space="0" w:color="auto"/>
        <w:left w:val="none" w:sz="0" w:space="0" w:color="auto"/>
        <w:bottom w:val="none" w:sz="0" w:space="0" w:color="auto"/>
        <w:right w:val="none" w:sz="0" w:space="0" w:color="auto"/>
      </w:divBdr>
    </w:div>
    <w:div w:id="1891500852">
      <w:bodyDiv w:val="1"/>
      <w:marLeft w:val="0"/>
      <w:marRight w:val="0"/>
      <w:marTop w:val="0"/>
      <w:marBottom w:val="0"/>
      <w:divBdr>
        <w:top w:val="none" w:sz="0" w:space="0" w:color="auto"/>
        <w:left w:val="none" w:sz="0" w:space="0" w:color="auto"/>
        <w:bottom w:val="none" w:sz="0" w:space="0" w:color="auto"/>
        <w:right w:val="none" w:sz="0" w:space="0" w:color="auto"/>
      </w:divBdr>
    </w:div>
    <w:div w:id="1897007391">
      <w:bodyDiv w:val="1"/>
      <w:marLeft w:val="0"/>
      <w:marRight w:val="0"/>
      <w:marTop w:val="0"/>
      <w:marBottom w:val="0"/>
      <w:divBdr>
        <w:top w:val="none" w:sz="0" w:space="0" w:color="auto"/>
        <w:left w:val="none" w:sz="0" w:space="0" w:color="auto"/>
        <w:bottom w:val="none" w:sz="0" w:space="0" w:color="auto"/>
        <w:right w:val="none" w:sz="0" w:space="0" w:color="auto"/>
      </w:divBdr>
    </w:div>
    <w:div w:id="1899245347">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2019384979">
      <w:bodyDiv w:val="1"/>
      <w:marLeft w:val="0"/>
      <w:marRight w:val="0"/>
      <w:marTop w:val="0"/>
      <w:marBottom w:val="0"/>
      <w:divBdr>
        <w:top w:val="none" w:sz="0" w:space="0" w:color="auto"/>
        <w:left w:val="none" w:sz="0" w:space="0" w:color="auto"/>
        <w:bottom w:val="none" w:sz="0" w:space="0" w:color="auto"/>
        <w:right w:val="none" w:sz="0" w:space="0" w:color="auto"/>
      </w:divBdr>
    </w:div>
    <w:div w:id="2050645014">
      <w:bodyDiv w:val="1"/>
      <w:marLeft w:val="0"/>
      <w:marRight w:val="0"/>
      <w:marTop w:val="0"/>
      <w:marBottom w:val="0"/>
      <w:divBdr>
        <w:top w:val="none" w:sz="0" w:space="0" w:color="auto"/>
        <w:left w:val="none" w:sz="0" w:space="0" w:color="auto"/>
        <w:bottom w:val="none" w:sz="0" w:space="0" w:color="auto"/>
        <w:right w:val="none" w:sz="0" w:space="0" w:color="auto"/>
      </w:divBdr>
    </w:div>
    <w:div w:id="2061056392">
      <w:bodyDiv w:val="1"/>
      <w:marLeft w:val="0"/>
      <w:marRight w:val="0"/>
      <w:marTop w:val="0"/>
      <w:marBottom w:val="0"/>
      <w:divBdr>
        <w:top w:val="none" w:sz="0" w:space="0" w:color="auto"/>
        <w:left w:val="none" w:sz="0" w:space="0" w:color="auto"/>
        <w:bottom w:val="none" w:sz="0" w:space="0" w:color="auto"/>
        <w:right w:val="none" w:sz="0" w:space="0" w:color="auto"/>
      </w:divBdr>
    </w:div>
    <w:div w:id="2140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34C05-FDA4-4EDD-B546-941B3D72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12869</Words>
  <Characters>77220</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Wojewódzka Stacja Pogotowia Ratunkowego</vt:lpstr>
    </vt:vector>
  </TitlesOfParts>
  <Company>WSPRiTS Biała Podlaska</Company>
  <LinksUpToDate>false</LinksUpToDate>
  <CharactersWithSpaces>89910</CharactersWithSpaces>
  <SharedDoc>false</SharedDoc>
  <HLinks>
    <vt:vector size="90" baseType="variant">
      <vt:variant>
        <vt:i4>1966127</vt:i4>
      </vt:variant>
      <vt:variant>
        <vt:i4>42</vt:i4>
      </vt:variant>
      <vt:variant>
        <vt:i4>0</vt:i4>
      </vt:variant>
      <vt:variant>
        <vt:i4>5</vt:i4>
      </vt:variant>
      <vt:variant>
        <vt:lpwstr>mailto:iod@pogotowiebp.pl</vt:lpwstr>
      </vt:variant>
      <vt:variant>
        <vt:lpwstr/>
      </vt:variant>
      <vt:variant>
        <vt:i4>6357110</vt:i4>
      </vt:variant>
      <vt:variant>
        <vt:i4>39</vt:i4>
      </vt:variant>
      <vt:variant>
        <vt:i4>0</vt:i4>
      </vt:variant>
      <vt:variant>
        <vt:i4>5</vt:i4>
      </vt:variant>
      <vt:variant>
        <vt:lpwstr>http://www.nbp.pl/home.aspx?c=/ascx/archa.ascx</vt:lpwstr>
      </vt:variant>
      <vt:variant>
        <vt:lpwstr/>
      </vt:variant>
      <vt:variant>
        <vt:i4>7733356</vt:i4>
      </vt:variant>
      <vt:variant>
        <vt:i4>36</vt:i4>
      </vt:variant>
      <vt:variant>
        <vt:i4>0</vt:i4>
      </vt:variant>
      <vt:variant>
        <vt:i4>5</vt:i4>
      </vt:variant>
      <vt:variant>
        <vt:lpwstr>http://www.nbp.pl/home.aspx?f=/Kursy/kursy.htm</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2687004</vt:i4>
      </vt:variant>
      <vt:variant>
        <vt:i4>30</vt:i4>
      </vt:variant>
      <vt:variant>
        <vt:i4>0</vt:i4>
      </vt:variant>
      <vt:variant>
        <vt:i4>5</vt:i4>
      </vt:variant>
      <vt:variant>
        <vt:lpwstr>https://platformazakupowa.pl/pn/pogotowie_bp</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2687004</vt:i4>
      </vt:variant>
      <vt:variant>
        <vt:i4>18</vt:i4>
      </vt:variant>
      <vt:variant>
        <vt:i4>0</vt:i4>
      </vt:variant>
      <vt:variant>
        <vt:i4>5</vt:i4>
      </vt:variant>
      <vt:variant>
        <vt:lpwstr>https://platformazakupowa.pl/pn/pogotowie_bp</vt:lpwstr>
      </vt:variant>
      <vt:variant>
        <vt:lpwstr/>
      </vt:variant>
      <vt:variant>
        <vt:i4>2687004</vt:i4>
      </vt:variant>
      <vt:variant>
        <vt:i4>15</vt:i4>
      </vt:variant>
      <vt:variant>
        <vt:i4>0</vt:i4>
      </vt:variant>
      <vt:variant>
        <vt:i4>5</vt:i4>
      </vt:variant>
      <vt:variant>
        <vt:lpwstr>https://platformazakupowa.pl/pn/pogotowie_bp</vt:lpwstr>
      </vt:variant>
      <vt:variant>
        <vt:lpwstr/>
      </vt:variant>
      <vt:variant>
        <vt:i4>1769532</vt:i4>
      </vt:variant>
      <vt:variant>
        <vt:i4>12</vt:i4>
      </vt:variant>
      <vt:variant>
        <vt:i4>0</vt:i4>
      </vt:variant>
      <vt:variant>
        <vt:i4>5</vt:i4>
      </vt:variant>
      <vt:variant>
        <vt:lpwstr>mailto:zamowieniapubliczne@pogotowiebp.pl</vt:lpwstr>
      </vt:variant>
      <vt:variant>
        <vt:lpwstr/>
      </vt:variant>
      <vt:variant>
        <vt:i4>7667830</vt:i4>
      </vt:variant>
      <vt:variant>
        <vt:i4>9</vt:i4>
      </vt:variant>
      <vt:variant>
        <vt:i4>0</vt:i4>
      </vt:variant>
      <vt:variant>
        <vt:i4>5</vt:i4>
      </vt:variant>
      <vt:variant>
        <vt:lpwstr>http://www.pogotowiebp.pl/</vt:lpwstr>
      </vt:variant>
      <vt:variant>
        <vt:lpwstr/>
      </vt:variant>
      <vt:variant>
        <vt:i4>1769532</vt:i4>
      </vt:variant>
      <vt:variant>
        <vt:i4>6</vt:i4>
      </vt:variant>
      <vt:variant>
        <vt:i4>0</vt:i4>
      </vt:variant>
      <vt:variant>
        <vt:i4>5</vt:i4>
      </vt:variant>
      <vt:variant>
        <vt:lpwstr>mailto:zamowieniapubliczne@pogotowiebp.pl</vt:lpwstr>
      </vt:variant>
      <vt:variant>
        <vt:lpwstr/>
      </vt:variant>
      <vt:variant>
        <vt:i4>2687004</vt:i4>
      </vt:variant>
      <vt:variant>
        <vt:i4>3</vt:i4>
      </vt:variant>
      <vt:variant>
        <vt:i4>0</vt:i4>
      </vt:variant>
      <vt:variant>
        <vt:i4>5</vt:i4>
      </vt:variant>
      <vt:variant>
        <vt:lpwstr>https://platformazakupowa.pl/pn/pogotowie_bp</vt:lpwstr>
      </vt:variant>
      <vt:variant>
        <vt:lpwstr/>
      </vt:variant>
      <vt:variant>
        <vt:i4>3604529</vt:i4>
      </vt:variant>
      <vt:variant>
        <vt:i4>0</vt:i4>
      </vt:variant>
      <vt:variant>
        <vt:i4>0</vt:i4>
      </vt:variant>
      <vt:variant>
        <vt:i4>5</vt:i4>
      </vt:variant>
      <vt:variant>
        <vt:lpwstr>https://pogotowiebp.pl/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Wojewódzka Stacja Pogotowia Ratunkowego</dc:title>
  <dc:subject/>
  <dc:creator>MK-Radca</dc:creator>
  <cp:keywords/>
  <dc:description/>
  <cp:lastModifiedBy>bflis</cp:lastModifiedBy>
  <cp:revision>2</cp:revision>
  <cp:lastPrinted>2021-06-29T07:32:00Z</cp:lastPrinted>
  <dcterms:created xsi:type="dcterms:W3CDTF">2021-06-29T08:10:00Z</dcterms:created>
  <dcterms:modified xsi:type="dcterms:W3CDTF">2021-06-29T08:10:00Z</dcterms:modified>
</cp:coreProperties>
</file>