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32991" w14:textId="1EFD4D90" w:rsidR="007B6C5E" w:rsidRDefault="007B6C5E" w:rsidP="00574C03">
      <w:pPr>
        <w:pStyle w:val="Standard"/>
        <w:tabs>
          <w:tab w:val="left" w:pos="0"/>
        </w:tabs>
        <w:spacing w:after="120"/>
      </w:pPr>
      <w:r>
        <w:rPr>
          <w:noProof/>
          <w:lang w:eastAsia="pl-PL" w:bidi="ar-SA"/>
        </w:rPr>
        <w:drawing>
          <wp:anchor distT="0" distB="0" distL="114300" distR="114300" simplePos="0" relativeHeight="251658240" behindDoc="1" locked="0" layoutInCell="1" allowOverlap="1" wp14:anchorId="5BC7F5A2" wp14:editId="786050EF">
            <wp:simplePos x="0" y="0"/>
            <wp:positionH relativeFrom="column">
              <wp:posOffset>2545715</wp:posOffset>
            </wp:positionH>
            <wp:positionV relativeFrom="paragraph">
              <wp:posOffset>-42545</wp:posOffset>
            </wp:positionV>
            <wp:extent cx="652110" cy="572026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10" cy="57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FE59F9" w14:textId="77777777" w:rsidR="007B6C5E" w:rsidRDefault="007B6C5E" w:rsidP="00574C03">
      <w:pPr>
        <w:pStyle w:val="Standard"/>
        <w:tabs>
          <w:tab w:val="left" w:pos="0"/>
        </w:tabs>
        <w:spacing w:after="120"/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644F86" w14:paraId="7F08458B" w14:textId="77777777">
        <w:tc>
          <w:tcPr>
            <w:tcW w:w="9212" w:type="dxa"/>
            <w:tcBorders>
              <w:bottom w:val="double" w:sz="12" w:space="0" w:color="63242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E6512" w14:textId="77777777" w:rsidR="00644F86" w:rsidRDefault="008316A8" w:rsidP="0089341D">
            <w:pPr>
              <w:pStyle w:val="Standard"/>
              <w:tabs>
                <w:tab w:val="center" w:pos="4498"/>
                <w:tab w:val="left" w:pos="673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ZARZĄD  POWIATU  ZGIERSKIEGO</w:t>
            </w:r>
            <w:r>
              <w:rPr>
                <w:sz w:val="18"/>
                <w:szCs w:val="18"/>
              </w:rPr>
              <w:tab/>
            </w:r>
          </w:p>
        </w:tc>
      </w:tr>
    </w:tbl>
    <w:p w14:paraId="7B60D5CF" w14:textId="77777777" w:rsidR="00644F86" w:rsidRDefault="00644F86" w:rsidP="0089341D">
      <w:pPr>
        <w:pStyle w:val="Nagwek"/>
        <w:suppressLineNumbers w:val="0"/>
        <w:spacing w:line="240" w:lineRule="auto"/>
        <w:rPr>
          <w:sz w:val="18"/>
          <w:szCs w:val="18"/>
        </w:rPr>
      </w:pPr>
    </w:p>
    <w:tbl>
      <w:tblPr>
        <w:tblW w:w="907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8"/>
      </w:tblGrid>
      <w:tr w:rsidR="00644F86" w14:paraId="4BBE3C8B" w14:textId="77777777" w:rsidTr="007B6C5E">
        <w:trPr>
          <w:trHeight w:val="216"/>
        </w:trPr>
        <w:tc>
          <w:tcPr>
            <w:tcW w:w="90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7131" w14:textId="77777777" w:rsidR="00644F86" w:rsidRDefault="008316A8" w:rsidP="0089341D">
            <w:pPr>
              <w:pStyle w:val="Textbody"/>
              <w:tabs>
                <w:tab w:val="right" w:pos="9072"/>
              </w:tabs>
              <w:snapToGrid w:val="0"/>
              <w:spacing w:after="0" w:line="240" w:lineRule="auto"/>
              <w:ind w:right="-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95-100 Zgierz, ul. Sadowa 6a   </w:t>
            </w:r>
          </w:p>
        </w:tc>
      </w:tr>
      <w:tr w:rsidR="00644F86" w14:paraId="231B3AB4" w14:textId="77777777" w:rsidTr="007B6C5E">
        <w:trPr>
          <w:trHeight w:val="206"/>
        </w:trPr>
        <w:tc>
          <w:tcPr>
            <w:tcW w:w="90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56EDF" w14:textId="77777777" w:rsidR="00644F86" w:rsidRDefault="008316A8" w:rsidP="0089341D">
            <w:pPr>
              <w:pStyle w:val="Textbody"/>
              <w:tabs>
                <w:tab w:val="right" w:pos="9072"/>
              </w:tabs>
              <w:snapToGrid w:val="0"/>
              <w:spacing w:after="0" w:line="240" w:lineRule="auto"/>
              <w:ind w:right="-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tel. (42) 288 81 00,  fax (42) 719 08 16</w:t>
            </w:r>
          </w:p>
        </w:tc>
      </w:tr>
      <w:tr w:rsidR="00644F86" w14:paraId="7EC51173" w14:textId="77777777" w:rsidTr="007B6C5E">
        <w:trPr>
          <w:trHeight w:val="578"/>
        </w:trPr>
        <w:tc>
          <w:tcPr>
            <w:tcW w:w="90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7CF20" w14:textId="77777777" w:rsidR="00644F86" w:rsidRDefault="008316A8" w:rsidP="0089341D">
            <w:pPr>
              <w:pStyle w:val="Nagwek"/>
              <w:suppressLineNumbers w:val="0"/>
              <w:snapToGrid w:val="0"/>
              <w:spacing w:line="240" w:lineRule="auto"/>
              <w:ind w:right="-40"/>
              <w:jc w:val="center"/>
            </w:pPr>
            <w:r>
              <w:rPr>
                <w:sz w:val="18"/>
                <w:szCs w:val="18"/>
              </w:rPr>
              <w:t>zarzad@powiat.zgierz.pl</w:t>
            </w:r>
            <w:r>
              <w:rPr>
                <w:bCs/>
                <w:sz w:val="18"/>
                <w:szCs w:val="18"/>
              </w:rPr>
              <w:t xml:space="preserve">,    </w:t>
            </w:r>
            <w:hyperlink r:id="rId9" w:history="1">
              <w:r>
                <w:rPr>
                  <w:rStyle w:val="Internetlink"/>
                  <w:bCs/>
                  <w:sz w:val="18"/>
                  <w:szCs w:val="18"/>
                </w:rPr>
                <w:t>www.powiat.zgierz.pl</w:t>
              </w:r>
            </w:hyperlink>
          </w:p>
          <w:p w14:paraId="4EC1E042" w14:textId="77777777" w:rsidR="008316A8" w:rsidRPr="008316A8" w:rsidRDefault="008316A8" w:rsidP="0089341D">
            <w:pPr>
              <w:pStyle w:val="Nagwek"/>
              <w:suppressLineNumbers w:val="0"/>
              <w:snapToGrid w:val="0"/>
              <w:spacing w:line="240" w:lineRule="auto"/>
              <w:ind w:right="-40"/>
            </w:pPr>
          </w:p>
        </w:tc>
      </w:tr>
    </w:tbl>
    <w:p w14:paraId="693B61EF" w14:textId="2101C5FF" w:rsidR="00644F86" w:rsidRPr="00CF095D" w:rsidRDefault="00AB29EA" w:rsidP="007469D1">
      <w:pPr>
        <w:pStyle w:val="NumeracjaUrzdowa"/>
        <w:numPr>
          <w:ilvl w:val="0"/>
          <w:numId w:val="0"/>
        </w:numPr>
        <w:spacing w:before="57" w:after="57" w:line="240" w:lineRule="auto"/>
        <w:ind w:right="-2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</w:t>
      </w:r>
      <w:r w:rsidR="00F83506">
        <w:rPr>
          <w:b/>
          <w:sz w:val="22"/>
          <w:szCs w:val="22"/>
        </w:rPr>
        <w:t>SPECYFIKACJA WARUNKÓW ZAMÓWIENIA</w:t>
      </w:r>
      <w:r w:rsidR="0082334C">
        <w:rPr>
          <w:b/>
          <w:sz w:val="22"/>
          <w:szCs w:val="22"/>
        </w:rPr>
        <w:t xml:space="preserve"> </w:t>
      </w:r>
    </w:p>
    <w:p w14:paraId="3FF6D244" w14:textId="77777777" w:rsidR="00F83506" w:rsidRDefault="00F83506" w:rsidP="00F83506">
      <w:pPr>
        <w:pStyle w:val="Standard"/>
        <w:tabs>
          <w:tab w:val="left" w:pos="0"/>
        </w:tabs>
        <w:spacing w:line="240" w:lineRule="auto"/>
        <w:jc w:val="center"/>
        <w:rPr>
          <w:b/>
          <w:sz w:val="22"/>
          <w:szCs w:val="22"/>
        </w:rPr>
      </w:pPr>
    </w:p>
    <w:p w14:paraId="391D9C02" w14:textId="67BA3528" w:rsidR="00F83506" w:rsidRDefault="0085407C" w:rsidP="00F83506">
      <w:pPr>
        <w:pStyle w:val="Standard"/>
        <w:tabs>
          <w:tab w:val="left" w:pos="0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ROBOTA BUDOWLANA</w:t>
      </w:r>
    </w:p>
    <w:p w14:paraId="1A9283F2" w14:textId="2767B864" w:rsidR="007342E2" w:rsidRPr="00BD0B58" w:rsidRDefault="007D2840" w:rsidP="00F83506">
      <w:pPr>
        <w:pStyle w:val="Standard"/>
        <w:tabs>
          <w:tab w:val="left" w:pos="0"/>
        </w:tabs>
        <w:spacing w:line="240" w:lineRule="auto"/>
        <w:jc w:val="center"/>
      </w:pPr>
      <w:r>
        <w:rPr>
          <w:b/>
          <w:sz w:val="22"/>
          <w:szCs w:val="22"/>
        </w:rPr>
        <w:t>PRZETARG NIEOGRANICZONY</w:t>
      </w:r>
    </w:p>
    <w:p w14:paraId="4B874766" w14:textId="77777777" w:rsidR="00983DF5" w:rsidRDefault="00983DF5" w:rsidP="00983DF5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0"/>
          <w:szCs w:val="20"/>
        </w:rPr>
      </w:pPr>
    </w:p>
    <w:p w14:paraId="511994B1" w14:textId="2E9C29AA" w:rsidR="007D2840" w:rsidRDefault="007D2840" w:rsidP="007D2840">
      <w:pPr>
        <w:spacing w:before="240"/>
        <w:jc w:val="center"/>
        <w:rPr>
          <w:rFonts w:ascii="Times New Roman" w:hAnsi="Times New Roman" w:cs="Times New Roman"/>
          <w:sz w:val="22"/>
          <w:szCs w:val="22"/>
        </w:rPr>
      </w:pPr>
      <w:r w:rsidRPr="007D2840">
        <w:rPr>
          <w:rFonts w:ascii="Times New Roman" w:hAnsi="Times New Roman" w:cs="Times New Roman"/>
          <w:sz w:val="22"/>
          <w:szCs w:val="22"/>
        </w:rPr>
        <w:t xml:space="preserve">Zaprasza do złożenia oferty w postępowaniu o udzielenie zamówienia publicznego prowadzonego w trybie przetargu nieograniczonego na </w:t>
      </w:r>
      <w:r w:rsidR="00F956CB">
        <w:rPr>
          <w:rFonts w:ascii="Times New Roman" w:hAnsi="Times New Roman" w:cs="Times New Roman"/>
          <w:sz w:val="22"/>
          <w:szCs w:val="22"/>
        </w:rPr>
        <w:t xml:space="preserve">roboty budowlane </w:t>
      </w:r>
      <w:r w:rsidRPr="007D2840">
        <w:rPr>
          <w:rFonts w:ascii="Times New Roman" w:hAnsi="Times New Roman" w:cs="Times New Roman"/>
          <w:sz w:val="22"/>
          <w:szCs w:val="22"/>
        </w:rPr>
        <w:t>o wartości zamówienia przekraczającej progi unijne,</w:t>
      </w:r>
      <w:r w:rsidR="00F956CB">
        <w:rPr>
          <w:rFonts w:ascii="Times New Roman" w:hAnsi="Times New Roman" w:cs="Times New Roman"/>
          <w:sz w:val="22"/>
          <w:szCs w:val="22"/>
        </w:rPr>
        <w:br/>
      </w:r>
      <w:r w:rsidRPr="007D2840">
        <w:rPr>
          <w:rFonts w:ascii="Times New Roman" w:hAnsi="Times New Roman" w:cs="Times New Roman"/>
          <w:sz w:val="22"/>
          <w:szCs w:val="22"/>
        </w:rPr>
        <w:t xml:space="preserve"> o jakich </w:t>
      </w:r>
      <w:r w:rsidR="00207A09">
        <w:rPr>
          <w:rFonts w:ascii="Times New Roman" w:hAnsi="Times New Roman" w:cs="Times New Roman"/>
          <w:sz w:val="22"/>
          <w:szCs w:val="22"/>
        </w:rPr>
        <w:t>stanowi art. 3 ustawy z dnia 11</w:t>
      </w:r>
      <w:r w:rsidRPr="007D2840">
        <w:rPr>
          <w:rFonts w:ascii="Times New Roman" w:hAnsi="Times New Roman" w:cs="Times New Roman"/>
          <w:sz w:val="22"/>
          <w:szCs w:val="22"/>
        </w:rPr>
        <w:t>września 2019 r. - Prawo zam</w:t>
      </w:r>
      <w:r w:rsidR="00DA46E4">
        <w:rPr>
          <w:rFonts w:ascii="Times New Roman" w:hAnsi="Times New Roman" w:cs="Times New Roman"/>
          <w:sz w:val="22"/>
          <w:szCs w:val="22"/>
        </w:rPr>
        <w:t xml:space="preserve">ówień publicznych (Dz. U. z 2022 r. poz. 1710 </w:t>
      </w:r>
      <w:r w:rsidR="00AB29EA">
        <w:rPr>
          <w:rFonts w:ascii="Times New Roman" w:hAnsi="Times New Roman" w:cs="Times New Roman"/>
          <w:sz w:val="22"/>
          <w:szCs w:val="22"/>
        </w:rPr>
        <w:t>ze zm.</w:t>
      </w:r>
      <w:r w:rsidRPr="007D2840">
        <w:rPr>
          <w:rFonts w:ascii="Times New Roman" w:hAnsi="Times New Roman" w:cs="Times New Roman"/>
          <w:sz w:val="22"/>
          <w:szCs w:val="22"/>
        </w:rPr>
        <w:t xml:space="preserve">) - dalej </w:t>
      </w:r>
      <w:r>
        <w:rPr>
          <w:rFonts w:ascii="Times New Roman" w:hAnsi="Times New Roman" w:cs="Times New Roman"/>
          <w:sz w:val="22"/>
          <w:szCs w:val="22"/>
        </w:rPr>
        <w:t>zwana Ustawą</w:t>
      </w:r>
    </w:p>
    <w:p w14:paraId="52F3BF01" w14:textId="77777777" w:rsidR="007D2840" w:rsidRPr="007D2840" w:rsidRDefault="007D2840" w:rsidP="007D2840">
      <w:pPr>
        <w:spacing w:before="240"/>
        <w:jc w:val="center"/>
        <w:rPr>
          <w:rFonts w:ascii="Times New Roman" w:hAnsi="Times New Roman" w:cs="Times New Roman"/>
          <w:sz w:val="22"/>
          <w:szCs w:val="22"/>
        </w:rPr>
      </w:pPr>
    </w:p>
    <w:p w14:paraId="1DE17F6E" w14:textId="77777777" w:rsidR="00965F90" w:rsidRDefault="00965F90" w:rsidP="00965F90">
      <w:pPr>
        <w:ind w:right="292" w:firstLine="360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</w:p>
    <w:p w14:paraId="56AACE1C" w14:textId="77777777" w:rsidR="00DA46E4" w:rsidRPr="00BD3F2C" w:rsidRDefault="00DA46E4" w:rsidP="00DA46E4">
      <w:pPr>
        <w:autoSpaceDE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75860595"/>
      <w:bookmarkStart w:id="1" w:name="_Hlk109131432"/>
      <w:r w:rsidRPr="00BD3F2C">
        <w:rPr>
          <w:rFonts w:ascii="Times New Roman" w:eastAsia="Times New Roman" w:hAnsi="Times New Roman" w:cs="Times New Roman"/>
          <w:b/>
          <w:bCs/>
          <w:lang w:eastAsia="pl-PL"/>
        </w:rPr>
        <w:t>„Modernizacja dróg i mostu na terenie Powiatu Zgierskiego”</w:t>
      </w:r>
      <w:bookmarkEnd w:id="0"/>
    </w:p>
    <w:bookmarkEnd w:id="1"/>
    <w:p w14:paraId="17389D91" w14:textId="27ED0100" w:rsidR="00DF3BC6" w:rsidRDefault="00DF3BC6" w:rsidP="00977833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b/>
          <w:sz w:val="20"/>
          <w:szCs w:val="20"/>
        </w:rPr>
      </w:pPr>
    </w:p>
    <w:p w14:paraId="7276BBF7" w14:textId="77777777" w:rsidR="007D2840" w:rsidRDefault="00983DF5" w:rsidP="00DF3BC6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b/>
          <w:sz w:val="20"/>
          <w:szCs w:val="20"/>
        </w:rPr>
      </w:pPr>
      <w:r w:rsidRPr="00983DF5">
        <w:rPr>
          <w:rFonts w:ascii="Times New Roman" w:hAnsi="Times New Roman" w:cs="Times New Roman"/>
          <w:b/>
          <w:sz w:val="20"/>
          <w:szCs w:val="20"/>
        </w:rPr>
        <w:t xml:space="preserve">Przedmiotowe postępowanie prowadzone jest przy użyciu środków komunikacji elektronicznej. </w:t>
      </w:r>
    </w:p>
    <w:p w14:paraId="27D83880" w14:textId="5015F1E2" w:rsidR="00983DF5" w:rsidRPr="00FE02F3" w:rsidRDefault="00983DF5" w:rsidP="00DF3BC6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983DF5">
        <w:rPr>
          <w:rFonts w:ascii="Times New Roman" w:hAnsi="Times New Roman" w:cs="Times New Roman"/>
          <w:b/>
          <w:sz w:val="20"/>
          <w:szCs w:val="20"/>
        </w:rPr>
        <w:t>Składanie ofert następuje za pośrednictwem platformy zakupowej</w:t>
      </w:r>
      <w:r w:rsidRPr="00FE02F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hyperlink r:id="rId10" w:history="1">
        <w:r w:rsidRPr="00FE02F3">
          <w:rPr>
            <w:rFonts w:ascii="Times New Roman" w:eastAsia="Times New Roman" w:hAnsi="Times New Roman" w:cs="Times New Roman"/>
            <w:color w:val="1155CC"/>
            <w:kern w:val="0"/>
            <w:sz w:val="22"/>
            <w:szCs w:val="22"/>
            <w:u w:val="single"/>
            <w:lang w:eastAsia="pl-PL" w:bidi="ar-SA"/>
          </w:rPr>
          <w:t>platformazakupowa.pl</w:t>
        </w:r>
      </w:hyperlink>
      <w:r w:rsidRPr="00FE02F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pod adresem: </w:t>
      </w:r>
      <w:hyperlink r:id="rId11" w:history="1">
        <w:r w:rsidRPr="00560FF7">
          <w:rPr>
            <w:rStyle w:val="Hipercze"/>
            <w:rFonts w:ascii="Times New Roman" w:hAnsi="Times New Roman" w:cs="Times New Roman"/>
            <w:b/>
            <w:bCs/>
            <w:sz w:val="22"/>
            <w:szCs w:val="22"/>
          </w:rPr>
          <w:t>https://platformazakupowa.pl/pn/powiat_zgierz</w:t>
        </w:r>
      </w:hyperlink>
    </w:p>
    <w:p w14:paraId="647E3EA0" w14:textId="77777777" w:rsidR="00977833" w:rsidRDefault="00397182" w:rsidP="00977833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</w:pPr>
      <w:r w:rsidRPr="0081001C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>Oferta, wniosek, przedmiotowe i podmiotowe środki dowodowe, oświadczenie w formie Jednolitego Europejsk</w:t>
      </w:r>
      <w:r w:rsidR="00F12EA2" w:rsidRPr="0081001C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iego Dokumentu Zamówienia </w:t>
      </w:r>
      <w:r w:rsidRPr="0081001C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>z art. 125 Ustawy Pzp, wyjaśnienia, dokumenty składane elektronicznie muszą zostać podpisane elektro</w:t>
      </w:r>
      <w:r w:rsidR="00977833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>nicznie kwalifikowanym podpisem</w:t>
      </w:r>
    </w:p>
    <w:p w14:paraId="10E8A69B" w14:textId="5A356907" w:rsidR="00983DF5" w:rsidRPr="00977833" w:rsidRDefault="00983DF5" w:rsidP="00977833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</w:pPr>
      <w:r w:rsidRPr="00983DF5">
        <w:rPr>
          <w:rFonts w:ascii="Times New Roman" w:hAnsi="Times New Roman" w:cs="Times New Roman"/>
          <w:sz w:val="20"/>
          <w:szCs w:val="20"/>
        </w:rPr>
        <w:t>Nr postępowania</w:t>
      </w:r>
      <w:r w:rsidRPr="00F83506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DA46E4">
        <w:rPr>
          <w:rFonts w:ascii="Times New Roman" w:hAnsi="Times New Roman" w:cs="Times New Roman"/>
          <w:b/>
          <w:caps/>
        </w:rPr>
        <w:t>ZP.272.25</w:t>
      </w:r>
      <w:r w:rsidR="000972DB">
        <w:rPr>
          <w:rFonts w:ascii="Times New Roman" w:hAnsi="Times New Roman" w:cs="Times New Roman"/>
          <w:b/>
          <w:caps/>
        </w:rPr>
        <w:t>.2022</w:t>
      </w:r>
    </w:p>
    <w:p w14:paraId="7B9DC058" w14:textId="4DEC7A92" w:rsidR="00E70A1F" w:rsidRPr="00977833" w:rsidRDefault="00E70A1F" w:rsidP="00977833">
      <w:pPr>
        <w:rPr>
          <w:rFonts w:ascii="Times New Roman" w:hAnsi="Times New Roman" w:cs="Times New Roman"/>
          <w:i/>
          <w:sz w:val="22"/>
          <w:szCs w:val="22"/>
        </w:rPr>
      </w:pPr>
      <w:r w:rsidRPr="00977833">
        <w:rPr>
          <w:rFonts w:ascii="Times New Roman" w:hAnsi="Times New Roman" w:cs="Times New Roman"/>
          <w:sz w:val="22"/>
          <w:szCs w:val="22"/>
        </w:rPr>
        <w:tab/>
      </w:r>
    </w:p>
    <w:p w14:paraId="0538702B" w14:textId="1763A052" w:rsidR="00223FE3" w:rsidRPr="00977833" w:rsidRDefault="00223FE3" w:rsidP="00574C03">
      <w:pPr>
        <w:pStyle w:val="standard0"/>
        <w:tabs>
          <w:tab w:val="left" w:pos="0"/>
        </w:tabs>
        <w:spacing w:before="0" w:after="0"/>
        <w:rPr>
          <w:color w:val="C00000"/>
          <w:sz w:val="22"/>
          <w:szCs w:val="22"/>
        </w:rPr>
      </w:pPr>
    </w:p>
    <w:p w14:paraId="1E0CC00A" w14:textId="4C774C2D" w:rsidR="00223FE3" w:rsidRPr="00B13B59" w:rsidRDefault="00223FE3" w:rsidP="00B13B59">
      <w:pPr>
        <w:pStyle w:val="standard0"/>
        <w:tabs>
          <w:tab w:val="left" w:pos="0"/>
        </w:tabs>
        <w:spacing w:before="0" w:after="0"/>
        <w:ind w:left="5672" w:firstLine="709"/>
        <w:rPr>
          <w:b/>
          <w:i/>
          <w:sz w:val="18"/>
        </w:rPr>
      </w:pPr>
    </w:p>
    <w:tbl>
      <w:tblPr>
        <w:tblW w:w="10637" w:type="dxa"/>
        <w:tblInd w:w="-4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1"/>
        <w:gridCol w:w="4966"/>
      </w:tblGrid>
      <w:tr w:rsidR="00FD5986" w:rsidRPr="00552B62" w14:paraId="445CF3E7" w14:textId="77777777" w:rsidTr="00CC58A2"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01C22" w14:textId="77777777" w:rsidR="00CC58A2" w:rsidRPr="00552B62" w:rsidRDefault="00CC58A2" w:rsidP="00574C03">
            <w:pPr>
              <w:tabs>
                <w:tab w:val="left" w:pos="885"/>
              </w:tabs>
              <w:autoSpaceDE w:val="0"/>
              <w:ind w:hanging="108"/>
              <w:rPr>
                <w:b/>
                <w:color w:val="FF0000"/>
                <w:sz w:val="18"/>
                <w:szCs w:val="18"/>
              </w:rPr>
            </w:pPr>
          </w:p>
          <w:p w14:paraId="57A36317" w14:textId="77777777" w:rsidR="00CC58A2" w:rsidRPr="00552B62" w:rsidRDefault="00CC58A2" w:rsidP="00574C03">
            <w:pPr>
              <w:tabs>
                <w:tab w:val="left" w:pos="885"/>
              </w:tabs>
              <w:autoSpaceDE w:val="0"/>
              <w:ind w:hanging="108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9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5835B" w14:textId="2066E351" w:rsidR="00FD5986" w:rsidRPr="00F12EA2" w:rsidRDefault="00FD5986" w:rsidP="005465B6">
            <w:pPr>
              <w:pStyle w:val="Standard"/>
              <w:tabs>
                <w:tab w:val="center" w:pos="5256"/>
                <w:tab w:val="right" w:pos="9792"/>
              </w:tabs>
              <w:rPr>
                <w:b/>
                <w:i/>
                <w:color w:val="FF0000"/>
                <w:sz w:val="18"/>
                <w:szCs w:val="18"/>
              </w:rPr>
            </w:pPr>
          </w:p>
        </w:tc>
      </w:tr>
    </w:tbl>
    <w:p w14:paraId="4BFF9A31" w14:textId="56ABFC2E" w:rsidR="00554D7E" w:rsidRDefault="00EC62C7" w:rsidP="00397182">
      <w:pPr>
        <w:pStyle w:val="Standard"/>
        <w:tabs>
          <w:tab w:val="center" w:pos="5256"/>
          <w:tab w:val="right" w:pos="9792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97182">
        <w:rPr>
          <w:sz w:val="20"/>
          <w:szCs w:val="20"/>
        </w:rPr>
        <w:t xml:space="preserve"> </w:t>
      </w:r>
    </w:p>
    <w:p w14:paraId="349BFF1A" w14:textId="77777777" w:rsidR="00552B62" w:rsidRDefault="00552B62" w:rsidP="00574C03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0"/>
          <w:szCs w:val="20"/>
        </w:rPr>
      </w:pPr>
    </w:p>
    <w:p w14:paraId="4E0B0769" w14:textId="77777777" w:rsidR="00977833" w:rsidRDefault="00977833" w:rsidP="00574C03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0"/>
          <w:szCs w:val="20"/>
        </w:rPr>
      </w:pPr>
    </w:p>
    <w:p w14:paraId="18282721" w14:textId="77777777" w:rsidR="00977833" w:rsidRDefault="00977833" w:rsidP="00574C03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0"/>
          <w:szCs w:val="20"/>
        </w:rPr>
      </w:pPr>
    </w:p>
    <w:p w14:paraId="5771EA9D" w14:textId="77777777" w:rsidR="00977833" w:rsidRDefault="00977833" w:rsidP="00574C03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0"/>
          <w:szCs w:val="20"/>
        </w:rPr>
      </w:pPr>
    </w:p>
    <w:p w14:paraId="484269C4" w14:textId="77777777" w:rsidR="00977833" w:rsidRDefault="00977833" w:rsidP="00611DFE">
      <w:pPr>
        <w:pStyle w:val="Standard"/>
        <w:tabs>
          <w:tab w:val="center" w:pos="11628"/>
          <w:tab w:val="right" w:pos="16164"/>
        </w:tabs>
        <w:spacing w:line="240" w:lineRule="auto"/>
        <w:jc w:val="right"/>
        <w:rPr>
          <w:sz w:val="20"/>
          <w:szCs w:val="20"/>
        </w:rPr>
      </w:pPr>
    </w:p>
    <w:p w14:paraId="36E07126" w14:textId="141BD507" w:rsidR="00977833" w:rsidRDefault="00611DFE" w:rsidP="00611DFE">
      <w:pPr>
        <w:pStyle w:val="Standard"/>
        <w:tabs>
          <w:tab w:val="center" w:pos="11628"/>
          <w:tab w:val="right" w:pos="16164"/>
        </w:tabs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Zarząd Powiatu Zgierskiego </w:t>
      </w:r>
    </w:p>
    <w:p w14:paraId="5B619CB0" w14:textId="77777777" w:rsidR="00977833" w:rsidRDefault="00977833" w:rsidP="00611DFE">
      <w:pPr>
        <w:pStyle w:val="Standard"/>
        <w:tabs>
          <w:tab w:val="center" w:pos="11628"/>
          <w:tab w:val="right" w:pos="16164"/>
        </w:tabs>
        <w:spacing w:line="240" w:lineRule="auto"/>
        <w:jc w:val="right"/>
        <w:rPr>
          <w:sz w:val="20"/>
          <w:szCs w:val="20"/>
        </w:rPr>
      </w:pPr>
    </w:p>
    <w:p w14:paraId="4AC4FCA1" w14:textId="77777777" w:rsidR="00977833" w:rsidRDefault="00977833" w:rsidP="00574C03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0"/>
          <w:szCs w:val="20"/>
        </w:rPr>
      </w:pPr>
    </w:p>
    <w:p w14:paraId="021C8D86" w14:textId="77777777" w:rsidR="00977833" w:rsidRDefault="00977833" w:rsidP="00574C03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0"/>
          <w:szCs w:val="20"/>
        </w:rPr>
      </w:pPr>
    </w:p>
    <w:p w14:paraId="0D87A5B6" w14:textId="77777777" w:rsidR="00977833" w:rsidRDefault="00977833" w:rsidP="00574C03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0"/>
          <w:szCs w:val="20"/>
        </w:rPr>
      </w:pPr>
    </w:p>
    <w:p w14:paraId="0427071D" w14:textId="77777777" w:rsidR="00F956CB" w:rsidRDefault="00F956CB" w:rsidP="00574C03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0"/>
          <w:szCs w:val="20"/>
        </w:rPr>
      </w:pPr>
    </w:p>
    <w:p w14:paraId="0F1313BD" w14:textId="62BF977E" w:rsidR="00EC62C7" w:rsidRPr="00EC62C7" w:rsidRDefault="0042190B" w:rsidP="00DF3BC6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Zgierz, </w:t>
      </w:r>
      <w:r w:rsidR="00DA46E4">
        <w:rPr>
          <w:sz w:val="20"/>
          <w:szCs w:val="20"/>
        </w:rPr>
        <w:t xml:space="preserve">GRUDZIEŃ </w:t>
      </w:r>
      <w:r w:rsidR="000972DB">
        <w:rPr>
          <w:sz w:val="20"/>
          <w:szCs w:val="20"/>
        </w:rPr>
        <w:t xml:space="preserve"> 2022 r.</w:t>
      </w:r>
      <w:r w:rsidR="00F956CB">
        <w:rPr>
          <w:sz w:val="20"/>
          <w:szCs w:val="20"/>
        </w:rPr>
        <w:t xml:space="preserve"> – STYCZEŃ 2023 r.</w:t>
      </w:r>
      <w:r w:rsidR="00EC62C7">
        <w:rPr>
          <w:sz w:val="20"/>
          <w:szCs w:val="20"/>
        </w:rPr>
        <w:br w:type="page"/>
      </w:r>
    </w:p>
    <w:p w14:paraId="6F1FB346" w14:textId="77777777" w:rsidR="00ED5C00" w:rsidRDefault="00ED5C00" w:rsidP="00B239B9">
      <w:pPr>
        <w:pStyle w:val="NumeracjaUrzdowa"/>
        <w:numPr>
          <w:ilvl w:val="0"/>
          <w:numId w:val="86"/>
        </w:numPr>
        <w:rPr>
          <w:b/>
          <w:bCs/>
        </w:rPr>
      </w:pPr>
      <w:r>
        <w:rPr>
          <w:b/>
          <w:bCs/>
        </w:rPr>
        <w:lastRenderedPageBreak/>
        <w:t>NAZWA I ADRES ZAMAWIAJĄCEGO - INFORMACJE WPROWADZAJĄCE</w:t>
      </w:r>
    </w:p>
    <w:p w14:paraId="0969EEC2" w14:textId="3902B14A" w:rsidR="00552B62" w:rsidRPr="0085407C" w:rsidRDefault="003D6AA0" w:rsidP="007E35F5">
      <w:pPr>
        <w:numPr>
          <w:ilvl w:val="0"/>
          <w:numId w:val="91"/>
        </w:num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3D6AA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Powiat Zgierski reprezentowany przez Zarząd Powiatu Zgierskiego w składzie: Bogdan Jarota Przewodniczący Zarządu Powiatu Zgierskiego, Dominik Gabrysiak – Wiceprzewodniczący Zarządu Powiatu Zgierskiego, Wojciech Brzeski – Członek Zarządu, Katarzyna Łebedowska – Członek Zarządu, Karol Maśliński – Członek Zarządu. Pozostałe funkcje:</w:t>
      </w:r>
      <w:r w:rsidR="00D50A6F"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="00D50A6F" w:rsidRPr="00D50A6F">
        <w:rPr>
          <w:rFonts w:ascii="Times New Roman" w:eastAsia="Times New Roman" w:hAnsi="Times New Roman" w:cs="Times New Roman"/>
          <w:iCs/>
          <w:sz w:val="22"/>
          <w:szCs w:val="22"/>
        </w:rPr>
        <w:t xml:space="preserve">Agnieszka Szymczyk </w:t>
      </w:r>
      <w:r w:rsidRPr="003D6AA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–Skarbnik Powiatu, Maria Kaczorowska – Sekretarz Powiatu. </w:t>
      </w:r>
      <w:r w:rsidRPr="00C813A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Planowany skład Komisji Przetargowej: </w:t>
      </w:r>
      <w:r w:rsidRPr="0085407C">
        <w:rPr>
          <w:rFonts w:ascii="Times New Roman" w:eastAsia="Times New Roman" w:hAnsi="Times New Roman" w:cs="Times New Roman"/>
          <w:color w:val="538135" w:themeColor="accent6" w:themeShade="BF"/>
          <w:sz w:val="22"/>
          <w:szCs w:val="22"/>
        </w:rPr>
        <w:t xml:space="preserve">Wojciech Brzeski </w:t>
      </w:r>
      <w:r w:rsidRPr="00C813A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– Przewodniczący, </w:t>
      </w:r>
      <w:r w:rsidRPr="00C813A8">
        <w:rPr>
          <w:rFonts w:ascii="Times New Roman" w:eastAsia="Times New Roman" w:hAnsi="Times New Roman" w:cs="Times New Roman"/>
          <w:color w:val="538135" w:themeColor="accent6" w:themeShade="BF"/>
          <w:sz w:val="22"/>
          <w:szCs w:val="22"/>
        </w:rPr>
        <w:t xml:space="preserve">Monika Wójcik </w:t>
      </w:r>
      <w:r w:rsidRPr="00C813A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– Sekretarz Komisji</w:t>
      </w:r>
      <w:r w:rsidR="000972DB">
        <w:rPr>
          <w:rFonts w:ascii="Times New Roman" w:eastAsia="Times New Roman" w:hAnsi="Times New Roman" w:cs="Times New Roman"/>
          <w:color w:val="538135" w:themeColor="accent6" w:themeShade="BF"/>
          <w:sz w:val="22"/>
          <w:szCs w:val="22"/>
        </w:rPr>
        <w:t>, Emilia Nawrocka</w:t>
      </w:r>
      <w:r w:rsidR="007D2840">
        <w:rPr>
          <w:rFonts w:ascii="Times New Roman" w:eastAsia="Times New Roman" w:hAnsi="Times New Roman" w:cs="Times New Roman"/>
          <w:color w:val="538135" w:themeColor="accent6" w:themeShade="BF"/>
          <w:sz w:val="22"/>
          <w:szCs w:val="22"/>
        </w:rPr>
        <w:t xml:space="preserve"> – </w:t>
      </w:r>
      <w:r w:rsidR="007D2840" w:rsidRPr="007D2840">
        <w:rPr>
          <w:rFonts w:ascii="Times New Roman" w:eastAsia="Times New Roman" w:hAnsi="Times New Roman" w:cs="Times New Roman"/>
          <w:sz w:val="22"/>
          <w:szCs w:val="22"/>
        </w:rPr>
        <w:t>Członek K</w:t>
      </w:r>
      <w:r w:rsidR="00965F90">
        <w:rPr>
          <w:rFonts w:ascii="Times New Roman" w:eastAsia="Times New Roman" w:hAnsi="Times New Roman" w:cs="Times New Roman"/>
          <w:sz w:val="22"/>
          <w:szCs w:val="22"/>
        </w:rPr>
        <w:t xml:space="preserve">omisji, </w:t>
      </w:r>
      <w:r w:rsidR="003900F3">
        <w:rPr>
          <w:rFonts w:ascii="Times New Roman" w:eastAsia="Times New Roman" w:hAnsi="Times New Roman" w:cs="Times New Roman"/>
          <w:color w:val="538135" w:themeColor="accent6" w:themeShade="BF"/>
          <w:sz w:val="22"/>
          <w:szCs w:val="22"/>
        </w:rPr>
        <w:t>Michał Śliwiński</w:t>
      </w:r>
      <w:r w:rsidRPr="00965F90">
        <w:rPr>
          <w:rFonts w:ascii="Times New Roman" w:eastAsia="Times New Roman" w:hAnsi="Times New Roman" w:cs="Times New Roman"/>
          <w:color w:val="538135" w:themeColor="accent6" w:themeShade="BF"/>
          <w:sz w:val="22"/>
          <w:szCs w:val="22"/>
        </w:rPr>
        <w:t xml:space="preserve"> </w:t>
      </w:r>
      <w:r w:rsidRPr="00C813A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 Członek Komisji, </w:t>
      </w:r>
      <w:r w:rsidR="00F956CB" w:rsidRPr="00F956CB">
        <w:rPr>
          <w:rFonts w:ascii="Times New Roman" w:eastAsia="Times New Roman" w:hAnsi="Times New Roman" w:cs="Times New Roman"/>
          <w:color w:val="538135" w:themeColor="accent6" w:themeShade="BF"/>
          <w:sz w:val="22"/>
          <w:szCs w:val="22"/>
        </w:rPr>
        <w:t xml:space="preserve">Anna Czaplińska </w:t>
      </w:r>
      <w:r w:rsidR="00F956C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– Członek Komisji, </w:t>
      </w:r>
      <w:r w:rsidR="0085407C" w:rsidRPr="0085407C">
        <w:rPr>
          <w:rFonts w:ascii="Times New Roman" w:eastAsia="Times New Roman" w:hAnsi="Times New Roman" w:cs="Times New Roman"/>
          <w:color w:val="538135" w:themeColor="accent6" w:themeShade="BF"/>
          <w:sz w:val="22"/>
          <w:szCs w:val="22"/>
        </w:rPr>
        <w:t xml:space="preserve">Katarzyna Isert – Socha </w:t>
      </w:r>
      <w:r w:rsidR="0085407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– Członek Komisji, </w:t>
      </w:r>
      <w:r w:rsidR="007D2840" w:rsidRPr="0085407C">
        <w:rPr>
          <w:rFonts w:ascii="Times New Roman" w:eastAsia="Times New Roman" w:hAnsi="Times New Roman" w:cs="Times New Roman"/>
          <w:color w:val="538135" w:themeColor="accent6" w:themeShade="BF"/>
          <w:sz w:val="22"/>
          <w:szCs w:val="22"/>
        </w:rPr>
        <w:t xml:space="preserve">Ewa Kaczmarek – </w:t>
      </w:r>
      <w:r w:rsidR="007D2840" w:rsidRPr="0085407C">
        <w:rPr>
          <w:rFonts w:ascii="Times New Roman" w:eastAsia="Times New Roman" w:hAnsi="Times New Roman" w:cs="Times New Roman"/>
          <w:sz w:val="22"/>
          <w:szCs w:val="22"/>
        </w:rPr>
        <w:t>Członek Komisji.</w:t>
      </w:r>
    </w:p>
    <w:p w14:paraId="2D23D779" w14:textId="77777777" w:rsidR="00BE35E8" w:rsidRDefault="00BE35E8" w:rsidP="00BE35E8">
      <w:pPr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2FBE2EC" w14:textId="2E288A9C" w:rsidR="00552B62" w:rsidRPr="00552B62" w:rsidRDefault="003D6AA0" w:rsidP="007E35F5">
      <w:pPr>
        <w:numPr>
          <w:ilvl w:val="0"/>
          <w:numId w:val="91"/>
        </w:num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552B6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Dane Zamawiającego:</w:t>
      </w:r>
    </w:p>
    <w:p w14:paraId="752013F4" w14:textId="790685CF" w:rsidR="000C656C" w:rsidRDefault="00552B62" w:rsidP="007E35F5">
      <w:pPr>
        <w:pStyle w:val="Akapitzlist"/>
        <w:numPr>
          <w:ilvl w:val="0"/>
          <w:numId w:val="98"/>
        </w:numPr>
        <w:spacing w:line="240" w:lineRule="auto"/>
        <w:rPr>
          <w:color w:val="000000" w:themeColor="text1"/>
          <w:sz w:val="22"/>
          <w:szCs w:val="22"/>
        </w:rPr>
      </w:pPr>
      <w:r w:rsidRPr="00552B62">
        <w:rPr>
          <w:color w:val="000000" w:themeColor="text1"/>
          <w:sz w:val="22"/>
          <w:szCs w:val="22"/>
        </w:rPr>
        <w:t>adres do korespondencji</w:t>
      </w:r>
      <w:r w:rsidR="000C656C">
        <w:rPr>
          <w:color w:val="000000" w:themeColor="text1"/>
          <w:sz w:val="22"/>
          <w:szCs w:val="22"/>
        </w:rPr>
        <w:t>: 95 -100 Zgierz, ul. Sadowa 6a</w:t>
      </w:r>
      <w:r>
        <w:rPr>
          <w:color w:val="000000" w:themeColor="text1"/>
          <w:sz w:val="22"/>
          <w:szCs w:val="22"/>
        </w:rPr>
        <w:t>;</w:t>
      </w:r>
    </w:p>
    <w:p w14:paraId="19AD5A06" w14:textId="77777777" w:rsidR="000C656C" w:rsidRDefault="000C656C" w:rsidP="007E35F5">
      <w:pPr>
        <w:pStyle w:val="Akapitzlist"/>
        <w:numPr>
          <w:ilvl w:val="0"/>
          <w:numId w:val="98"/>
        </w:numPr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numer telefonu: 42 2888153, 42 2888154, 42 2888156</w:t>
      </w:r>
      <w:r w:rsidRPr="000C656C">
        <w:rPr>
          <w:color w:val="000000" w:themeColor="text1"/>
          <w:sz w:val="22"/>
          <w:szCs w:val="22"/>
        </w:rPr>
        <w:t>;</w:t>
      </w:r>
    </w:p>
    <w:p w14:paraId="6021CE57" w14:textId="168D7C44" w:rsidR="000C656C" w:rsidRDefault="000C656C" w:rsidP="007E35F5">
      <w:pPr>
        <w:pStyle w:val="Akapitzlist"/>
        <w:numPr>
          <w:ilvl w:val="0"/>
          <w:numId w:val="98"/>
        </w:numPr>
        <w:spacing w:line="240" w:lineRule="auto"/>
        <w:rPr>
          <w:color w:val="000000" w:themeColor="text1"/>
          <w:sz w:val="22"/>
          <w:szCs w:val="22"/>
        </w:rPr>
      </w:pPr>
      <w:r w:rsidRPr="000C656C">
        <w:rPr>
          <w:color w:val="000000" w:themeColor="text1"/>
          <w:sz w:val="22"/>
          <w:szCs w:val="22"/>
        </w:rPr>
        <w:t xml:space="preserve">e-mail do korespondencji w sprawie zamówienia: </w:t>
      </w:r>
      <w:hyperlink r:id="rId12" w:history="1">
        <w:r w:rsidRPr="009E7652">
          <w:rPr>
            <w:rStyle w:val="Hipercze"/>
            <w:sz w:val="22"/>
            <w:szCs w:val="22"/>
          </w:rPr>
          <w:t>przetargi_wojcik@powiat.zgierz.pl</w:t>
        </w:r>
      </w:hyperlink>
      <w:r>
        <w:rPr>
          <w:color w:val="000000" w:themeColor="text1"/>
          <w:sz w:val="22"/>
          <w:szCs w:val="22"/>
          <w:u w:val="single"/>
        </w:rPr>
        <w:t xml:space="preserve">, </w:t>
      </w:r>
      <w:r w:rsidRPr="000C656C">
        <w:rPr>
          <w:color w:val="000000" w:themeColor="text1"/>
          <w:sz w:val="22"/>
          <w:szCs w:val="22"/>
        </w:rPr>
        <w:t xml:space="preserve"> </w:t>
      </w:r>
      <w:hyperlink r:id="rId13" w:history="1">
        <w:r w:rsidRPr="009E7652">
          <w:rPr>
            <w:rStyle w:val="Hipercze"/>
            <w:sz w:val="22"/>
            <w:szCs w:val="22"/>
          </w:rPr>
          <w:t>r.fandrych@powiat.zgierz.pl</w:t>
        </w:r>
      </w:hyperlink>
      <w:r>
        <w:rPr>
          <w:color w:val="000000" w:themeColor="text1"/>
          <w:sz w:val="22"/>
          <w:szCs w:val="22"/>
        </w:rPr>
        <w:t xml:space="preserve">, </w:t>
      </w:r>
      <w:hyperlink r:id="rId14" w:history="1">
        <w:r w:rsidR="000972DB" w:rsidRPr="00202B45">
          <w:rPr>
            <w:rStyle w:val="Hipercze"/>
            <w:sz w:val="22"/>
            <w:szCs w:val="22"/>
          </w:rPr>
          <w:t>s.zielinska@powiat.zgierz.pl</w:t>
        </w:r>
      </w:hyperlink>
      <w:r w:rsidR="00987510">
        <w:rPr>
          <w:rStyle w:val="Hipercze"/>
          <w:sz w:val="22"/>
          <w:szCs w:val="22"/>
        </w:rPr>
        <w:t>, a.boruta@powiat.zgierz.pl</w:t>
      </w:r>
    </w:p>
    <w:p w14:paraId="3DF07529" w14:textId="56ABF35F" w:rsidR="000C656C" w:rsidRPr="000C656C" w:rsidRDefault="000C656C" w:rsidP="007E35F5">
      <w:pPr>
        <w:pStyle w:val="Akapitzlist"/>
        <w:numPr>
          <w:ilvl w:val="0"/>
          <w:numId w:val="98"/>
        </w:numPr>
        <w:spacing w:line="240" w:lineRule="auto"/>
        <w:rPr>
          <w:color w:val="000000" w:themeColor="text1"/>
          <w:sz w:val="22"/>
          <w:szCs w:val="22"/>
        </w:rPr>
      </w:pPr>
      <w:r w:rsidRPr="000C656C">
        <w:rPr>
          <w:color w:val="000000"/>
          <w:sz w:val="22"/>
          <w:szCs w:val="22"/>
        </w:rPr>
        <w:t>adres stron</w:t>
      </w:r>
      <w:r w:rsidR="00BA6F76">
        <w:rPr>
          <w:color w:val="000000"/>
          <w:sz w:val="22"/>
          <w:szCs w:val="22"/>
        </w:rPr>
        <w:t>y internetowej</w:t>
      </w:r>
      <w:r w:rsidR="00F44A0F">
        <w:rPr>
          <w:color w:val="000000"/>
          <w:sz w:val="22"/>
          <w:szCs w:val="22"/>
        </w:rPr>
        <w:t>, na której</w:t>
      </w:r>
      <w:r w:rsidRPr="000C656C">
        <w:rPr>
          <w:color w:val="000000"/>
          <w:sz w:val="22"/>
          <w:szCs w:val="22"/>
        </w:rPr>
        <w:t xml:space="preserve"> opublikowano </w:t>
      </w:r>
      <w:r w:rsidR="00BA6F76">
        <w:rPr>
          <w:color w:val="000000"/>
          <w:sz w:val="22"/>
          <w:szCs w:val="22"/>
        </w:rPr>
        <w:t>informację o przetargu wraz z S</w:t>
      </w:r>
      <w:r w:rsidRPr="000C656C">
        <w:rPr>
          <w:color w:val="000000"/>
          <w:sz w:val="22"/>
          <w:szCs w:val="22"/>
        </w:rPr>
        <w:t>WZ</w:t>
      </w:r>
      <w:r w:rsidR="00F44A0F">
        <w:rPr>
          <w:color w:val="000000"/>
          <w:sz w:val="22"/>
          <w:szCs w:val="22"/>
        </w:rPr>
        <w:t xml:space="preserve"> oraz </w:t>
      </w:r>
      <w:r w:rsidR="00BA6F76">
        <w:rPr>
          <w:color w:val="000000" w:themeColor="text1"/>
          <w:sz w:val="22"/>
          <w:szCs w:val="22"/>
        </w:rPr>
        <w:t>na której</w:t>
      </w:r>
      <w:r w:rsidR="00BA6F76" w:rsidRPr="003D6AA0">
        <w:rPr>
          <w:color w:val="000000" w:themeColor="text1"/>
          <w:sz w:val="22"/>
          <w:szCs w:val="22"/>
        </w:rPr>
        <w:t xml:space="preserve"> </w:t>
      </w:r>
      <w:r w:rsidR="00BA6F76">
        <w:rPr>
          <w:color w:val="000000" w:themeColor="text1"/>
          <w:sz w:val="22"/>
          <w:szCs w:val="22"/>
        </w:rPr>
        <w:t>udostępniane będą zmiany  i wyjaśnienia treści SWZ oraz inne dokumenty bezpośrednio związane z postępowaniem</w:t>
      </w:r>
      <w:r w:rsidR="00BA6F76">
        <w:rPr>
          <w:color w:val="000000"/>
          <w:sz w:val="22"/>
          <w:szCs w:val="22"/>
        </w:rPr>
        <w:t xml:space="preserve">: </w:t>
      </w:r>
      <w:hyperlink r:id="rId15" w:history="1">
        <w:r w:rsidRPr="000C656C">
          <w:rPr>
            <w:rStyle w:val="Hipercze"/>
            <w:b/>
            <w:bCs/>
            <w:color w:val="000000"/>
            <w:sz w:val="22"/>
            <w:szCs w:val="22"/>
          </w:rPr>
          <w:t>www.powiatzgierski.bip.net.pl</w:t>
        </w:r>
      </w:hyperlink>
      <w:r w:rsidRPr="000C656C">
        <w:rPr>
          <w:b/>
          <w:bCs/>
          <w:color w:val="000000"/>
          <w:sz w:val="22"/>
          <w:szCs w:val="22"/>
        </w:rPr>
        <w:t xml:space="preserve"> → Zamówienia publiczne→ Platforma Zakupowa</w:t>
      </w:r>
      <w:r w:rsidRPr="000C656C">
        <w:rPr>
          <w:color w:val="000000"/>
          <w:sz w:val="22"/>
          <w:szCs w:val="22"/>
        </w:rPr>
        <w:t xml:space="preserve"> lub bezpośrednio pod adresem </w:t>
      </w:r>
      <w:hyperlink r:id="rId16" w:history="1">
        <w:r w:rsidR="00560FF7" w:rsidRPr="00736DC3">
          <w:rPr>
            <w:rStyle w:val="Hipercze"/>
            <w:b/>
            <w:bCs/>
            <w:sz w:val="22"/>
            <w:szCs w:val="22"/>
          </w:rPr>
          <w:t>https://platformazakupowa.pl/pn/powiat_zgierz</w:t>
        </w:r>
      </w:hyperlink>
      <w:r w:rsidR="00560FF7">
        <w:rPr>
          <w:rStyle w:val="Hipercze"/>
          <w:b/>
          <w:bCs/>
          <w:color w:val="000000"/>
          <w:sz w:val="22"/>
          <w:szCs w:val="22"/>
        </w:rPr>
        <w:t xml:space="preserve"> </w:t>
      </w:r>
      <w:r w:rsidRPr="000C656C">
        <w:rPr>
          <w:b/>
          <w:bCs/>
          <w:color w:val="000000"/>
          <w:sz w:val="22"/>
          <w:szCs w:val="22"/>
        </w:rPr>
        <w:t>→ Postępowania →  nazwa przedmiotowego postępowania.</w:t>
      </w:r>
    </w:p>
    <w:p w14:paraId="5F7AC1C4" w14:textId="77777777" w:rsidR="00BA6F76" w:rsidRDefault="00BA6F76" w:rsidP="007E35F5">
      <w:pPr>
        <w:pStyle w:val="Akapitzlist"/>
        <w:numPr>
          <w:ilvl w:val="0"/>
          <w:numId w:val="98"/>
        </w:numPr>
        <w:spacing w:line="240" w:lineRule="auto"/>
        <w:rPr>
          <w:color w:val="000000" w:themeColor="text1"/>
          <w:sz w:val="22"/>
          <w:szCs w:val="22"/>
        </w:rPr>
      </w:pPr>
      <w:r w:rsidRPr="00BA6F76">
        <w:rPr>
          <w:color w:val="000000" w:themeColor="text1"/>
          <w:sz w:val="22"/>
          <w:szCs w:val="22"/>
        </w:rPr>
        <w:t xml:space="preserve">Bank Spółdzielczy </w:t>
      </w:r>
      <w:r>
        <w:rPr>
          <w:color w:val="000000" w:themeColor="text1"/>
          <w:sz w:val="22"/>
          <w:szCs w:val="22"/>
        </w:rPr>
        <w:t xml:space="preserve">w Zgierzu, </w:t>
      </w:r>
      <w:r w:rsidRPr="00BA6F76">
        <w:rPr>
          <w:color w:val="000000" w:themeColor="text1"/>
          <w:sz w:val="22"/>
          <w:szCs w:val="22"/>
        </w:rPr>
        <w:t>nr konta</w:t>
      </w:r>
      <w:r w:rsidR="003D6AA0" w:rsidRPr="00BA6F76">
        <w:rPr>
          <w:color w:val="000000" w:themeColor="text1"/>
          <w:sz w:val="22"/>
          <w:szCs w:val="22"/>
        </w:rPr>
        <w:t>: 51 8</w:t>
      </w:r>
      <w:r w:rsidR="00BA2CBA" w:rsidRPr="00BA6F76">
        <w:rPr>
          <w:color w:val="000000" w:themeColor="text1"/>
          <w:sz w:val="22"/>
          <w:szCs w:val="22"/>
        </w:rPr>
        <w:t>7</w:t>
      </w:r>
      <w:r w:rsidR="003D6AA0" w:rsidRPr="00BA6F76">
        <w:rPr>
          <w:color w:val="000000" w:themeColor="text1"/>
          <w:sz w:val="22"/>
          <w:szCs w:val="22"/>
        </w:rPr>
        <w:t>83 0004 0029 0065 200</w:t>
      </w:r>
      <w:r w:rsidRPr="00BA6F76">
        <w:rPr>
          <w:color w:val="000000" w:themeColor="text1"/>
          <w:sz w:val="22"/>
          <w:szCs w:val="22"/>
        </w:rPr>
        <w:t xml:space="preserve">0 0004, </w:t>
      </w:r>
    </w:p>
    <w:p w14:paraId="2700BEA9" w14:textId="6E8282AA" w:rsidR="00BA6F76" w:rsidRPr="00DB2D3E" w:rsidRDefault="003D6AA0" w:rsidP="007E35F5">
      <w:pPr>
        <w:pStyle w:val="Akapitzlist"/>
        <w:numPr>
          <w:ilvl w:val="0"/>
          <w:numId w:val="98"/>
        </w:numPr>
        <w:spacing w:line="240" w:lineRule="auto"/>
        <w:rPr>
          <w:color w:val="000000" w:themeColor="text1"/>
          <w:sz w:val="22"/>
          <w:szCs w:val="22"/>
        </w:rPr>
      </w:pPr>
      <w:r w:rsidRPr="00BA6F76">
        <w:rPr>
          <w:color w:val="000000" w:themeColor="text1"/>
          <w:sz w:val="22"/>
          <w:szCs w:val="22"/>
        </w:rPr>
        <w:t>NIP:732-217-00-07;</w:t>
      </w:r>
      <w:r w:rsidR="003A5516">
        <w:rPr>
          <w:color w:val="000000" w:themeColor="text1"/>
          <w:sz w:val="22"/>
          <w:szCs w:val="22"/>
        </w:rPr>
        <w:t xml:space="preserve"> </w:t>
      </w:r>
      <w:r w:rsidR="00DB2D3E">
        <w:rPr>
          <w:color w:val="000000" w:themeColor="text1"/>
          <w:sz w:val="22"/>
          <w:szCs w:val="22"/>
        </w:rPr>
        <w:t xml:space="preserve">REGON: 472057661, </w:t>
      </w:r>
      <w:r w:rsidR="00BA6F76" w:rsidRPr="00DB2D3E">
        <w:rPr>
          <w:color w:val="000000" w:themeColor="text1"/>
          <w:sz w:val="22"/>
          <w:szCs w:val="22"/>
        </w:rPr>
        <w:t xml:space="preserve">w korespondencji należy posługiwać się tym znakiem </w:t>
      </w:r>
      <w:r w:rsidR="00675AC8">
        <w:rPr>
          <w:b/>
          <w:color w:val="000000" w:themeColor="text1"/>
          <w:sz w:val="22"/>
          <w:szCs w:val="22"/>
        </w:rPr>
        <w:t>ZP.272.25</w:t>
      </w:r>
      <w:r w:rsidR="000972DB" w:rsidRPr="00DB2D3E">
        <w:rPr>
          <w:b/>
          <w:color w:val="000000" w:themeColor="text1"/>
          <w:sz w:val="22"/>
          <w:szCs w:val="22"/>
        </w:rPr>
        <w:t>.2022</w:t>
      </w:r>
      <w:r w:rsidRPr="00DB2D3E">
        <w:rPr>
          <w:i/>
          <w:color w:val="000000" w:themeColor="text1"/>
          <w:sz w:val="22"/>
          <w:szCs w:val="22"/>
        </w:rPr>
        <w:t xml:space="preserve"> </w:t>
      </w:r>
    </w:p>
    <w:p w14:paraId="00998D70" w14:textId="77777777" w:rsidR="00A65C41" w:rsidRPr="00A65C41" w:rsidRDefault="00BA6F76" w:rsidP="00C14D65">
      <w:pPr>
        <w:pStyle w:val="NumeracjaUrzdowa"/>
        <w:widowControl/>
        <w:numPr>
          <w:ilvl w:val="0"/>
          <w:numId w:val="94"/>
        </w:numPr>
        <w:spacing w:before="120" w:after="120" w:line="240" w:lineRule="auto"/>
        <w:jc w:val="center"/>
        <w:rPr>
          <w:color w:val="538135" w:themeColor="accent6" w:themeShade="BF"/>
          <w:sz w:val="22"/>
          <w:szCs w:val="22"/>
        </w:rPr>
      </w:pPr>
      <w:r w:rsidRPr="00DB2D3E">
        <w:rPr>
          <w:b/>
          <w:color w:val="538135" w:themeColor="accent6" w:themeShade="BF"/>
          <w:sz w:val="22"/>
          <w:szCs w:val="22"/>
        </w:rPr>
        <w:t xml:space="preserve">Ogłoszenie o zamówieniu zostało przekazane </w:t>
      </w:r>
      <w:r w:rsidR="00F153FF" w:rsidRPr="00DB2D3E">
        <w:rPr>
          <w:b/>
          <w:color w:val="538135" w:themeColor="accent6" w:themeShade="BF"/>
          <w:sz w:val="22"/>
          <w:szCs w:val="22"/>
        </w:rPr>
        <w:t>Urzędowi Publikacji Unii Eu</w:t>
      </w:r>
      <w:r w:rsidR="006C3F07" w:rsidRPr="00DB2D3E">
        <w:rPr>
          <w:b/>
          <w:color w:val="538135" w:themeColor="accent6" w:themeShade="BF"/>
          <w:sz w:val="22"/>
          <w:szCs w:val="22"/>
        </w:rPr>
        <w:t>ropejskiej w dniu</w:t>
      </w:r>
    </w:p>
    <w:p w14:paraId="5E107B79" w14:textId="3024D356" w:rsidR="00A65C41" w:rsidRDefault="00D90C65" w:rsidP="00C14D65">
      <w:pPr>
        <w:pStyle w:val="NumeracjaUrzdowa"/>
        <w:widowControl/>
        <w:numPr>
          <w:ilvl w:val="0"/>
          <w:numId w:val="0"/>
        </w:numPr>
        <w:spacing w:before="120" w:after="120" w:line="240" w:lineRule="auto"/>
        <w:ind w:left="720"/>
        <w:jc w:val="center"/>
        <w:rPr>
          <w:b/>
          <w:color w:val="538135" w:themeColor="accent6" w:themeShade="BF"/>
          <w:sz w:val="22"/>
          <w:szCs w:val="22"/>
        </w:rPr>
      </w:pPr>
      <w:r>
        <w:rPr>
          <w:b/>
          <w:color w:val="538135" w:themeColor="accent6" w:themeShade="BF"/>
          <w:sz w:val="22"/>
          <w:szCs w:val="22"/>
        </w:rPr>
        <w:t xml:space="preserve">11.01.2023 r. </w:t>
      </w:r>
      <w:r w:rsidR="006C3F07" w:rsidRPr="00DB2D3E">
        <w:rPr>
          <w:b/>
          <w:color w:val="538135" w:themeColor="accent6" w:themeShade="BF"/>
          <w:sz w:val="22"/>
          <w:szCs w:val="22"/>
        </w:rPr>
        <w:t xml:space="preserve"> </w:t>
      </w:r>
      <w:r w:rsidR="00F153FF" w:rsidRPr="00DB2D3E">
        <w:rPr>
          <w:b/>
          <w:color w:val="538135" w:themeColor="accent6" w:themeShade="BF"/>
          <w:sz w:val="22"/>
          <w:szCs w:val="22"/>
        </w:rPr>
        <w:t>i opublikowane w dzienniku Urzędowym Unii Europejskiej</w:t>
      </w:r>
    </w:p>
    <w:p w14:paraId="26C42D5A" w14:textId="0FCC4690" w:rsidR="006C3F07" w:rsidRPr="00DB2D3E" w:rsidRDefault="00F153FF" w:rsidP="00C14D65">
      <w:pPr>
        <w:pStyle w:val="NumeracjaUrzdowa"/>
        <w:widowControl/>
        <w:numPr>
          <w:ilvl w:val="0"/>
          <w:numId w:val="0"/>
        </w:numPr>
        <w:spacing w:before="120" w:after="120" w:line="240" w:lineRule="auto"/>
        <w:ind w:left="720"/>
        <w:jc w:val="center"/>
        <w:rPr>
          <w:color w:val="538135" w:themeColor="accent6" w:themeShade="BF"/>
          <w:sz w:val="22"/>
          <w:szCs w:val="22"/>
        </w:rPr>
      </w:pPr>
      <w:r w:rsidRPr="00DB2D3E">
        <w:rPr>
          <w:b/>
          <w:color w:val="538135" w:themeColor="accent6" w:themeShade="BF"/>
          <w:sz w:val="22"/>
          <w:szCs w:val="22"/>
        </w:rPr>
        <w:t xml:space="preserve">pod </w:t>
      </w:r>
      <w:r w:rsidR="009B2499" w:rsidRPr="00DB2D3E">
        <w:rPr>
          <w:b/>
          <w:color w:val="538135" w:themeColor="accent6" w:themeShade="BF"/>
          <w:sz w:val="22"/>
          <w:szCs w:val="22"/>
        </w:rPr>
        <w:t>nu</w:t>
      </w:r>
      <w:r w:rsidR="002A773A" w:rsidRPr="00DB2D3E">
        <w:rPr>
          <w:b/>
          <w:color w:val="538135" w:themeColor="accent6" w:themeShade="BF"/>
          <w:sz w:val="22"/>
          <w:szCs w:val="22"/>
        </w:rPr>
        <w:t>mer</w:t>
      </w:r>
      <w:r w:rsidR="00A65C41">
        <w:rPr>
          <w:b/>
          <w:color w:val="538135" w:themeColor="accent6" w:themeShade="BF"/>
          <w:sz w:val="22"/>
          <w:szCs w:val="22"/>
        </w:rPr>
        <w:t>em</w:t>
      </w:r>
      <w:r w:rsidR="00C14D65">
        <w:rPr>
          <w:b/>
          <w:color w:val="538135" w:themeColor="accent6" w:themeShade="BF"/>
          <w:sz w:val="22"/>
          <w:szCs w:val="22"/>
        </w:rPr>
        <w:t xml:space="preserve"> 2023/S 011-026146 w dniu 16.01.2023 r.</w:t>
      </w:r>
    </w:p>
    <w:p w14:paraId="396DCFEF" w14:textId="77777777" w:rsidR="00E27482" w:rsidRDefault="00E27482" w:rsidP="007E35F5">
      <w:pPr>
        <w:pStyle w:val="Akapitzlist"/>
        <w:numPr>
          <w:ilvl w:val="3"/>
          <w:numId w:val="93"/>
        </w:numPr>
        <w:rPr>
          <w:b/>
          <w:sz w:val="22"/>
          <w:szCs w:val="22"/>
        </w:rPr>
      </w:pPr>
      <w:r w:rsidRPr="00153508">
        <w:rPr>
          <w:b/>
          <w:sz w:val="22"/>
          <w:szCs w:val="22"/>
        </w:rPr>
        <w:t>TRYB UDZIELANIA ZAMÓWIENIA</w:t>
      </w:r>
    </w:p>
    <w:p w14:paraId="07904325" w14:textId="78181789" w:rsidR="00CA40B2" w:rsidRDefault="00CA40EC" w:rsidP="007E35F5">
      <w:pPr>
        <w:pStyle w:val="NumeracjaUrzdowa"/>
        <w:widowControl/>
        <w:numPr>
          <w:ilvl w:val="0"/>
          <w:numId w:val="99"/>
        </w:numPr>
        <w:spacing w:before="120" w:after="120" w:line="240" w:lineRule="auto"/>
        <w:ind w:left="709" w:hanging="283"/>
        <w:rPr>
          <w:sz w:val="22"/>
          <w:szCs w:val="22"/>
        </w:rPr>
      </w:pPr>
      <w:r w:rsidRPr="00FA6E1A">
        <w:rPr>
          <w:sz w:val="22"/>
          <w:szCs w:val="22"/>
        </w:rPr>
        <w:t xml:space="preserve">Ilekroć w </w:t>
      </w:r>
      <w:r>
        <w:rPr>
          <w:sz w:val="22"/>
          <w:szCs w:val="22"/>
        </w:rPr>
        <w:t>SWZ</w:t>
      </w:r>
      <w:r w:rsidRPr="00FA6E1A">
        <w:rPr>
          <w:sz w:val="22"/>
          <w:szCs w:val="22"/>
        </w:rPr>
        <w:t xml:space="preserve"> zastosowane jest pojęcie „</w:t>
      </w:r>
      <w:r>
        <w:rPr>
          <w:sz w:val="22"/>
          <w:szCs w:val="22"/>
        </w:rPr>
        <w:t>Ust</w:t>
      </w:r>
      <w:r w:rsidRPr="00FA6E1A">
        <w:rPr>
          <w:sz w:val="22"/>
          <w:szCs w:val="22"/>
        </w:rPr>
        <w:t>awa” lub „</w:t>
      </w:r>
      <w:r>
        <w:rPr>
          <w:sz w:val="22"/>
          <w:szCs w:val="22"/>
        </w:rPr>
        <w:t>ust</w:t>
      </w:r>
      <w:r w:rsidRPr="00FA6E1A">
        <w:rPr>
          <w:sz w:val="22"/>
          <w:szCs w:val="22"/>
        </w:rPr>
        <w:t xml:space="preserve">awa Pzp”, bez bliższego określenia </w:t>
      </w:r>
      <w:r w:rsidRPr="00FA6E1A">
        <w:rPr>
          <w:sz w:val="22"/>
          <w:szCs w:val="22"/>
        </w:rPr>
        <w:br/>
        <w:t xml:space="preserve">o jaką </w:t>
      </w:r>
      <w:r>
        <w:rPr>
          <w:sz w:val="22"/>
          <w:szCs w:val="22"/>
        </w:rPr>
        <w:t xml:space="preserve">ustawę chodzi, dotyczy </w:t>
      </w:r>
      <w:r w:rsidRPr="00CA40EC">
        <w:rPr>
          <w:sz w:val="22"/>
          <w:szCs w:val="22"/>
        </w:rPr>
        <w:t xml:space="preserve">ustawy z dnia 11 września 2019 r.  Prawo zamówień publicznych </w:t>
      </w:r>
      <w:r>
        <w:rPr>
          <w:sz w:val="22"/>
          <w:szCs w:val="22"/>
        </w:rPr>
        <w:br/>
      </w:r>
      <w:r w:rsidRPr="00CA40EC">
        <w:rPr>
          <w:sz w:val="22"/>
          <w:szCs w:val="22"/>
        </w:rPr>
        <w:t>(tj.</w:t>
      </w:r>
      <w:r w:rsidR="00DA46E4">
        <w:rPr>
          <w:sz w:val="22"/>
          <w:szCs w:val="22"/>
        </w:rPr>
        <w:t xml:space="preserve"> Dz. U. z 2022 r. poz. 1710</w:t>
      </w:r>
      <w:r w:rsidRPr="00CA40EC">
        <w:rPr>
          <w:sz w:val="22"/>
          <w:szCs w:val="22"/>
        </w:rPr>
        <w:t xml:space="preserve"> ze zm.)</w:t>
      </w:r>
      <w:r>
        <w:rPr>
          <w:sz w:val="22"/>
          <w:szCs w:val="22"/>
        </w:rPr>
        <w:t>.</w:t>
      </w:r>
      <w:r w:rsidR="00CA40B2" w:rsidRPr="00CA40B2">
        <w:rPr>
          <w:sz w:val="22"/>
          <w:szCs w:val="22"/>
        </w:rPr>
        <w:t>W sprawach nieuregulowanych zapisami niniejszej SWZ, stosuje się przepisy wspomnianej ustawy wraz z ak</w:t>
      </w:r>
      <w:r w:rsidR="00675AC8">
        <w:rPr>
          <w:sz w:val="22"/>
          <w:szCs w:val="22"/>
        </w:rPr>
        <w:t xml:space="preserve">tami wykonawczymi do tej ustawy oraz stosuje się przepisy ustawy z dnia 23 kwietnia  1964 r. Kodeks cywilny </w:t>
      </w:r>
      <w:r w:rsidR="00675AC8" w:rsidRPr="00CA40EC">
        <w:rPr>
          <w:sz w:val="22"/>
          <w:szCs w:val="22"/>
        </w:rPr>
        <w:t>(tj.</w:t>
      </w:r>
      <w:r w:rsidR="00675AC8">
        <w:rPr>
          <w:sz w:val="22"/>
          <w:szCs w:val="22"/>
        </w:rPr>
        <w:t xml:space="preserve"> Dz. U. z 2022 r. poz. 1360)</w:t>
      </w:r>
    </w:p>
    <w:p w14:paraId="04E88484" w14:textId="4C9EAD14" w:rsidR="005A6117" w:rsidRPr="00325063" w:rsidRDefault="00E27482" w:rsidP="007E35F5">
      <w:pPr>
        <w:pStyle w:val="NumeracjaUrzdowa"/>
        <w:widowControl/>
        <w:numPr>
          <w:ilvl w:val="0"/>
          <w:numId w:val="99"/>
        </w:numPr>
        <w:spacing w:before="120" w:after="120" w:line="240" w:lineRule="auto"/>
        <w:ind w:left="709" w:hanging="283"/>
        <w:rPr>
          <w:color w:val="538135" w:themeColor="accent6" w:themeShade="BF"/>
          <w:sz w:val="22"/>
          <w:szCs w:val="22"/>
        </w:rPr>
      </w:pPr>
      <w:r w:rsidRPr="00325063">
        <w:rPr>
          <w:color w:val="538135" w:themeColor="accent6" w:themeShade="BF"/>
          <w:sz w:val="22"/>
          <w:szCs w:val="22"/>
        </w:rPr>
        <w:t xml:space="preserve">Postępowanie </w:t>
      </w:r>
      <w:r w:rsidR="00325063" w:rsidRPr="00325063">
        <w:rPr>
          <w:color w:val="538135" w:themeColor="accent6" w:themeShade="BF"/>
          <w:sz w:val="22"/>
          <w:szCs w:val="22"/>
        </w:rPr>
        <w:t>o ud</w:t>
      </w:r>
      <w:r w:rsidR="004E22B5">
        <w:rPr>
          <w:color w:val="538135" w:themeColor="accent6" w:themeShade="BF"/>
          <w:sz w:val="22"/>
          <w:szCs w:val="22"/>
        </w:rPr>
        <w:t xml:space="preserve">zielenie zamówienia na roboty budowlane </w:t>
      </w:r>
      <w:r w:rsidR="00325063" w:rsidRPr="00325063">
        <w:rPr>
          <w:color w:val="538135" w:themeColor="accent6" w:themeShade="BF"/>
          <w:sz w:val="22"/>
          <w:szCs w:val="22"/>
        </w:rPr>
        <w:t xml:space="preserve">o wartości równej lub przekraczającej progi unijne </w:t>
      </w:r>
      <w:r w:rsidRPr="00325063">
        <w:rPr>
          <w:color w:val="538135" w:themeColor="accent6" w:themeShade="BF"/>
          <w:sz w:val="22"/>
          <w:szCs w:val="22"/>
        </w:rPr>
        <w:t xml:space="preserve">jest prowadzone w języku polskim, w związku z tym wszelkie oświadczenia, zawiadomienia, zapytania do treści </w:t>
      </w:r>
      <w:r w:rsidR="0008348A" w:rsidRPr="00325063">
        <w:rPr>
          <w:color w:val="538135" w:themeColor="accent6" w:themeShade="BF"/>
          <w:sz w:val="22"/>
          <w:szCs w:val="22"/>
        </w:rPr>
        <w:t>SWZ</w:t>
      </w:r>
      <w:r w:rsidR="00325063" w:rsidRPr="00325063">
        <w:rPr>
          <w:color w:val="538135" w:themeColor="accent6" w:themeShade="BF"/>
          <w:sz w:val="22"/>
          <w:szCs w:val="22"/>
        </w:rPr>
        <w:t xml:space="preserve">, oferta </w:t>
      </w:r>
      <w:r w:rsidRPr="00325063">
        <w:rPr>
          <w:color w:val="538135" w:themeColor="accent6" w:themeShade="BF"/>
          <w:sz w:val="22"/>
          <w:szCs w:val="22"/>
        </w:rPr>
        <w:t>muszą być składane w języku polskim.</w:t>
      </w:r>
    </w:p>
    <w:p w14:paraId="4AE8D232" w14:textId="008FD030" w:rsidR="005A6117" w:rsidRDefault="001434FC" w:rsidP="007E35F5">
      <w:pPr>
        <w:pStyle w:val="NumeracjaUrzdowa"/>
        <w:widowControl/>
        <w:numPr>
          <w:ilvl w:val="0"/>
          <w:numId w:val="99"/>
        </w:numPr>
        <w:spacing w:before="120" w:after="120" w:line="240" w:lineRule="auto"/>
        <w:ind w:left="709" w:hanging="283"/>
        <w:rPr>
          <w:sz w:val="22"/>
          <w:szCs w:val="22"/>
        </w:rPr>
      </w:pPr>
      <w:r w:rsidRPr="005A6117">
        <w:rPr>
          <w:sz w:val="22"/>
          <w:szCs w:val="22"/>
        </w:rPr>
        <w:t>Rozliczenia pomiędzy Zamawiającym, a Wykonawcą będą prowadzo</w:t>
      </w:r>
      <w:r w:rsidR="00325063">
        <w:rPr>
          <w:sz w:val="22"/>
          <w:szCs w:val="22"/>
        </w:rPr>
        <w:t>ne wyłącznie w złotych polskich PLN.</w:t>
      </w:r>
    </w:p>
    <w:p w14:paraId="69C12D9D" w14:textId="4A3871FF" w:rsidR="005A6117" w:rsidRDefault="00CA40B2" w:rsidP="007E35F5">
      <w:pPr>
        <w:pStyle w:val="NumeracjaUrzdowa"/>
        <w:widowControl/>
        <w:numPr>
          <w:ilvl w:val="0"/>
          <w:numId w:val="99"/>
        </w:numPr>
        <w:spacing w:before="120" w:after="120" w:line="240" w:lineRule="auto"/>
        <w:ind w:left="709" w:hanging="283"/>
        <w:rPr>
          <w:sz w:val="22"/>
          <w:szCs w:val="22"/>
        </w:rPr>
      </w:pPr>
      <w:r w:rsidRPr="005A6117">
        <w:rPr>
          <w:rFonts w:eastAsia="Arial Unicode MS"/>
          <w:sz w:val="22"/>
          <w:szCs w:val="22"/>
        </w:rPr>
        <w:t xml:space="preserve">Powiat Zgierski reprezentowany przez Zarząd Powiatu </w:t>
      </w:r>
      <w:r w:rsidRPr="005A6117">
        <w:rPr>
          <w:sz w:val="22"/>
          <w:szCs w:val="22"/>
        </w:rPr>
        <w:t xml:space="preserve">Zgierskiego zaprasza do składania ofert </w:t>
      </w:r>
      <w:r w:rsidR="00B57D09" w:rsidRPr="005A6117">
        <w:rPr>
          <w:sz w:val="22"/>
          <w:szCs w:val="22"/>
        </w:rPr>
        <w:br/>
      </w:r>
      <w:r w:rsidRPr="005A6117">
        <w:rPr>
          <w:sz w:val="22"/>
          <w:szCs w:val="22"/>
        </w:rPr>
        <w:t xml:space="preserve">w postępowaniu </w:t>
      </w:r>
      <w:r w:rsidR="002E297C">
        <w:rPr>
          <w:sz w:val="22"/>
          <w:szCs w:val="22"/>
        </w:rPr>
        <w:t xml:space="preserve">prowadzonym </w:t>
      </w:r>
      <w:r w:rsidR="002E297C" w:rsidRPr="002E297C">
        <w:rPr>
          <w:color w:val="538135" w:themeColor="accent6" w:themeShade="BF"/>
          <w:sz w:val="22"/>
          <w:szCs w:val="22"/>
        </w:rPr>
        <w:t>w trybie przetargu nieograniczonego</w:t>
      </w:r>
      <w:r w:rsidRPr="002E297C">
        <w:rPr>
          <w:color w:val="538135" w:themeColor="accent6" w:themeShade="BF"/>
          <w:sz w:val="22"/>
          <w:szCs w:val="22"/>
        </w:rPr>
        <w:t>,</w:t>
      </w:r>
      <w:r w:rsidRPr="005A6117">
        <w:rPr>
          <w:sz w:val="22"/>
          <w:szCs w:val="22"/>
        </w:rPr>
        <w:t xml:space="preserve"> w którym w odpowiedzi na ogłoszenie o zamówieniu mogą składać ws</w:t>
      </w:r>
      <w:r w:rsidR="002E297C">
        <w:rPr>
          <w:sz w:val="22"/>
          <w:szCs w:val="22"/>
        </w:rPr>
        <w:t>zyscy zainteresowani wykonawcy.</w:t>
      </w:r>
    </w:p>
    <w:p w14:paraId="4CDDC79E" w14:textId="1ABFA8D0" w:rsidR="002E297C" w:rsidRPr="00FB42DE" w:rsidRDefault="00FB42DE" w:rsidP="007E35F5">
      <w:pPr>
        <w:pStyle w:val="NumeracjaUrzdowa"/>
        <w:widowControl/>
        <w:numPr>
          <w:ilvl w:val="0"/>
          <w:numId w:val="99"/>
        </w:numPr>
        <w:spacing w:before="120" w:after="120" w:line="240" w:lineRule="auto"/>
        <w:ind w:left="709" w:hanging="283"/>
        <w:rPr>
          <w:color w:val="538135" w:themeColor="accent6" w:themeShade="BF"/>
          <w:sz w:val="22"/>
          <w:szCs w:val="22"/>
        </w:rPr>
      </w:pPr>
      <w:r w:rsidRPr="00FB42DE">
        <w:rPr>
          <w:color w:val="538135" w:themeColor="accent6" w:themeShade="BF"/>
          <w:sz w:val="22"/>
          <w:szCs w:val="22"/>
        </w:rPr>
        <w:t>Zamawiający przewiduje zastosowanie tzw. procedury odwróconej, o któ</w:t>
      </w:r>
      <w:r>
        <w:rPr>
          <w:color w:val="538135" w:themeColor="accent6" w:themeShade="BF"/>
          <w:sz w:val="22"/>
          <w:szCs w:val="22"/>
        </w:rPr>
        <w:t>rej mowa w art.</w:t>
      </w:r>
      <w:r w:rsidRPr="00FB42DE">
        <w:rPr>
          <w:color w:val="538135" w:themeColor="accent6" w:themeShade="BF"/>
          <w:sz w:val="22"/>
          <w:szCs w:val="22"/>
        </w:rPr>
        <w:t xml:space="preserve"> 139 ust. 1 Ustawy tj. 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0A02E4FF" w14:textId="77777777" w:rsidR="005A6117" w:rsidRDefault="00296335" w:rsidP="007E35F5">
      <w:pPr>
        <w:pStyle w:val="NumeracjaUrzdowa"/>
        <w:widowControl/>
        <w:numPr>
          <w:ilvl w:val="0"/>
          <w:numId w:val="99"/>
        </w:numPr>
        <w:spacing w:before="120" w:after="120" w:line="240" w:lineRule="auto"/>
        <w:ind w:left="709" w:hanging="283"/>
        <w:rPr>
          <w:sz w:val="22"/>
          <w:szCs w:val="22"/>
        </w:rPr>
      </w:pPr>
      <w:r w:rsidRPr="005A6117">
        <w:rPr>
          <w:sz w:val="22"/>
          <w:szCs w:val="22"/>
        </w:rPr>
        <w:lastRenderedPageBreak/>
        <w:t>Wykonawca może powierzyć wykonanie części zamówienia podwykonawcy.</w:t>
      </w:r>
    </w:p>
    <w:p w14:paraId="3D764204" w14:textId="77777777" w:rsidR="005A6117" w:rsidRPr="005A6117" w:rsidRDefault="001434FC" w:rsidP="007E35F5">
      <w:pPr>
        <w:pStyle w:val="NumeracjaUrzdowa"/>
        <w:widowControl/>
        <w:numPr>
          <w:ilvl w:val="0"/>
          <w:numId w:val="99"/>
        </w:numPr>
        <w:spacing w:before="120" w:after="120" w:line="240" w:lineRule="auto"/>
        <w:ind w:left="709" w:hanging="283"/>
        <w:rPr>
          <w:sz w:val="22"/>
          <w:szCs w:val="22"/>
        </w:rPr>
      </w:pPr>
      <w:r w:rsidRPr="005A6117">
        <w:rPr>
          <w:color w:val="000000"/>
          <w:sz w:val="22"/>
          <w:szCs w:val="22"/>
          <w:lang w:eastAsia="pl-PL"/>
        </w:rPr>
        <w:t>Zamawiający nie przewiduje aukcji elektronicznej.</w:t>
      </w:r>
    </w:p>
    <w:p w14:paraId="03701AA0" w14:textId="77777777" w:rsidR="005A6117" w:rsidRPr="005A6117" w:rsidRDefault="001434FC" w:rsidP="007E35F5">
      <w:pPr>
        <w:pStyle w:val="NumeracjaUrzdowa"/>
        <w:widowControl/>
        <w:numPr>
          <w:ilvl w:val="0"/>
          <w:numId w:val="99"/>
        </w:numPr>
        <w:spacing w:before="120" w:after="120" w:line="240" w:lineRule="auto"/>
        <w:ind w:left="709" w:hanging="283"/>
        <w:rPr>
          <w:sz w:val="22"/>
          <w:szCs w:val="22"/>
        </w:rPr>
      </w:pPr>
      <w:r w:rsidRPr="005A6117">
        <w:rPr>
          <w:color w:val="000000"/>
          <w:sz w:val="22"/>
          <w:szCs w:val="22"/>
          <w:lang w:eastAsia="pl-PL"/>
        </w:rPr>
        <w:t>Zamawiający nie przewiduje złożenia oferty w postaci katalogów elektronicznych.</w:t>
      </w:r>
    </w:p>
    <w:p w14:paraId="2EEB5AB2" w14:textId="77777777" w:rsidR="005A6117" w:rsidRPr="005A6117" w:rsidRDefault="001434FC" w:rsidP="007E35F5">
      <w:pPr>
        <w:pStyle w:val="NumeracjaUrzdowa"/>
        <w:widowControl/>
        <w:numPr>
          <w:ilvl w:val="0"/>
          <w:numId w:val="99"/>
        </w:numPr>
        <w:spacing w:before="120" w:after="120" w:line="240" w:lineRule="auto"/>
        <w:ind w:left="709" w:hanging="283"/>
        <w:rPr>
          <w:sz w:val="22"/>
          <w:szCs w:val="22"/>
        </w:rPr>
      </w:pPr>
      <w:r w:rsidRPr="005A6117">
        <w:rPr>
          <w:color w:val="000000"/>
          <w:sz w:val="22"/>
          <w:szCs w:val="22"/>
          <w:lang w:eastAsia="pl-PL"/>
        </w:rPr>
        <w:t>Zamawiający nie prowadzi postępowania w celu zawarcia umowy ramowej.</w:t>
      </w:r>
    </w:p>
    <w:p w14:paraId="5C0E7536" w14:textId="77777777" w:rsidR="005A6117" w:rsidRPr="005A6117" w:rsidRDefault="001434FC" w:rsidP="007E35F5">
      <w:pPr>
        <w:pStyle w:val="NumeracjaUrzdowa"/>
        <w:widowControl/>
        <w:numPr>
          <w:ilvl w:val="0"/>
          <w:numId w:val="99"/>
        </w:numPr>
        <w:spacing w:before="120" w:after="120" w:line="240" w:lineRule="auto"/>
        <w:ind w:left="709" w:hanging="283"/>
        <w:rPr>
          <w:sz w:val="22"/>
          <w:szCs w:val="22"/>
        </w:rPr>
      </w:pPr>
      <w:r w:rsidRPr="005A6117">
        <w:rPr>
          <w:color w:val="000000"/>
          <w:sz w:val="22"/>
          <w:szCs w:val="22"/>
          <w:lang w:eastAsia="pl-PL"/>
        </w:rPr>
        <w:t xml:space="preserve">Zamawiający nie zastrzega możliwości ubiegania się o udzielenie zamówienia wyłącznie przez Wykonawców, o których mowa w art. 94 </w:t>
      </w:r>
      <w:r w:rsidR="00983DF5" w:rsidRPr="005A6117">
        <w:rPr>
          <w:color w:val="000000"/>
          <w:sz w:val="22"/>
          <w:szCs w:val="22"/>
          <w:lang w:eastAsia="pl-PL"/>
        </w:rPr>
        <w:t>ustawa Pzp.</w:t>
      </w:r>
    </w:p>
    <w:p w14:paraId="32D3FE07" w14:textId="77777777" w:rsidR="005A6117" w:rsidRDefault="00983DF5" w:rsidP="007E35F5">
      <w:pPr>
        <w:pStyle w:val="NumeracjaUrzdowa"/>
        <w:widowControl/>
        <w:numPr>
          <w:ilvl w:val="0"/>
          <w:numId w:val="99"/>
        </w:numPr>
        <w:spacing w:before="120" w:after="120" w:line="240" w:lineRule="auto"/>
        <w:ind w:left="709" w:hanging="283"/>
        <w:rPr>
          <w:sz w:val="22"/>
          <w:szCs w:val="22"/>
        </w:rPr>
      </w:pPr>
      <w:r w:rsidRPr="005A6117">
        <w:rPr>
          <w:sz w:val="22"/>
          <w:szCs w:val="22"/>
        </w:rPr>
        <w:t>Zamawiający nie określa dodatkowych wymagań związanych z zatrudnianiem osób, o których mowa w art. 96 ust. 2 pkt 2 ustawa Pzp.</w:t>
      </w:r>
    </w:p>
    <w:p w14:paraId="4CC4480E" w14:textId="77777777" w:rsidR="005A6117" w:rsidRDefault="00E27482" w:rsidP="007E35F5">
      <w:pPr>
        <w:pStyle w:val="NumeracjaUrzdowa"/>
        <w:widowControl/>
        <w:numPr>
          <w:ilvl w:val="0"/>
          <w:numId w:val="99"/>
        </w:numPr>
        <w:spacing w:before="120" w:after="120" w:line="240" w:lineRule="auto"/>
        <w:ind w:left="709" w:hanging="283"/>
        <w:rPr>
          <w:sz w:val="22"/>
          <w:szCs w:val="22"/>
        </w:rPr>
      </w:pPr>
      <w:r w:rsidRPr="005A6117">
        <w:rPr>
          <w:sz w:val="22"/>
          <w:szCs w:val="22"/>
        </w:rPr>
        <w:t>Zamawiający nie przewiduje rozliczenia w walucie obcej.</w:t>
      </w:r>
    </w:p>
    <w:p w14:paraId="1CDD4D50" w14:textId="77777777" w:rsidR="005A6117" w:rsidRDefault="00E27482" w:rsidP="007E35F5">
      <w:pPr>
        <w:pStyle w:val="NumeracjaUrzdowa"/>
        <w:widowControl/>
        <w:numPr>
          <w:ilvl w:val="0"/>
          <w:numId w:val="99"/>
        </w:numPr>
        <w:spacing w:before="120" w:after="120" w:line="240" w:lineRule="auto"/>
        <w:ind w:left="709" w:hanging="283"/>
        <w:rPr>
          <w:sz w:val="22"/>
          <w:szCs w:val="22"/>
        </w:rPr>
      </w:pPr>
      <w:r w:rsidRPr="005A6117">
        <w:rPr>
          <w:sz w:val="22"/>
          <w:szCs w:val="22"/>
        </w:rPr>
        <w:t>Zamawiający nie przewiduje udzielenia zaliczek na poczet wykonania zamówienia.</w:t>
      </w:r>
    </w:p>
    <w:p w14:paraId="75222A55" w14:textId="77777777" w:rsidR="005A6117" w:rsidRDefault="00E27482" w:rsidP="007E35F5">
      <w:pPr>
        <w:pStyle w:val="NumeracjaUrzdowa"/>
        <w:widowControl/>
        <w:numPr>
          <w:ilvl w:val="0"/>
          <w:numId w:val="99"/>
        </w:numPr>
        <w:spacing w:before="120" w:after="120" w:line="240" w:lineRule="auto"/>
        <w:ind w:left="709" w:hanging="283"/>
        <w:rPr>
          <w:sz w:val="22"/>
          <w:szCs w:val="22"/>
        </w:rPr>
      </w:pPr>
      <w:r w:rsidRPr="005A6117">
        <w:rPr>
          <w:sz w:val="22"/>
          <w:szCs w:val="22"/>
        </w:rPr>
        <w:t>Zamawiający nie przewiduje zwrotu kosztów udziału w postępowaniu, poza przypadkami określonymi w Ustawie.</w:t>
      </w:r>
    </w:p>
    <w:p w14:paraId="300B48F8" w14:textId="77777777" w:rsidR="005A6117" w:rsidRDefault="00E27482" w:rsidP="007E35F5">
      <w:pPr>
        <w:pStyle w:val="NumeracjaUrzdowa"/>
        <w:widowControl/>
        <w:numPr>
          <w:ilvl w:val="0"/>
          <w:numId w:val="99"/>
        </w:numPr>
        <w:spacing w:before="120" w:after="120" w:line="240" w:lineRule="auto"/>
        <w:ind w:left="709" w:hanging="283"/>
        <w:rPr>
          <w:sz w:val="22"/>
          <w:szCs w:val="22"/>
        </w:rPr>
      </w:pPr>
      <w:r w:rsidRPr="005A6117">
        <w:rPr>
          <w:sz w:val="22"/>
          <w:szCs w:val="22"/>
        </w:rPr>
        <w:t>Zamawiający informuje, że nie zastrzega obowiązku osobistego wykonania przez Wykonawcę kluczowych części zamówienia.</w:t>
      </w:r>
    </w:p>
    <w:p w14:paraId="6AE52988" w14:textId="157101E4" w:rsidR="00325063" w:rsidRPr="006E1653" w:rsidRDefault="00965F90" w:rsidP="007E35F5">
      <w:pPr>
        <w:pStyle w:val="NumeracjaUrzdowa"/>
        <w:widowControl/>
        <w:numPr>
          <w:ilvl w:val="0"/>
          <w:numId w:val="99"/>
        </w:numPr>
        <w:spacing w:before="120" w:after="120" w:line="240" w:lineRule="auto"/>
        <w:ind w:left="709" w:hanging="283"/>
        <w:rPr>
          <w:color w:val="538135" w:themeColor="accent6" w:themeShade="BF"/>
          <w:sz w:val="22"/>
          <w:szCs w:val="22"/>
        </w:rPr>
      </w:pPr>
      <w:r>
        <w:rPr>
          <w:color w:val="538135" w:themeColor="accent6" w:themeShade="BF"/>
          <w:kern w:val="0"/>
          <w:sz w:val="22"/>
          <w:szCs w:val="22"/>
          <w:lang w:eastAsia="pl-PL" w:bidi="ar-SA"/>
        </w:rPr>
        <w:t xml:space="preserve">Zamawiający </w:t>
      </w:r>
      <w:r w:rsidR="00325063" w:rsidRPr="00325063">
        <w:rPr>
          <w:color w:val="538135" w:themeColor="accent6" w:themeShade="BF"/>
          <w:kern w:val="0"/>
          <w:sz w:val="22"/>
          <w:szCs w:val="22"/>
          <w:lang w:eastAsia="pl-PL" w:bidi="ar-SA"/>
        </w:rPr>
        <w:t>dopusz</w:t>
      </w:r>
      <w:r w:rsidR="00675AC8">
        <w:rPr>
          <w:color w:val="538135" w:themeColor="accent6" w:themeShade="BF"/>
          <w:kern w:val="0"/>
          <w:sz w:val="22"/>
          <w:szCs w:val="22"/>
          <w:lang w:eastAsia="pl-PL" w:bidi="ar-SA"/>
        </w:rPr>
        <w:t>cza składanie</w:t>
      </w:r>
      <w:r w:rsidR="00F94FCB">
        <w:rPr>
          <w:color w:val="538135" w:themeColor="accent6" w:themeShade="BF"/>
          <w:kern w:val="0"/>
          <w:sz w:val="22"/>
          <w:szCs w:val="22"/>
          <w:lang w:eastAsia="pl-PL" w:bidi="ar-SA"/>
        </w:rPr>
        <w:t xml:space="preserve"> ofert częściowych</w:t>
      </w:r>
      <w:r w:rsidR="006E1653" w:rsidRPr="006E1653">
        <w:rPr>
          <w:color w:val="538135" w:themeColor="accent6" w:themeShade="BF"/>
          <w:kern w:val="0"/>
          <w:sz w:val="22"/>
          <w:szCs w:val="22"/>
          <w:lang w:eastAsia="pl-PL" w:bidi="ar-SA"/>
        </w:rPr>
        <w:t xml:space="preserve"> </w:t>
      </w:r>
      <w:r w:rsidR="006E1653">
        <w:rPr>
          <w:color w:val="538135" w:themeColor="accent6" w:themeShade="BF"/>
          <w:kern w:val="0"/>
          <w:sz w:val="22"/>
          <w:szCs w:val="22"/>
          <w:lang w:eastAsia="pl-PL" w:bidi="ar-SA"/>
        </w:rPr>
        <w:t>–</w:t>
      </w:r>
      <w:r w:rsidR="006E1653" w:rsidRPr="004F5082">
        <w:rPr>
          <w:color w:val="538135" w:themeColor="accent6" w:themeShade="BF"/>
          <w:kern w:val="0"/>
          <w:sz w:val="22"/>
          <w:szCs w:val="22"/>
          <w:lang w:eastAsia="pl-PL" w:bidi="ar-SA"/>
        </w:rPr>
        <w:t xml:space="preserve"> </w:t>
      </w:r>
      <w:r w:rsidR="006E1653">
        <w:rPr>
          <w:color w:val="538135" w:themeColor="accent6" w:themeShade="BF"/>
          <w:kern w:val="0"/>
          <w:sz w:val="22"/>
          <w:szCs w:val="22"/>
          <w:lang w:eastAsia="pl-PL" w:bidi="ar-SA"/>
        </w:rPr>
        <w:t xml:space="preserve">ofertę można składać w odniesieniu do jednej, kilku lub wszystkich części zamówienia. </w:t>
      </w:r>
    </w:p>
    <w:p w14:paraId="7063EC39" w14:textId="77777777" w:rsidR="00284CE5" w:rsidRDefault="004F5082" w:rsidP="00284CE5">
      <w:pPr>
        <w:pStyle w:val="NumeracjaUrzdowa"/>
        <w:widowControl/>
        <w:numPr>
          <w:ilvl w:val="0"/>
          <w:numId w:val="99"/>
        </w:numPr>
        <w:spacing w:before="120" w:after="120" w:line="240" w:lineRule="auto"/>
        <w:ind w:left="709" w:hanging="283"/>
        <w:rPr>
          <w:rStyle w:val="markedcontent"/>
          <w:color w:val="538135" w:themeColor="accent6" w:themeShade="BF"/>
          <w:sz w:val="22"/>
          <w:szCs w:val="22"/>
        </w:rPr>
      </w:pPr>
      <w:r w:rsidRPr="00F94FCB">
        <w:rPr>
          <w:color w:val="538135" w:themeColor="accent6" w:themeShade="BF"/>
          <w:kern w:val="0"/>
          <w:sz w:val="22"/>
          <w:szCs w:val="22"/>
          <w:lang w:eastAsia="pl-PL" w:bidi="ar-SA"/>
        </w:rPr>
        <w:t xml:space="preserve">Zamawiający </w:t>
      </w:r>
      <w:r w:rsidR="00325063" w:rsidRPr="00F94FCB">
        <w:rPr>
          <w:color w:val="538135" w:themeColor="accent6" w:themeShade="BF"/>
          <w:kern w:val="0"/>
          <w:sz w:val="22"/>
          <w:szCs w:val="22"/>
          <w:lang w:eastAsia="pl-PL" w:bidi="ar-SA"/>
        </w:rPr>
        <w:t xml:space="preserve"> </w:t>
      </w:r>
      <w:r w:rsidRPr="00F94FCB">
        <w:rPr>
          <w:color w:val="538135" w:themeColor="accent6" w:themeShade="BF"/>
          <w:kern w:val="0"/>
          <w:sz w:val="22"/>
          <w:szCs w:val="22"/>
          <w:lang w:eastAsia="pl-PL" w:bidi="ar-SA"/>
        </w:rPr>
        <w:t>przewiduje udziele</w:t>
      </w:r>
      <w:r w:rsidR="00A97A44" w:rsidRPr="00F94FCB">
        <w:rPr>
          <w:color w:val="538135" w:themeColor="accent6" w:themeShade="BF"/>
          <w:kern w:val="0"/>
          <w:sz w:val="22"/>
          <w:szCs w:val="22"/>
          <w:lang w:eastAsia="pl-PL" w:bidi="ar-SA"/>
        </w:rPr>
        <w:t>ni</w:t>
      </w:r>
      <w:r w:rsidR="003A5516" w:rsidRPr="00F94FCB">
        <w:rPr>
          <w:color w:val="538135" w:themeColor="accent6" w:themeShade="BF"/>
          <w:kern w:val="0"/>
          <w:sz w:val="22"/>
          <w:szCs w:val="22"/>
          <w:lang w:eastAsia="pl-PL" w:bidi="ar-SA"/>
        </w:rPr>
        <w:t>e</w:t>
      </w:r>
      <w:r w:rsidR="00675AC8" w:rsidRPr="00F94FCB">
        <w:rPr>
          <w:color w:val="538135" w:themeColor="accent6" w:themeShade="BF"/>
          <w:kern w:val="0"/>
          <w:sz w:val="22"/>
          <w:szCs w:val="22"/>
          <w:lang w:eastAsia="pl-PL" w:bidi="ar-SA"/>
        </w:rPr>
        <w:t xml:space="preserve"> zamówień</w:t>
      </w:r>
      <w:r w:rsidR="00A97A44" w:rsidRPr="00F94FCB">
        <w:rPr>
          <w:color w:val="538135" w:themeColor="accent6" w:themeShade="BF"/>
          <w:kern w:val="0"/>
          <w:sz w:val="22"/>
          <w:szCs w:val="22"/>
          <w:lang w:eastAsia="pl-PL" w:bidi="ar-SA"/>
        </w:rPr>
        <w:t xml:space="preserve">, o których mowa w </w:t>
      </w:r>
      <w:r w:rsidRPr="00F94FCB">
        <w:rPr>
          <w:color w:val="538135" w:themeColor="accent6" w:themeShade="BF"/>
          <w:kern w:val="0"/>
          <w:sz w:val="22"/>
          <w:szCs w:val="22"/>
          <w:lang w:eastAsia="pl-PL" w:bidi="ar-SA"/>
        </w:rPr>
        <w:t xml:space="preserve"> art. 214 ust. 1 pkt 7</w:t>
      </w:r>
      <w:r w:rsidR="006E1653" w:rsidRPr="00F94FCB">
        <w:rPr>
          <w:color w:val="538135" w:themeColor="accent6" w:themeShade="BF"/>
          <w:kern w:val="0"/>
          <w:sz w:val="22"/>
          <w:szCs w:val="22"/>
          <w:lang w:eastAsia="pl-PL" w:bidi="ar-SA"/>
        </w:rPr>
        <w:t xml:space="preserve"> </w:t>
      </w:r>
      <w:r w:rsidRPr="00F94FCB">
        <w:rPr>
          <w:color w:val="538135" w:themeColor="accent6" w:themeShade="BF"/>
          <w:kern w:val="0"/>
          <w:sz w:val="22"/>
          <w:szCs w:val="22"/>
          <w:lang w:eastAsia="pl-PL" w:bidi="ar-SA"/>
        </w:rPr>
        <w:t>Ustawy</w:t>
      </w:r>
      <w:r w:rsidR="003A5516" w:rsidRPr="00F94FCB">
        <w:rPr>
          <w:color w:val="538135" w:themeColor="accent6" w:themeShade="BF"/>
          <w:kern w:val="0"/>
          <w:sz w:val="22"/>
          <w:szCs w:val="22"/>
          <w:lang w:eastAsia="pl-PL" w:bidi="ar-SA"/>
        </w:rPr>
        <w:t xml:space="preserve">, </w:t>
      </w:r>
      <w:r w:rsidR="003A5516" w:rsidRPr="00F94FCB">
        <w:rPr>
          <w:rStyle w:val="markedcontent"/>
          <w:color w:val="538135" w:themeColor="accent6" w:themeShade="BF"/>
          <w:sz w:val="22"/>
          <w:szCs w:val="22"/>
        </w:rPr>
        <w:t>polegającyc</w:t>
      </w:r>
      <w:r w:rsidR="002C7B5A" w:rsidRPr="00F94FCB">
        <w:rPr>
          <w:rStyle w:val="markedcontent"/>
          <w:color w:val="538135" w:themeColor="accent6" w:themeShade="BF"/>
          <w:sz w:val="22"/>
          <w:szCs w:val="22"/>
        </w:rPr>
        <w:t xml:space="preserve">h na powtórzeniu podobnych robót budowlanych </w:t>
      </w:r>
      <w:r w:rsidR="00E97F69" w:rsidRPr="00F94FCB">
        <w:rPr>
          <w:rStyle w:val="markedcontent"/>
          <w:color w:val="538135" w:themeColor="accent6" w:themeShade="BF"/>
          <w:sz w:val="22"/>
          <w:szCs w:val="22"/>
        </w:rPr>
        <w:t xml:space="preserve">do wysokości 20% wartości zamówienia podstawowego </w:t>
      </w:r>
      <w:r w:rsidR="002C7B5A" w:rsidRPr="00F94FCB">
        <w:rPr>
          <w:rStyle w:val="markedcontent"/>
          <w:color w:val="538135" w:themeColor="accent6" w:themeShade="BF"/>
          <w:sz w:val="22"/>
          <w:szCs w:val="22"/>
        </w:rPr>
        <w:t>w ramach poszczególnych zadań</w:t>
      </w:r>
      <w:r w:rsidR="00F94FCB" w:rsidRPr="00F94FCB">
        <w:rPr>
          <w:rStyle w:val="markedcontent"/>
          <w:color w:val="538135" w:themeColor="accent6" w:themeShade="BF"/>
          <w:sz w:val="22"/>
          <w:szCs w:val="22"/>
        </w:rPr>
        <w:t xml:space="preserve"> oddzielnie.</w:t>
      </w:r>
      <w:r w:rsidR="00F94FCB">
        <w:rPr>
          <w:rStyle w:val="markedcontent"/>
          <w:color w:val="538135" w:themeColor="accent6" w:themeShade="BF"/>
          <w:sz w:val="22"/>
          <w:szCs w:val="22"/>
        </w:rPr>
        <w:t xml:space="preserve"> </w:t>
      </w:r>
      <w:r w:rsidR="003A5516" w:rsidRPr="00F94FCB">
        <w:rPr>
          <w:rStyle w:val="markedcontent"/>
          <w:color w:val="538135" w:themeColor="accent6" w:themeShade="BF"/>
          <w:sz w:val="22"/>
          <w:szCs w:val="22"/>
        </w:rPr>
        <w:t xml:space="preserve">Zakres </w:t>
      </w:r>
      <w:r w:rsidR="00F94FCB" w:rsidRPr="00F94FCB">
        <w:rPr>
          <w:rStyle w:val="markedcontent"/>
          <w:color w:val="538135" w:themeColor="accent6" w:themeShade="BF"/>
          <w:sz w:val="22"/>
          <w:szCs w:val="22"/>
        </w:rPr>
        <w:t>przewidywanych zamówień uzupełniających</w:t>
      </w:r>
      <w:r w:rsidR="00F94FCB">
        <w:rPr>
          <w:rStyle w:val="markedcontent"/>
          <w:color w:val="538135" w:themeColor="accent6" w:themeShade="BF"/>
          <w:sz w:val="22"/>
          <w:szCs w:val="22"/>
        </w:rPr>
        <w:t xml:space="preserve"> oraz </w:t>
      </w:r>
      <w:r w:rsidR="00F94FCB" w:rsidRPr="00C1481D">
        <w:rPr>
          <w:rStyle w:val="markedcontent"/>
          <w:color w:val="538135" w:themeColor="accent6" w:themeShade="BF"/>
          <w:sz w:val="22"/>
          <w:szCs w:val="22"/>
        </w:rPr>
        <w:t>warunki na</w:t>
      </w:r>
      <w:r w:rsidR="00F94FCB" w:rsidRPr="00C1481D">
        <w:rPr>
          <w:color w:val="538135" w:themeColor="accent6" w:themeShade="BF"/>
          <w:sz w:val="22"/>
          <w:szCs w:val="22"/>
        </w:rPr>
        <w:t xml:space="preserve"> </w:t>
      </w:r>
      <w:r w:rsidR="00C1481D" w:rsidRPr="00C1481D">
        <w:rPr>
          <w:rStyle w:val="markedcontent"/>
          <w:color w:val="538135" w:themeColor="accent6" w:themeShade="BF"/>
          <w:sz w:val="22"/>
          <w:szCs w:val="22"/>
        </w:rPr>
        <w:t xml:space="preserve">jakich zostaną udzielone </w:t>
      </w:r>
      <w:r w:rsidR="00C1481D" w:rsidRPr="00F94FCB">
        <w:rPr>
          <w:rStyle w:val="markedcontent"/>
          <w:color w:val="538135" w:themeColor="accent6" w:themeShade="BF"/>
          <w:sz w:val="22"/>
          <w:szCs w:val="22"/>
        </w:rPr>
        <w:t>w ramach poszczególnych zadań</w:t>
      </w:r>
      <w:r w:rsidR="00C1481D">
        <w:rPr>
          <w:rStyle w:val="markedcontent"/>
          <w:color w:val="538135" w:themeColor="accent6" w:themeShade="BF"/>
          <w:sz w:val="22"/>
          <w:szCs w:val="22"/>
        </w:rPr>
        <w:t xml:space="preserve">, </w:t>
      </w:r>
      <w:r w:rsidR="00F94FCB" w:rsidRPr="00F94FCB">
        <w:rPr>
          <w:rStyle w:val="markedcontent"/>
          <w:color w:val="538135" w:themeColor="accent6" w:themeShade="BF"/>
          <w:sz w:val="22"/>
          <w:szCs w:val="22"/>
        </w:rPr>
        <w:t>szczegółowo został</w:t>
      </w:r>
      <w:r w:rsidR="00F94FCB">
        <w:rPr>
          <w:rStyle w:val="markedcontent"/>
          <w:color w:val="538135" w:themeColor="accent6" w:themeShade="BF"/>
          <w:sz w:val="22"/>
          <w:szCs w:val="22"/>
        </w:rPr>
        <w:t>y opisane</w:t>
      </w:r>
      <w:r w:rsidR="008C386E">
        <w:rPr>
          <w:rStyle w:val="markedcontent"/>
          <w:color w:val="538135" w:themeColor="accent6" w:themeShade="BF"/>
          <w:sz w:val="22"/>
          <w:szCs w:val="22"/>
        </w:rPr>
        <w:t xml:space="preserve"> w załączniku nr 3</w:t>
      </w:r>
      <w:r w:rsidR="00F94FCB" w:rsidRPr="00F94FCB">
        <w:rPr>
          <w:rStyle w:val="markedcontent"/>
          <w:color w:val="538135" w:themeColor="accent6" w:themeShade="BF"/>
          <w:sz w:val="22"/>
          <w:szCs w:val="22"/>
        </w:rPr>
        <w:t xml:space="preserve"> do SWZ</w:t>
      </w:r>
      <w:r w:rsidR="00284CE5">
        <w:rPr>
          <w:rStyle w:val="markedcontent"/>
          <w:color w:val="538135" w:themeColor="accent6" w:themeShade="BF"/>
          <w:sz w:val="22"/>
          <w:szCs w:val="22"/>
        </w:rPr>
        <w:t>.</w:t>
      </w:r>
    </w:p>
    <w:p w14:paraId="2D8906E2" w14:textId="446A47CF" w:rsidR="00323DF4" w:rsidRPr="00284CE5" w:rsidRDefault="00B57D09" w:rsidP="00284CE5">
      <w:pPr>
        <w:pStyle w:val="NumeracjaUrzdowa"/>
        <w:widowControl/>
        <w:numPr>
          <w:ilvl w:val="0"/>
          <w:numId w:val="99"/>
        </w:numPr>
        <w:spacing w:before="120" w:after="120" w:line="240" w:lineRule="auto"/>
        <w:ind w:left="709" w:hanging="283"/>
        <w:rPr>
          <w:color w:val="538135" w:themeColor="accent6" w:themeShade="BF"/>
          <w:sz w:val="22"/>
          <w:szCs w:val="22"/>
        </w:rPr>
      </w:pPr>
      <w:r w:rsidRPr="00284CE5">
        <w:rPr>
          <w:kern w:val="0"/>
          <w:sz w:val="22"/>
          <w:szCs w:val="22"/>
          <w:lang w:eastAsia="pl-PL" w:bidi="ar-SA"/>
        </w:rPr>
        <w:t>Zamawiający nie dopuszc</w:t>
      </w:r>
      <w:r w:rsidR="005A6117" w:rsidRPr="00284CE5">
        <w:rPr>
          <w:kern w:val="0"/>
          <w:sz w:val="22"/>
          <w:szCs w:val="22"/>
          <w:lang w:eastAsia="pl-PL" w:bidi="ar-SA"/>
        </w:rPr>
        <w:t>za składania ofert wariantowych.</w:t>
      </w:r>
    </w:p>
    <w:p w14:paraId="61E833FA" w14:textId="05C227AE" w:rsidR="00B7626B" w:rsidRPr="00323DF4" w:rsidRDefault="00C813A8" w:rsidP="007E35F5">
      <w:pPr>
        <w:pStyle w:val="NumeracjaUrzdowa"/>
        <w:widowControl/>
        <w:numPr>
          <w:ilvl w:val="0"/>
          <w:numId w:val="99"/>
        </w:numPr>
        <w:spacing w:before="120" w:after="120" w:line="240" w:lineRule="auto"/>
        <w:ind w:left="709" w:hanging="283"/>
        <w:rPr>
          <w:color w:val="538135" w:themeColor="accent6" w:themeShade="BF"/>
          <w:sz w:val="22"/>
          <w:szCs w:val="22"/>
        </w:rPr>
      </w:pPr>
      <w:r w:rsidRPr="00323DF4">
        <w:rPr>
          <w:color w:val="538135" w:themeColor="accent6" w:themeShade="BF"/>
          <w:sz w:val="22"/>
          <w:szCs w:val="22"/>
          <w:lang w:eastAsia="pl-PL"/>
        </w:rPr>
        <w:t>Zgo</w:t>
      </w:r>
      <w:r w:rsidR="0084357E" w:rsidRPr="00323DF4">
        <w:rPr>
          <w:color w:val="538135" w:themeColor="accent6" w:themeShade="BF"/>
          <w:sz w:val="22"/>
          <w:szCs w:val="22"/>
          <w:lang w:eastAsia="pl-PL"/>
        </w:rPr>
        <w:t xml:space="preserve">dnie z art. 257 </w:t>
      </w:r>
      <w:r w:rsidR="00987510">
        <w:rPr>
          <w:color w:val="538135" w:themeColor="accent6" w:themeShade="BF"/>
          <w:sz w:val="22"/>
          <w:szCs w:val="22"/>
          <w:lang w:eastAsia="pl-PL"/>
        </w:rPr>
        <w:t>ustawy</w:t>
      </w:r>
      <w:r w:rsidRPr="00323DF4">
        <w:rPr>
          <w:color w:val="538135" w:themeColor="accent6" w:themeShade="BF"/>
          <w:sz w:val="22"/>
          <w:szCs w:val="22"/>
          <w:lang w:eastAsia="pl-PL"/>
        </w:rPr>
        <w:t xml:space="preserve"> Pzp,</w:t>
      </w:r>
      <w:r w:rsidR="00B57D09" w:rsidRPr="00323DF4">
        <w:rPr>
          <w:color w:val="538135" w:themeColor="accent6" w:themeShade="BF"/>
          <w:sz w:val="22"/>
          <w:szCs w:val="22"/>
          <w:lang w:eastAsia="pl-PL"/>
        </w:rPr>
        <w:t xml:space="preserve"> Zamawiający przewiduje możliwość unieważnienia przedmiotowego postępowania, jeżeli środki, które Zamawiający zamierzał przeznaczyć na sfinansowanie całości lub części zamów</w:t>
      </w:r>
      <w:r w:rsidR="00325063" w:rsidRPr="00323DF4">
        <w:rPr>
          <w:color w:val="538135" w:themeColor="accent6" w:themeShade="BF"/>
          <w:sz w:val="22"/>
          <w:szCs w:val="22"/>
          <w:lang w:eastAsia="pl-PL"/>
        </w:rPr>
        <w:t>ienia, nie zostały mu przyznane</w:t>
      </w:r>
      <w:r w:rsidR="00C1481D" w:rsidRPr="00323DF4">
        <w:rPr>
          <w:color w:val="538135" w:themeColor="accent6" w:themeShade="BF"/>
          <w:sz w:val="22"/>
          <w:szCs w:val="22"/>
          <w:lang w:eastAsia="pl-PL"/>
        </w:rPr>
        <w:t>. Zadanie jest dofinansowane w ramach Rządowego Funduszu Polski Ład: Program Inwestycji Strategicznych</w:t>
      </w:r>
      <w:r w:rsidR="009C6ACC" w:rsidRPr="00323DF4">
        <w:rPr>
          <w:color w:val="538135" w:themeColor="accent6" w:themeShade="BF"/>
          <w:sz w:val="22"/>
          <w:szCs w:val="22"/>
          <w:lang w:eastAsia="pl-PL"/>
        </w:rPr>
        <w:t xml:space="preserve">, </w:t>
      </w:r>
      <w:r w:rsidR="00323DF4" w:rsidRPr="00323DF4">
        <w:rPr>
          <w:bCs/>
          <w:sz w:val="22"/>
          <w:szCs w:val="22"/>
          <w:lang w:eastAsia="pl-PL"/>
        </w:rPr>
        <w:t xml:space="preserve">zadania inwestycyjne w ramach projektu pn.: „Modernizacja dróg i mostu na terenie Powiatu Zgierskiego”, obejmują swym zakresem </w:t>
      </w:r>
      <w:r w:rsidR="00323DF4">
        <w:rPr>
          <w:bCs/>
          <w:sz w:val="22"/>
          <w:szCs w:val="22"/>
          <w:lang w:eastAsia="pl-PL"/>
        </w:rPr>
        <w:t>6 zadań, Program</w:t>
      </w:r>
      <w:r w:rsidR="009C6ACC" w:rsidRPr="00323DF4">
        <w:rPr>
          <w:color w:val="538135" w:themeColor="accent6" w:themeShade="BF"/>
          <w:sz w:val="22"/>
          <w:szCs w:val="22"/>
          <w:lang w:eastAsia="pl-PL"/>
        </w:rPr>
        <w:t xml:space="preserve"> wymaga zakontraktowania całej inwestycji objętej projektem </w:t>
      </w:r>
      <w:r w:rsidR="00615F9D" w:rsidRPr="00323DF4">
        <w:rPr>
          <w:color w:val="538135" w:themeColor="accent6" w:themeShade="BF"/>
          <w:sz w:val="22"/>
          <w:szCs w:val="22"/>
          <w:lang w:eastAsia="pl-PL"/>
        </w:rPr>
        <w:t>pod rygorem utraty całego dofinansowania.</w:t>
      </w:r>
    </w:p>
    <w:p w14:paraId="7519277D" w14:textId="18BD351C" w:rsidR="00B32FD1" w:rsidRPr="00AD75D3" w:rsidRDefault="00AD75D3" w:rsidP="00574C03">
      <w:pPr>
        <w:pStyle w:val="Akapitzlist"/>
        <w:numPr>
          <w:ilvl w:val="0"/>
          <w:numId w:val="11"/>
        </w:numPr>
        <w:spacing w:after="0"/>
        <w:rPr>
          <w:b/>
          <w:bCs/>
          <w:vanish/>
          <w:color w:val="FF0000"/>
        </w:rPr>
      </w:pPr>
      <w:r w:rsidRPr="00AD75D3">
        <w:rPr>
          <w:b/>
          <w:bCs/>
          <w:vanish/>
          <w:color w:val="FF0000"/>
        </w:rPr>
        <w:t>…………………………</w:t>
      </w:r>
    </w:p>
    <w:p w14:paraId="25DC5AB3" w14:textId="7D85123A" w:rsidR="00644F86" w:rsidRPr="00C77029" w:rsidRDefault="008316A8" w:rsidP="00B001B1">
      <w:pPr>
        <w:pStyle w:val="NumeracjaUrzdowa"/>
        <w:ind w:left="1134" w:hanging="76"/>
        <w:rPr>
          <w:b/>
          <w:bCs/>
        </w:rPr>
      </w:pPr>
      <w:r w:rsidRPr="00C77029">
        <w:rPr>
          <w:b/>
          <w:bCs/>
        </w:rPr>
        <w:t>OPIS PRZEDMIOTU ZAMÓWIENIA</w:t>
      </w:r>
    </w:p>
    <w:p w14:paraId="61360D96" w14:textId="4746D6B6" w:rsidR="003A2671" w:rsidRDefault="006E1653" w:rsidP="007E35F5">
      <w:pPr>
        <w:pStyle w:val="NormalnyWeb"/>
        <w:widowControl/>
        <w:numPr>
          <w:ilvl w:val="0"/>
          <w:numId w:val="162"/>
        </w:numPr>
        <w:tabs>
          <w:tab w:val="left" w:pos="0"/>
        </w:tabs>
        <w:autoSpaceDN/>
        <w:spacing w:before="0" w:after="0" w:line="240" w:lineRule="auto"/>
        <w:ind w:left="284" w:right="289" w:hanging="284"/>
        <w:textAlignment w:val="auto"/>
        <w:rPr>
          <w:rFonts w:ascii="Times New Roman" w:hAnsi="Times New Roman" w:cs="Times New Roman"/>
          <w:sz w:val="22"/>
          <w:szCs w:val="22"/>
          <w:shd w:val="clear" w:color="auto" w:fill="E6E6E6"/>
        </w:rPr>
      </w:pPr>
      <w:r w:rsidRPr="00F96CCF">
        <w:rPr>
          <w:rFonts w:ascii="Times New Roman" w:hAnsi="Times New Roman" w:cs="Times New Roman"/>
          <w:color w:val="000000"/>
          <w:sz w:val="22"/>
          <w:szCs w:val="22"/>
        </w:rPr>
        <w:t xml:space="preserve">Przedmiotem zamówienia jest </w:t>
      </w:r>
      <w:r w:rsidR="00F96CCF" w:rsidRPr="00F96CCF">
        <w:rPr>
          <w:rFonts w:ascii="Times New Roman" w:hAnsi="Times New Roman" w:cs="Times New Roman"/>
          <w:sz w:val="22"/>
          <w:szCs w:val="22"/>
          <w:lang w:eastAsia="pl-PL"/>
        </w:rPr>
        <w:t xml:space="preserve">wykonanie robót budowlanych polegających </w:t>
      </w:r>
      <w:r w:rsidR="00F96CCF" w:rsidRPr="00F96CCF">
        <w:rPr>
          <w:rFonts w:ascii="Times New Roman" w:hAnsi="Times New Roman" w:cs="Times New Roman"/>
          <w:sz w:val="22"/>
          <w:szCs w:val="22"/>
        </w:rPr>
        <w:t>na</w:t>
      </w:r>
      <w:r w:rsidR="00F96CCF" w:rsidRPr="00F96CCF">
        <w:t xml:space="preserve"> </w:t>
      </w:r>
      <w:r w:rsidR="00F96CCF" w:rsidRPr="00F96CCF">
        <w:rPr>
          <w:rFonts w:ascii="Times New Roman" w:hAnsi="Times New Roman" w:cs="Times New Roman"/>
          <w:bCs/>
          <w:sz w:val="22"/>
          <w:szCs w:val="22"/>
          <w:lang w:eastAsia="pl-PL"/>
        </w:rPr>
        <w:t xml:space="preserve">modernizacji dróg </w:t>
      </w:r>
      <w:r w:rsidR="00F96CCF">
        <w:rPr>
          <w:rFonts w:ascii="Times New Roman" w:hAnsi="Times New Roman" w:cs="Times New Roman"/>
          <w:bCs/>
          <w:sz w:val="22"/>
          <w:szCs w:val="22"/>
          <w:lang w:eastAsia="pl-PL"/>
        </w:rPr>
        <w:br/>
      </w:r>
      <w:r w:rsidR="00284CE5">
        <w:rPr>
          <w:rFonts w:ascii="Times New Roman" w:hAnsi="Times New Roman" w:cs="Times New Roman"/>
          <w:bCs/>
          <w:sz w:val="22"/>
          <w:szCs w:val="22"/>
          <w:lang w:eastAsia="pl-PL"/>
        </w:rPr>
        <w:t xml:space="preserve">i </w:t>
      </w:r>
      <w:r w:rsidR="00F96CCF" w:rsidRPr="00F96CCF">
        <w:rPr>
          <w:rFonts w:ascii="Times New Roman" w:hAnsi="Times New Roman" w:cs="Times New Roman"/>
          <w:bCs/>
          <w:sz w:val="22"/>
          <w:szCs w:val="22"/>
          <w:lang w:eastAsia="pl-PL"/>
        </w:rPr>
        <w:t>mostu</w:t>
      </w:r>
      <w:r w:rsidR="00362F2F">
        <w:rPr>
          <w:rFonts w:ascii="Times New Roman" w:hAnsi="Times New Roman" w:cs="Times New Roman"/>
          <w:bCs/>
          <w:sz w:val="22"/>
          <w:szCs w:val="22"/>
          <w:lang w:eastAsia="pl-PL"/>
        </w:rPr>
        <w:t xml:space="preserve"> na terenie Powiatu Zgierskiego, określone wnioskiem o dof</w:t>
      </w:r>
      <w:r w:rsidR="00612E70">
        <w:rPr>
          <w:rFonts w:ascii="Times New Roman" w:hAnsi="Times New Roman" w:cs="Times New Roman"/>
          <w:bCs/>
          <w:sz w:val="22"/>
          <w:szCs w:val="22"/>
          <w:lang w:eastAsia="pl-PL"/>
        </w:rPr>
        <w:t>inansowanie w ramach Rządowego F</w:t>
      </w:r>
      <w:r w:rsidR="00362F2F">
        <w:rPr>
          <w:rFonts w:ascii="Times New Roman" w:hAnsi="Times New Roman" w:cs="Times New Roman"/>
          <w:bCs/>
          <w:sz w:val="22"/>
          <w:szCs w:val="22"/>
          <w:lang w:eastAsia="pl-PL"/>
        </w:rPr>
        <w:t>unduszu Polski Ład: Program Inwestycji Strat</w:t>
      </w:r>
      <w:r w:rsidR="00987510">
        <w:rPr>
          <w:rFonts w:ascii="Times New Roman" w:hAnsi="Times New Roman" w:cs="Times New Roman"/>
          <w:bCs/>
          <w:sz w:val="22"/>
          <w:szCs w:val="22"/>
          <w:lang w:eastAsia="pl-PL"/>
        </w:rPr>
        <w:t>egicznych. Przewidziana</w:t>
      </w:r>
      <w:r w:rsidR="00612E70">
        <w:rPr>
          <w:rFonts w:ascii="Times New Roman" w:hAnsi="Times New Roman" w:cs="Times New Roman"/>
          <w:bCs/>
          <w:sz w:val="22"/>
          <w:szCs w:val="22"/>
          <w:lang w:eastAsia="pl-PL"/>
        </w:rPr>
        <w:t xml:space="preserve"> inwestycja</w:t>
      </w:r>
      <w:r w:rsidR="00041A09">
        <w:rPr>
          <w:rFonts w:ascii="Times New Roman" w:hAnsi="Times New Roman" w:cs="Times New Roman"/>
          <w:bCs/>
          <w:sz w:val="22"/>
          <w:szCs w:val="22"/>
          <w:lang w:eastAsia="pl-PL"/>
        </w:rPr>
        <w:t xml:space="preserve"> </w:t>
      </w:r>
      <w:r w:rsidR="00362F2F">
        <w:rPr>
          <w:rFonts w:ascii="Times New Roman" w:hAnsi="Times New Roman" w:cs="Times New Roman"/>
          <w:bCs/>
          <w:sz w:val="22"/>
          <w:szCs w:val="22"/>
          <w:lang w:eastAsia="pl-PL"/>
        </w:rPr>
        <w:t xml:space="preserve">w ramach projektu </w:t>
      </w:r>
      <w:proofErr w:type="spellStart"/>
      <w:r w:rsidR="00362F2F">
        <w:rPr>
          <w:rFonts w:ascii="Times New Roman" w:hAnsi="Times New Roman" w:cs="Times New Roman"/>
          <w:bCs/>
          <w:sz w:val="22"/>
          <w:szCs w:val="22"/>
          <w:lang w:eastAsia="pl-PL"/>
        </w:rPr>
        <w:t>pn</w:t>
      </w:r>
      <w:proofErr w:type="spellEnd"/>
      <w:r w:rsidR="00987510">
        <w:rPr>
          <w:rFonts w:ascii="Times New Roman" w:hAnsi="Times New Roman" w:cs="Times New Roman"/>
          <w:bCs/>
          <w:sz w:val="22"/>
          <w:szCs w:val="22"/>
          <w:lang w:eastAsia="pl-PL"/>
        </w:rPr>
        <w:t>.:</w:t>
      </w:r>
      <w:r w:rsidR="0071157E">
        <w:rPr>
          <w:rFonts w:ascii="Times New Roman" w:hAnsi="Times New Roman" w:cs="Times New Roman"/>
          <w:bCs/>
          <w:sz w:val="22"/>
          <w:szCs w:val="22"/>
          <w:lang w:eastAsia="pl-PL"/>
        </w:rPr>
        <w:t>„</w:t>
      </w:r>
      <w:r w:rsidR="00362F2F">
        <w:rPr>
          <w:rFonts w:ascii="Times New Roman" w:hAnsi="Times New Roman" w:cs="Times New Roman"/>
          <w:bCs/>
          <w:sz w:val="22"/>
          <w:szCs w:val="22"/>
          <w:lang w:eastAsia="pl-PL"/>
        </w:rPr>
        <w:t>Modernizacja dróg i mostu na terenie Powiatu Zgierskiego”</w:t>
      </w:r>
      <w:r w:rsidR="00612E70">
        <w:rPr>
          <w:rFonts w:ascii="Times New Roman" w:hAnsi="Times New Roman" w:cs="Times New Roman"/>
          <w:bCs/>
          <w:sz w:val="22"/>
          <w:szCs w:val="22"/>
          <w:lang w:eastAsia="pl-PL"/>
        </w:rPr>
        <w:t>, obejmuje</w:t>
      </w:r>
      <w:r w:rsidR="0071157E">
        <w:rPr>
          <w:rFonts w:ascii="Times New Roman" w:hAnsi="Times New Roman" w:cs="Times New Roman"/>
          <w:bCs/>
          <w:sz w:val="22"/>
          <w:szCs w:val="22"/>
          <w:lang w:eastAsia="pl-PL"/>
        </w:rPr>
        <w:t xml:space="preserve"> swym zakresem następujące zadania:</w:t>
      </w:r>
    </w:p>
    <w:p w14:paraId="1F218B02" w14:textId="77777777" w:rsidR="003A2671" w:rsidRDefault="009E1045" w:rsidP="003A2671">
      <w:pPr>
        <w:pStyle w:val="NormalnyWeb"/>
        <w:widowControl/>
        <w:tabs>
          <w:tab w:val="left" w:pos="0"/>
        </w:tabs>
        <w:autoSpaceDN/>
        <w:spacing w:before="0" w:after="0" w:line="240" w:lineRule="auto"/>
        <w:ind w:left="284" w:right="289"/>
        <w:textAlignment w:val="auto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  <w:r w:rsidRPr="003A2671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 xml:space="preserve">Zadanie 1. </w:t>
      </w:r>
      <w:r w:rsidR="0071157E" w:rsidRPr="003A2671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 xml:space="preserve">Przebudowa drogi – wykonanie nakładki na drodze powiatowej Nr 5140 E relacji </w:t>
      </w:r>
      <w:r w:rsidR="0071157E" w:rsidRPr="003A2671">
        <w:rPr>
          <w:rFonts w:ascii="Times New Roman" w:hAnsi="Times New Roman" w:cs="Times New Roman"/>
          <w:b/>
          <w:bCs/>
          <w:sz w:val="22"/>
          <w:szCs w:val="22"/>
          <w:lang w:eastAsia="pl-PL"/>
        </w:rPr>
        <w:br/>
        <w:t xml:space="preserve">ul. Adamówek – ul. Nowe Miasto – ul. Starzyńskiego w miejscowości Ozorków do torów PKP. </w:t>
      </w:r>
      <w:r w:rsidR="0071157E" w:rsidRPr="009E1045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Zadanie 2. Przebudowa drogi powiatowej Nr 5115 E Wola Mąkolska – Popów Głowieński. </w:t>
      </w:r>
      <w:r w:rsidR="0071157E" w:rsidRPr="009E1045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Zadanie 3. Odnowa nawierzchni w drodze powiatowej nr 5168 E relacji Aleksandrów Łódzki – Łęczyca na odcinku Parzęczew – Borszyn.</w:t>
      </w:r>
    </w:p>
    <w:p w14:paraId="4943C2B9" w14:textId="77777777" w:rsidR="003A2671" w:rsidRDefault="0071157E" w:rsidP="003A2671">
      <w:pPr>
        <w:pStyle w:val="NormalnyWeb"/>
        <w:widowControl/>
        <w:tabs>
          <w:tab w:val="left" w:pos="0"/>
        </w:tabs>
        <w:autoSpaceDN/>
        <w:spacing w:before="0" w:after="0" w:line="240" w:lineRule="auto"/>
        <w:ind w:left="284" w:right="289"/>
        <w:textAlignment w:val="auto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  <w:r w:rsidRPr="009E1045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Zadanie 4. Przebudowa drogi powiatowej Nr 5109 E w ciągu Gieczno – Lorenki – Kwilno.</w:t>
      </w:r>
    </w:p>
    <w:p w14:paraId="25C3AF70" w14:textId="77777777" w:rsidR="003A2671" w:rsidRDefault="009E1045" w:rsidP="003A2671">
      <w:pPr>
        <w:pStyle w:val="NormalnyWeb"/>
        <w:widowControl/>
        <w:tabs>
          <w:tab w:val="left" w:pos="0"/>
        </w:tabs>
        <w:autoSpaceDN/>
        <w:spacing w:before="0" w:after="0" w:line="240" w:lineRule="auto"/>
        <w:ind w:left="284" w:right="289"/>
        <w:textAlignment w:val="auto"/>
        <w:rPr>
          <w:rFonts w:ascii="Times New Roman" w:hAnsi="Times New Roman" w:cs="Times New Roman"/>
          <w:sz w:val="22"/>
          <w:szCs w:val="22"/>
          <w:shd w:val="clear" w:color="auto" w:fill="E6E6E6"/>
        </w:rPr>
      </w:pPr>
      <w:r w:rsidRPr="009E1045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Zadanie 5. Budowa drogi powiatowej Nr 5163 E w Głownie ul. Torowa/Ziewanicka.</w:t>
      </w:r>
    </w:p>
    <w:p w14:paraId="486012C3" w14:textId="05C47FF1" w:rsidR="0071157E" w:rsidRPr="00267FB6" w:rsidRDefault="0085509F" w:rsidP="00267FB6">
      <w:pPr>
        <w:pStyle w:val="NormalnyWeb"/>
        <w:widowControl/>
        <w:tabs>
          <w:tab w:val="left" w:pos="0"/>
        </w:tabs>
        <w:autoSpaceDN/>
        <w:spacing w:before="0" w:after="0" w:line="240" w:lineRule="auto"/>
        <w:ind w:left="284" w:right="289"/>
        <w:textAlignment w:val="auto"/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pl-PL"/>
        </w:rPr>
        <w:t xml:space="preserve">Zadanie </w:t>
      </w:r>
      <w:r w:rsidR="009E1045" w:rsidRPr="009E1045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6. Budowa mostu przez rzekę Bzurę w miejscowości Ruda Bugaj w ciągu drogi powiatowej nr 5168 E</w:t>
      </w:r>
      <w:r w:rsidR="009E1045" w:rsidRPr="003A2671">
        <w:rPr>
          <w:rFonts w:ascii="Times New Roman" w:hAnsi="Times New Roman" w:cs="Times New Roman"/>
          <w:bCs/>
          <w:sz w:val="22"/>
          <w:szCs w:val="22"/>
          <w:lang w:eastAsia="pl-PL"/>
        </w:rPr>
        <w:t>.</w:t>
      </w:r>
      <w:r w:rsidR="008947E6">
        <w:rPr>
          <w:rFonts w:ascii="Times New Roman" w:hAnsi="Times New Roman" w:cs="Times New Roman"/>
          <w:bCs/>
          <w:sz w:val="22"/>
          <w:szCs w:val="22"/>
          <w:lang w:eastAsia="pl-PL"/>
        </w:rPr>
        <w:t xml:space="preserve"> </w:t>
      </w:r>
      <w:r w:rsidR="00041A09" w:rsidRPr="003A2671">
        <w:rPr>
          <w:rFonts w:ascii="Times New Roman" w:hAnsi="Times New Roman" w:cs="Times New Roman"/>
          <w:sz w:val="22"/>
          <w:szCs w:val="22"/>
          <w:lang w:eastAsia="pl-PL"/>
        </w:rPr>
        <w:t>Program Inwestycji Strategicznych</w:t>
      </w:r>
      <w:r w:rsidR="00323DF4">
        <w:rPr>
          <w:rFonts w:ascii="Times New Roman" w:hAnsi="Times New Roman" w:cs="Times New Roman"/>
          <w:sz w:val="22"/>
          <w:szCs w:val="22"/>
          <w:lang w:eastAsia="pl-PL"/>
        </w:rPr>
        <w:t xml:space="preserve">, </w:t>
      </w:r>
      <w:r w:rsidR="00C568CD">
        <w:rPr>
          <w:rFonts w:ascii="Times New Roman" w:hAnsi="Times New Roman" w:cs="Times New Roman"/>
          <w:sz w:val="22"/>
          <w:szCs w:val="22"/>
          <w:lang w:eastAsia="pl-PL"/>
        </w:rPr>
        <w:t>wymaga zakontraktowania całego projektu</w:t>
      </w:r>
      <w:r w:rsidR="00041A09" w:rsidRPr="003A2671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="00C568CD">
        <w:rPr>
          <w:rFonts w:ascii="Times New Roman" w:hAnsi="Times New Roman" w:cs="Times New Roman"/>
          <w:sz w:val="22"/>
          <w:szCs w:val="22"/>
          <w:lang w:eastAsia="pl-PL"/>
        </w:rPr>
        <w:t xml:space="preserve">objętego </w:t>
      </w:r>
      <w:r w:rsidR="00987510">
        <w:rPr>
          <w:rFonts w:ascii="Times New Roman" w:hAnsi="Times New Roman" w:cs="Times New Roman"/>
          <w:sz w:val="22"/>
          <w:szCs w:val="22"/>
          <w:lang w:eastAsia="pl-PL"/>
        </w:rPr>
        <w:t xml:space="preserve">w/w </w:t>
      </w:r>
      <w:r w:rsidR="00C568CD">
        <w:rPr>
          <w:rFonts w:ascii="Times New Roman" w:hAnsi="Times New Roman" w:cs="Times New Roman"/>
          <w:sz w:val="22"/>
          <w:szCs w:val="22"/>
          <w:lang w:eastAsia="pl-PL"/>
        </w:rPr>
        <w:t xml:space="preserve">zadaniami </w:t>
      </w:r>
      <w:r w:rsidR="00041A09" w:rsidRPr="003A2671">
        <w:rPr>
          <w:rFonts w:ascii="Times New Roman" w:hAnsi="Times New Roman" w:cs="Times New Roman"/>
          <w:sz w:val="22"/>
          <w:szCs w:val="22"/>
          <w:lang w:eastAsia="pl-PL"/>
        </w:rPr>
        <w:t>pod rygorem utraty całego dofinansowania</w:t>
      </w:r>
      <w:r w:rsidR="00041A09" w:rsidRPr="003A2671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 xml:space="preserve"> Zamawiający dopuszcza składanie ofert częściowych – ofertę można składać w odniesieniu do jednej, kilku lu</w:t>
      </w:r>
      <w:r w:rsidR="003A2671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>b wszystkich części zamówienia wymienionych powyżej.</w:t>
      </w:r>
      <w:r w:rsidR="00267FB6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267FB6" w:rsidRPr="00267FB6">
        <w:rPr>
          <w:rFonts w:ascii="Times New Roman" w:eastAsia="Times New Roman" w:hAnsi="Times New Roman" w:cs="Times New Roman"/>
          <w:sz w:val="22"/>
          <w:szCs w:val="22"/>
        </w:rPr>
        <w:t xml:space="preserve">Wypłata wynagrodzenia Wykonawcy będzie zgodna z zasadami wypłaty dofinansowania określonymi w Załączniku do uchwały nr 84/2021 Rady Ministrów </w:t>
      </w:r>
      <w:r w:rsidR="00267FB6" w:rsidRPr="00267FB6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z dnia 1 lipca 2021 r. ze zm., a co za tym idzie, Wykonawca zapewnia finansowanie </w:t>
      </w:r>
      <w:r w:rsidR="00C568CD">
        <w:rPr>
          <w:rFonts w:ascii="Times New Roman" w:eastAsia="Times New Roman" w:hAnsi="Times New Roman" w:cs="Times New Roman"/>
          <w:sz w:val="22"/>
          <w:szCs w:val="22"/>
        </w:rPr>
        <w:t xml:space="preserve">realizowanego zadania </w:t>
      </w:r>
      <w:r w:rsidR="00267FB6" w:rsidRPr="00267FB6">
        <w:rPr>
          <w:rFonts w:ascii="Times New Roman" w:eastAsia="Times New Roman" w:hAnsi="Times New Roman" w:cs="Times New Roman"/>
          <w:sz w:val="22"/>
          <w:szCs w:val="22"/>
        </w:rPr>
        <w:t xml:space="preserve">w części nie pokrytej </w:t>
      </w:r>
      <w:r w:rsidR="00C568CD">
        <w:rPr>
          <w:rFonts w:ascii="Times New Roman" w:eastAsia="Times New Roman" w:hAnsi="Times New Roman" w:cs="Times New Roman"/>
          <w:sz w:val="22"/>
          <w:szCs w:val="22"/>
        </w:rPr>
        <w:t xml:space="preserve">udziałem własnym Zamawiającego </w:t>
      </w:r>
      <w:r w:rsidR="00267FB6" w:rsidRPr="00267FB6">
        <w:rPr>
          <w:rFonts w:ascii="Times New Roman" w:eastAsia="Times New Roman" w:hAnsi="Times New Roman" w:cs="Times New Roman"/>
          <w:sz w:val="22"/>
          <w:szCs w:val="22"/>
        </w:rPr>
        <w:t xml:space="preserve">na czas poprzedzający wypłaty </w:t>
      </w:r>
      <w:r w:rsidR="00284CE5">
        <w:rPr>
          <w:rFonts w:ascii="Times New Roman" w:eastAsia="Times New Roman" w:hAnsi="Times New Roman" w:cs="Times New Roman"/>
          <w:sz w:val="22"/>
          <w:szCs w:val="22"/>
        </w:rPr>
        <w:br/>
      </w:r>
      <w:r w:rsidR="00C568CD">
        <w:rPr>
          <w:rFonts w:ascii="Times New Roman" w:eastAsia="Times New Roman" w:hAnsi="Times New Roman" w:cs="Times New Roman"/>
          <w:sz w:val="22"/>
          <w:szCs w:val="22"/>
        </w:rPr>
        <w:t xml:space="preserve">z </w:t>
      </w:r>
      <w:r w:rsidR="00267FB6" w:rsidRPr="00267FB6">
        <w:rPr>
          <w:rFonts w:ascii="Times New Roman" w:eastAsia="Times New Roman" w:hAnsi="Times New Roman" w:cs="Times New Roman"/>
          <w:sz w:val="22"/>
          <w:szCs w:val="22"/>
        </w:rPr>
        <w:t xml:space="preserve">dofinansowania z </w:t>
      </w:r>
      <w:r w:rsidR="00267FB6" w:rsidRPr="00267FB6">
        <w:rPr>
          <w:rFonts w:ascii="Times New Roman" w:hAnsi="Times New Roman" w:cs="Times New Roman"/>
          <w:sz w:val="22"/>
          <w:szCs w:val="22"/>
        </w:rPr>
        <w:t xml:space="preserve">Rządowego Funduszu Polski Ład: Program Inwestycji Strategicznych. </w:t>
      </w:r>
    </w:p>
    <w:p w14:paraId="0B07EA49" w14:textId="77777777" w:rsidR="0071157E" w:rsidRPr="0071157E" w:rsidRDefault="0071157E" w:rsidP="0071157E">
      <w:pPr>
        <w:pStyle w:val="NormalnyWeb"/>
        <w:widowControl/>
        <w:tabs>
          <w:tab w:val="left" w:pos="0"/>
        </w:tabs>
        <w:autoSpaceDN/>
        <w:spacing w:before="0" w:after="0" w:line="240" w:lineRule="auto"/>
        <w:ind w:left="284" w:right="289"/>
        <w:textAlignment w:val="auto"/>
        <w:rPr>
          <w:rFonts w:ascii="Times New Roman" w:hAnsi="Times New Roman" w:cs="Times New Roman"/>
          <w:bCs/>
          <w:sz w:val="22"/>
          <w:szCs w:val="22"/>
          <w:lang w:eastAsia="pl-PL"/>
        </w:rPr>
      </w:pPr>
    </w:p>
    <w:p w14:paraId="7BF92988" w14:textId="77777777" w:rsidR="00656494" w:rsidRPr="00656494" w:rsidRDefault="00656494" w:rsidP="007E35F5">
      <w:pPr>
        <w:pStyle w:val="NormalnyWeb"/>
        <w:widowControl/>
        <w:numPr>
          <w:ilvl w:val="0"/>
          <w:numId w:val="162"/>
        </w:numPr>
        <w:tabs>
          <w:tab w:val="left" w:pos="0"/>
        </w:tabs>
        <w:autoSpaceDN/>
        <w:spacing w:before="0" w:after="0" w:line="240" w:lineRule="auto"/>
        <w:ind w:left="284" w:right="289" w:hanging="284"/>
        <w:textAlignment w:val="auto"/>
        <w:rPr>
          <w:rFonts w:ascii="Times New Roman" w:hAnsi="Times New Roman" w:cs="Times New Roman"/>
          <w:sz w:val="22"/>
          <w:szCs w:val="22"/>
          <w:shd w:val="clear" w:color="auto" w:fill="E6E6E6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Główny kod </w:t>
      </w:r>
      <w:r w:rsidR="006E1653" w:rsidRPr="00B36691">
        <w:rPr>
          <w:rFonts w:ascii="Times New Roman" w:hAnsi="Times New Roman" w:cs="Times New Roman"/>
          <w:b/>
          <w:sz w:val="22"/>
          <w:szCs w:val="22"/>
        </w:rPr>
        <w:t>CPV:</w:t>
      </w:r>
      <w:r w:rsidR="00B3669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DABBEDB" w14:textId="20BB2F15" w:rsidR="00B36691" w:rsidRDefault="00656494" w:rsidP="00A47A62">
      <w:pPr>
        <w:pStyle w:val="NormalnyWeb"/>
        <w:widowControl/>
        <w:tabs>
          <w:tab w:val="left" w:pos="0"/>
        </w:tabs>
        <w:autoSpaceDN/>
        <w:spacing w:before="0" w:after="0" w:line="240" w:lineRule="auto"/>
        <w:ind w:left="284" w:right="289"/>
        <w:textAlignment w:val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45000000 - 7</w:t>
      </w:r>
      <w:r w:rsidR="00F96CCF" w:rsidRPr="00B36691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Roboty budowlane</w:t>
      </w:r>
    </w:p>
    <w:p w14:paraId="6C574D7D" w14:textId="77777777" w:rsidR="00A47A62" w:rsidRPr="00B36691" w:rsidRDefault="00A47A62" w:rsidP="00A47A62">
      <w:pPr>
        <w:pStyle w:val="NormalnyWeb"/>
        <w:widowControl/>
        <w:tabs>
          <w:tab w:val="left" w:pos="0"/>
        </w:tabs>
        <w:autoSpaceDN/>
        <w:spacing w:before="0" w:after="0" w:line="240" w:lineRule="auto"/>
        <w:ind w:left="284" w:right="289"/>
        <w:textAlignment w:val="auto"/>
        <w:rPr>
          <w:rFonts w:ascii="Times New Roman" w:hAnsi="Times New Roman" w:cs="Times New Roman"/>
          <w:sz w:val="22"/>
          <w:szCs w:val="22"/>
          <w:shd w:val="clear" w:color="auto" w:fill="E6E6E6"/>
        </w:rPr>
      </w:pPr>
    </w:p>
    <w:p w14:paraId="4995851C" w14:textId="77777777" w:rsidR="00BB11BA" w:rsidRPr="00BB11BA" w:rsidRDefault="006E1653" w:rsidP="007E35F5">
      <w:pPr>
        <w:pStyle w:val="NormalnyWeb"/>
        <w:widowControl/>
        <w:numPr>
          <w:ilvl w:val="0"/>
          <w:numId w:val="162"/>
        </w:numPr>
        <w:tabs>
          <w:tab w:val="left" w:pos="0"/>
        </w:tabs>
        <w:autoSpaceDN/>
        <w:spacing w:before="0" w:after="0" w:line="240" w:lineRule="auto"/>
        <w:ind w:left="284" w:right="289" w:hanging="284"/>
        <w:textAlignment w:val="auto"/>
        <w:rPr>
          <w:rFonts w:ascii="Times New Roman" w:hAnsi="Times New Roman" w:cs="Times New Roman"/>
          <w:sz w:val="22"/>
          <w:szCs w:val="22"/>
          <w:shd w:val="clear" w:color="auto" w:fill="E6E6E6"/>
        </w:rPr>
      </w:pPr>
      <w:r w:rsidRPr="00B36691">
        <w:rPr>
          <w:rFonts w:ascii="Times New Roman" w:hAnsi="Times New Roman"/>
          <w:sz w:val="22"/>
          <w:szCs w:val="22"/>
        </w:rPr>
        <w:t>Przedmiot z</w:t>
      </w:r>
      <w:r w:rsidR="003227D2">
        <w:rPr>
          <w:rFonts w:ascii="Times New Roman" w:hAnsi="Times New Roman"/>
          <w:sz w:val="22"/>
          <w:szCs w:val="22"/>
        </w:rPr>
        <w:t xml:space="preserve">amówienia został podzielony na 6 </w:t>
      </w:r>
      <w:r w:rsidR="00B36691">
        <w:rPr>
          <w:rFonts w:ascii="Times New Roman" w:hAnsi="Times New Roman"/>
          <w:sz w:val="22"/>
          <w:szCs w:val="22"/>
        </w:rPr>
        <w:t>zadań</w:t>
      </w:r>
      <w:r w:rsidR="00BB11BA">
        <w:rPr>
          <w:rFonts w:ascii="Times New Roman" w:hAnsi="Times New Roman"/>
          <w:sz w:val="22"/>
          <w:szCs w:val="22"/>
        </w:rPr>
        <w:t>.</w:t>
      </w:r>
    </w:p>
    <w:p w14:paraId="185D0825" w14:textId="65708E28" w:rsidR="00F84157" w:rsidRPr="00BB11BA" w:rsidRDefault="00F84157" w:rsidP="007E35F5">
      <w:pPr>
        <w:pStyle w:val="NormalnyWeb"/>
        <w:widowControl/>
        <w:numPr>
          <w:ilvl w:val="0"/>
          <w:numId w:val="162"/>
        </w:numPr>
        <w:tabs>
          <w:tab w:val="left" w:pos="0"/>
        </w:tabs>
        <w:autoSpaceDN/>
        <w:spacing w:after="0" w:line="240" w:lineRule="auto"/>
        <w:ind w:left="284" w:right="289" w:hanging="284"/>
        <w:textAlignment w:val="auto"/>
        <w:rPr>
          <w:rFonts w:ascii="Times New Roman" w:hAnsi="Times New Roman" w:cs="Times New Roman"/>
          <w:sz w:val="22"/>
          <w:szCs w:val="22"/>
          <w:shd w:val="clear" w:color="auto" w:fill="E6E6E6"/>
        </w:rPr>
      </w:pPr>
      <w:r w:rsidRPr="00BB11BA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 xml:space="preserve">Zadanie 1. Przebudowa drogi – wykonanie nakładki na drodze powiatowej Nr 5140 E relacji </w:t>
      </w:r>
      <w:r w:rsidRPr="00BB11BA">
        <w:rPr>
          <w:rFonts w:ascii="Times New Roman" w:hAnsi="Times New Roman" w:cs="Times New Roman"/>
          <w:b/>
          <w:bCs/>
          <w:sz w:val="22"/>
          <w:szCs w:val="22"/>
          <w:lang w:eastAsia="pl-PL"/>
        </w:rPr>
        <w:br/>
        <w:t>ul. Adamówek – ul. Nowe Miasto – ul. Starzyńskiego w miejscowości Ozorków</w:t>
      </w:r>
      <w:r w:rsidR="00BB11BA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 xml:space="preserve"> do torów PKP.</w:t>
      </w:r>
    </w:p>
    <w:p w14:paraId="5DA09EB5" w14:textId="77777777" w:rsidR="00F84157" w:rsidRDefault="00F84157" w:rsidP="00FC67B3">
      <w:pPr>
        <w:pStyle w:val="Akapitzlist"/>
        <w:numPr>
          <w:ilvl w:val="0"/>
          <w:numId w:val="185"/>
        </w:numPr>
        <w:spacing w:before="120" w:line="240" w:lineRule="auto"/>
        <w:rPr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Dodatkowe kody CPV</w:t>
      </w:r>
      <w:r w:rsidRPr="00F84157">
        <w:rPr>
          <w:bCs/>
          <w:sz w:val="22"/>
          <w:szCs w:val="22"/>
          <w:lang w:eastAsia="pl-PL"/>
        </w:rPr>
        <w:t>:</w:t>
      </w:r>
    </w:p>
    <w:p w14:paraId="03D6CE94" w14:textId="29E315DB" w:rsidR="00F84157" w:rsidRPr="00F84157" w:rsidRDefault="00F84157" w:rsidP="00F84157">
      <w:pPr>
        <w:pStyle w:val="Akapitzlist"/>
        <w:spacing w:after="0" w:line="240" w:lineRule="auto"/>
        <w:jc w:val="left"/>
        <w:rPr>
          <w:sz w:val="22"/>
          <w:szCs w:val="22"/>
        </w:rPr>
      </w:pPr>
      <w:r w:rsidRPr="00F84157">
        <w:rPr>
          <w:b/>
          <w:sz w:val="22"/>
          <w:szCs w:val="22"/>
        </w:rPr>
        <w:t>45232451-8</w:t>
      </w:r>
      <w:r w:rsidRPr="00F84157">
        <w:rPr>
          <w:sz w:val="22"/>
          <w:szCs w:val="22"/>
        </w:rPr>
        <w:t xml:space="preserve"> Roboty odwadniające i nawierzchniowe, </w:t>
      </w:r>
      <w:r w:rsidRPr="00F84157">
        <w:rPr>
          <w:sz w:val="22"/>
          <w:szCs w:val="22"/>
        </w:rPr>
        <w:br/>
      </w:r>
      <w:r w:rsidRPr="00F84157">
        <w:rPr>
          <w:b/>
          <w:sz w:val="22"/>
          <w:szCs w:val="22"/>
        </w:rPr>
        <w:t>45100000-8</w:t>
      </w:r>
      <w:r w:rsidRPr="00F84157">
        <w:rPr>
          <w:sz w:val="22"/>
          <w:szCs w:val="22"/>
        </w:rPr>
        <w:t xml:space="preserve"> Przygotowanie terenu pod budowę</w:t>
      </w:r>
      <w:r w:rsidRPr="00F84157">
        <w:rPr>
          <w:sz w:val="22"/>
          <w:szCs w:val="22"/>
        </w:rPr>
        <w:br/>
      </w:r>
      <w:r w:rsidRPr="00F84157">
        <w:rPr>
          <w:b/>
          <w:sz w:val="22"/>
          <w:szCs w:val="22"/>
        </w:rPr>
        <w:t>45110000-1</w:t>
      </w:r>
      <w:r w:rsidRPr="00F84157">
        <w:rPr>
          <w:sz w:val="22"/>
          <w:szCs w:val="22"/>
        </w:rPr>
        <w:t xml:space="preserve"> Roboty w zakresie burzenia i rozbiórki obiektów budowlanych</w:t>
      </w:r>
      <w:r w:rsidRPr="00F84157">
        <w:rPr>
          <w:sz w:val="22"/>
          <w:szCs w:val="22"/>
        </w:rPr>
        <w:br/>
      </w:r>
      <w:r w:rsidRPr="00F84157">
        <w:rPr>
          <w:b/>
          <w:sz w:val="22"/>
          <w:szCs w:val="22"/>
        </w:rPr>
        <w:t>45111200-0</w:t>
      </w:r>
      <w:r w:rsidRPr="00F84157">
        <w:rPr>
          <w:sz w:val="22"/>
          <w:szCs w:val="22"/>
        </w:rPr>
        <w:t xml:space="preserve"> Roboty w zakresie przygotowania terenu pod budowę i roboty ziemne</w:t>
      </w:r>
      <w:r w:rsidRPr="00F84157">
        <w:rPr>
          <w:sz w:val="22"/>
          <w:szCs w:val="22"/>
        </w:rPr>
        <w:br/>
      </w:r>
      <w:r w:rsidRPr="00F84157">
        <w:rPr>
          <w:b/>
          <w:sz w:val="22"/>
          <w:szCs w:val="22"/>
        </w:rPr>
        <w:t>45111300-1</w:t>
      </w:r>
      <w:r w:rsidRPr="00F84157">
        <w:rPr>
          <w:sz w:val="22"/>
          <w:szCs w:val="22"/>
        </w:rPr>
        <w:t xml:space="preserve"> Roboty rozbiórkowe</w:t>
      </w:r>
      <w:r w:rsidRPr="00F84157">
        <w:rPr>
          <w:sz w:val="22"/>
          <w:szCs w:val="22"/>
        </w:rPr>
        <w:br/>
      </w:r>
      <w:r w:rsidRPr="00F84157">
        <w:rPr>
          <w:b/>
          <w:sz w:val="22"/>
          <w:szCs w:val="22"/>
        </w:rPr>
        <w:t>45111000-8</w:t>
      </w:r>
      <w:r w:rsidRPr="00F84157">
        <w:rPr>
          <w:sz w:val="22"/>
          <w:szCs w:val="22"/>
        </w:rPr>
        <w:t xml:space="preserve"> Roboty w zakresie burzenia, roboty ziemne </w:t>
      </w:r>
      <w:r w:rsidRPr="00F84157">
        <w:rPr>
          <w:sz w:val="22"/>
          <w:szCs w:val="22"/>
        </w:rPr>
        <w:br/>
      </w:r>
      <w:r w:rsidRPr="00F84157">
        <w:rPr>
          <w:b/>
          <w:sz w:val="22"/>
          <w:szCs w:val="22"/>
        </w:rPr>
        <w:t>45112700-2</w:t>
      </w:r>
      <w:r w:rsidRPr="00F84157">
        <w:rPr>
          <w:sz w:val="22"/>
          <w:szCs w:val="22"/>
        </w:rPr>
        <w:t xml:space="preserve"> Roboty w zakresie kształtowania terenu </w:t>
      </w:r>
      <w:r w:rsidRPr="00F84157">
        <w:rPr>
          <w:sz w:val="22"/>
          <w:szCs w:val="22"/>
        </w:rPr>
        <w:br/>
      </w:r>
      <w:r w:rsidRPr="00F84157">
        <w:rPr>
          <w:b/>
          <w:sz w:val="22"/>
          <w:szCs w:val="22"/>
        </w:rPr>
        <w:t>45233200-1</w:t>
      </w:r>
      <w:r w:rsidRPr="00F84157">
        <w:rPr>
          <w:sz w:val="22"/>
          <w:szCs w:val="22"/>
        </w:rPr>
        <w:t xml:space="preserve"> Roboty w zakresie różnych nawierzchni,</w:t>
      </w:r>
      <w:r w:rsidRPr="00F84157">
        <w:rPr>
          <w:sz w:val="22"/>
          <w:szCs w:val="22"/>
        </w:rPr>
        <w:br/>
      </w:r>
      <w:r w:rsidRPr="00F84157">
        <w:rPr>
          <w:b/>
          <w:sz w:val="22"/>
          <w:szCs w:val="22"/>
        </w:rPr>
        <w:t>45233220 -7</w:t>
      </w:r>
      <w:r w:rsidRPr="00F84157">
        <w:rPr>
          <w:sz w:val="22"/>
          <w:szCs w:val="22"/>
        </w:rPr>
        <w:t xml:space="preserve"> Roboty w zakresie nawierzchni dróg, </w:t>
      </w:r>
      <w:r w:rsidRPr="00F84157">
        <w:rPr>
          <w:sz w:val="22"/>
          <w:szCs w:val="22"/>
        </w:rPr>
        <w:br/>
      </w:r>
      <w:r w:rsidRPr="00F84157">
        <w:rPr>
          <w:b/>
          <w:sz w:val="22"/>
          <w:szCs w:val="22"/>
        </w:rPr>
        <w:t>45233252-0</w:t>
      </w:r>
      <w:r w:rsidRPr="00F84157">
        <w:rPr>
          <w:sz w:val="22"/>
          <w:szCs w:val="22"/>
        </w:rPr>
        <w:t xml:space="preserve"> Roboty w zakresie nawierzchni ulic, </w:t>
      </w:r>
      <w:r w:rsidRPr="00F84157">
        <w:rPr>
          <w:sz w:val="22"/>
          <w:szCs w:val="22"/>
        </w:rPr>
        <w:br/>
      </w:r>
      <w:r w:rsidRPr="00F84157">
        <w:rPr>
          <w:b/>
          <w:sz w:val="22"/>
          <w:szCs w:val="22"/>
        </w:rPr>
        <w:t>45233142-6</w:t>
      </w:r>
      <w:r w:rsidRPr="00F84157">
        <w:rPr>
          <w:sz w:val="22"/>
          <w:szCs w:val="22"/>
        </w:rPr>
        <w:t xml:space="preserve"> Roboty w zakresie naprawy dróg,</w:t>
      </w:r>
      <w:r w:rsidRPr="00F84157">
        <w:rPr>
          <w:sz w:val="22"/>
          <w:szCs w:val="22"/>
        </w:rPr>
        <w:br/>
      </w:r>
      <w:r w:rsidRPr="00F84157">
        <w:rPr>
          <w:b/>
          <w:sz w:val="22"/>
          <w:szCs w:val="22"/>
        </w:rPr>
        <w:t>45233000-9</w:t>
      </w:r>
      <w:r w:rsidRPr="00F84157">
        <w:rPr>
          <w:sz w:val="22"/>
          <w:szCs w:val="22"/>
        </w:rPr>
        <w:t xml:space="preserve"> Roboty w zakresie konstruowania, fundamentowania oraz wykonywania nawierzchni   </w:t>
      </w:r>
    </w:p>
    <w:p w14:paraId="306769A3" w14:textId="798DA9CE" w:rsidR="00F84157" w:rsidRPr="00F84157" w:rsidRDefault="00F84157" w:rsidP="00F84157">
      <w:pPr>
        <w:pStyle w:val="Akapitzlist"/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F84157">
        <w:rPr>
          <w:sz w:val="22"/>
          <w:szCs w:val="22"/>
        </w:rPr>
        <w:t>autostrad, dróg</w:t>
      </w:r>
      <w:r w:rsidRPr="00F84157">
        <w:rPr>
          <w:sz w:val="22"/>
          <w:szCs w:val="22"/>
        </w:rPr>
        <w:br/>
      </w:r>
      <w:r w:rsidRPr="00F84157">
        <w:rPr>
          <w:b/>
          <w:sz w:val="22"/>
          <w:szCs w:val="22"/>
          <w:lang w:eastAsia="pl-PL"/>
        </w:rPr>
        <w:t>45233222-1</w:t>
      </w:r>
      <w:r w:rsidRPr="00F84157">
        <w:rPr>
          <w:sz w:val="22"/>
          <w:szCs w:val="22"/>
          <w:lang w:eastAsia="pl-PL"/>
        </w:rPr>
        <w:t xml:space="preserve"> Roboty budowlane w zakresie układania chodników i asfaltowania</w:t>
      </w:r>
      <w:r w:rsidRPr="00F84157">
        <w:rPr>
          <w:sz w:val="22"/>
          <w:szCs w:val="22"/>
        </w:rPr>
        <w:br/>
      </w:r>
      <w:r w:rsidRPr="00F84157">
        <w:rPr>
          <w:b/>
          <w:sz w:val="22"/>
          <w:szCs w:val="22"/>
        </w:rPr>
        <w:t>45233253-7</w:t>
      </w:r>
      <w:r w:rsidRPr="00F84157">
        <w:rPr>
          <w:sz w:val="22"/>
          <w:szCs w:val="22"/>
        </w:rPr>
        <w:t xml:space="preserve"> Roboty w zakresie nawierzchni dróg dla pieszych</w:t>
      </w:r>
      <w:r w:rsidRPr="00F84157">
        <w:rPr>
          <w:sz w:val="22"/>
          <w:szCs w:val="22"/>
        </w:rPr>
        <w:br/>
      </w:r>
      <w:r w:rsidRPr="00F84157">
        <w:rPr>
          <w:b/>
          <w:sz w:val="22"/>
          <w:szCs w:val="22"/>
        </w:rPr>
        <w:t>45231000-5</w:t>
      </w:r>
      <w:r w:rsidRPr="00F84157">
        <w:rPr>
          <w:sz w:val="22"/>
          <w:szCs w:val="22"/>
        </w:rPr>
        <w:t xml:space="preserve"> Roboty budowlane w zakresie budowy rurociągów, ciągów komunikacyjnych i linii </w:t>
      </w:r>
    </w:p>
    <w:p w14:paraId="186AB8BA" w14:textId="77777777" w:rsidR="00F84157" w:rsidRDefault="00F84157" w:rsidP="00F84157">
      <w:pPr>
        <w:pStyle w:val="Akapitzlist"/>
        <w:spacing w:after="0" w:line="240" w:lineRule="auto"/>
        <w:ind w:left="1418" w:firstLine="425"/>
        <w:jc w:val="left"/>
        <w:rPr>
          <w:sz w:val="22"/>
          <w:szCs w:val="22"/>
        </w:rPr>
      </w:pPr>
      <w:r w:rsidRPr="00F84157">
        <w:rPr>
          <w:sz w:val="22"/>
          <w:szCs w:val="22"/>
        </w:rPr>
        <w:t>energetycznych</w:t>
      </w:r>
    </w:p>
    <w:p w14:paraId="7904EC89" w14:textId="1193194E" w:rsidR="00F84157" w:rsidRDefault="00F84157" w:rsidP="00F8415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 xml:space="preserve">             </w:t>
      </w:r>
      <w:r w:rsidRPr="00F84157">
        <w:rPr>
          <w:rFonts w:ascii="Times New Roman" w:hAnsi="Times New Roman" w:cs="Times New Roman"/>
          <w:b/>
          <w:sz w:val="22"/>
          <w:szCs w:val="22"/>
          <w:lang w:eastAsia="pl-PL"/>
        </w:rPr>
        <w:t>45233290-8</w:t>
      </w:r>
      <w:r w:rsidRPr="00F84157">
        <w:rPr>
          <w:rFonts w:ascii="Times New Roman" w:hAnsi="Times New Roman" w:cs="Times New Roman"/>
          <w:sz w:val="22"/>
          <w:szCs w:val="22"/>
          <w:lang w:eastAsia="pl-PL"/>
        </w:rPr>
        <w:t xml:space="preserve"> Instalowanie znaków drogowych</w:t>
      </w:r>
      <w:r w:rsidRPr="00F84157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F84157">
        <w:rPr>
          <w:rFonts w:ascii="Times New Roman" w:hAnsi="Times New Roman" w:cs="Times New Roman"/>
          <w:b/>
          <w:sz w:val="22"/>
          <w:szCs w:val="22"/>
        </w:rPr>
        <w:t>34922100-7</w:t>
      </w:r>
      <w:r w:rsidRPr="00F84157">
        <w:rPr>
          <w:rFonts w:ascii="Times New Roman" w:hAnsi="Times New Roman" w:cs="Times New Roman"/>
          <w:sz w:val="22"/>
          <w:szCs w:val="22"/>
        </w:rPr>
        <w:t xml:space="preserve"> Oznakowanie drogowe</w:t>
      </w:r>
      <w:r w:rsidR="002A41C0">
        <w:rPr>
          <w:rFonts w:ascii="Times New Roman" w:hAnsi="Times New Roman" w:cs="Times New Roman"/>
          <w:sz w:val="22"/>
          <w:szCs w:val="22"/>
        </w:rPr>
        <w:t>;</w:t>
      </w:r>
    </w:p>
    <w:p w14:paraId="1F516B6E" w14:textId="77777777" w:rsidR="002A41C0" w:rsidRPr="00F84157" w:rsidRDefault="002A41C0" w:rsidP="00F84157">
      <w:pPr>
        <w:rPr>
          <w:rFonts w:ascii="Times New Roman" w:hAnsi="Times New Roman" w:cs="Times New Roman"/>
          <w:sz w:val="22"/>
          <w:szCs w:val="22"/>
        </w:rPr>
      </w:pPr>
    </w:p>
    <w:p w14:paraId="05DEC80A" w14:textId="77777777" w:rsidR="002A41C0" w:rsidRDefault="00F84157" w:rsidP="00FC67B3">
      <w:pPr>
        <w:pStyle w:val="Akapitzlist"/>
        <w:numPr>
          <w:ilvl w:val="0"/>
          <w:numId w:val="185"/>
        </w:numPr>
        <w:autoSpaceDE w:val="0"/>
        <w:spacing w:line="240" w:lineRule="auto"/>
        <w:rPr>
          <w:rFonts w:eastAsia="Calibri"/>
          <w:sz w:val="22"/>
          <w:szCs w:val="22"/>
        </w:rPr>
      </w:pPr>
      <w:r w:rsidRPr="00F84157">
        <w:rPr>
          <w:rFonts w:eastAsia="Calibri"/>
          <w:sz w:val="22"/>
          <w:szCs w:val="22"/>
        </w:rPr>
        <w:t xml:space="preserve">Przedmiotem zamówienia są roboty budowlane polegające na remoncie ulic Adamówek, Starzyńskiego i Nowe Miasto w miejscowości Ozorków o długości: ul. Adamówek na odcinku ok. 1 588 </w:t>
      </w:r>
      <w:proofErr w:type="spellStart"/>
      <w:r w:rsidRPr="00F84157">
        <w:rPr>
          <w:rFonts w:eastAsia="Calibri"/>
          <w:sz w:val="22"/>
          <w:szCs w:val="22"/>
        </w:rPr>
        <w:t>mb</w:t>
      </w:r>
      <w:proofErr w:type="spellEnd"/>
      <w:r w:rsidRPr="00F84157">
        <w:rPr>
          <w:rFonts w:eastAsia="Calibri"/>
          <w:sz w:val="22"/>
          <w:szCs w:val="22"/>
        </w:rPr>
        <w:t xml:space="preserve"> tj. w km od 0+000 do 1+588, ul. Starzyńskiego na odcinku ok. 463 </w:t>
      </w:r>
      <w:proofErr w:type="spellStart"/>
      <w:r w:rsidRPr="00F84157">
        <w:rPr>
          <w:rFonts w:eastAsia="Calibri"/>
          <w:sz w:val="22"/>
          <w:szCs w:val="22"/>
        </w:rPr>
        <w:t>mb</w:t>
      </w:r>
      <w:proofErr w:type="spellEnd"/>
      <w:r w:rsidRPr="00F84157">
        <w:rPr>
          <w:rFonts w:eastAsia="Calibri"/>
          <w:sz w:val="22"/>
          <w:szCs w:val="22"/>
        </w:rPr>
        <w:t xml:space="preserve"> i ul. No</w:t>
      </w:r>
      <w:r w:rsidR="002A41C0">
        <w:rPr>
          <w:rFonts w:eastAsia="Calibri"/>
          <w:sz w:val="22"/>
          <w:szCs w:val="22"/>
        </w:rPr>
        <w:t xml:space="preserve">we Miasto na odcinku ok. 111 </w:t>
      </w:r>
      <w:proofErr w:type="spellStart"/>
      <w:r w:rsidR="002A41C0">
        <w:rPr>
          <w:rFonts w:eastAsia="Calibri"/>
          <w:sz w:val="22"/>
          <w:szCs w:val="22"/>
        </w:rPr>
        <w:t>mb</w:t>
      </w:r>
      <w:proofErr w:type="spellEnd"/>
      <w:r w:rsidR="002A41C0">
        <w:rPr>
          <w:rFonts w:eastAsia="Calibri"/>
          <w:sz w:val="22"/>
          <w:szCs w:val="22"/>
        </w:rPr>
        <w:t>;</w:t>
      </w:r>
    </w:p>
    <w:p w14:paraId="06F7DCA8" w14:textId="4351F629" w:rsidR="002A41C0" w:rsidRDefault="00F84157" w:rsidP="00FC67B3">
      <w:pPr>
        <w:pStyle w:val="Akapitzlist"/>
        <w:numPr>
          <w:ilvl w:val="0"/>
          <w:numId w:val="185"/>
        </w:numPr>
        <w:autoSpaceDE w:val="0"/>
        <w:spacing w:line="240" w:lineRule="auto"/>
        <w:rPr>
          <w:rFonts w:eastAsia="Calibri"/>
          <w:sz w:val="22"/>
          <w:szCs w:val="22"/>
        </w:rPr>
      </w:pPr>
      <w:r w:rsidRPr="002A41C0">
        <w:rPr>
          <w:rFonts w:eastAsia="Calibri"/>
          <w:sz w:val="22"/>
          <w:szCs w:val="22"/>
        </w:rPr>
        <w:t xml:space="preserve">W ramach </w:t>
      </w:r>
      <w:r w:rsidRPr="00973344">
        <w:rPr>
          <w:rFonts w:eastAsia="Calibri"/>
          <w:b/>
          <w:sz w:val="22"/>
          <w:szCs w:val="22"/>
        </w:rPr>
        <w:t xml:space="preserve">zadania </w:t>
      </w:r>
      <w:r w:rsidR="00973344" w:rsidRPr="00973344">
        <w:rPr>
          <w:rFonts w:eastAsia="Calibri"/>
          <w:b/>
          <w:sz w:val="22"/>
          <w:szCs w:val="22"/>
        </w:rPr>
        <w:t>nr 1</w:t>
      </w:r>
      <w:r w:rsidR="00973344">
        <w:rPr>
          <w:rFonts w:eastAsia="Calibri"/>
          <w:sz w:val="22"/>
          <w:szCs w:val="22"/>
        </w:rPr>
        <w:t xml:space="preserve">, </w:t>
      </w:r>
      <w:r w:rsidRPr="002A41C0">
        <w:rPr>
          <w:rFonts w:eastAsia="Calibri"/>
          <w:sz w:val="22"/>
          <w:szCs w:val="22"/>
        </w:rPr>
        <w:t>planowane do wykonania są następujące prace:</w:t>
      </w:r>
    </w:p>
    <w:p w14:paraId="3FC43541" w14:textId="77777777" w:rsidR="002A41C0" w:rsidRDefault="00F84157" w:rsidP="00FC67B3">
      <w:pPr>
        <w:pStyle w:val="Akapitzlist"/>
        <w:numPr>
          <w:ilvl w:val="0"/>
          <w:numId w:val="186"/>
        </w:numPr>
        <w:autoSpaceDE w:val="0"/>
        <w:spacing w:after="0" w:line="240" w:lineRule="auto"/>
        <w:rPr>
          <w:rFonts w:eastAsia="Calibri"/>
          <w:sz w:val="22"/>
          <w:szCs w:val="22"/>
        </w:rPr>
      </w:pPr>
      <w:r w:rsidRPr="002A41C0">
        <w:rPr>
          <w:rFonts w:eastAsia="Calibri"/>
          <w:sz w:val="22"/>
          <w:szCs w:val="22"/>
        </w:rPr>
        <w:t>pomiary geodezyjne;</w:t>
      </w:r>
    </w:p>
    <w:p w14:paraId="0956F251" w14:textId="77777777" w:rsidR="002A41C0" w:rsidRDefault="00F84157" w:rsidP="00FC67B3">
      <w:pPr>
        <w:pStyle w:val="Akapitzlist"/>
        <w:numPr>
          <w:ilvl w:val="0"/>
          <w:numId w:val="186"/>
        </w:numPr>
        <w:autoSpaceDE w:val="0"/>
        <w:spacing w:after="0" w:line="240" w:lineRule="auto"/>
        <w:rPr>
          <w:rFonts w:eastAsia="Calibri"/>
          <w:sz w:val="22"/>
          <w:szCs w:val="22"/>
        </w:rPr>
      </w:pPr>
      <w:r w:rsidRPr="002A41C0">
        <w:rPr>
          <w:rFonts w:eastAsia="Calibri"/>
          <w:sz w:val="22"/>
          <w:szCs w:val="22"/>
        </w:rPr>
        <w:t>opracowanie tymczasowej organizacji ruchu;</w:t>
      </w:r>
    </w:p>
    <w:p w14:paraId="2F912C9C" w14:textId="77777777" w:rsidR="002A41C0" w:rsidRDefault="00F84157" w:rsidP="00FC67B3">
      <w:pPr>
        <w:pStyle w:val="Akapitzlist"/>
        <w:numPr>
          <w:ilvl w:val="0"/>
          <w:numId w:val="186"/>
        </w:numPr>
        <w:autoSpaceDE w:val="0"/>
        <w:spacing w:after="0" w:line="240" w:lineRule="auto"/>
        <w:rPr>
          <w:rFonts w:eastAsia="Calibri"/>
          <w:sz w:val="22"/>
          <w:szCs w:val="22"/>
        </w:rPr>
      </w:pPr>
      <w:r w:rsidRPr="002A41C0">
        <w:rPr>
          <w:rFonts w:eastAsia="Calibri"/>
          <w:sz w:val="22"/>
          <w:szCs w:val="22"/>
        </w:rPr>
        <w:t>frezowanie niwelacyjne nawierzchni jezdni;</w:t>
      </w:r>
    </w:p>
    <w:p w14:paraId="2E87105C" w14:textId="77777777" w:rsidR="002A41C0" w:rsidRDefault="00F84157" w:rsidP="00FC67B3">
      <w:pPr>
        <w:pStyle w:val="Akapitzlist"/>
        <w:numPr>
          <w:ilvl w:val="0"/>
          <w:numId w:val="186"/>
        </w:numPr>
        <w:autoSpaceDE w:val="0"/>
        <w:spacing w:after="0" w:line="240" w:lineRule="auto"/>
        <w:rPr>
          <w:rFonts w:eastAsia="Calibri"/>
          <w:sz w:val="22"/>
          <w:szCs w:val="22"/>
        </w:rPr>
      </w:pPr>
      <w:r w:rsidRPr="002A41C0">
        <w:rPr>
          <w:rFonts w:eastAsia="Calibri"/>
          <w:sz w:val="22"/>
          <w:szCs w:val="22"/>
        </w:rPr>
        <w:t>rozbiórki istniejących elementów drogi</w:t>
      </w:r>
      <w:r w:rsidR="002A41C0">
        <w:rPr>
          <w:rFonts w:eastAsia="Calibri"/>
          <w:sz w:val="22"/>
          <w:szCs w:val="22"/>
        </w:rPr>
        <w:t xml:space="preserve"> takich jak krawężniki, zjazdy, w przypadku konieczności</w:t>
      </w:r>
      <w:r w:rsidRPr="002A41C0">
        <w:rPr>
          <w:rFonts w:eastAsia="Calibri"/>
          <w:sz w:val="22"/>
          <w:szCs w:val="22"/>
        </w:rPr>
        <w:t>;</w:t>
      </w:r>
    </w:p>
    <w:p w14:paraId="29B67FE0" w14:textId="77777777" w:rsidR="002A41C0" w:rsidRDefault="00F84157" w:rsidP="00FC67B3">
      <w:pPr>
        <w:pStyle w:val="Akapitzlist"/>
        <w:numPr>
          <w:ilvl w:val="0"/>
          <w:numId w:val="186"/>
        </w:numPr>
        <w:autoSpaceDE w:val="0"/>
        <w:spacing w:after="0" w:line="240" w:lineRule="auto"/>
        <w:rPr>
          <w:rFonts w:eastAsia="Calibri"/>
          <w:sz w:val="22"/>
          <w:szCs w:val="22"/>
        </w:rPr>
      </w:pPr>
      <w:r w:rsidRPr="002A41C0">
        <w:rPr>
          <w:rFonts w:eastAsia="Calibri"/>
          <w:sz w:val="22"/>
          <w:szCs w:val="22"/>
        </w:rPr>
        <w:t>czyszczenie i skropienie nawierzchni jezdni;</w:t>
      </w:r>
    </w:p>
    <w:p w14:paraId="1520C9A1" w14:textId="77777777" w:rsidR="002A41C0" w:rsidRDefault="00F84157" w:rsidP="00FC67B3">
      <w:pPr>
        <w:pStyle w:val="Akapitzlist"/>
        <w:numPr>
          <w:ilvl w:val="0"/>
          <w:numId w:val="186"/>
        </w:numPr>
        <w:autoSpaceDE w:val="0"/>
        <w:spacing w:after="0" w:line="240" w:lineRule="auto"/>
        <w:rPr>
          <w:rFonts w:eastAsia="Calibri"/>
          <w:sz w:val="22"/>
          <w:szCs w:val="22"/>
        </w:rPr>
      </w:pPr>
      <w:r w:rsidRPr="002A41C0">
        <w:rPr>
          <w:rFonts w:eastAsia="Calibri"/>
          <w:sz w:val="22"/>
          <w:szCs w:val="22"/>
        </w:rPr>
        <w:t>wyrównanie istniejącej nawierzchni mieszanką mineralno – asfaltową;</w:t>
      </w:r>
    </w:p>
    <w:p w14:paraId="74090D71" w14:textId="77777777" w:rsidR="002A41C0" w:rsidRDefault="00F84157" w:rsidP="00FC67B3">
      <w:pPr>
        <w:pStyle w:val="Akapitzlist"/>
        <w:numPr>
          <w:ilvl w:val="0"/>
          <w:numId w:val="186"/>
        </w:numPr>
        <w:autoSpaceDE w:val="0"/>
        <w:spacing w:after="0" w:line="240" w:lineRule="auto"/>
        <w:rPr>
          <w:rFonts w:eastAsia="Calibri"/>
          <w:sz w:val="22"/>
          <w:szCs w:val="22"/>
        </w:rPr>
      </w:pPr>
      <w:r w:rsidRPr="002A41C0">
        <w:rPr>
          <w:rFonts w:eastAsia="Calibri"/>
          <w:sz w:val="22"/>
          <w:szCs w:val="22"/>
        </w:rPr>
        <w:t xml:space="preserve">wykonanie warstwy ścieralnej z mieszanki mineralno – asfaltowej; </w:t>
      </w:r>
    </w:p>
    <w:p w14:paraId="5B591DAE" w14:textId="77777777" w:rsidR="002A41C0" w:rsidRDefault="00F84157" w:rsidP="00FC67B3">
      <w:pPr>
        <w:pStyle w:val="Akapitzlist"/>
        <w:numPr>
          <w:ilvl w:val="0"/>
          <w:numId w:val="186"/>
        </w:numPr>
        <w:autoSpaceDE w:val="0"/>
        <w:spacing w:after="0" w:line="240" w:lineRule="auto"/>
        <w:rPr>
          <w:rFonts w:eastAsia="Calibri"/>
          <w:sz w:val="22"/>
          <w:szCs w:val="22"/>
        </w:rPr>
      </w:pPr>
      <w:r w:rsidRPr="002A41C0">
        <w:rPr>
          <w:rFonts w:eastAsia="Calibri"/>
          <w:sz w:val="22"/>
          <w:szCs w:val="22"/>
        </w:rPr>
        <w:t>wykonanie remontu poboczy z kruszywa łamanego;</w:t>
      </w:r>
    </w:p>
    <w:p w14:paraId="5F149C21" w14:textId="77777777" w:rsidR="002A41C0" w:rsidRDefault="00F84157" w:rsidP="00FC67B3">
      <w:pPr>
        <w:pStyle w:val="Akapitzlist"/>
        <w:numPr>
          <w:ilvl w:val="0"/>
          <w:numId w:val="186"/>
        </w:numPr>
        <w:autoSpaceDE w:val="0"/>
        <w:spacing w:after="0" w:line="240" w:lineRule="auto"/>
        <w:rPr>
          <w:rFonts w:eastAsia="Calibri"/>
          <w:sz w:val="22"/>
          <w:szCs w:val="22"/>
        </w:rPr>
      </w:pPr>
      <w:r w:rsidRPr="002A41C0">
        <w:rPr>
          <w:rFonts w:eastAsia="Calibri"/>
          <w:sz w:val="22"/>
          <w:szCs w:val="22"/>
        </w:rPr>
        <w:t xml:space="preserve">przełożenie wysokościowe nawierzchni zjazdów i </w:t>
      </w:r>
      <w:r w:rsidR="002A41C0">
        <w:rPr>
          <w:rFonts w:eastAsia="Calibri"/>
          <w:sz w:val="22"/>
          <w:szCs w:val="22"/>
        </w:rPr>
        <w:t xml:space="preserve">chodników wraz z obramowaniami </w:t>
      </w:r>
      <w:r w:rsidR="002A41C0">
        <w:rPr>
          <w:rFonts w:eastAsia="Calibri"/>
          <w:sz w:val="22"/>
          <w:szCs w:val="22"/>
        </w:rPr>
        <w:br/>
        <w:t>w przypadku konieczności</w:t>
      </w:r>
      <w:r w:rsidRPr="002A41C0">
        <w:rPr>
          <w:rFonts w:eastAsia="Calibri"/>
          <w:sz w:val="22"/>
          <w:szCs w:val="22"/>
        </w:rPr>
        <w:t>;</w:t>
      </w:r>
    </w:p>
    <w:p w14:paraId="0BC444B6" w14:textId="77777777" w:rsidR="002A41C0" w:rsidRDefault="00F84157" w:rsidP="00FC67B3">
      <w:pPr>
        <w:pStyle w:val="Akapitzlist"/>
        <w:numPr>
          <w:ilvl w:val="0"/>
          <w:numId w:val="186"/>
        </w:numPr>
        <w:autoSpaceDE w:val="0"/>
        <w:spacing w:after="0" w:line="240" w:lineRule="auto"/>
        <w:rPr>
          <w:rFonts w:eastAsia="Calibri"/>
          <w:sz w:val="22"/>
          <w:szCs w:val="22"/>
        </w:rPr>
      </w:pPr>
      <w:r w:rsidRPr="002A41C0">
        <w:rPr>
          <w:rFonts w:eastAsia="Calibri"/>
          <w:sz w:val="22"/>
          <w:szCs w:val="22"/>
        </w:rPr>
        <w:t>regulacje wysokościowe istniejących elementów istniejących sieci;</w:t>
      </w:r>
    </w:p>
    <w:p w14:paraId="1029A815" w14:textId="77777777" w:rsidR="002A41C0" w:rsidRDefault="00F84157" w:rsidP="00FC67B3">
      <w:pPr>
        <w:pStyle w:val="Akapitzlist"/>
        <w:numPr>
          <w:ilvl w:val="0"/>
          <w:numId w:val="186"/>
        </w:numPr>
        <w:autoSpaceDE w:val="0"/>
        <w:spacing w:after="0" w:line="240" w:lineRule="auto"/>
        <w:rPr>
          <w:rFonts w:eastAsia="Calibri"/>
          <w:sz w:val="22"/>
          <w:szCs w:val="22"/>
        </w:rPr>
      </w:pPr>
      <w:r w:rsidRPr="002A41C0">
        <w:rPr>
          <w:rFonts w:eastAsia="Calibri"/>
          <w:sz w:val="22"/>
          <w:szCs w:val="22"/>
        </w:rPr>
        <w:t>wymiana i odnowienie istniejącego oznakowania pionowego i poziomego;</w:t>
      </w:r>
    </w:p>
    <w:p w14:paraId="1E25D9A4" w14:textId="2921E980" w:rsidR="00F84157" w:rsidRPr="002A41C0" w:rsidRDefault="00F84157" w:rsidP="00FC67B3">
      <w:pPr>
        <w:pStyle w:val="Akapitzlist"/>
        <w:numPr>
          <w:ilvl w:val="0"/>
          <w:numId w:val="186"/>
        </w:numPr>
        <w:autoSpaceDE w:val="0"/>
        <w:spacing w:after="0" w:line="240" w:lineRule="auto"/>
        <w:rPr>
          <w:rFonts w:eastAsia="Calibri"/>
          <w:sz w:val="22"/>
          <w:szCs w:val="22"/>
        </w:rPr>
      </w:pPr>
      <w:r w:rsidRPr="002A41C0">
        <w:rPr>
          <w:rFonts w:eastAsia="Calibri"/>
          <w:sz w:val="22"/>
          <w:szCs w:val="22"/>
        </w:rPr>
        <w:t xml:space="preserve">geodezyjna inwentaryzacja powykonawcza. </w:t>
      </w:r>
    </w:p>
    <w:p w14:paraId="7D109727" w14:textId="2E4AB8D3" w:rsidR="00973344" w:rsidRPr="00A47A62" w:rsidRDefault="00973344" w:rsidP="00FC67B3">
      <w:pPr>
        <w:pStyle w:val="Akapitzlist"/>
        <w:numPr>
          <w:ilvl w:val="0"/>
          <w:numId w:val="192"/>
        </w:numPr>
        <w:autoSpaceDE w:val="0"/>
        <w:spacing w:line="276" w:lineRule="auto"/>
        <w:ind w:left="709" w:hanging="283"/>
        <w:rPr>
          <w:rFonts w:eastAsia="Calibri"/>
          <w:sz w:val="22"/>
          <w:szCs w:val="22"/>
        </w:rPr>
      </w:pPr>
      <w:r w:rsidRPr="00A47A62">
        <w:rPr>
          <w:kern w:val="0"/>
          <w:sz w:val="22"/>
          <w:szCs w:val="22"/>
        </w:rPr>
        <w:t xml:space="preserve">Szczegółowe wytyczne dotyczące wykonania przedmiotu zamówienia w ramach </w:t>
      </w:r>
      <w:r w:rsidRPr="00A47A62">
        <w:rPr>
          <w:b/>
          <w:kern w:val="0"/>
          <w:sz w:val="22"/>
          <w:szCs w:val="22"/>
        </w:rPr>
        <w:t>zadania nr 1</w:t>
      </w:r>
      <w:r w:rsidRPr="00A47A62">
        <w:rPr>
          <w:kern w:val="0"/>
          <w:sz w:val="22"/>
          <w:szCs w:val="22"/>
        </w:rPr>
        <w:t xml:space="preserve">, </w:t>
      </w:r>
      <w:r w:rsidRPr="00A47A62">
        <w:rPr>
          <w:kern w:val="0"/>
          <w:sz w:val="22"/>
          <w:szCs w:val="22"/>
        </w:rPr>
        <w:lastRenderedPageBreak/>
        <w:t>stanowiące opis przedmiotu zamówienia zawarte zostały w następujących opracowaniach:</w:t>
      </w:r>
      <w:r w:rsidRPr="00A47A62">
        <w:rPr>
          <w:color w:val="000000"/>
          <w:sz w:val="22"/>
          <w:szCs w:val="22"/>
        </w:rPr>
        <w:t xml:space="preserve"> </w:t>
      </w:r>
    </w:p>
    <w:p w14:paraId="6D016FA2" w14:textId="7533FE61" w:rsidR="00973344" w:rsidRPr="00973344" w:rsidRDefault="00973344" w:rsidP="00FC67B3">
      <w:pPr>
        <w:pStyle w:val="Akapitzlist"/>
        <w:numPr>
          <w:ilvl w:val="0"/>
          <w:numId w:val="187"/>
        </w:numPr>
        <w:spacing w:after="0" w:line="240" w:lineRule="auto"/>
        <w:rPr>
          <w:sz w:val="22"/>
          <w:szCs w:val="22"/>
        </w:rPr>
      </w:pPr>
      <w:r w:rsidRPr="00391BFE">
        <w:rPr>
          <w:color w:val="000000"/>
          <w:sz w:val="22"/>
          <w:szCs w:val="22"/>
        </w:rPr>
        <w:t>Projekt umowy</w:t>
      </w:r>
      <w:r>
        <w:rPr>
          <w:color w:val="000000"/>
          <w:sz w:val="22"/>
          <w:szCs w:val="22"/>
        </w:rPr>
        <w:t xml:space="preserve"> </w:t>
      </w:r>
      <w:r w:rsidRPr="00391BFE">
        <w:rPr>
          <w:color w:val="000000"/>
          <w:sz w:val="22"/>
          <w:szCs w:val="22"/>
        </w:rPr>
        <w:t xml:space="preserve">załącznik nr 4 </w:t>
      </w:r>
      <w:r w:rsidR="00927570">
        <w:rPr>
          <w:color w:val="000000"/>
          <w:sz w:val="22"/>
          <w:szCs w:val="22"/>
        </w:rPr>
        <w:t xml:space="preserve">A </w:t>
      </w:r>
      <w:r w:rsidRPr="00391BFE">
        <w:rPr>
          <w:color w:val="000000"/>
          <w:sz w:val="22"/>
          <w:szCs w:val="22"/>
        </w:rPr>
        <w:t>do SWZ</w:t>
      </w:r>
      <w:r>
        <w:rPr>
          <w:color w:val="000000"/>
          <w:sz w:val="22"/>
          <w:szCs w:val="22"/>
        </w:rPr>
        <w:t xml:space="preserve"> </w:t>
      </w:r>
      <w:r w:rsidR="00225C50">
        <w:rPr>
          <w:color w:val="000000"/>
          <w:sz w:val="22"/>
          <w:szCs w:val="22"/>
        </w:rPr>
        <w:t>- zadanie nr 1</w:t>
      </w:r>
    </w:p>
    <w:p w14:paraId="3069AA9A" w14:textId="76128D66" w:rsidR="00B36691" w:rsidRDefault="00973344" w:rsidP="00FC67B3">
      <w:pPr>
        <w:pStyle w:val="Akapitzlist"/>
        <w:numPr>
          <w:ilvl w:val="0"/>
          <w:numId w:val="187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Dokumentacja projektowa </w:t>
      </w:r>
      <w:r w:rsidRPr="00973344">
        <w:rPr>
          <w:sz w:val="22"/>
          <w:szCs w:val="22"/>
        </w:rPr>
        <w:t>załącznik nr 5</w:t>
      </w:r>
      <w:r w:rsidR="00F30E8D">
        <w:rPr>
          <w:sz w:val="22"/>
          <w:szCs w:val="22"/>
        </w:rPr>
        <w:t>A</w:t>
      </w:r>
      <w:r w:rsidRPr="00973344">
        <w:rPr>
          <w:sz w:val="22"/>
          <w:szCs w:val="22"/>
        </w:rPr>
        <w:t xml:space="preserve"> do SWZ</w:t>
      </w:r>
      <w:r>
        <w:rPr>
          <w:sz w:val="22"/>
          <w:szCs w:val="22"/>
        </w:rPr>
        <w:t xml:space="preserve"> </w:t>
      </w:r>
      <w:r w:rsidR="00225C50">
        <w:rPr>
          <w:sz w:val="22"/>
          <w:szCs w:val="22"/>
        </w:rPr>
        <w:t>-  zadanie nr 1</w:t>
      </w:r>
    </w:p>
    <w:p w14:paraId="145A6EAF" w14:textId="77777777" w:rsidR="00CB3A7E" w:rsidRPr="00225C50" w:rsidRDefault="00CB3A7E" w:rsidP="00CB3A7E">
      <w:pPr>
        <w:pStyle w:val="Akapitzlist"/>
        <w:spacing w:after="0" w:line="240" w:lineRule="auto"/>
        <w:ind w:left="2160"/>
        <w:rPr>
          <w:sz w:val="22"/>
          <w:szCs w:val="22"/>
        </w:rPr>
      </w:pPr>
    </w:p>
    <w:p w14:paraId="470A8A25" w14:textId="7D39E520" w:rsidR="00CB3A7E" w:rsidRPr="00BB11BA" w:rsidRDefault="00225C50" w:rsidP="00FC67B3">
      <w:pPr>
        <w:pStyle w:val="NormalnyWeb"/>
        <w:widowControl/>
        <w:numPr>
          <w:ilvl w:val="0"/>
          <w:numId w:val="188"/>
        </w:numPr>
        <w:tabs>
          <w:tab w:val="left" w:pos="0"/>
        </w:tabs>
        <w:autoSpaceDN/>
        <w:spacing w:before="0" w:after="0" w:line="240" w:lineRule="auto"/>
        <w:ind w:right="289"/>
        <w:textAlignment w:val="auto"/>
        <w:rPr>
          <w:rFonts w:ascii="Times New Roman" w:hAnsi="Times New Roman" w:cs="Times New Roman"/>
          <w:sz w:val="22"/>
          <w:szCs w:val="22"/>
          <w:shd w:val="clear" w:color="auto" w:fill="E6E6E6"/>
        </w:rPr>
      </w:pPr>
      <w:r w:rsidRPr="00BB11BA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Zadanie 2. Przebudowa drogi powiatowej Nr 5115 E Wola Mąkolska – Popów Głowieński.</w:t>
      </w:r>
    </w:p>
    <w:p w14:paraId="3117FB2E" w14:textId="77777777" w:rsidR="00CB3A7E" w:rsidRPr="00BB11BA" w:rsidRDefault="00CB3A7E" w:rsidP="00CB3A7E">
      <w:pPr>
        <w:pStyle w:val="NormalnyWeb"/>
        <w:widowControl/>
        <w:tabs>
          <w:tab w:val="left" w:pos="0"/>
        </w:tabs>
        <w:autoSpaceDN/>
        <w:spacing w:before="0" w:after="0" w:line="240" w:lineRule="auto"/>
        <w:ind w:left="709" w:right="289"/>
        <w:textAlignment w:val="auto"/>
        <w:rPr>
          <w:rFonts w:ascii="Times New Roman" w:hAnsi="Times New Roman" w:cs="Times New Roman"/>
          <w:sz w:val="22"/>
          <w:szCs w:val="22"/>
          <w:shd w:val="clear" w:color="auto" w:fill="E6E6E6"/>
        </w:rPr>
      </w:pPr>
    </w:p>
    <w:p w14:paraId="757C3FEE" w14:textId="425CE669" w:rsidR="00225C50" w:rsidRPr="00BB11BA" w:rsidRDefault="00225C50" w:rsidP="00FC67B3">
      <w:pPr>
        <w:pStyle w:val="NormalnyWeb"/>
        <w:widowControl/>
        <w:numPr>
          <w:ilvl w:val="0"/>
          <w:numId w:val="189"/>
        </w:numPr>
        <w:tabs>
          <w:tab w:val="left" w:pos="0"/>
        </w:tabs>
        <w:autoSpaceDN/>
        <w:spacing w:before="0" w:after="0" w:line="240" w:lineRule="auto"/>
        <w:ind w:right="289"/>
        <w:textAlignment w:val="auto"/>
        <w:rPr>
          <w:rFonts w:ascii="Times New Roman" w:hAnsi="Times New Roman" w:cs="Times New Roman"/>
          <w:sz w:val="22"/>
          <w:szCs w:val="22"/>
          <w:shd w:val="clear" w:color="auto" w:fill="E6E6E6"/>
        </w:rPr>
      </w:pPr>
      <w:r w:rsidRPr="00BB11BA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Dodatkowe kody CPV</w:t>
      </w:r>
      <w:r w:rsidRPr="00BB11BA">
        <w:rPr>
          <w:rFonts w:ascii="Times New Roman" w:hAnsi="Times New Roman" w:cs="Times New Roman"/>
          <w:bCs/>
          <w:sz w:val="22"/>
          <w:szCs w:val="22"/>
          <w:lang w:eastAsia="pl-PL"/>
        </w:rPr>
        <w:t>:</w:t>
      </w:r>
    </w:p>
    <w:p w14:paraId="010016A7" w14:textId="77777777" w:rsidR="00CB3A7E" w:rsidRPr="00BB11BA" w:rsidRDefault="00CB3A7E" w:rsidP="00CB3A7E">
      <w:pPr>
        <w:pStyle w:val="NormalnyWeb"/>
        <w:widowControl/>
        <w:tabs>
          <w:tab w:val="left" w:pos="0"/>
        </w:tabs>
        <w:autoSpaceDN/>
        <w:spacing w:before="0" w:after="0" w:line="240" w:lineRule="auto"/>
        <w:ind w:left="709" w:right="289"/>
        <w:textAlignment w:val="auto"/>
        <w:rPr>
          <w:rFonts w:ascii="Times New Roman" w:hAnsi="Times New Roman" w:cs="Times New Roman"/>
          <w:sz w:val="22"/>
          <w:szCs w:val="22"/>
          <w:shd w:val="clear" w:color="auto" w:fill="E6E6E6"/>
        </w:rPr>
      </w:pPr>
    </w:p>
    <w:p w14:paraId="252A526C" w14:textId="77777777" w:rsidR="00CB3A7E" w:rsidRPr="00BB11BA" w:rsidRDefault="00225C50" w:rsidP="00CB3A7E">
      <w:pPr>
        <w:ind w:left="709"/>
        <w:rPr>
          <w:rFonts w:ascii="Times New Roman" w:hAnsi="Times New Roman" w:cs="Times New Roman"/>
          <w:sz w:val="22"/>
          <w:szCs w:val="22"/>
          <w:lang w:eastAsia="pl-PL"/>
        </w:rPr>
      </w:pPr>
      <w:r w:rsidRPr="00BB11BA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45111000-8 </w:t>
      </w:r>
      <w:r w:rsidRPr="00BB11BA">
        <w:rPr>
          <w:rFonts w:ascii="Times New Roman" w:hAnsi="Times New Roman" w:cs="Times New Roman"/>
          <w:sz w:val="22"/>
          <w:szCs w:val="22"/>
          <w:lang w:eastAsia="pl-PL"/>
        </w:rPr>
        <w:t>Roboty w zakresie burzenia, roboty ziemne</w:t>
      </w:r>
    </w:p>
    <w:p w14:paraId="44C347FE" w14:textId="77777777" w:rsidR="00CB3A7E" w:rsidRPr="00BB11BA" w:rsidRDefault="00225C50" w:rsidP="00CB3A7E">
      <w:pPr>
        <w:ind w:left="709"/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BB11BA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45112710-5 </w:t>
      </w:r>
      <w:r w:rsidRPr="00BB11BA">
        <w:rPr>
          <w:rFonts w:ascii="Times New Roman" w:hAnsi="Times New Roman" w:cs="Times New Roman"/>
          <w:sz w:val="22"/>
          <w:szCs w:val="22"/>
          <w:lang w:eastAsia="pl-PL"/>
        </w:rPr>
        <w:t>Roboty w zakresie kształtowania terenów zielonych</w:t>
      </w:r>
    </w:p>
    <w:p w14:paraId="2F9DB79D" w14:textId="77777777" w:rsidR="00CB3A7E" w:rsidRPr="00BB11BA" w:rsidRDefault="00225C50" w:rsidP="00CB3A7E">
      <w:pPr>
        <w:ind w:left="709"/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BB11BA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45112730-1 </w:t>
      </w:r>
      <w:r w:rsidRPr="00BB11BA">
        <w:rPr>
          <w:rFonts w:ascii="Times New Roman" w:hAnsi="Times New Roman" w:cs="Times New Roman"/>
          <w:sz w:val="22"/>
          <w:szCs w:val="22"/>
          <w:lang w:eastAsia="pl-PL"/>
        </w:rPr>
        <w:t>Roboty w zakresie kształtowania dróg i autostrad</w:t>
      </w:r>
    </w:p>
    <w:p w14:paraId="18B3388A" w14:textId="77777777" w:rsidR="00CB3A7E" w:rsidRPr="00BB11BA" w:rsidRDefault="00225C50" w:rsidP="00CB3A7E">
      <w:pPr>
        <w:ind w:left="709"/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BB11BA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45233330-1 </w:t>
      </w:r>
      <w:r w:rsidRPr="00BB11BA">
        <w:rPr>
          <w:rFonts w:ascii="Times New Roman" w:hAnsi="Times New Roman" w:cs="Times New Roman"/>
          <w:sz w:val="22"/>
          <w:szCs w:val="22"/>
          <w:lang w:eastAsia="pl-PL"/>
        </w:rPr>
        <w:t>Fundamentowanie dróg</w:t>
      </w:r>
    </w:p>
    <w:p w14:paraId="01A6FB4E" w14:textId="77777777" w:rsidR="00CB3A7E" w:rsidRPr="00BB11BA" w:rsidRDefault="00225C50" w:rsidP="00CB3A7E">
      <w:pPr>
        <w:ind w:left="709"/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BB11BA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45233220-7 </w:t>
      </w:r>
      <w:r w:rsidRPr="00BB11BA">
        <w:rPr>
          <w:rFonts w:ascii="Times New Roman" w:hAnsi="Times New Roman" w:cs="Times New Roman"/>
          <w:sz w:val="22"/>
          <w:szCs w:val="22"/>
          <w:lang w:eastAsia="pl-PL"/>
        </w:rPr>
        <w:t>Roboty w zakresie nawierzchni dróg</w:t>
      </w:r>
    </w:p>
    <w:p w14:paraId="28FD12A6" w14:textId="7E039B46" w:rsidR="00225C50" w:rsidRPr="00BB11BA" w:rsidRDefault="00225C50" w:rsidP="00CB3A7E">
      <w:pPr>
        <w:ind w:left="709"/>
        <w:rPr>
          <w:rFonts w:ascii="Times New Roman" w:hAnsi="Times New Roman" w:cs="Times New Roman"/>
          <w:sz w:val="22"/>
          <w:szCs w:val="22"/>
          <w:lang w:eastAsia="pl-PL"/>
        </w:rPr>
      </w:pPr>
      <w:r w:rsidRPr="00BB11BA">
        <w:rPr>
          <w:rFonts w:ascii="Times New Roman" w:hAnsi="Times New Roman" w:cs="Times New Roman"/>
          <w:b/>
          <w:sz w:val="22"/>
          <w:szCs w:val="22"/>
          <w:lang w:eastAsia="pl-PL"/>
        </w:rPr>
        <w:t>45233290-8</w:t>
      </w:r>
      <w:r w:rsidRPr="00BB11BA">
        <w:rPr>
          <w:rFonts w:ascii="Times New Roman" w:hAnsi="Times New Roman" w:cs="Times New Roman"/>
          <w:sz w:val="22"/>
          <w:szCs w:val="22"/>
          <w:lang w:eastAsia="pl-PL"/>
        </w:rPr>
        <w:t xml:space="preserve"> Instalowanie znaków drogowych</w:t>
      </w:r>
    </w:p>
    <w:p w14:paraId="4D086888" w14:textId="77777777" w:rsidR="00A47A62" w:rsidRPr="00A47A62" w:rsidRDefault="00BB11BA" w:rsidP="00FC67B3">
      <w:pPr>
        <w:pStyle w:val="NormalnyWeb"/>
        <w:widowControl/>
        <w:numPr>
          <w:ilvl w:val="0"/>
          <w:numId w:val="189"/>
        </w:numPr>
        <w:tabs>
          <w:tab w:val="left" w:pos="0"/>
        </w:tabs>
        <w:autoSpaceDN/>
        <w:spacing w:after="0" w:line="240" w:lineRule="auto"/>
        <w:ind w:right="289"/>
        <w:textAlignment w:val="auto"/>
        <w:rPr>
          <w:rFonts w:ascii="Times New Roman" w:hAnsi="Times New Roman" w:cs="Times New Roman"/>
          <w:sz w:val="22"/>
          <w:szCs w:val="22"/>
          <w:shd w:val="clear" w:color="auto" w:fill="E6E6E6"/>
        </w:rPr>
      </w:pPr>
      <w:r w:rsidRPr="00BB11B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Przedmiotem zamówienia są roboty budowlane polegające na przebudowie drogi powiatowej nr 5115 E relacji Wola Mąkolska  - Popów Głowieński na odcinku od dz. nr 152 (obręb Jasionna) do dz. nr 53/3 (obręb Władysławów Popowski) o długości ok. 3 025 </w:t>
      </w:r>
      <w:proofErr w:type="spellStart"/>
      <w:r w:rsidRPr="00BB11BA">
        <w:rPr>
          <w:rFonts w:ascii="Times New Roman" w:eastAsia="Times New Roman" w:hAnsi="Times New Roman" w:cs="Times New Roman"/>
          <w:sz w:val="22"/>
          <w:szCs w:val="22"/>
          <w:lang w:eastAsia="pl-PL"/>
        </w:rPr>
        <w:t>mb</w:t>
      </w:r>
      <w:proofErr w:type="spellEnd"/>
      <w:r w:rsidRPr="00BB11BA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63C335FB" w14:textId="569F16F3" w:rsidR="00BB11BA" w:rsidRPr="00A47A62" w:rsidRDefault="00BB11BA" w:rsidP="00FC67B3">
      <w:pPr>
        <w:pStyle w:val="NormalnyWeb"/>
        <w:widowControl/>
        <w:numPr>
          <w:ilvl w:val="0"/>
          <w:numId w:val="189"/>
        </w:numPr>
        <w:tabs>
          <w:tab w:val="left" w:pos="0"/>
        </w:tabs>
        <w:autoSpaceDN/>
        <w:spacing w:after="0" w:line="240" w:lineRule="auto"/>
        <w:ind w:right="289"/>
        <w:textAlignment w:val="auto"/>
        <w:rPr>
          <w:rFonts w:ascii="Times New Roman" w:hAnsi="Times New Roman" w:cs="Times New Roman"/>
          <w:sz w:val="22"/>
          <w:szCs w:val="22"/>
          <w:shd w:val="clear" w:color="auto" w:fill="E6E6E6"/>
        </w:rPr>
      </w:pPr>
      <w:r w:rsidRPr="00A47A62">
        <w:rPr>
          <w:rFonts w:ascii="Times New Roman" w:eastAsia="Calibri" w:hAnsi="Times New Roman" w:cs="Times New Roman"/>
          <w:sz w:val="22"/>
          <w:szCs w:val="22"/>
        </w:rPr>
        <w:t xml:space="preserve">W ramach </w:t>
      </w:r>
      <w:r w:rsidRPr="00A47A62">
        <w:rPr>
          <w:rFonts w:ascii="Times New Roman" w:eastAsia="Calibri" w:hAnsi="Times New Roman" w:cs="Times New Roman"/>
          <w:b/>
          <w:sz w:val="22"/>
          <w:szCs w:val="22"/>
        </w:rPr>
        <w:t>zadania</w:t>
      </w:r>
      <w:r w:rsidR="00A47A62" w:rsidRPr="00A47A62">
        <w:rPr>
          <w:rFonts w:ascii="Times New Roman" w:eastAsia="Calibri" w:hAnsi="Times New Roman" w:cs="Times New Roman"/>
          <w:b/>
          <w:sz w:val="22"/>
          <w:szCs w:val="22"/>
        </w:rPr>
        <w:t xml:space="preserve"> nr 2</w:t>
      </w:r>
      <w:r w:rsidR="00A47A62" w:rsidRPr="00A47A62">
        <w:rPr>
          <w:rFonts w:ascii="Times New Roman" w:eastAsia="Calibri" w:hAnsi="Times New Roman" w:cs="Times New Roman"/>
          <w:sz w:val="22"/>
          <w:szCs w:val="22"/>
        </w:rPr>
        <w:t xml:space="preserve">, </w:t>
      </w:r>
      <w:r w:rsidRPr="00A47A62">
        <w:rPr>
          <w:rFonts w:ascii="Times New Roman" w:eastAsia="Calibri" w:hAnsi="Times New Roman" w:cs="Times New Roman"/>
          <w:sz w:val="22"/>
          <w:szCs w:val="22"/>
        </w:rPr>
        <w:t xml:space="preserve"> planowane do wykonania są następujące prace:</w:t>
      </w:r>
    </w:p>
    <w:p w14:paraId="41BC783F" w14:textId="77777777" w:rsidR="00A47A62" w:rsidRDefault="00BB11BA" w:rsidP="00FC67B3">
      <w:pPr>
        <w:pStyle w:val="Akapitzlist"/>
        <w:widowControl/>
        <w:numPr>
          <w:ilvl w:val="0"/>
          <w:numId w:val="190"/>
        </w:numPr>
        <w:autoSpaceDE w:val="0"/>
        <w:spacing w:after="0" w:line="240" w:lineRule="auto"/>
        <w:contextualSpacing/>
        <w:rPr>
          <w:rFonts w:eastAsia="Calibri"/>
          <w:sz w:val="22"/>
          <w:szCs w:val="22"/>
        </w:rPr>
      </w:pPr>
      <w:r w:rsidRPr="00BB11BA">
        <w:rPr>
          <w:rFonts w:eastAsia="Calibri"/>
          <w:sz w:val="22"/>
          <w:szCs w:val="22"/>
        </w:rPr>
        <w:t>w</w:t>
      </w:r>
      <w:r w:rsidR="00A47A62">
        <w:rPr>
          <w:rFonts w:eastAsia="Calibri"/>
          <w:sz w:val="22"/>
          <w:szCs w:val="22"/>
        </w:rPr>
        <w:t xml:space="preserve">ycinka drzew - </w:t>
      </w:r>
      <w:r w:rsidR="00A47A62" w:rsidRPr="00A47A62">
        <w:rPr>
          <w:rFonts w:eastAsia="Calibri"/>
          <w:sz w:val="22"/>
          <w:szCs w:val="22"/>
        </w:rPr>
        <w:t>drzewo po wycince należy złożyć w miejscu w</w:t>
      </w:r>
      <w:r w:rsidR="00A47A62">
        <w:rPr>
          <w:rFonts w:eastAsia="Calibri"/>
          <w:sz w:val="22"/>
          <w:szCs w:val="22"/>
        </w:rPr>
        <w:t xml:space="preserve">yznaczonym przez Zamawiającego w odległości do 10 km, </w:t>
      </w:r>
      <w:r w:rsidR="00A47A62" w:rsidRPr="00A47A62">
        <w:rPr>
          <w:rFonts w:eastAsia="Calibri"/>
          <w:sz w:val="22"/>
          <w:szCs w:val="22"/>
        </w:rPr>
        <w:t>stanowi ono wł</w:t>
      </w:r>
      <w:r w:rsidR="00A47A62">
        <w:rPr>
          <w:rFonts w:eastAsia="Calibri"/>
          <w:sz w:val="22"/>
          <w:szCs w:val="22"/>
        </w:rPr>
        <w:t>asność Zamawiającego, g</w:t>
      </w:r>
      <w:r w:rsidR="00A47A62" w:rsidRPr="00A47A62">
        <w:rPr>
          <w:rFonts w:eastAsia="Calibri"/>
          <w:sz w:val="22"/>
          <w:szCs w:val="22"/>
        </w:rPr>
        <w:t>ałęzie pochodzące z wycinki dr</w:t>
      </w:r>
      <w:r w:rsidR="00A47A62">
        <w:rPr>
          <w:rFonts w:eastAsia="Calibri"/>
          <w:sz w:val="22"/>
          <w:szCs w:val="22"/>
        </w:rPr>
        <w:t>zew stanowią własność Wykonawcy;</w:t>
      </w:r>
    </w:p>
    <w:p w14:paraId="79E181B2" w14:textId="765DE4BF" w:rsidR="00A47A62" w:rsidRPr="00A47A62" w:rsidRDefault="00BB11BA" w:rsidP="00FC67B3">
      <w:pPr>
        <w:pStyle w:val="Akapitzlist"/>
        <w:widowControl/>
        <w:numPr>
          <w:ilvl w:val="0"/>
          <w:numId w:val="190"/>
        </w:numPr>
        <w:autoSpaceDE w:val="0"/>
        <w:spacing w:after="0" w:line="240" w:lineRule="auto"/>
        <w:contextualSpacing/>
        <w:rPr>
          <w:rFonts w:eastAsia="Calibri"/>
          <w:sz w:val="22"/>
          <w:szCs w:val="22"/>
        </w:rPr>
      </w:pPr>
      <w:r w:rsidRPr="00A47A62">
        <w:rPr>
          <w:rFonts w:eastAsia="Calibri"/>
          <w:sz w:val="22"/>
          <w:szCs w:val="22"/>
        </w:rPr>
        <w:t>przebudowa nawierzchni jezdni oraz poboczy;</w:t>
      </w:r>
    </w:p>
    <w:p w14:paraId="58D543FB" w14:textId="77777777" w:rsidR="00A47A62" w:rsidRDefault="00BB11BA" w:rsidP="00FC67B3">
      <w:pPr>
        <w:pStyle w:val="Akapitzlist"/>
        <w:widowControl/>
        <w:numPr>
          <w:ilvl w:val="0"/>
          <w:numId w:val="190"/>
        </w:numPr>
        <w:autoSpaceDE w:val="0"/>
        <w:spacing w:after="0" w:line="240" w:lineRule="auto"/>
        <w:contextualSpacing/>
        <w:rPr>
          <w:rFonts w:eastAsia="Calibri"/>
          <w:sz w:val="22"/>
          <w:szCs w:val="22"/>
        </w:rPr>
      </w:pPr>
      <w:r w:rsidRPr="00A47A62">
        <w:rPr>
          <w:rFonts w:eastAsia="Calibri"/>
          <w:sz w:val="22"/>
          <w:szCs w:val="22"/>
        </w:rPr>
        <w:t>przebudowa i budowa skrzyżowań;</w:t>
      </w:r>
    </w:p>
    <w:p w14:paraId="25A2AEFC" w14:textId="77777777" w:rsidR="00A47A62" w:rsidRDefault="00BB11BA" w:rsidP="00FC67B3">
      <w:pPr>
        <w:pStyle w:val="Akapitzlist"/>
        <w:widowControl/>
        <w:numPr>
          <w:ilvl w:val="0"/>
          <w:numId w:val="190"/>
        </w:numPr>
        <w:autoSpaceDE w:val="0"/>
        <w:spacing w:after="0" w:line="240" w:lineRule="auto"/>
        <w:contextualSpacing/>
        <w:rPr>
          <w:rFonts w:eastAsia="Calibri"/>
          <w:sz w:val="22"/>
          <w:szCs w:val="22"/>
        </w:rPr>
      </w:pPr>
      <w:r w:rsidRPr="00A47A62">
        <w:rPr>
          <w:rFonts w:eastAsia="Calibri"/>
          <w:sz w:val="22"/>
          <w:szCs w:val="22"/>
        </w:rPr>
        <w:t>budowa zjazdów;</w:t>
      </w:r>
    </w:p>
    <w:p w14:paraId="64D146DE" w14:textId="77777777" w:rsidR="00A47A62" w:rsidRDefault="00BB11BA" w:rsidP="00FC67B3">
      <w:pPr>
        <w:pStyle w:val="Akapitzlist"/>
        <w:widowControl/>
        <w:numPr>
          <w:ilvl w:val="0"/>
          <w:numId w:val="190"/>
        </w:numPr>
        <w:autoSpaceDE w:val="0"/>
        <w:spacing w:after="0" w:line="240" w:lineRule="auto"/>
        <w:contextualSpacing/>
        <w:rPr>
          <w:rFonts w:eastAsia="Calibri"/>
          <w:sz w:val="22"/>
          <w:szCs w:val="22"/>
        </w:rPr>
      </w:pPr>
      <w:r w:rsidRPr="00A47A62">
        <w:rPr>
          <w:rFonts w:eastAsia="Calibri"/>
          <w:sz w:val="22"/>
          <w:szCs w:val="22"/>
        </w:rPr>
        <w:t>budowa rowów przydrożnych oraz przepustów;</w:t>
      </w:r>
    </w:p>
    <w:p w14:paraId="2819B8F7" w14:textId="77777777" w:rsidR="00A47A62" w:rsidRDefault="00BB11BA" w:rsidP="00FC67B3">
      <w:pPr>
        <w:pStyle w:val="Akapitzlist"/>
        <w:widowControl/>
        <w:numPr>
          <w:ilvl w:val="0"/>
          <w:numId w:val="190"/>
        </w:numPr>
        <w:autoSpaceDE w:val="0"/>
        <w:spacing w:after="0" w:line="240" w:lineRule="auto"/>
        <w:contextualSpacing/>
        <w:rPr>
          <w:rFonts w:eastAsia="Calibri"/>
          <w:sz w:val="22"/>
          <w:szCs w:val="22"/>
        </w:rPr>
      </w:pPr>
      <w:r w:rsidRPr="00A47A62">
        <w:rPr>
          <w:rFonts w:eastAsia="Calibri"/>
          <w:sz w:val="22"/>
          <w:szCs w:val="22"/>
        </w:rPr>
        <w:t>wykonanie nasadzeń kompensacyjnych;</w:t>
      </w:r>
    </w:p>
    <w:p w14:paraId="2C37EA71" w14:textId="77777777" w:rsidR="00A47A62" w:rsidRDefault="00BB11BA" w:rsidP="00FC67B3">
      <w:pPr>
        <w:pStyle w:val="Akapitzlist"/>
        <w:widowControl/>
        <w:numPr>
          <w:ilvl w:val="0"/>
          <w:numId w:val="190"/>
        </w:numPr>
        <w:autoSpaceDE w:val="0"/>
        <w:spacing w:after="0" w:line="240" w:lineRule="auto"/>
        <w:contextualSpacing/>
        <w:rPr>
          <w:rFonts w:eastAsia="Calibri"/>
          <w:sz w:val="22"/>
          <w:szCs w:val="22"/>
        </w:rPr>
      </w:pPr>
      <w:r w:rsidRPr="00A47A62">
        <w:rPr>
          <w:rFonts w:eastAsia="Calibri"/>
          <w:sz w:val="22"/>
          <w:szCs w:val="22"/>
        </w:rPr>
        <w:t>wykonanie oznakowania poziomego i pionowego;</w:t>
      </w:r>
    </w:p>
    <w:p w14:paraId="7B78B58C" w14:textId="6F814E93" w:rsidR="00A47A62" w:rsidRDefault="00A47A62" w:rsidP="00FC67B3">
      <w:pPr>
        <w:pStyle w:val="Akapitzlist"/>
        <w:widowControl/>
        <w:numPr>
          <w:ilvl w:val="0"/>
          <w:numId w:val="190"/>
        </w:numPr>
        <w:autoSpaceDE w:val="0"/>
        <w:spacing w:after="0" w:line="240" w:lineRule="auto"/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montaż barier drogowych.</w:t>
      </w:r>
    </w:p>
    <w:p w14:paraId="02220E0A" w14:textId="77777777" w:rsidR="00A47A62" w:rsidRDefault="00A47A62" w:rsidP="00A47A62">
      <w:pPr>
        <w:widowControl/>
        <w:autoSpaceDE w:val="0"/>
        <w:contextualSpacing/>
        <w:rPr>
          <w:rFonts w:eastAsia="Calibri"/>
          <w:sz w:val="22"/>
          <w:szCs w:val="22"/>
        </w:rPr>
      </w:pPr>
    </w:p>
    <w:p w14:paraId="144E8ACD" w14:textId="675667AF" w:rsidR="00A47A62" w:rsidRPr="00973344" w:rsidRDefault="00A47A62" w:rsidP="00FC67B3">
      <w:pPr>
        <w:pStyle w:val="Akapitzlist"/>
        <w:numPr>
          <w:ilvl w:val="0"/>
          <w:numId w:val="191"/>
        </w:numPr>
        <w:autoSpaceDE w:val="0"/>
        <w:spacing w:line="276" w:lineRule="auto"/>
        <w:ind w:left="709" w:hanging="283"/>
        <w:rPr>
          <w:rFonts w:eastAsia="Calibri"/>
          <w:sz w:val="22"/>
          <w:szCs w:val="22"/>
        </w:rPr>
      </w:pPr>
      <w:r w:rsidRPr="00973344">
        <w:rPr>
          <w:kern w:val="0"/>
          <w:sz w:val="22"/>
          <w:szCs w:val="22"/>
        </w:rPr>
        <w:t xml:space="preserve">Szczegółowe wytyczne dotyczące wykonania przedmiotu zamówienia </w:t>
      </w:r>
      <w:r>
        <w:rPr>
          <w:kern w:val="0"/>
          <w:sz w:val="22"/>
          <w:szCs w:val="22"/>
        </w:rPr>
        <w:t xml:space="preserve">w ramach </w:t>
      </w:r>
      <w:r>
        <w:rPr>
          <w:b/>
          <w:kern w:val="0"/>
          <w:sz w:val="22"/>
          <w:szCs w:val="22"/>
        </w:rPr>
        <w:t>zadania nr 2</w:t>
      </w:r>
      <w:r>
        <w:rPr>
          <w:kern w:val="0"/>
          <w:sz w:val="22"/>
          <w:szCs w:val="22"/>
        </w:rPr>
        <w:t xml:space="preserve">, </w:t>
      </w:r>
      <w:r w:rsidRPr="00973344">
        <w:rPr>
          <w:kern w:val="0"/>
          <w:sz w:val="22"/>
          <w:szCs w:val="22"/>
        </w:rPr>
        <w:t>stanowiące opis przedmiotu zamówienia zawarte zostały w następujących opracowaniach:</w:t>
      </w:r>
      <w:r w:rsidRPr="00973344">
        <w:rPr>
          <w:color w:val="000000"/>
          <w:sz w:val="22"/>
          <w:szCs w:val="22"/>
        </w:rPr>
        <w:t xml:space="preserve"> </w:t>
      </w:r>
    </w:p>
    <w:p w14:paraId="20FFAEDF" w14:textId="00C38255" w:rsidR="00A47A62" w:rsidRPr="00A47A62" w:rsidRDefault="00A47A62" w:rsidP="00FC67B3">
      <w:pPr>
        <w:pStyle w:val="Akapitzlist"/>
        <w:numPr>
          <w:ilvl w:val="0"/>
          <w:numId w:val="193"/>
        </w:numPr>
        <w:spacing w:after="0" w:line="240" w:lineRule="auto"/>
        <w:rPr>
          <w:sz w:val="22"/>
          <w:szCs w:val="22"/>
        </w:rPr>
      </w:pPr>
      <w:r w:rsidRPr="00391BFE">
        <w:rPr>
          <w:color w:val="000000"/>
          <w:sz w:val="22"/>
          <w:szCs w:val="22"/>
        </w:rPr>
        <w:t>Projekt umowy</w:t>
      </w:r>
      <w:r>
        <w:rPr>
          <w:color w:val="000000"/>
          <w:sz w:val="22"/>
          <w:szCs w:val="22"/>
        </w:rPr>
        <w:t xml:space="preserve"> </w:t>
      </w:r>
      <w:r w:rsidR="00917247">
        <w:rPr>
          <w:color w:val="000000"/>
          <w:sz w:val="22"/>
          <w:szCs w:val="22"/>
        </w:rPr>
        <w:t>załącznik nr 4</w:t>
      </w:r>
      <w:r>
        <w:rPr>
          <w:color w:val="000000"/>
          <w:sz w:val="22"/>
          <w:szCs w:val="22"/>
        </w:rPr>
        <w:t xml:space="preserve">B </w:t>
      </w:r>
      <w:r w:rsidRPr="00391BFE">
        <w:rPr>
          <w:color w:val="000000"/>
          <w:sz w:val="22"/>
          <w:szCs w:val="22"/>
        </w:rPr>
        <w:t>do SWZ</w:t>
      </w:r>
      <w:r>
        <w:rPr>
          <w:color w:val="000000"/>
          <w:sz w:val="22"/>
          <w:szCs w:val="22"/>
        </w:rPr>
        <w:t xml:space="preserve"> - zadanie nr 2</w:t>
      </w:r>
    </w:p>
    <w:p w14:paraId="4E37A287" w14:textId="676BB96A" w:rsidR="00A47A62" w:rsidRPr="00A47A62" w:rsidRDefault="00A47A62" w:rsidP="00FC67B3">
      <w:pPr>
        <w:pStyle w:val="Akapitzlist"/>
        <w:numPr>
          <w:ilvl w:val="0"/>
          <w:numId w:val="193"/>
        </w:numPr>
        <w:spacing w:after="0" w:line="240" w:lineRule="auto"/>
        <w:rPr>
          <w:sz w:val="22"/>
          <w:szCs w:val="22"/>
        </w:rPr>
      </w:pPr>
      <w:r w:rsidRPr="00A47A62">
        <w:rPr>
          <w:sz w:val="22"/>
          <w:szCs w:val="22"/>
        </w:rPr>
        <w:t>Dokumentacja projektowa załącznik nr 5B do SWZ -  zadanie nr 2</w:t>
      </w:r>
    </w:p>
    <w:p w14:paraId="7232FD89" w14:textId="77777777" w:rsidR="00A47A62" w:rsidRDefault="00A47A62" w:rsidP="00A47A62">
      <w:pPr>
        <w:widowControl/>
        <w:autoSpaceDE w:val="0"/>
        <w:contextualSpacing/>
        <w:rPr>
          <w:rFonts w:eastAsia="Calibri"/>
          <w:sz w:val="22"/>
          <w:szCs w:val="22"/>
        </w:rPr>
      </w:pPr>
    </w:p>
    <w:p w14:paraId="2AC2E0FC" w14:textId="77777777" w:rsidR="00917247" w:rsidRPr="00917247" w:rsidRDefault="00917247" w:rsidP="00FC67B3">
      <w:pPr>
        <w:pStyle w:val="Akapitzlist"/>
        <w:widowControl/>
        <w:numPr>
          <w:ilvl w:val="0"/>
          <w:numId w:val="194"/>
        </w:numPr>
        <w:autoSpaceDE w:val="0"/>
        <w:contextualSpacing/>
        <w:rPr>
          <w:rFonts w:eastAsia="Calibri"/>
          <w:sz w:val="22"/>
          <w:szCs w:val="22"/>
        </w:rPr>
      </w:pPr>
      <w:r w:rsidRPr="00917247">
        <w:rPr>
          <w:b/>
          <w:bCs/>
          <w:sz w:val="22"/>
          <w:szCs w:val="22"/>
          <w:lang w:eastAsia="pl-PL"/>
        </w:rPr>
        <w:t>Zadanie 3. Odnowa nawierzchni w drodze powiatowej nr 5168 E relacji Aleksandrów Łódzki – Łęczyca na odcinku Parzęczew – Borszyn.</w:t>
      </w:r>
    </w:p>
    <w:p w14:paraId="6D20D358" w14:textId="77777777" w:rsidR="00CD30F8" w:rsidRPr="00BB11BA" w:rsidRDefault="00CD30F8" w:rsidP="00FC67B3">
      <w:pPr>
        <w:pStyle w:val="NormalnyWeb"/>
        <w:widowControl/>
        <w:numPr>
          <w:ilvl w:val="0"/>
          <w:numId w:val="195"/>
        </w:numPr>
        <w:tabs>
          <w:tab w:val="left" w:pos="0"/>
        </w:tabs>
        <w:autoSpaceDN/>
        <w:spacing w:before="0" w:after="0" w:line="240" w:lineRule="auto"/>
        <w:ind w:right="289"/>
        <w:textAlignment w:val="auto"/>
        <w:rPr>
          <w:rFonts w:ascii="Times New Roman" w:hAnsi="Times New Roman" w:cs="Times New Roman"/>
          <w:sz w:val="22"/>
          <w:szCs w:val="22"/>
          <w:shd w:val="clear" w:color="auto" w:fill="E6E6E6"/>
        </w:rPr>
      </w:pPr>
      <w:r w:rsidRPr="00BB11BA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Dodatkowe kody CPV</w:t>
      </w:r>
      <w:r w:rsidRPr="00BB11BA">
        <w:rPr>
          <w:rFonts w:ascii="Times New Roman" w:hAnsi="Times New Roman" w:cs="Times New Roman"/>
          <w:bCs/>
          <w:sz w:val="22"/>
          <w:szCs w:val="22"/>
          <w:lang w:eastAsia="pl-PL"/>
        </w:rPr>
        <w:t>:</w:t>
      </w:r>
    </w:p>
    <w:p w14:paraId="3E026C59" w14:textId="77777777" w:rsidR="00917247" w:rsidRDefault="00917247" w:rsidP="00A47A62">
      <w:pPr>
        <w:widowControl/>
        <w:autoSpaceDE w:val="0"/>
        <w:contextualSpacing/>
        <w:rPr>
          <w:rFonts w:eastAsia="Calibri"/>
          <w:sz w:val="22"/>
          <w:szCs w:val="22"/>
        </w:rPr>
      </w:pPr>
    </w:p>
    <w:p w14:paraId="62FEFE4E" w14:textId="101FA4A3" w:rsidR="00CD30F8" w:rsidRPr="00CD30F8" w:rsidRDefault="00CD30F8" w:rsidP="00CD30F8">
      <w:pPr>
        <w:ind w:left="851"/>
        <w:rPr>
          <w:rFonts w:ascii="Times New Roman" w:hAnsi="Times New Roman" w:cs="Times New Roman"/>
          <w:sz w:val="22"/>
          <w:szCs w:val="22"/>
        </w:rPr>
      </w:pPr>
      <w:bookmarkStart w:id="2" w:name="_Hlk121215179"/>
      <w:r w:rsidRPr="00CD30F8">
        <w:rPr>
          <w:rFonts w:ascii="Times New Roman" w:hAnsi="Times New Roman" w:cs="Times New Roman"/>
          <w:b/>
          <w:sz w:val="22"/>
          <w:szCs w:val="22"/>
        </w:rPr>
        <w:t>45100000-8</w:t>
      </w:r>
      <w:r w:rsidRPr="00CD30F8">
        <w:rPr>
          <w:rFonts w:ascii="Times New Roman" w:hAnsi="Times New Roman" w:cs="Times New Roman"/>
          <w:sz w:val="22"/>
          <w:szCs w:val="22"/>
        </w:rPr>
        <w:t xml:space="preserve"> Przygotowanie terenu pod budowę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6B6EDB69" w14:textId="7E0A374A" w:rsidR="00CD30F8" w:rsidRPr="00CD30F8" w:rsidRDefault="00CD30F8" w:rsidP="00CD30F8">
      <w:pPr>
        <w:ind w:left="851"/>
        <w:rPr>
          <w:rFonts w:ascii="Times New Roman" w:hAnsi="Times New Roman" w:cs="Times New Roman"/>
          <w:sz w:val="22"/>
          <w:szCs w:val="22"/>
        </w:rPr>
      </w:pPr>
      <w:r w:rsidRPr="00CD30F8">
        <w:rPr>
          <w:rFonts w:ascii="Times New Roman" w:hAnsi="Times New Roman" w:cs="Times New Roman"/>
          <w:b/>
          <w:sz w:val="22"/>
          <w:szCs w:val="22"/>
        </w:rPr>
        <w:t>45110000-1</w:t>
      </w:r>
      <w:r w:rsidRPr="00CD30F8">
        <w:rPr>
          <w:rFonts w:ascii="Times New Roman" w:hAnsi="Times New Roman" w:cs="Times New Roman"/>
          <w:sz w:val="22"/>
          <w:szCs w:val="22"/>
        </w:rPr>
        <w:t xml:space="preserve"> Roboty w zakresie burzenia i rozbiórki obiektów budowlanych</w:t>
      </w:r>
    </w:p>
    <w:p w14:paraId="16E44CA0" w14:textId="79E5C02B" w:rsidR="00CD30F8" w:rsidRPr="00CD30F8" w:rsidRDefault="00CD30F8" w:rsidP="00CD30F8">
      <w:pPr>
        <w:ind w:left="851"/>
        <w:rPr>
          <w:rFonts w:ascii="Times New Roman" w:hAnsi="Times New Roman" w:cs="Times New Roman"/>
          <w:sz w:val="22"/>
          <w:szCs w:val="22"/>
        </w:rPr>
      </w:pPr>
      <w:r w:rsidRPr="00CD30F8">
        <w:rPr>
          <w:rFonts w:ascii="Times New Roman" w:hAnsi="Times New Roman" w:cs="Times New Roman"/>
          <w:b/>
          <w:sz w:val="22"/>
          <w:szCs w:val="22"/>
        </w:rPr>
        <w:t>45111200-0</w:t>
      </w:r>
      <w:r w:rsidRPr="00CD30F8">
        <w:rPr>
          <w:rFonts w:ascii="Times New Roman" w:hAnsi="Times New Roman" w:cs="Times New Roman"/>
          <w:sz w:val="22"/>
          <w:szCs w:val="22"/>
        </w:rPr>
        <w:t xml:space="preserve"> Roboty w zakresie przygotowania terenu pod budowę i roboty ziemne</w:t>
      </w:r>
    </w:p>
    <w:p w14:paraId="4F5C44CE" w14:textId="03F21A40" w:rsidR="00CD30F8" w:rsidRPr="00CD30F8" w:rsidRDefault="00CD30F8" w:rsidP="00CD30F8">
      <w:pPr>
        <w:ind w:left="851"/>
        <w:rPr>
          <w:rFonts w:ascii="Times New Roman" w:hAnsi="Times New Roman" w:cs="Times New Roman"/>
          <w:sz w:val="22"/>
          <w:szCs w:val="22"/>
        </w:rPr>
      </w:pPr>
      <w:r w:rsidRPr="00CD30F8">
        <w:rPr>
          <w:rFonts w:ascii="Times New Roman" w:hAnsi="Times New Roman" w:cs="Times New Roman"/>
          <w:b/>
          <w:sz w:val="22"/>
          <w:szCs w:val="22"/>
        </w:rPr>
        <w:t>45111300-1</w:t>
      </w:r>
      <w:r w:rsidRPr="00CD30F8">
        <w:rPr>
          <w:rFonts w:ascii="Times New Roman" w:hAnsi="Times New Roman" w:cs="Times New Roman"/>
          <w:sz w:val="22"/>
          <w:szCs w:val="22"/>
        </w:rPr>
        <w:t xml:space="preserve"> Roboty rozbiórkowe</w:t>
      </w:r>
    </w:p>
    <w:p w14:paraId="21C872E5" w14:textId="69CD4C39" w:rsidR="00CD30F8" w:rsidRPr="00CD30F8" w:rsidRDefault="00CD30F8" w:rsidP="00CD30F8">
      <w:pPr>
        <w:ind w:left="851"/>
        <w:rPr>
          <w:rFonts w:ascii="Times New Roman" w:hAnsi="Times New Roman" w:cs="Times New Roman"/>
          <w:sz w:val="22"/>
          <w:szCs w:val="22"/>
        </w:rPr>
      </w:pPr>
      <w:r w:rsidRPr="00CD30F8">
        <w:rPr>
          <w:rFonts w:ascii="Times New Roman" w:hAnsi="Times New Roman" w:cs="Times New Roman"/>
          <w:b/>
          <w:sz w:val="22"/>
          <w:szCs w:val="22"/>
        </w:rPr>
        <w:t>45111000-8</w:t>
      </w:r>
      <w:r w:rsidRPr="00CD30F8">
        <w:rPr>
          <w:rFonts w:ascii="Times New Roman" w:hAnsi="Times New Roman" w:cs="Times New Roman"/>
          <w:sz w:val="22"/>
          <w:szCs w:val="22"/>
        </w:rPr>
        <w:t xml:space="preserve"> Roboty w zakresie burzenia, roboty ziemne</w:t>
      </w:r>
      <w:r w:rsidRPr="00CD30F8">
        <w:rPr>
          <w:rFonts w:ascii="Times New Roman" w:hAnsi="Times New Roman" w:cs="Times New Roman"/>
          <w:sz w:val="22"/>
          <w:szCs w:val="22"/>
        </w:rPr>
        <w:br/>
      </w:r>
      <w:r w:rsidRPr="00CD30F8">
        <w:rPr>
          <w:rFonts w:ascii="Times New Roman" w:hAnsi="Times New Roman" w:cs="Times New Roman"/>
          <w:b/>
          <w:sz w:val="22"/>
          <w:szCs w:val="22"/>
        </w:rPr>
        <w:t>45112700-2</w:t>
      </w:r>
      <w:r w:rsidRPr="00CD30F8">
        <w:rPr>
          <w:rFonts w:ascii="Times New Roman" w:hAnsi="Times New Roman" w:cs="Times New Roman"/>
          <w:sz w:val="22"/>
          <w:szCs w:val="22"/>
        </w:rPr>
        <w:t xml:space="preserve"> Roboty w zakresie kształtowania terenu </w:t>
      </w:r>
      <w:r w:rsidRPr="00CD30F8">
        <w:rPr>
          <w:rFonts w:ascii="Times New Roman" w:hAnsi="Times New Roman" w:cs="Times New Roman"/>
          <w:sz w:val="22"/>
          <w:szCs w:val="22"/>
        </w:rPr>
        <w:br/>
      </w:r>
      <w:r w:rsidRPr="00CD30F8">
        <w:rPr>
          <w:rFonts w:ascii="Times New Roman" w:hAnsi="Times New Roman" w:cs="Times New Roman"/>
          <w:b/>
          <w:sz w:val="22"/>
          <w:szCs w:val="22"/>
        </w:rPr>
        <w:t>45233200-1</w:t>
      </w:r>
      <w:r w:rsidRPr="00CD30F8">
        <w:rPr>
          <w:rFonts w:ascii="Times New Roman" w:hAnsi="Times New Roman" w:cs="Times New Roman"/>
          <w:sz w:val="22"/>
          <w:szCs w:val="22"/>
        </w:rPr>
        <w:t xml:space="preserve"> Roboty</w:t>
      </w:r>
      <w:r>
        <w:rPr>
          <w:rFonts w:ascii="Times New Roman" w:hAnsi="Times New Roman" w:cs="Times New Roman"/>
          <w:sz w:val="22"/>
          <w:szCs w:val="22"/>
        </w:rPr>
        <w:t xml:space="preserve"> w zakresie różnych nawierzchni</w:t>
      </w:r>
      <w:r w:rsidRPr="00CD30F8">
        <w:rPr>
          <w:rFonts w:ascii="Times New Roman" w:hAnsi="Times New Roman" w:cs="Times New Roman"/>
          <w:sz w:val="22"/>
          <w:szCs w:val="22"/>
        </w:rPr>
        <w:br/>
      </w:r>
      <w:r w:rsidRPr="00CD30F8">
        <w:rPr>
          <w:rFonts w:ascii="Times New Roman" w:hAnsi="Times New Roman" w:cs="Times New Roman"/>
          <w:b/>
          <w:sz w:val="22"/>
          <w:szCs w:val="22"/>
        </w:rPr>
        <w:t>45233220 -7</w:t>
      </w:r>
      <w:r w:rsidRPr="00CD30F8">
        <w:rPr>
          <w:rFonts w:ascii="Times New Roman" w:hAnsi="Times New Roman" w:cs="Times New Roman"/>
          <w:sz w:val="22"/>
          <w:szCs w:val="22"/>
        </w:rPr>
        <w:t xml:space="preserve"> Roboty w zakresie nawierzchni dróg, </w:t>
      </w:r>
      <w:r w:rsidRPr="00CD30F8">
        <w:rPr>
          <w:rFonts w:ascii="Times New Roman" w:hAnsi="Times New Roman" w:cs="Times New Roman"/>
          <w:sz w:val="22"/>
          <w:szCs w:val="22"/>
        </w:rPr>
        <w:br/>
      </w:r>
      <w:r w:rsidRPr="00CD30F8">
        <w:rPr>
          <w:rFonts w:ascii="Times New Roman" w:hAnsi="Times New Roman" w:cs="Times New Roman"/>
          <w:b/>
          <w:sz w:val="22"/>
          <w:szCs w:val="22"/>
        </w:rPr>
        <w:t>45233252-0</w:t>
      </w:r>
      <w:r w:rsidRPr="00CD30F8">
        <w:rPr>
          <w:rFonts w:ascii="Times New Roman" w:hAnsi="Times New Roman" w:cs="Times New Roman"/>
          <w:sz w:val="22"/>
          <w:szCs w:val="22"/>
        </w:rPr>
        <w:t xml:space="preserve"> Roboty w zakresie nawierzchni ulic, </w:t>
      </w:r>
      <w:r w:rsidRPr="00CD30F8">
        <w:rPr>
          <w:rFonts w:ascii="Times New Roman" w:hAnsi="Times New Roman" w:cs="Times New Roman"/>
          <w:sz w:val="22"/>
          <w:szCs w:val="22"/>
        </w:rPr>
        <w:br/>
      </w:r>
      <w:r w:rsidRPr="00CD30F8">
        <w:rPr>
          <w:rFonts w:ascii="Times New Roman" w:hAnsi="Times New Roman" w:cs="Times New Roman"/>
          <w:b/>
          <w:sz w:val="22"/>
          <w:szCs w:val="22"/>
        </w:rPr>
        <w:t>45233142-6</w:t>
      </w:r>
      <w:r w:rsidRPr="00CD30F8">
        <w:rPr>
          <w:rFonts w:ascii="Times New Roman" w:hAnsi="Times New Roman" w:cs="Times New Roman"/>
          <w:sz w:val="22"/>
          <w:szCs w:val="22"/>
        </w:rPr>
        <w:t xml:space="preserve"> Roboty w zakresie naprawy dróg,</w:t>
      </w:r>
    </w:p>
    <w:p w14:paraId="21EC8FCA" w14:textId="34827EE3" w:rsidR="00CD30F8" w:rsidRPr="00CD30F8" w:rsidRDefault="00CD30F8" w:rsidP="00CD30F8">
      <w:pPr>
        <w:ind w:left="851"/>
        <w:rPr>
          <w:rFonts w:ascii="Times New Roman" w:hAnsi="Times New Roman" w:cs="Times New Roman"/>
          <w:sz w:val="22"/>
          <w:szCs w:val="22"/>
        </w:rPr>
      </w:pPr>
      <w:r w:rsidRPr="00CD30F8">
        <w:rPr>
          <w:rFonts w:ascii="Times New Roman" w:hAnsi="Times New Roman" w:cs="Times New Roman"/>
          <w:b/>
          <w:sz w:val="22"/>
          <w:szCs w:val="22"/>
        </w:rPr>
        <w:t>45233000-9</w:t>
      </w:r>
      <w:r w:rsidRPr="00CD30F8">
        <w:rPr>
          <w:rFonts w:ascii="Times New Roman" w:hAnsi="Times New Roman" w:cs="Times New Roman"/>
          <w:sz w:val="22"/>
          <w:szCs w:val="22"/>
        </w:rPr>
        <w:t xml:space="preserve"> Roboty w zakresie konstruowania, fundamentowania oraz wykonywania</w:t>
      </w:r>
    </w:p>
    <w:p w14:paraId="0B54EEA2" w14:textId="0D4AA1FC" w:rsidR="00CD30F8" w:rsidRPr="00CD30F8" w:rsidRDefault="00CD30F8" w:rsidP="00CD30F8">
      <w:pPr>
        <w:ind w:left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CD30F8">
        <w:rPr>
          <w:rFonts w:ascii="Times New Roman" w:hAnsi="Times New Roman" w:cs="Times New Roman"/>
          <w:sz w:val="22"/>
          <w:szCs w:val="22"/>
        </w:rPr>
        <w:t>nawierzchni autostrad, dróg</w:t>
      </w:r>
    </w:p>
    <w:p w14:paraId="545383CF" w14:textId="77777777" w:rsidR="00CD30F8" w:rsidRPr="00CD30F8" w:rsidRDefault="00CD30F8" w:rsidP="00CD30F8">
      <w:pPr>
        <w:ind w:left="851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D30F8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lastRenderedPageBreak/>
        <w:t>45233222-1</w:t>
      </w:r>
      <w:r w:rsidRPr="00CD30F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Roboty budowlane w zakresie układania chodników i asfaltowania</w:t>
      </w:r>
    </w:p>
    <w:p w14:paraId="1538941F" w14:textId="77777777" w:rsidR="00CD30F8" w:rsidRDefault="00CD30F8" w:rsidP="00CD30F8">
      <w:pPr>
        <w:ind w:left="851"/>
        <w:rPr>
          <w:rFonts w:ascii="Times New Roman" w:hAnsi="Times New Roman" w:cs="Times New Roman"/>
          <w:sz w:val="22"/>
          <w:szCs w:val="22"/>
        </w:rPr>
      </w:pPr>
      <w:r w:rsidRPr="00CD30F8">
        <w:rPr>
          <w:rFonts w:ascii="Times New Roman" w:hAnsi="Times New Roman" w:cs="Times New Roman"/>
          <w:b/>
          <w:sz w:val="22"/>
          <w:szCs w:val="22"/>
        </w:rPr>
        <w:t>45233253-7</w:t>
      </w:r>
      <w:r w:rsidRPr="00CD30F8">
        <w:rPr>
          <w:rFonts w:ascii="Times New Roman" w:hAnsi="Times New Roman" w:cs="Times New Roman"/>
          <w:sz w:val="22"/>
          <w:szCs w:val="22"/>
        </w:rPr>
        <w:t xml:space="preserve"> Roboty w zakresie nawierzchni dróg dla pieszych</w:t>
      </w:r>
    </w:p>
    <w:p w14:paraId="531A2D44" w14:textId="77777777" w:rsidR="00CD30F8" w:rsidRDefault="00CD30F8" w:rsidP="00CD30F8">
      <w:pPr>
        <w:ind w:left="851"/>
        <w:rPr>
          <w:rFonts w:ascii="Times New Roman" w:hAnsi="Times New Roman" w:cs="Times New Roman"/>
          <w:sz w:val="22"/>
          <w:szCs w:val="22"/>
        </w:rPr>
      </w:pPr>
      <w:r w:rsidRPr="00CD30F8">
        <w:rPr>
          <w:rFonts w:ascii="Times New Roman" w:hAnsi="Times New Roman" w:cs="Times New Roman"/>
          <w:b/>
          <w:sz w:val="22"/>
          <w:szCs w:val="22"/>
        </w:rPr>
        <w:t>45231000-5</w:t>
      </w:r>
      <w:r w:rsidRPr="00CD30F8">
        <w:rPr>
          <w:rFonts w:ascii="Times New Roman" w:hAnsi="Times New Roman" w:cs="Times New Roman"/>
          <w:sz w:val="22"/>
          <w:szCs w:val="22"/>
        </w:rPr>
        <w:t xml:space="preserve"> Roboty budowlane w zakresie budowy rurociągów, ciągów komunikacyjnych i linii</w:t>
      </w:r>
    </w:p>
    <w:p w14:paraId="17754E67" w14:textId="6CB5E10A" w:rsidR="00CD30F8" w:rsidRPr="00CD30F8" w:rsidRDefault="00CD30F8" w:rsidP="00CD30F8">
      <w:pPr>
        <w:ind w:left="851" w:right="566"/>
        <w:rPr>
          <w:rFonts w:ascii="Times New Roman" w:hAnsi="Times New Roman" w:cs="Times New Roman"/>
          <w:sz w:val="22"/>
          <w:szCs w:val="22"/>
        </w:rPr>
      </w:pPr>
      <w:r w:rsidRPr="00CD30F8"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D30F8">
        <w:rPr>
          <w:rFonts w:ascii="Times New Roman" w:hAnsi="Times New Roman" w:cs="Times New Roman"/>
          <w:sz w:val="22"/>
          <w:szCs w:val="22"/>
        </w:rPr>
        <w:t>energetycznych</w:t>
      </w:r>
    </w:p>
    <w:p w14:paraId="0A4D81F7" w14:textId="77777777" w:rsidR="00CD30F8" w:rsidRPr="00CD30F8" w:rsidRDefault="00CD30F8" w:rsidP="00CD30F8">
      <w:pPr>
        <w:ind w:left="709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D30F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  </w:t>
      </w:r>
      <w:r w:rsidRPr="00CD30F8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45233290-8</w:t>
      </w:r>
      <w:r w:rsidRPr="00CD30F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Instalowanie znaków drogowych</w:t>
      </w:r>
    </w:p>
    <w:p w14:paraId="5A7F8B37" w14:textId="77777777" w:rsidR="00CD30F8" w:rsidRPr="00CD30F8" w:rsidRDefault="00CD30F8" w:rsidP="00CD30F8">
      <w:pPr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D30F8">
        <w:rPr>
          <w:rFonts w:ascii="Times New Roman" w:hAnsi="Times New Roman" w:cs="Times New Roman"/>
          <w:b/>
          <w:sz w:val="22"/>
          <w:szCs w:val="22"/>
        </w:rPr>
        <w:t>34922100-7</w:t>
      </w:r>
      <w:r w:rsidRPr="00CD30F8">
        <w:rPr>
          <w:rFonts w:ascii="Times New Roman" w:hAnsi="Times New Roman" w:cs="Times New Roman"/>
          <w:sz w:val="22"/>
          <w:szCs w:val="22"/>
        </w:rPr>
        <w:t xml:space="preserve"> Oznakowanie drogowe.</w:t>
      </w:r>
    </w:p>
    <w:p w14:paraId="6A0C9671" w14:textId="77777777" w:rsidR="00CD30F8" w:rsidRPr="00CD30F8" w:rsidRDefault="00CD30F8" w:rsidP="00CD30F8">
      <w:pPr>
        <w:ind w:left="851"/>
        <w:rPr>
          <w:rFonts w:ascii="Times New Roman" w:hAnsi="Times New Roman" w:cs="Times New Roman"/>
          <w:sz w:val="22"/>
          <w:szCs w:val="22"/>
        </w:rPr>
      </w:pPr>
      <w:r w:rsidRPr="00CD30F8">
        <w:rPr>
          <w:rFonts w:ascii="Times New Roman" w:hAnsi="Times New Roman" w:cs="Times New Roman"/>
          <w:b/>
          <w:sz w:val="22"/>
          <w:szCs w:val="22"/>
        </w:rPr>
        <w:t>77310000-6</w:t>
      </w:r>
      <w:r w:rsidRPr="00CD30F8">
        <w:rPr>
          <w:rFonts w:ascii="Times New Roman" w:hAnsi="Times New Roman" w:cs="Times New Roman"/>
          <w:sz w:val="22"/>
          <w:szCs w:val="22"/>
        </w:rPr>
        <w:t xml:space="preserve"> Usługi sadzenia roślin oraz utrzymania terenów zielonych</w:t>
      </w:r>
    </w:p>
    <w:bookmarkEnd w:id="2"/>
    <w:p w14:paraId="7E036294" w14:textId="77777777" w:rsidR="00917247" w:rsidRDefault="00917247" w:rsidP="00A47A62">
      <w:pPr>
        <w:widowControl/>
        <w:autoSpaceDE w:val="0"/>
        <w:contextualSpacing/>
        <w:rPr>
          <w:rFonts w:eastAsia="Calibri"/>
          <w:sz w:val="22"/>
          <w:szCs w:val="22"/>
        </w:rPr>
      </w:pPr>
    </w:p>
    <w:p w14:paraId="1CC0E6FF" w14:textId="77777777" w:rsidR="00CD30F8" w:rsidRDefault="00CD30F8" w:rsidP="00FC67B3">
      <w:pPr>
        <w:pStyle w:val="Akapitzlist"/>
        <w:widowControl/>
        <w:numPr>
          <w:ilvl w:val="0"/>
          <w:numId w:val="195"/>
        </w:numPr>
        <w:autoSpaceDE w:val="0"/>
        <w:spacing w:line="240" w:lineRule="auto"/>
        <w:contextualSpacing/>
        <w:rPr>
          <w:rFonts w:eastAsia="Calibri"/>
          <w:sz w:val="22"/>
          <w:szCs w:val="22"/>
        </w:rPr>
      </w:pPr>
      <w:r w:rsidRPr="00CD30F8">
        <w:rPr>
          <w:rFonts w:eastAsia="Calibri"/>
          <w:sz w:val="22"/>
          <w:szCs w:val="22"/>
        </w:rPr>
        <w:t xml:space="preserve">Przedmiotem zamówienia są roboty budowlane polegające na remoncie drogi powiatowej nr 5168 E relacji Aleksandrów Łódzki – Łęczyca na odcinku między miejscowościami Parzęczew i Borszyn o długości ok. 3 848 </w:t>
      </w:r>
      <w:proofErr w:type="spellStart"/>
      <w:r w:rsidRPr="00CD30F8">
        <w:rPr>
          <w:rFonts w:eastAsia="Calibri"/>
          <w:sz w:val="22"/>
          <w:szCs w:val="22"/>
        </w:rPr>
        <w:t>mb</w:t>
      </w:r>
      <w:proofErr w:type="spellEnd"/>
      <w:r w:rsidRPr="00CD30F8">
        <w:rPr>
          <w:rFonts w:eastAsia="Calibri"/>
          <w:sz w:val="22"/>
          <w:szCs w:val="22"/>
        </w:rPr>
        <w:t xml:space="preserve">. </w:t>
      </w:r>
    </w:p>
    <w:p w14:paraId="262F3870" w14:textId="77777777" w:rsidR="00CD30F8" w:rsidRDefault="00CD30F8" w:rsidP="00CD30F8">
      <w:pPr>
        <w:pStyle w:val="Akapitzlist"/>
        <w:widowControl/>
        <w:autoSpaceDE w:val="0"/>
        <w:spacing w:line="240" w:lineRule="auto"/>
        <w:ind w:left="1080"/>
        <w:contextualSpacing/>
        <w:rPr>
          <w:rFonts w:eastAsia="Calibri"/>
          <w:sz w:val="22"/>
          <w:szCs w:val="22"/>
        </w:rPr>
      </w:pPr>
    </w:p>
    <w:p w14:paraId="59AADF00" w14:textId="40B4D79E" w:rsidR="00CD30F8" w:rsidRPr="00CD30F8" w:rsidRDefault="00CD30F8" w:rsidP="00FC67B3">
      <w:pPr>
        <w:pStyle w:val="Akapitzlist"/>
        <w:widowControl/>
        <w:numPr>
          <w:ilvl w:val="0"/>
          <w:numId w:val="195"/>
        </w:numPr>
        <w:autoSpaceDE w:val="0"/>
        <w:spacing w:line="240" w:lineRule="auto"/>
        <w:contextualSpacing/>
        <w:rPr>
          <w:rFonts w:eastAsia="Calibri"/>
          <w:sz w:val="22"/>
          <w:szCs w:val="22"/>
        </w:rPr>
      </w:pPr>
      <w:r w:rsidRPr="00CD30F8">
        <w:rPr>
          <w:rFonts w:eastAsia="Calibri"/>
          <w:sz w:val="22"/>
          <w:szCs w:val="22"/>
        </w:rPr>
        <w:t xml:space="preserve">W ramach </w:t>
      </w:r>
      <w:r w:rsidRPr="00CD30F8">
        <w:rPr>
          <w:rFonts w:eastAsia="Calibri"/>
          <w:b/>
          <w:sz w:val="22"/>
          <w:szCs w:val="22"/>
        </w:rPr>
        <w:t>zadania</w:t>
      </w:r>
      <w:r>
        <w:rPr>
          <w:rFonts w:eastAsia="Calibri"/>
          <w:b/>
          <w:sz w:val="22"/>
          <w:szCs w:val="22"/>
        </w:rPr>
        <w:t xml:space="preserve"> nr 3</w:t>
      </w:r>
      <w:r w:rsidRPr="00CD30F8">
        <w:rPr>
          <w:rFonts w:eastAsia="Calibri"/>
          <w:sz w:val="22"/>
          <w:szCs w:val="22"/>
        </w:rPr>
        <w:t>,  planowane do wykonania są następujące prace:</w:t>
      </w:r>
      <w:bookmarkStart w:id="3" w:name="_Hlk119667259"/>
    </w:p>
    <w:p w14:paraId="591B24C5" w14:textId="77777777" w:rsidR="00CD30F8" w:rsidRDefault="00CD30F8" w:rsidP="00FC67B3">
      <w:pPr>
        <w:pStyle w:val="Akapitzlist"/>
        <w:widowControl/>
        <w:numPr>
          <w:ilvl w:val="0"/>
          <w:numId w:val="196"/>
        </w:numPr>
        <w:autoSpaceDE w:val="0"/>
        <w:spacing w:line="240" w:lineRule="auto"/>
        <w:contextualSpacing/>
        <w:rPr>
          <w:rFonts w:eastAsia="Calibri"/>
          <w:sz w:val="22"/>
          <w:szCs w:val="22"/>
        </w:rPr>
      </w:pPr>
      <w:r w:rsidRPr="00CD30F8">
        <w:rPr>
          <w:rFonts w:eastAsia="Calibri"/>
          <w:sz w:val="22"/>
          <w:szCs w:val="22"/>
        </w:rPr>
        <w:t>roboty przygotowawcze (tyczenia geodezyjne, tymczasowa  organizacja ruchu);</w:t>
      </w:r>
    </w:p>
    <w:p w14:paraId="48D421E6" w14:textId="77777777" w:rsidR="00CD30F8" w:rsidRDefault="00CD30F8" w:rsidP="00FC67B3">
      <w:pPr>
        <w:pStyle w:val="Akapitzlist"/>
        <w:widowControl/>
        <w:numPr>
          <w:ilvl w:val="0"/>
          <w:numId w:val="196"/>
        </w:numPr>
        <w:autoSpaceDE w:val="0"/>
        <w:spacing w:line="240" w:lineRule="auto"/>
        <w:contextualSpacing/>
        <w:rPr>
          <w:rFonts w:eastAsia="Calibri"/>
          <w:sz w:val="22"/>
          <w:szCs w:val="22"/>
        </w:rPr>
      </w:pPr>
      <w:r w:rsidRPr="00CD30F8">
        <w:rPr>
          <w:rFonts w:eastAsia="Calibri"/>
          <w:sz w:val="22"/>
          <w:szCs w:val="22"/>
        </w:rPr>
        <w:t>roboty rozbiórkowe (frezowanie nawierzchni jezdni, rozbiórka istniejących przepustów, chodników i zjazdów);</w:t>
      </w:r>
    </w:p>
    <w:p w14:paraId="3B5F0A87" w14:textId="77777777" w:rsidR="00CD30F8" w:rsidRDefault="00CD30F8" w:rsidP="00FC67B3">
      <w:pPr>
        <w:pStyle w:val="Akapitzlist"/>
        <w:widowControl/>
        <w:numPr>
          <w:ilvl w:val="0"/>
          <w:numId w:val="196"/>
        </w:numPr>
        <w:autoSpaceDE w:val="0"/>
        <w:spacing w:line="240" w:lineRule="auto"/>
        <w:contextualSpacing/>
        <w:rPr>
          <w:rFonts w:eastAsia="Calibri"/>
          <w:sz w:val="22"/>
          <w:szCs w:val="22"/>
        </w:rPr>
      </w:pPr>
      <w:r w:rsidRPr="00CD30F8">
        <w:rPr>
          <w:rFonts w:eastAsia="Calibri"/>
          <w:sz w:val="22"/>
          <w:szCs w:val="22"/>
        </w:rPr>
        <w:t>roboty ziemne (korytowanie, nasypy, wykopy przy odtworzeniu istniejącego rowu przydrożnego);</w:t>
      </w:r>
    </w:p>
    <w:p w14:paraId="719C685D" w14:textId="77777777" w:rsidR="00CD30F8" w:rsidRDefault="00CD30F8" w:rsidP="00FC67B3">
      <w:pPr>
        <w:pStyle w:val="Akapitzlist"/>
        <w:widowControl/>
        <w:numPr>
          <w:ilvl w:val="0"/>
          <w:numId w:val="196"/>
        </w:numPr>
        <w:autoSpaceDE w:val="0"/>
        <w:spacing w:line="240" w:lineRule="auto"/>
        <w:contextualSpacing/>
        <w:rPr>
          <w:rFonts w:eastAsia="Calibri"/>
          <w:sz w:val="22"/>
          <w:szCs w:val="22"/>
        </w:rPr>
      </w:pPr>
      <w:r w:rsidRPr="00CD30F8">
        <w:rPr>
          <w:rFonts w:eastAsia="Calibri"/>
          <w:sz w:val="22"/>
          <w:szCs w:val="22"/>
        </w:rPr>
        <w:t>wykonanie nawierzchni jezdni;</w:t>
      </w:r>
    </w:p>
    <w:p w14:paraId="5D8059D7" w14:textId="77777777" w:rsidR="00CD30F8" w:rsidRDefault="00CD30F8" w:rsidP="00FC67B3">
      <w:pPr>
        <w:pStyle w:val="Akapitzlist"/>
        <w:widowControl/>
        <w:numPr>
          <w:ilvl w:val="0"/>
          <w:numId w:val="196"/>
        </w:numPr>
        <w:autoSpaceDE w:val="0"/>
        <w:spacing w:line="240" w:lineRule="auto"/>
        <w:contextualSpacing/>
        <w:rPr>
          <w:rFonts w:eastAsia="Calibri"/>
          <w:sz w:val="22"/>
          <w:szCs w:val="22"/>
        </w:rPr>
      </w:pPr>
      <w:r w:rsidRPr="00CD30F8">
        <w:rPr>
          <w:rFonts w:eastAsia="Calibri"/>
          <w:sz w:val="22"/>
          <w:szCs w:val="22"/>
        </w:rPr>
        <w:t>wykonanie nawierzchni zjazdów o chodników wraz z podbudowami;</w:t>
      </w:r>
    </w:p>
    <w:p w14:paraId="573E6CAA" w14:textId="77777777" w:rsidR="00CD30F8" w:rsidRDefault="00CD30F8" w:rsidP="00FC67B3">
      <w:pPr>
        <w:pStyle w:val="Akapitzlist"/>
        <w:widowControl/>
        <w:numPr>
          <w:ilvl w:val="0"/>
          <w:numId w:val="196"/>
        </w:numPr>
        <w:autoSpaceDE w:val="0"/>
        <w:spacing w:line="240" w:lineRule="auto"/>
        <w:contextualSpacing/>
        <w:rPr>
          <w:rFonts w:eastAsia="Calibri"/>
          <w:sz w:val="22"/>
          <w:szCs w:val="22"/>
        </w:rPr>
      </w:pPr>
      <w:r w:rsidRPr="00CD30F8">
        <w:rPr>
          <w:rFonts w:eastAsia="Calibri"/>
          <w:sz w:val="22"/>
          <w:szCs w:val="22"/>
        </w:rPr>
        <w:t>wykonanie nawierzchni poboczy z kruszywa łamanego;</w:t>
      </w:r>
    </w:p>
    <w:p w14:paraId="3B771F8F" w14:textId="77777777" w:rsidR="00CD30F8" w:rsidRDefault="00CD30F8" w:rsidP="00FC67B3">
      <w:pPr>
        <w:pStyle w:val="Akapitzlist"/>
        <w:widowControl/>
        <w:numPr>
          <w:ilvl w:val="0"/>
          <w:numId w:val="196"/>
        </w:numPr>
        <w:autoSpaceDE w:val="0"/>
        <w:spacing w:line="240" w:lineRule="auto"/>
        <w:contextualSpacing/>
        <w:rPr>
          <w:rFonts w:eastAsia="Calibri"/>
          <w:sz w:val="22"/>
          <w:szCs w:val="22"/>
        </w:rPr>
      </w:pPr>
      <w:r w:rsidRPr="00CD30F8">
        <w:rPr>
          <w:rFonts w:eastAsia="Calibri"/>
          <w:sz w:val="22"/>
          <w:szCs w:val="22"/>
        </w:rPr>
        <w:t>regulacja wysokościowa istniejących, utwardzonych zjazdów oraz elementów istniejących sieci;</w:t>
      </w:r>
    </w:p>
    <w:p w14:paraId="6255B695" w14:textId="77777777" w:rsidR="00CD30F8" w:rsidRDefault="00CD30F8" w:rsidP="00FC67B3">
      <w:pPr>
        <w:pStyle w:val="Akapitzlist"/>
        <w:widowControl/>
        <w:numPr>
          <w:ilvl w:val="0"/>
          <w:numId w:val="196"/>
        </w:numPr>
        <w:autoSpaceDE w:val="0"/>
        <w:spacing w:line="240" w:lineRule="auto"/>
        <w:contextualSpacing/>
        <w:rPr>
          <w:rFonts w:eastAsia="Calibri"/>
          <w:sz w:val="22"/>
          <w:szCs w:val="22"/>
        </w:rPr>
      </w:pPr>
      <w:r w:rsidRPr="00CD30F8">
        <w:rPr>
          <w:rFonts w:eastAsia="Calibri"/>
          <w:sz w:val="22"/>
          <w:szCs w:val="22"/>
        </w:rPr>
        <w:t>wykonanie oznakowania pionowego i poziomego;</w:t>
      </w:r>
    </w:p>
    <w:p w14:paraId="2A410669" w14:textId="77777777" w:rsidR="00CD30F8" w:rsidRDefault="00CD30F8" w:rsidP="00FC67B3">
      <w:pPr>
        <w:pStyle w:val="Akapitzlist"/>
        <w:widowControl/>
        <w:numPr>
          <w:ilvl w:val="0"/>
          <w:numId w:val="196"/>
        </w:numPr>
        <w:autoSpaceDE w:val="0"/>
        <w:spacing w:line="240" w:lineRule="auto"/>
        <w:contextualSpacing/>
        <w:rPr>
          <w:rFonts w:eastAsia="Calibri"/>
          <w:sz w:val="22"/>
          <w:szCs w:val="22"/>
        </w:rPr>
      </w:pPr>
      <w:r w:rsidRPr="00CD30F8">
        <w:rPr>
          <w:rFonts w:eastAsia="Calibri"/>
          <w:sz w:val="22"/>
          <w:szCs w:val="22"/>
        </w:rPr>
        <w:t>zabezpieczenie istniejących sieci;</w:t>
      </w:r>
    </w:p>
    <w:p w14:paraId="6ED32A8F" w14:textId="77777777" w:rsidR="00CD30F8" w:rsidRDefault="00CD30F8" w:rsidP="00FC67B3">
      <w:pPr>
        <w:pStyle w:val="Akapitzlist"/>
        <w:widowControl/>
        <w:numPr>
          <w:ilvl w:val="0"/>
          <w:numId w:val="196"/>
        </w:numPr>
        <w:autoSpaceDE w:val="0"/>
        <w:spacing w:line="240" w:lineRule="auto"/>
        <w:contextualSpacing/>
        <w:rPr>
          <w:rFonts w:eastAsia="Calibri"/>
          <w:sz w:val="22"/>
          <w:szCs w:val="22"/>
        </w:rPr>
      </w:pPr>
      <w:r w:rsidRPr="00CD30F8">
        <w:rPr>
          <w:rFonts w:eastAsia="Calibri"/>
          <w:sz w:val="22"/>
          <w:szCs w:val="22"/>
        </w:rPr>
        <w:t>wykonanie docelowych terenów zielonych;</w:t>
      </w:r>
    </w:p>
    <w:p w14:paraId="442866B2" w14:textId="361495C7" w:rsidR="00CD30F8" w:rsidRDefault="00CD30F8" w:rsidP="00FC67B3">
      <w:pPr>
        <w:pStyle w:val="Akapitzlist"/>
        <w:widowControl/>
        <w:numPr>
          <w:ilvl w:val="0"/>
          <w:numId w:val="196"/>
        </w:numPr>
        <w:autoSpaceDE w:val="0"/>
        <w:spacing w:line="240" w:lineRule="auto"/>
        <w:contextualSpacing/>
        <w:rPr>
          <w:rFonts w:eastAsia="Calibri"/>
          <w:sz w:val="22"/>
          <w:szCs w:val="22"/>
        </w:rPr>
      </w:pPr>
      <w:r w:rsidRPr="00CD30F8">
        <w:rPr>
          <w:rFonts w:eastAsia="Calibri"/>
          <w:sz w:val="22"/>
          <w:szCs w:val="22"/>
        </w:rPr>
        <w:t>tyczenia i inwentaryzacja geodezyjna obiektu budowalnego.</w:t>
      </w:r>
    </w:p>
    <w:p w14:paraId="0F01DC17" w14:textId="77777777" w:rsidR="00040EDD" w:rsidRPr="00CD30F8" w:rsidRDefault="00040EDD" w:rsidP="00040EDD">
      <w:pPr>
        <w:pStyle w:val="Akapitzlist"/>
        <w:widowControl/>
        <w:autoSpaceDE w:val="0"/>
        <w:spacing w:line="240" w:lineRule="auto"/>
        <w:ind w:left="1800"/>
        <w:contextualSpacing/>
        <w:rPr>
          <w:rFonts w:eastAsia="Calibri"/>
          <w:sz w:val="22"/>
          <w:szCs w:val="22"/>
        </w:rPr>
      </w:pPr>
    </w:p>
    <w:bookmarkEnd w:id="3"/>
    <w:p w14:paraId="12D7DE67" w14:textId="64AB6B74" w:rsidR="00040EDD" w:rsidRPr="00973344" w:rsidRDefault="00040EDD" w:rsidP="00FC67B3">
      <w:pPr>
        <w:pStyle w:val="Akapitzlist"/>
        <w:numPr>
          <w:ilvl w:val="0"/>
          <w:numId w:val="204"/>
        </w:numPr>
        <w:autoSpaceDE w:val="0"/>
        <w:spacing w:line="276" w:lineRule="auto"/>
        <w:ind w:left="993" w:hanging="284"/>
        <w:rPr>
          <w:rFonts w:eastAsia="Calibri"/>
          <w:sz w:val="22"/>
          <w:szCs w:val="22"/>
        </w:rPr>
      </w:pPr>
      <w:r w:rsidRPr="00973344">
        <w:rPr>
          <w:kern w:val="0"/>
          <w:sz w:val="22"/>
          <w:szCs w:val="22"/>
        </w:rPr>
        <w:t xml:space="preserve">Szczegółowe wytyczne dotyczące wykonania przedmiotu zamówienia </w:t>
      </w:r>
      <w:r>
        <w:rPr>
          <w:kern w:val="0"/>
          <w:sz w:val="22"/>
          <w:szCs w:val="22"/>
        </w:rPr>
        <w:t xml:space="preserve">w ramach </w:t>
      </w:r>
      <w:r>
        <w:rPr>
          <w:b/>
          <w:kern w:val="0"/>
          <w:sz w:val="22"/>
          <w:szCs w:val="22"/>
        </w:rPr>
        <w:t>zadania nr 3</w:t>
      </w:r>
      <w:r>
        <w:rPr>
          <w:kern w:val="0"/>
          <w:sz w:val="22"/>
          <w:szCs w:val="22"/>
        </w:rPr>
        <w:t xml:space="preserve">, </w:t>
      </w:r>
      <w:r w:rsidRPr="00973344">
        <w:rPr>
          <w:kern w:val="0"/>
          <w:sz w:val="22"/>
          <w:szCs w:val="22"/>
        </w:rPr>
        <w:t>stanowiące opis przedmiotu zamówienia zawarte zostały w następujących opracowaniach:</w:t>
      </w:r>
      <w:r w:rsidRPr="00973344">
        <w:rPr>
          <w:color w:val="000000"/>
          <w:sz w:val="22"/>
          <w:szCs w:val="22"/>
        </w:rPr>
        <w:t xml:space="preserve"> </w:t>
      </w:r>
    </w:p>
    <w:p w14:paraId="7E7BDD45" w14:textId="1F9AB951" w:rsidR="00040EDD" w:rsidRPr="00A47A62" w:rsidRDefault="00040EDD" w:rsidP="00FC67B3">
      <w:pPr>
        <w:pStyle w:val="Akapitzlist"/>
        <w:numPr>
          <w:ilvl w:val="0"/>
          <w:numId w:val="197"/>
        </w:numPr>
        <w:spacing w:after="0" w:line="240" w:lineRule="auto"/>
        <w:rPr>
          <w:sz w:val="22"/>
          <w:szCs w:val="22"/>
        </w:rPr>
      </w:pPr>
      <w:r w:rsidRPr="00391BFE">
        <w:rPr>
          <w:color w:val="000000"/>
          <w:sz w:val="22"/>
          <w:szCs w:val="22"/>
        </w:rPr>
        <w:t>Projekt umowy</w:t>
      </w:r>
      <w:r>
        <w:rPr>
          <w:color w:val="000000"/>
          <w:sz w:val="22"/>
          <w:szCs w:val="22"/>
        </w:rPr>
        <w:t xml:space="preserve"> załącznik nr 4C </w:t>
      </w:r>
      <w:r w:rsidRPr="00391BFE">
        <w:rPr>
          <w:color w:val="000000"/>
          <w:sz w:val="22"/>
          <w:szCs w:val="22"/>
        </w:rPr>
        <w:t>do SWZ</w:t>
      </w:r>
      <w:r>
        <w:rPr>
          <w:color w:val="000000"/>
          <w:sz w:val="22"/>
          <w:szCs w:val="22"/>
        </w:rPr>
        <w:t xml:space="preserve"> - zadanie nr 3</w:t>
      </w:r>
    </w:p>
    <w:p w14:paraId="70E4A7AF" w14:textId="39509D51" w:rsidR="00040EDD" w:rsidRPr="00A47A62" w:rsidRDefault="00040EDD" w:rsidP="00FC67B3">
      <w:pPr>
        <w:pStyle w:val="Akapitzlist"/>
        <w:numPr>
          <w:ilvl w:val="0"/>
          <w:numId w:val="197"/>
        </w:numPr>
        <w:spacing w:after="0" w:line="240" w:lineRule="auto"/>
        <w:rPr>
          <w:sz w:val="22"/>
          <w:szCs w:val="22"/>
        </w:rPr>
      </w:pPr>
      <w:r w:rsidRPr="00A47A62">
        <w:rPr>
          <w:sz w:val="22"/>
          <w:szCs w:val="22"/>
        </w:rPr>
        <w:t>Dokumentacja projektowa załącznik nr 5</w:t>
      </w:r>
      <w:r>
        <w:rPr>
          <w:sz w:val="22"/>
          <w:szCs w:val="22"/>
        </w:rPr>
        <w:t>C</w:t>
      </w:r>
      <w:r w:rsidRPr="00A47A62">
        <w:rPr>
          <w:sz w:val="22"/>
          <w:szCs w:val="22"/>
        </w:rPr>
        <w:t xml:space="preserve"> do SWZ -  zadanie</w:t>
      </w:r>
      <w:r>
        <w:rPr>
          <w:sz w:val="22"/>
          <w:szCs w:val="22"/>
        </w:rPr>
        <w:t xml:space="preserve"> nr 3</w:t>
      </w:r>
    </w:p>
    <w:p w14:paraId="3708F8F5" w14:textId="77777777" w:rsidR="00CD30F8" w:rsidRDefault="00CD30F8" w:rsidP="004F64EA">
      <w:pPr>
        <w:tabs>
          <w:tab w:val="decimal" w:pos="1980"/>
          <w:tab w:val="decimal" w:pos="3960"/>
        </w:tabs>
        <w:autoSpaceDE w:val="0"/>
        <w:adjustRightInd w:val="0"/>
        <w:ind w:left="284"/>
        <w:rPr>
          <w:rFonts w:ascii="Times New Roman" w:hAnsi="Times New Roman" w:cs="Times New Roman"/>
          <w:b/>
          <w:sz w:val="22"/>
          <w:szCs w:val="22"/>
        </w:rPr>
      </w:pPr>
    </w:p>
    <w:p w14:paraId="4EEE1232" w14:textId="2083545D" w:rsidR="00C201FC" w:rsidRDefault="00C201FC" w:rsidP="00FC67B3">
      <w:pPr>
        <w:pStyle w:val="Akapitzlist"/>
        <w:numPr>
          <w:ilvl w:val="0"/>
          <w:numId w:val="198"/>
        </w:numPr>
        <w:spacing w:before="120"/>
        <w:rPr>
          <w:b/>
          <w:bCs/>
          <w:sz w:val="22"/>
          <w:szCs w:val="22"/>
          <w:lang w:eastAsia="pl-PL"/>
        </w:rPr>
      </w:pPr>
      <w:r w:rsidRPr="00C201FC">
        <w:rPr>
          <w:b/>
          <w:bCs/>
          <w:sz w:val="22"/>
          <w:szCs w:val="22"/>
          <w:lang w:eastAsia="pl-PL"/>
        </w:rPr>
        <w:t>Zadanie 4. Przebudowa drogi powiatowej Nr 5109 E w ciągu Gieczno – Lorenki – Kwilno</w:t>
      </w:r>
      <w:r>
        <w:rPr>
          <w:b/>
          <w:bCs/>
          <w:sz w:val="22"/>
          <w:szCs w:val="22"/>
          <w:lang w:eastAsia="pl-PL"/>
        </w:rPr>
        <w:t>.</w:t>
      </w:r>
    </w:p>
    <w:p w14:paraId="00830E15" w14:textId="1E3CE0A8" w:rsidR="00C201FC" w:rsidRPr="00C201FC" w:rsidRDefault="00C201FC" w:rsidP="00FC67B3">
      <w:pPr>
        <w:pStyle w:val="Akapitzlist"/>
        <w:numPr>
          <w:ilvl w:val="0"/>
          <w:numId w:val="199"/>
        </w:numPr>
        <w:spacing w:before="120"/>
        <w:rPr>
          <w:b/>
          <w:bCs/>
          <w:sz w:val="22"/>
          <w:szCs w:val="22"/>
          <w:lang w:eastAsia="pl-PL"/>
        </w:rPr>
      </w:pPr>
      <w:r w:rsidRPr="00C201FC">
        <w:rPr>
          <w:b/>
          <w:bCs/>
          <w:sz w:val="22"/>
          <w:szCs w:val="22"/>
          <w:lang w:eastAsia="pl-PL"/>
        </w:rPr>
        <w:t>Dodatkowe kody CPV</w:t>
      </w:r>
      <w:r w:rsidRPr="00C201FC">
        <w:rPr>
          <w:bCs/>
          <w:sz w:val="22"/>
          <w:szCs w:val="22"/>
          <w:lang w:eastAsia="pl-PL"/>
        </w:rPr>
        <w:t>:</w:t>
      </w:r>
    </w:p>
    <w:p w14:paraId="3491C596" w14:textId="424885E2" w:rsidR="00C201FC" w:rsidRPr="00C201FC" w:rsidRDefault="00C201FC" w:rsidP="00C201FC">
      <w:pPr>
        <w:pStyle w:val="Akapitzlist"/>
        <w:spacing w:after="0" w:line="240" w:lineRule="auto"/>
        <w:ind w:left="1353"/>
        <w:rPr>
          <w:sz w:val="22"/>
          <w:szCs w:val="22"/>
        </w:rPr>
      </w:pPr>
      <w:r w:rsidRPr="00C201FC">
        <w:rPr>
          <w:b/>
          <w:sz w:val="22"/>
          <w:szCs w:val="22"/>
        </w:rPr>
        <w:t>45100000-8</w:t>
      </w:r>
      <w:r w:rsidRPr="00C201FC">
        <w:rPr>
          <w:sz w:val="22"/>
          <w:szCs w:val="22"/>
        </w:rPr>
        <w:t xml:space="preserve"> Przygotowanie terenu pod budowę</w:t>
      </w:r>
      <w:r w:rsidR="00587D86">
        <w:rPr>
          <w:sz w:val="22"/>
          <w:szCs w:val="22"/>
        </w:rPr>
        <w:t>,</w:t>
      </w:r>
    </w:p>
    <w:p w14:paraId="5755D359" w14:textId="73450C62" w:rsidR="00C201FC" w:rsidRPr="00C201FC" w:rsidRDefault="00C201FC" w:rsidP="00C201FC">
      <w:pPr>
        <w:pStyle w:val="Akapitzlist"/>
        <w:spacing w:after="0" w:line="240" w:lineRule="auto"/>
        <w:ind w:left="1353"/>
        <w:rPr>
          <w:sz w:val="22"/>
          <w:szCs w:val="22"/>
        </w:rPr>
      </w:pPr>
      <w:r w:rsidRPr="00C201FC">
        <w:rPr>
          <w:b/>
          <w:sz w:val="22"/>
          <w:szCs w:val="22"/>
        </w:rPr>
        <w:t>45110000-1</w:t>
      </w:r>
      <w:r w:rsidRPr="00C201FC">
        <w:rPr>
          <w:sz w:val="22"/>
          <w:szCs w:val="22"/>
        </w:rPr>
        <w:t xml:space="preserve"> Roboty w zakresie burzenia i rozbiórki obiektów budowlanych</w:t>
      </w:r>
      <w:r w:rsidR="00587D86">
        <w:rPr>
          <w:sz w:val="22"/>
          <w:szCs w:val="22"/>
        </w:rPr>
        <w:t>,</w:t>
      </w:r>
    </w:p>
    <w:p w14:paraId="1299DE98" w14:textId="3AF91146" w:rsidR="00C201FC" w:rsidRPr="00C201FC" w:rsidRDefault="00C201FC" w:rsidP="00C201FC">
      <w:pPr>
        <w:pStyle w:val="Akapitzlist"/>
        <w:spacing w:after="0" w:line="240" w:lineRule="auto"/>
        <w:ind w:left="1353"/>
        <w:rPr>
          <w:sz w:val="22"/>
          <w:szCs w:val="22"/>
        </w:rPr>
      </w:pPr>
      <w:r w:rsidRPr="00C201FC">
        <w:rPr>
          <w:b/>
          <w:sz w:val="22"/>
          <w:szCs w:val="22"/>
        </w:rPr>
        <w:t>45111200-0</w:t>
      </w:r>
      <w:r w:rsidRPr="00C201FC">
        <w:rPr>
          <w:sz w:val="22"/>
          <w:szCs w:val="22"/>
        </w:rPr>
        <w:t xml:space="preserve"> Roboty w zakresie przygotowania terenu pod budowę i roboty ziemne</w:t>
      </w:r>
      <w:r w:rsidR="00587D86">
        <w:rPr>
          <w:sz w:val="22"/>
          <w:szCs w:val="22"/>
        </w:rPr>
        <w:t>,</w:t>
      </w:r>
    </w:p>
    <w:p w14:paraId="0F878A7A" w14:textId="00188612" w:rsidR="00C201FC" w:rsidRDefault="00C201FC" w:rsidP="00C201FC">
      <w:pPr>
        <w:pStyle w:val="Akapitzlist"/>
        <w:spacing w:after="0" w:line="240" w:lineRule="auto"/>
        <w:ind w:left="1353"/>
        <w:rPr>
          <w:sz w:val="22"/>
          <w:szCs w:val="22"/>
        </w:rPr>
      </w:pPr>
      <w:r w:rsidRPr="00C201FC">
        <w:rPr>
          <w:b/>
          <w:sz w:val="22"/>
          <w:szCs w:val="22"/>
        </w:rPr>
        <w:t>45111300-1</w:t>
      </w:r>
      <w:r w:rsidRPr="00C201FC">
        <w:rPr>
          <w:sz w:val="22"/>
          <w:szCs w:val="22"/>
        </w:rPr>
        <w:t xml:space="preserve"> Roboty rozbiórkowe</w:t>
      </w:r>
      <w:r w:rsidR="00587D86">
        <w:rPr>
          <w:sz w:val="22"/>
          <w:szCs w:val="22"/>
        </w:rPr>
        <w:t>,</w:t>
      </w:r>
    </w:p>
    <w:p w14:paraId="33F1F599" w14:textId="47DC19A2" w:rsidR="00C201FC" w:rsidRDefault="00C201FC" w:rsidP="00C201FC">
      <w:pPr>
        <w:pStyle w:val="Akapitzlist"/>
        <w:spacing w:after="0" w:line="240" w:lineRule="auto"/>
        <w:ind w:left="1353"/>
        <w:rPr>
          <w:sz w:val="22"/>
          <w:szCs w:val="22"/>
        </w:rPr>
      </w:pPr>
      <w:r w:rsidRPr="00C201FC">
        <w:rPr>
          <w:b/>
          <w:sz w:val="22"/>
          <w:szCs w:val="22"/>
        </w:rPr>
        <w:t>45111000-8</w:t>
      </w:r>
      <w:r w:rsidRPr="00C201FC">
        <w:rPr>
          <w:sz w:val="22"/>
          <w:szCs w:val="22"/>
        </w:rPr>
        <w:t xml:space="preserve"> Roboty w zakresie burzenia, roboty ziemne</w:t>
      </w:r>
      <w:r w:rsidR="00587D86">
        <w:rPr>
          <w:sz w:val="22"/>
          <w:szCs w:val="22"/>
        </w:rPr>
        <w:t>,</w:t>
      </w:r>
      <w:r w:rsidRPr="00C201FC">
        <w:rPr>
          <w:sz w:val="22"/>
          <w:szCs w:val="22"/>
        </w:rPr>
        <w:t xml:space="preserve"> </w:t>
      </w:r>
    </w:p>
    <w:p w14:paraId="308AC658" w14:textId="61D0456D" w:rsidR="00C201FC" w:rsidRDefault="00C201FC" w:rsidP="00C201FC">
      <w:pPr>
        <w:pStyle w:val="Akapitzlist"/>
        <w:spacing w:after="0" w:line="240" w:lineRule="auto"/>
        <w:ind w:left="1353"/>
        <w:rPr>
          <w:sz w:val="22"/>
          <w:szCs w:val="22"/>
        </w:rPr>
      </w:pPr>
      <w:r w:rsidRPr="00C201FC">
        <w:rPr>
          <w:b/>
          <w:sz w:val="22"/>
          <w:szCs w:val="22"/>
        </w:rPr>
        <w:t>45112700-2</w:t>
      </w:r>
      <w:r w:rsidRPr="00C201FC">
        <w:rPr>
          <w:sz w:val="22"/>
          <w:szCs w:val="22"/>
        </w:rPr>
        <w:t xml:space="preserve"> Roboty w zakresie kształtowania terenu</w:t>
      </w:r>
      <w:r w:rsidR="00587D86">
        <w:rPr>
          <w:sz w:val="22"/>
          <w:szCs w:val="22"/>
        </w:rPr>
        <w:t>,</w:t>
      </w:r>
      <w:r w:rsidRPr="00C201FC">
        <w:rPr>
          <w:sz w:val="22"/>
          <w:szCs w:val="22"/>
        </w:rPr>
        <w:t xml:space="preserve"> </w:t>
      </w:r>
    </w:p>
    <w:p w14:paraId="67B501AE" w14:textId="77777777" w:rsidR="00C201FC" w:rsidRDefault="00C201FC" w:rsidP="00C201FC">
      <w:pPr>
        <w:pStyle w:val="Akapitzlist"/>
        <w:spacing w:after="0" w:line="240" w:lineRule="auto"/>
        <w:ind w:left="1353"/>
        <w:rPr>
          <w:sz w:val="22"/>
          <w:szCs w:val="22"/>
        </w:rPr>
      </w:pPr>
      <w:r w:rsidRPr="00C201FC">
        <w:rPr>
          <w:b/>
          <w:sz w:val="22"/>
          <w:szCs w:val="22"/>
        </w:rPr>
        <w:t>45233200-1</w:t>
      </w:r>
      <w:r w:rsidRPr="00C201FC">
        <w:rPr>
          <w:sz w:val="22"/>
          <w:szCs w:val="22"/>
        </w:rPr>
        <w:t xml:space="preserve"> Roboty </w:t>
      </w:r>
      <w:r>
        <w:rPr>
          <w:sz w:val="22"/>
          <w:szCs w:val="22"/>
        </w:rPr>
        <w:t>w zakresie różnych nawierzchni,</w:t>
      </w:r>
    </w:p>
    <w:p w14:paraId="475F4676" w14:textId="2DB8914E" w:rsidR="00C201FC" w:rsidRDefault="00C201FC" w:rsidP="00C201FC">
      <w:pPr>
        <w:pStyle w:val="Akapitzlist"/>
        <w:spacing w:after="0" w:line="240" w:lineRule="auto"/>
        <w:ind w:left="1353"/>
        <w:rPr>
          <w:sz w:val="22"/>
          <w:szCs w:val="22"/>
        </w:rPr>
      </w:pPr>
      <w:r>
        <w:rPr>
          <w:b/>
          <w:sz w:val="22"/>
          <w:szCs w:val="22"/>
        </w:rPr>
        <w:t>45233220 -</w:t>
      </w:r>
      <w:r w:rsidRPr="00C201FC">
        <w:rPr>
          <w:b/>
          <w:sz w:val="22"/>
          <w:szCs w:val="22"/>
        </w:rPr>
        <w:t>7</w:t>
      </w:r>
      <w:r w:rsidRPr="00C201FC">
        <w:rPr>
          <w:sz w:val="22"/>
          <w:szCs w:val="22"/>
        </w:rPr>
        <w:t xml:space="preserve"> Robot</w:t>
      </w:r>
      <w:r>
        <w:rPr>
          <w:sz w:val="22"/>
          <w:szCs w:val="22"/>
        </w:rPr>
        <w:t xml:space="preserve">y w zakresie nawierzchni dróg, </w:t>
      </w:r>
    </w:p>
    <w:p w14:paraId="4351CABC" w14:textId="77777777" w:rsidR="00C201FC" w:rsidRDefault="00C201FC" w:rsidP="00C201FC">
      <w:pPr>
        <w:pStyle w:val="Akapitzlist"/>
        <w:spacing w:after="0" w:line="240" w:lineRule="auto"/>
        <w:ind w:left="1353"/>
        <w:rPr>
          <w:sz w:val="22"/>
          <w:szCs w:val="22"/>
        </w:rPr>
      </w:pPr>
      <w:r w:rsidRPr="00C201FC">
        <w:rPr>
          <w:b/>
          <w:sz w:val="22"/>
          <w:szCs w:val="22"/>
        </w:rPr>
        <w:t>45233252-0</w:t>
      </w:r>
      <w:r w:rsidRPr="00C201FC">
        <w:rPr>
          <w:sz w:val="22"/>
          <w:szCs w:val="22"/>
        </w:rPr>
        <w:t xml:space="preserve"> Robot</w:t>
      </w:r>
      <w:r>
        <w:rPr>
          <w:sz w:val="22"/>
          <w:szCs w:val="22"/>
        </w:rPr>
        <w:t xml:space="preserve">y w zakresie nawierzchni ulic, </w:t>
      </w:r>
    </w:p>
    <w:p w14:paraId="0F88ED9A" w14:textId="33DB64EA" w:rsidR="00C201FC" w:rsidRPr="00C201FC" w:rsidRDefault="00C201FC" w:rsidP="00C201FC">
      <w:pPr>
        <w:pStyle w:val="Akapitzlist"/>
        <w:spacing w:after="0" w:line="240" w:lineRule="auto"/>
        <w:ind w:left="1353"/>
        <w:rPr>
          <w:sz w:val="22"/>
          <w:szCs w:val="22"/>
        </w:rPr>
      </w:pPr>
      <w:r w:rsidRPr="00C201FC">
        <w:rPr>
          <w:b/>
          <w:sz w:val="22"/>
          <w:szCs w:val="22"/>
        </w:rPr>
        <w:t>45233142-6</w:t>
      </w:r>
      <w:r w:rsidRPr="00C201FC">
        <w:rPr>
          <w:sz w:val="22"/>
          <w:szCs w:val="22"/>
        </w:rPr>
        <w:t xml:space="preserve"> Roboty w zakresie naprawy dróg,</w:t>
      </w:r>
    </w:p>
    <w:p w14:paraId="130FD389" w14:textId="77777777" w:rsidR="00C201FC" w:rsidRPr="00C201FC" w:rsidRDefault="00C201FC" w:rsidP="00C201FC">
      <w:pPr>
        <w:pStyle w:val="Akapitzlist"/>
        <w:spacing w:after="0" w:line="240" w:lineRule="auto"/>
        <w:ind w:left="1353"/>
        <w:rPr>
          <w:sz w:val="22"/>
          <w:szCs w:val="22"/>
        </w:rPr>
      </w:pPr>
      <w:r w:rsidRPr="00C201FC">
        <w:rPr>
          <w:b/>
          <w:sz w:val="22"/>
          <w:szCs w:val="22"/>
        </w:rPr>
        <w:t>45233000-9</w:t>
      </w:r>
      <w:r w:rsidRPr="00C201FC">
        <w:rPr>
          <w:sz w:val="22"/>
          <w:szCs w:val="22"/>
        </w:rPr>
        <w:t xml:space="preserve"> Roboty w zakresie konstruowania, fundamentowania oraz wykonywania</w:t>
      </w:r>
    </w:p>
    <w:p w14:paraId="6132F726" w14:textId="0E044B74" w:rsidR="00C201FC" w:rsidRPr="00C201FC" w:rsidRDefault="00C201FC" w:rsidP="00C201FC">
      <w:pPr>
        <w:pStyle w:val="Akapitzlist"/>
        <w:spacing w:after="0" w:line="240" w:lineRule="auto"/>
        <w:ind w:left="1353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C201FC">
        <w:rPr>
          <w:sz w:val="22"/>
          <w:szCs w:val="22"/>
        </w:rPr>
        <w:t>nawierzchni autostrad, dróg</w:t>
      </w:r>
      <w:r w:rsidR="00587D86">
        <w:rPr>
          <w:sz w:val="22"/>
          <w:szCs w:val="22"/>
        </w:rPr>
        <w:t>,</w:t>
      </w:r>
    </w:p>
    <w:p w14:paraId="7B405879" w14:textId="55CF6759" w:rsidR="00C201FC" w:rsidRPr="00C201FC" w:rsidRDefault="00C201FC" w:rsidP="00C201FC">
      <w:pPr>
        <w:pStyle w:val="Akapitzlist"/>
        <w:spacing w:after="0" w:line="240" w:lineRule="auto"/>
        <w:ind w:left="1353"/>
        <w:rPr>
          <w:sz w:val="22"/>
          <w:szCs w:val="22"/>
          <w:lang w:eastAsia="pl-PL"/>
        </w:rPr>
      </w:pPr>
      <w:r w:rsidRPr="00C201FC">
        <w:rPr>
          <w:b/>
          <w:sz w:val="22"/>
          <w:szCs w:val="22"/>
          <w:lang w:eastAsia="pl-PL"/>
        </w:rPr>
        <w:t>45233222-1</w:t>
      </w:r>
      <w:r w:rsidRPr="00C201FC">
        <w:rPr>
          <w:sz w:val="22"/>
          <w:szCs w:val="22"/>
          <w:lang w:eastAsia="pl-PL"/>
        </w:rPr>
        <w:t xml:space="preserve"> Roboty budowlane w zakresie układania chodników i asfaltowania</w:t>
      </w:r>
      <w:r w:rsidR="00587D86">
        <w:rPr>
          <w:sz w:val="22"/>
          <w:szCs w:val="22"/>
          <w:lang w:eastAsia="pl-PL"/>
        </w:rPr>
        <w:t>,</w:t>
      </w:r>
    </w:p>
    <w:p w14:paraId="6122AC3E" w14:textId="10BCA2BE" w:rsidR="005A0DBF" w:rsidRDefault="00C201FC" w:rsidP="005A0DBF">
      <w:pPr>
        <w:pStyle w:val="Akapitzlist"/>
        <w:spacing w:after="0" w:line="240" w:lineRule="auto"/>
        <w:ind w:left="1353"/>
        <w:rPr>
          <w:sz w:val="22"/>
          <w:szCs w:val="22"/>
        </w:rPr>
      </w:pPr>
      <w:r w:rsidRPr="00C201FC">
        <w:rPr>
          <w:b/>
          <w:sz w:val="22"/>
          <w:szCs w:val="22"/>
        </w:rPr>
        <w:t>45233253-7</w:t>
      </w:r>
      <w:r w:rsidRPr="00C201FC">
        <w:rPr>
          <w:sz w:val="22"/>
          <w:szCs w:val="22"/>
        </w:rPr>
        <w:t xml:space="preserve"> Roboty w zakresie nawierzchni dróg dla pieszych</w:t>
      </w:r>
      <w:r w:rsidR="00587D86">
        <w:rPr>
          <w:sz w:val="22"/>
          <w:szCs w:val="22"/>
        </w:rPr>
        <w:t>,</w:t>
      </w:r>
    </w:p>
    <w:p w14:paraId="03054768" w14:textId="2FBC0B98" w:rsidR="00C201FC" w:rsidRPr="005A0DBF" w:rsidRDefault="00C201FC" w:rsidP="005A0DBF">
      <w:pPr>
        <w:pStyle w:val="Akapitzlist"/>
        <w:spacing w:after="0" w:line="240" w:lineRule="auto"/>
        <w:ind w:left="1353"/>
        <w:rPr>
          <w:sz w:val="22"/>
          <w:szCs w:val="22"/>
        </w:rPr>
      </w:pPr>
      <w:r w:rsidRPr="005A0DBF">
        <w:rPr>
          <w:b/>
          <w:sz w:val="22"/>
          <w:szCs w:val="22"/>
        </w:rPr>
        <w:t>45231000-5</w:t>
      </w:r>
      <w:r w:rsidRPr="005A0DBF">
        <w:rPr>
          <w:sz w:val="22"/>
          <w:szCs w:val="22"/>
        </w:rPr>
        <w:t xml:space="preserve"> Roboty budowlane w zakresie budowy rurociągów, ciągów komunikacyjnych</w:t>
      </w:r>
      <w:r w:rsidRPr="005A0DBF">
        <w:rPr>
          <w:sz w:val="22"/>
          <w:szCs w:val="22"/>
        </w:rPr>
        <w:br/>
      </w:r>
      <w:r w:rsidR="005A0DBF" w:rsidRPr="005A0DBF">
        <w:rPr>
          <w:sz w:val="22"/>
          <w:szCs w:val="22"/>
        </w:rPr>
        <w:t xml:space="preserve">                    </w:t>
      </w:r>
      <w:r w:rsidRPr="005A0DBF">
        <w:rPr>
          <w:sz w:val="22"/>
          <w:szCs w:val="22"/>
        </w:rPr>
        <w:t>i linii energetycznych</w:t>
      </w:r>
      <w:r w:rsidR="00587D86">
        <w:rPr>
          <w:sz w:val="22"/>
          <w:szCs w:val="22"/>
        </w:rPr>
        <w:t>,</w:t>
      </w:r>
    </w:p>
    <w:p w14:paraId="7C911527" w14:textId="5C15A560" w:rsidR="00C201FC" w:rsidRPr="00C201FC" w:rsidRDefault="00C201FC" w:rsidP="005A0DBF">
      <w:pPr>
        <w:pStyle w:val="Akapitzlist"/>
        <w:spacing w:after="0" w:line="240" w:lineRule="auto"/>
        <w:ind w:left="1353"/>
        <w:rPr>
          <w:sz w:val="22"/>
          <w:szCs w:val="22"/>
          <w:lang w:eastAsia="pl-PL"/>
        </w:rPr>
      </w:pPr>
      <w:r w:rsidRPr="005A0DBF">
        <w:rPr>
          <w:b/>
          <w:sz w:val="22"/>
          <w:szCs w:val="22"/>
          <w:lang w:eastAsia="pl-PL"/>
        </w:rPr>
        <w:lastRenderedPageBreak/>
        <w:t>45233290-8</w:t>
      </w:r>
      <w:r w:rsidRPr="00C201FC">
        <w:rPr>
          <w:sz w:val="22"/>
          <w:szCs w:val="22"/>
          <w:lang w:eastAsia="pl-PL"/>
        </w:rPr>
        <w:t xml:space="preserve"> Instalowanie znaków drogowych</w:t>
      </w:r>
      <w:r w:rsidR="00587D86">
        <w:rPr>
          <w:sz w:val="22"/>
          <w:szCs w:val="22"/>
          <w:lang w:eastAsia="pl-PL"/>
        </w:rPr>
        <w:t>,</w:t>
      </w:r>
    </w:p>
    <w:p w14:paraId="64E57819" w14:textId="65B2A9E3" w:rsidR="00C201FC" w:rsidRPr="00C201FC" w:rsidRDefault="00C201FC" w:rsidP="005A0DBF">
      <w:pPr>
        <w:pStyle w:val="Akapitzlist"/>
        <w:spacing w:after="0" w:line="240" w:lineRule="auto"/>
        <w:ind w:left="1353"/>
        <w:rPr>
          <w:sz w:val="22"/>
          <w:szCs w:val="22"/>
        </w:rPr>
      </w:pPr>
      <w:r w:rsidRPr="005A0DBF">
        <w:rPr>
          <w:b/>
          <w:sz w:val="22"/>
          <w:szCs w:val="22"/>
        </w:rPr>
        <w:t>34922100-7</w:t>
      </w:r>
      <w:r w:rsidR="00587D86">
        <w:rPr>
          <w:sz w:val="22"/>
          <w:szCs w:val="22"/>
        </w:rPr>
        <w:t xml:space="preserve"> Oznakowanie drogowe,</w:t>
      </w:r>
    </w:p>
    <w:p w14:paraId="523D3C76" w14:textId="77777777" w:rsidR="00C201FC" w:rsidRDefault="00C201FC" w:rsidP="005A0DBF">
      <w:pPr>
        <w:pStyle w:val="Akapitzlist"/>
        <w:spacing w:after="0" w:line="240" w:lineRule="auto"/>
        <w:ind w:left="1353"/>
        <w:rPr>
          <w:sz w:val="22"/>
          <w:szCs w:val="22"/>
        </w:rPr>
      </w:pPr>
      <w:r w:rsidRPr="005A0DBF">
        <w:rPr>
          <w:b/>
          <w:sz w:val="22"/>
          <w:szCs w:val="22"/>
        </w:rPr>
        <w:t>77310000-6</w:t>
      </w:r>
      <w:r w:rsidRPr="00C201FC">
        <w:rPr>
          <w:sz w:val="22"/>
          <w:szCs w:val="22"/>
        </w:rPr>
        <w:t xml:space="preserve"> Usługi sadzenia roślin oraz utrzymania terenów zielonych</w:t>
      </w:r>
    </w:p>
    <w:p w14:paraId="0453403A" w14:textId="77777777" w:rsidR="00587D86" w:rsidRPr="00C201FC" w:rsidRDefault="00587D86" w:rsidP="005A0DBF">
      <w:pPr>
        <w:pStyle w:val="Akapitzlist"/>
        <w:spacing w:after="0" w:line="240" w:lineRule="auto"/>
        <w:ind w:left="1353"/>
        <w:rPr>
          <w:sz w:val="22"/>
          <w:szCs w:val="22"/>
        </w:rPr>
      </w:pPr>
    </w:p>
    <w:p w14:paraId="4D15D25D" w14:textId="77777777" w:rsidR="00587D86" w:rsidRPr="00495C99" w:rsidRDefault="00587D86" w:rsidP="00FC67B3">
      <w:pPr>
        <w:pStyle w:val="Akapitzlist"/>
        <w:numPr>
          <w:ilvl w:val="0"/>
          <w:numId w:val="200"/>
        </w:numPr>
        <w:autoSpaceDE w:val="0"/>
        <w:spacing w:line="240" w:lineRule="auto"/>
        <w:ind w:left="1276"/>
        <w:rPr>
          <w:rFonts w:eastAsia="Calibri"/>
          <w:sz w:val="22"/>
          <w:szCs w:val="22"/>
        </w:rPr>
      </w:pPr>
      <w:r w:rsidRPr="00495C99">
        <w:rPr>
          <w:rFonts w:eastAsia="Calibri"/>
          <w:sz w:val="22"/>
          <w:szCs w:val="22"/>
        </w:rPr>
        <w:t xml:space="preserve">Przedmiotem zamówienia są roboty budowlane polegające na remoncie drogi powiatowej nr 5109 E relacji Gieczno – Lorenki – Kwilno  na odcinku o długości ok. 4 470 </w:t>
      </w:r>
      <w:proofErr w:type="spellStart"/>
      <w:r w:rsidRPr="00495C99">
        <w:rPr>
          <w:rFonts w:eastAsia="Calibri"/>
          <w:sz w:val="22"/>
          <w:szCs w:val="22"/>
        </w:rPr>
        <w:t>mb</w:t>
      </w:r>
      <w:proofErr w:type="spellEnd"/>
      <w:r w:rsidRPr="00495C99">
        <w:rPr>
          <w:rFonts w:eastAsia="Calibri"/>
          <w:sz w:val="22"/>
          <w:szCs w:val="22"/>
        </w:rPr>
        <w:t xml:space="preserve">. </w:t>
      </w:r>
    </w:p>
    <w:p w14:paraId="6AF45CB5" w14:textId="42DC0898" w:rsidR="00587D86" w:rsidRPr="00587D86" w:rsidRDefault="00587D86" w:rsidP="00FC67B3">
      <w:pPr>
        <w:pStyle w:val="Akapitzlist"/>
        <w:numPr>
          <w:ilvl w:val="0"/>
          <w:numId w:val="200"/>
        </w:numPr>
        <w:autoSpaceDE w:val="0"/>
        <w:spacing w:line="240" w:lineRule="auto"/>
        <w:ind w:left="1276"/>
        <w:rPr>
          <w:rFonts w:eastAsia="Calibri"/>
        </w:rPr>
      </w:pPr>
      <w:r w:rsidRPr="00587D86">
        <w:rPr>
          <w:rFonts w:eastAsia="Calibri"/>
          <w:sz w:val="22"/>
          <w:szCs w:val="22"/>
        </w:rPr>
        <w:t xml:space="preserve">W ramach </w:t>
      </w:r>
      <w:r w:rsidRPr="00587D86">
        <w:rPr>
          <w:rFonts w:eastAsia="Calibri"/>
          <w:b/>
          <w:sz w:val="22"/>
          <w:szCs w:val="22"/>
        </w:rPr>
        <w:t>zadania</w:t>
      </w:r>
      <w:r>
        <w:rPr>
          <w:rFonts w:eastAsia="Calibri"/>
          <w:b/>
          <w:sz w:val="22"/>
          <w:szCs w:val="22"/>
        </w:rPr>
        <w:t xml:space="preserve"> nr 4</w:t>
      </w:r>
      <w:r w:rsidRPr="00587D86">
        <w:rPr>
          <w:rFonts w:eastAsia="Calibri"/>
          <w:sz w:val="22"/>
          <w:szCs w:val="22"/>
        </w:rPr>
        <w:t>,  planowane do wykonania są następujące prace:</w:t>
      </w:r>
    </w:p>
    <w:p w14:paraId="7A757D8D" w14:textId="77777777" w:rsidR="00587D86" w:rsidRDefault="00587D86" w:rsidP="00FC67B3">
      <w:pPr>
        <w:pStyle w:val="Akapitzlist"/>
        <w:widowControl/>
        <w:numPr>
          <w:ilvl w:val="0"/>
          <w:numId w:val="201"/>
        </w:numPr>
        <w:autoSpaceDE w:val="0"/>
        <w:spacing w:line="240" w:lineRule="auto"/>
        <w:ind w:left="1701"/>
        <w:contextualSpacing/>
        <w:rPr>
          <w:rFonts w:eastAsia="Calibri"/>
          <w:sz w:val="22"/>
          <w:szCs w:val="22"/>
        </w:rPr>
      </w:pPr>
      <w:r w:rsidRPr="00587D86">
        <w:rPr>
          <w:rFonts w:eastAsia="Calibri"/>
          <w:sz w:val="22"/>
          <w:szCs w:val="22"/>
        </w:rPr>
        <w:t>roboty przygotowawcze (tyczenia geodezyjne, tymczasowa  organizacja ruchu);</w:t>
      </w:r>
    </w:p>
    <w:p w14:paraId="33566EB2" w14:textId="77777777" w:rsidR="00587D86" w:rsidRDefault="00587D86" w:rsidP="00FC67B3">
      <w:pPr>
        <w:pStyle w:val="Akapitzlist"/>
        <w:widowControl/>
        <w:numPr>
          <w:ilvl w:val="0"/>
          <w:numId w:val="201"/>
        </w:numPr>
        <w:autoSpaceDE w:val="0"/>
        <w:spacing w:line="240" w:lineRule="auto"/>
        <w:ind w:left="1701"/>
        <w:contextualSpacing/>
        <w:rPr>
          <w:rFonts w:eastAsia="Calibri"/>
          <w:sz w:val="22"/>
          <w:szCs w:val="22"/>
        </w:rPr>
      </w:pPr>
      <w:r w:rsidRPr="00587D86">
        <w:rPr>
          <w:rFonts w:eastAsia="Calibri"/>
          <w:sz w:val="22"/>
          <w:szCs w:val="22"/>
        </w:rPr>
        <w:t>roboty rozbiórkowe (frezowanie nawierzchni jezdni, rozbiórka istniejących przepustów, chodników i zjazdów);</w:t>
      </w:r>
    </w:p>
    <w:p w14:paraId="528D1EE9" w14:textId="77777777" w:rsidR="00587D86" w:rsidRDefault="00587D86" w:rsidP="00FC67B3">
      <w:pPr>
        <w:pStyle w:val="Akapitzlist"/>
        <w:widowControl/>
        <w:numPr>
          <w:ilvl w:val="0"/>
          <w:numId w:val="201"/>
        </w:numPr>
        <w:autoSpaceDE w:val="0"/>
        <w:spacing w:line="240" w:lineRule="auto"/>
        <w:ind w:left="1701"/>
        <w:contextualSpacing/>
        <w:rPr>
          <w:rFonts w:eastAsia="Calibri"/>
          <w:sz w:val="22"/>
          <w:szCs w:val="22"/>
        </w:rPr>
      </w:pPr>
      <w:r w:rsidRPr="00587D86">
        <w:rPr>
          <w:rFonts w:eastAsia="Calibri"/>
          <w:sz w:val="22"/>
          <w:szCs w:val="22"/>
        </w:rPr>
        <w:t>roboty ziemne (korytowanie, nasypy, wykopy przy odtworzeniu istniejącego rowu przydrożnego);</w:t>
      </w:r>
    </w:p>
    <w:p w14:paraId="2B1A3FF6" w14:textId="77777777" w:rsidR="00587D86" w:rsidRDefault="00587D86" w:rsidP="00FC67B3">
      <w:pPr>
        <w:pStyle w:val="Akapitzlist"/>
        <w:widowControl/>
        <w:numPr>
          <w:ilvl w:val="0"/>
          <w:numId w:val="201"/>
        </w:numPr>
        <w:autoSpaceDE w:val="0"/>
        <w:spacing w:line="240" w:lineRule="auto"/>
        <w:ind w:left="1701"/>
        <w:contextualSpacing/>
        <w:rPr>
          <w:rFonts w:eastAsia="Calibri"/>
          <w:sz w:val="22"/>
          <w:szCs w:val="22"/>
        </w:rPr>
      </w:pPr>
      <w:r w:rsidRPr="00587D86">
        <w:rPr>
          <w:rFonts w:eastAsia="Calibri"/>
          <w:sz w:val="22"/>
          <w:szCs w:val="22"/>
        </w:rPr>
        <w:t>wykonanie nawierzchni jezdni;</w:t>
      </w:r>
    </w:p>
    <w:p w14:paraId="3FF17E84" w14:textId="77777777" w:rsidR="00587D86" w:rsidRDefault="00587D86" w:rsidP="00FC67B3">
      <w:pPr>
        <w:pStyle w:val="Akapitzlist"/>
        <w:widowControl/>
        <w:numPr>
          <w:ilvl w:val="0"/>
          <w:numId w:val="201"/>
        </w:numPr>
        <w:autoSpaceDE w:val="0"/>
        <w:spacing w:line="240" w:lineRule="auto"/>
        <w:ind w:left="1701"/>
        <w:contextualSpacing/>
        <w:rPr>
          <w:rFonts w:eastAsia="Calibri"/>
          <w:sz w:val="22"/>
          <w:szCs w:val="22"/>
        </w:rPr>
      </w:pPr>
      <w:r w:rsidRPr="00587D86">
        <w:rPr>
          <w:rFonts w:eastAsia="Calibri"/>
          <w:sz w:val="22"/>
          <w:szCs w:val="22"/>
        </w:rPr>
        <w:t>wykonanie nawierzchni zjazdów o chodników wraz z podbudowami;</w:t>
      </w:r>
    </w:p>
    <w:p w14:paraId="1AAE45F1" w14:textId="77777777" w:rsidR="00587D86" w:rsidRDefault="00587D86" w:rsidP="00FC67B3">
      <w:pPr>
        <w:pStyle w:val="Akapitzlist"/>
        <w:widowControl/>
        <w:numPr>
          <w:ilvl w:val="0"/>
          <w:numId w:val="201"/>
        </w:numPr>
        <w:autoSpaceDE w:val="0"/>
        <w:spacing w:line="240" w:lineRule="auto"/>
        <w:ind w:left="1701"/>
        <w:contextualSpacing/>
        <w:rPr>
          <w:rFonts w:eastAsia="Calibri"/>
          <w:sz w:val="22"/>
          <w:szCs w:val="22"/>
        </w:rPr>
      </w:pPr>
      <w:r w:rsidRPr="00587D86">
        <w:rPr>
          <w:rFonts w:eastAsia="Calibri"/>
          <w:sz w:val="22"/>
          <w:szCs w:val="22"/>
        </w:rPr>
        <w:t>wykonanie nawierzchni poboczy z kruszywa łamanego;</w:t>
      </w:r>
    </w:p>
    <w:p w14:paraId="003CFA85" w14:textId="77777777" w:rsidR="00587D86" w:rsidRDefault="00587D86" w:rsidP="00FC67B3">
      <w:pPr>
        <w:pStyle w:val="Akapitzlist"/>
        <w:widowControl/>
        <w:numPr>
          <w:ilvl w:val="0"/>
          <w:numId w:val="201"/>
        </w:numPr>
        <w:autoSpaceDE w:val="0"/>
        <w:spacing w:line="240" w:lineRule="auto"/>
        <w:ind w:left="1701"/>
        <w:contextualSpacing/>
        <w:rPr>
          <w:rFonts w:eastAsia="Calibri"/>
          <w:sz w:val="22"/>
          <w:szCs w:val="22"/>
        </w:rPr>
      </w:pPr>
      <w:r w:rsidRPr="00587D86">
        <w:rPr>
          <w:rFonts w:eastAsia="Calibri"/>
          <w:sz w:val="22"/>
          <w:szCs w:val="22"/>
        </w:rPr>
        <w:t>regulacja wysokościowa istniejących, utwardzonych zjazdów oraz elementów istniejących sieci;</w:t>
      </w:r>
    </w:p>
    <w:p w14:paraId="7405971D" w14:textId="77777777" w:rsidR="00587D86" w:rsidRDefault="00587D86" w:rsidP="00FC67B3">
      <w:pPr>
        <w:pStyle w:val="Akapitzlist"/>
        <w:widowControl/>
        <w:numPr>
          <w:ilvl w:val="0"/>
          <w:numId w:val="201"/>
        </w:numPr>
        <w:autoSpaceDE w:val="0"/>
        <w:spacing w:line="240" w:lineRule="auto"/>
        <w:ind w:left="1701"/>
        <w:contextualSpacing/>
        <w:rPr>
          <w:rFonts w:eastAsia="Calibri"/>
          <w:sz w:val="22"/>
          <w:szCs w:val="22"/>
        </w:rPr>
      </w:pPr>
      <w:r w:rsidRPr="00587D86">
        <w:rPr>
          <w:rFonts w:eastAsia="Calibri"/>
          <w:sz w:val="22"/>
          <w:szCs w:val="22"/>
        </w:rPr>
        <w:t>wykonanie oznakowania pionowego i poziomego;</w:t>
      </w:r>
    </w:p>
    <w:p w14:paraId="369A42BF" w14:textId="77777777" w:rsidR="00587D86" w:rsidRDefault="00587D86" w:rsidP="00FC67B3">
      <w:pPr>
        <w:pStyle w:val="Akapitzlist"/>
        <w:widowControl/>
        <w:numPr>
          <w:ilvl w:val="0"/>
          <w:numId w:val="201"/>
        </w:numPr>
        <w:autoSpaceDE w:val="0"/>
        <w:ind w:left="1701"/>
        <w:contextualSpacing/>
        <w:rPr>
          <w:rFonts w:eastAsia="Calibri"/>
          <w:sz w:val="22"/>
          <w:szCs w:val="22"/>
        </w:rPr>
      </w:pPr>
      <w:r w:rsidRPr="00587D86">
        <w:rPr>
          <w:rFonts w:eastAsia="Calibri"/>
          <w:sz w:val="22"/>
          <w:szCs w:val="22"/>
        </w:rPr>
        <w:t>zabezpieczenie istniejących sieci;</w:t>
      </w:r>
    </w:p>
    <w:p w14:paraId="6B68EC20" w14:textId="77777777" w:rsidR="00587D86" w:rsidRDefault="00587D86" w:rsidP="00FC67B3">
      <w:pPr>
        <w:pStyle w:val="Akapitzlist"/>
        <w:widowControl/>
        <w:numPr>
          <w:ilvl w:val="0"/>
          <w:numId w:val="201"/>
        </w:numPr>
        <w:autoSpaceDE w:val="0"/>
        <w:spacing w:line="240" w:lineRule="auto"/>
        <w:ind w:left="1701"/>
        <w:contextualSpacing/>
        <w:rPr>
          <w:rFonts w:eastAsia="Calibri"/>
          <w:sz w:val="22"/>
          <w:szCs w:val="22"/>
        </w:rPr>
      </w:pPr>
      <w:r w:rsidRPr="00587D86">
        <w:rPr>
          <w:rFonts w:eastAsia="Calibri"/>
          <w:sz w:val="22"/>
          <w:szCs w:val="22"/>
        </w:rPr>
        <w:t>wykonanie docelowych terenów zielonych;</w:t>
      </w:r>
    </w:p>
    <w:p w14:paraId="719ACFDF" w14:textId="00F7581D" w:rsidR="00C201FC" w:rsidRDefault="00587D86" w:rsidP="00FC67B3">
      <w:pPr>
        <w:pStyle w:val="Akapitzlist"/>
        <w:widowControl/>
        <w:numPr>
          <w:ilvl w:val="0"/>
          <w:numId w:val="201"/>
        </w:numPr>
        <w:autoSpaceDE w:val="0"/>
        <w:spacing w:line="240" w:lineRule="auto"/>
        <w:ind w:left="1701"/>
        <w:contextualSpacing/>
        <w:rPr>
          <w:rFonts w:eastAsia="Calibri"/>
          <w:sz w:val="22"/>
          <w:szCs w:val="22"/>
        </w:rPr>
      </w:pPr>
      <w:r w:rsidRPr="00587D86">
        <w:rPr>
          <w:rFonts w:eastAsia="Calibri"/>
          <w:sz w:val="22"/>
          <w:szCs w:val="22"/>
        </w:rPr>
        <w:t>tyczenia i inwentaryzacja geodezyjna obiektu budowalnego.</w:t>
      </w:r>
    </w:p>
    <w:p w14:paraId="2BFBF613" w14:textId="77777777" w:rsidR="00495C99" w:rsidRPr="00495C99" w:rsidRDefault="00495C99" w:rsidP="00495C99">
      <w:pPr>
        <w:pStyle w:val="Akapitzlist"/>
        <w:widowControl/>
        <w:autoSpaceDE w:val="0"/>
        <w:spacing w:line="240" w:lineRule="auto"/>
        <w:ind w:left="1701"/>
        <w:contextualSpacing/>
        <w:rPr>
          <w:rFonts w:eastAsia="Calibri"/>
          <w:sz w:val="22"/>
          <w:szCs w:val="22"/>
        </w:rPr>
      </w:pPr>
    </w:p>
    <w:p w14:paraId="2E967212" w14:textId="5BEF2289" w:rsidR="00587D86" w:rsidRPr="00973344" w:rsidRDefault="00587D86" w:rsidP="00FC67B3">
      <w:pPr>
        <w:pStyle w:val="Akapitzlist"/>
        <w:numPr>
          <w:ilvl w:val="0"/>
          <w:numId w:val="202"/>
        </w:numPr>
        <w:autoSpaceDE w:val="0"/>
        <w:spacing w:line="240" w:lineRule="auto"/>
        <w:rPr>
          <w:rFonts w:eastAsia="Calibri"/>
          <w:sz w:val="22"/>
          <w:szCs w:val="22"/>
        </w:rPr>
      </w:pPr>
      <w:r w:rsidRPr="00973344">
        <w:rPr>
          <w:kern w:val="0"/>
          <w:sz w:val="22"/>
          <w:szCs w:val="22"/>
        </w:rPr>
        <w:t xml:space="preserve">Szczegółowe wytyczne dotyczące wykonania przedmiotu zamówienia </w:t>
      </w:r>
      <w:r>
        <w:rPr>
          <w:kern w:val="0"/>
          <w:sz w:val="22"/>
          <w:szCs w:val="22"/>
        </w:rPr>
        <w:t xml:space="preserve">w ramach </w:t>
      </w:r>
      <w:r>
        <w:rPr>
          <w:b/>
          <w:kern w:val="0"/>
          <w:sz w:val="22"/>
          <w:szCs w:val="22"/>
        </w:rPr>
        <w:t>zadania nr 4</w:t>
      </w:r>
      <w:r>
        <w:rPr>
          <w:kern w:val="0"/>
          <w:sz w:val="22"/>
          <w:szCs w:val="22"/>
        </w:rPr>
        <w:t xml:space="preserve">, </w:t>
      </w:r>
      <w:r w:rsidRPr="00973344">
        <w:rPr>
          <w:kern w:val="0"/>
          <w:sz w:val="22"/>
          <w:szCs w:val="22"/>
        </w:rPr>
        <w:t>stanowiące opis przedmiotu zamówienia zawarte zostały w następujących opracowaniach:</w:t>
      </w:r>
      <w:r w:rsidRPr="00973344">
        <w:rPr>
          <w:color w:val="000000"/>
          <w:sz w:val="22"/>
          <w:szCs w:val="22"/>
        </w:rPr>
        <w:t xml:space="preserve"> </w:t>
      </w:r>
    </w:p>
    <w:p w14:paraId="5CA2DFD3" w14:textId="2DE59CC6" w:rsidR="00587D86" w:rsidRPr="00A47A62" w:rsidRDefault="00587D86" w:rsidP="00FC67B3">
      <w:pPr>
        <w:pStyle w:val="Akapitzlist"/>
        <w:numPr>
          <w:ilvl w:val="0"/>
          <w:numId w:val="203"/>
        </w:numPr>
        <w:spacing w:after="0" w:line="240" w:lineRule="auto"/>
        <w:rPr>
          <w:sz w:val="22"/>
          <w:szCs w:val="22"/>
        </w:rPr>
      </w:pPr>
      <w:r w:rsidRPr="00391BFE">
        <w:rPr>
          <w:color w:val="000000"/>
          <w:sz w:val="22"/>
          <w:szCs w:val="22"/>
        </w:rPr>
        <w:t>Projekt umowy</w:t>
      </w:r>
      <w:r>
        <w:rPr>
          <w:color w:val="000000"/>
          <w:sz w:val="22"/>
          <w:szCs w:val="22"/>
        </w:rPr>
        <w:t xml:space="preserve"> załącznik nr 4D </w:t>
      </w:r>
      <w:r w:rsidRPr="00391BFE">
        <w:rPr>
          <w:color w:val="000000"/>
          <w:sz w:val="22"/>
          <w:szCs w:val="22"/>
        </w:rPr>
        <w:t>do SWZ</w:t>
      </w:r>
      <w:r>
        <w:rPr>
          <w:color w:val="000000"/>
          <w:sz w:val="22"/>
          <w:szCs w:val="22"/>
        </w:rPr>
        <w:t xml:space="preserve"> - zadanie nr 4</w:t>
      </w:r>
    </w:p>
    <w:p w14:paraId="4D1D25F6" w14:textId="43870EB3" w:rsidR="00E13B78" w:rsidRPr="00E13B78" w:rsidRDefault="00587D86" w:rsidP="00E13B78">
      <w:pPr>
        <w:pStyle w:val="Akapitzlist"/>
        <w:numPr>
          <w:ilvl w:val="0"/>
          <w:numId w:val="203"/>
        </w:numPr>
        <w:spacing w:after="0" w:line="240" w:lineRule="auto"/>
        <w:rPr>
          <w:sz w:val="22"/>
          <w:szCs w:val="22"/>
        </w:rPr>
      </w:pPr>
      <w:r w:rsidRPr="00A47A62">
        <w:rPr>
          <w:sz w:val="22"/>
          <w:szCs w:val="22"/>
        </w:rPr>
        <w:t>Dokumentacja projektowa załącznik nr 5</w:t>
      </w:r>
      <w:r>
        <w:rPr>
          <w:sz w:val="22"/>
          <w:szCs w:val="22"/>
        </w:rPr>
        <w:t>D</w:t>
      </w:r>
      <w:r w:rsidRPr="00A47A62">
        <w:rPr>
          <w:sz w:val="22"/>
          <w:szCs w:val="22"/>
        </w:rPr>
        <w:t xml:space="preserve"> do SWZ -  zadanie</w:t>
      </w:r>
      <w:r>
        <w:rPr>
          <w:sz w:val="22"/>
          <w:szCs w:val="22"/>
        </w:rPr>
        <w:t xml:space="preserve"> nr 4</w:t>
      </w:r>
      <w:r w:rsidR="00E13B78">
        <w:rPr>
          <w:sz w:val="22"/>
          <w:szCs w:val="22"/>
        </w:rPr>
        <w:t xml:space="preserve"> – </w:t>
      </w:r>
      <w:r w:rsidR="00E13B78" w:rsidRPr="00E13B78">
        <w:rPr>
          <w:b/>
          <w:bCs/>
          <w:sz w:val="22"/>
          <w:szCs w:val="22"/>
          <w:lang w:eastAsia="pl-PL"/>
        </w:rPr>
        <w:t xml:space="preserve">Sprostowanie do opisu przedmiotu zamówienia dla zadania 4 pn. Przebudowa drogi powiatowej Nr 5109 E w ciągu Gieczno – Lorenki – Kwilno. </w:t>
      </w:r>
      <w:r w:rsidR="00E13B78" w:rsidRPr="00E13B78">
        <w:rPr>
          <w:sz w:val="22"/>
          <w:szCs w:val="22"/>
          <w:lang w:eastAsia="pl-PL"/>
        </w:rPr>
        <w:t xml:space="preserve">Przedmiotem zamówienia są roboty budowlane polegające na remoncie drogi powiatowej nr 5109 E relacji Gieczno – Lorenki – Kwilno na długości około 4 740 </w:t>
      </w:r>
      <w:proofErr w:type="spellStart"/>
      <w:r w:rsidR="00E13B78" w:rsidRPr="00E13B78">
        <w:rPr>
          <w:sz w:val="22"/>
          <w:szCs w:val="22"/>
          <w:lang w:eastAsia="pl-PL"/>
        </w:rPr>
        <w:t>mb</w:t>
      </w:r>
      <w:proofErr w:type="spellEnd"/>
      <w:r w:rsidR="00E13B78" w:rsidRPr="00E13B78">
        <w:rPr>
          <w:sz w:val="22"/>
          <w:szCs w:val="22"/>
          <w:lang w:eastAsia="pl-PL"/>
        </w:rPr>
        <w:t xml:space="preserve">. Ilekroć w dokumentacji projektowej dla zadania 4 pojawia się wartość 4 470 </w:t>
      </w:r>
      <w:proofErr w:type="spellStart"/>
      <w:r w:rsidR="00E13B78" w:rsidRPr="00E13B78">
        <w:rPr>
          <w:sz w:val="22"/>
          <w:szCs w:val="22"/>
          <w:lang w:eastAsia="pl-PL"/>
        </w:rPr>
        <w:t>mb</w:t>
      </w:r>
      <w:proofErr w:type="spellEnd"/>
      <w:r w:rsidR="00E13B78" w:rsidRPr="00E13B78">
        <w:rPr>
          <w:sz w:val="22"/>
          <w:szCs w:val="22"/>
          <w:lang w:eastAsia="pl-PL"/>
        </w:rPr>
        <w:t xml:space="preserve">, należy tą wartość traktować jako pomyłkę pisarską i czytać przedmiot zamówienia zgodnie z przedmiarem robót tj. długość remontowanego odcinka drogi powiatowej Nr 5109 E relacji Gieczno – Lorenki – Kwilno wynosi około 4 740 </w:t>
      </w:r>
      <w:proofErr w:type="spellStart"/>
      <w:r w:rsidR="00E13B78" w:rsidRPr="00E13B78">
        <w:rPr>
          <w:sz w:val="22"/>
          <w:szCs w:val="22"/>
          <w:lang w:eastAsia="pl-PL"/>
        </w:rPr>
        <w:t>mb</w:t>
      </w:r>
      <w:proofErr w:type="spellEnd"/>
      <w:r w:rsidR="00E13B78" w:rsidRPr="00E13B78">
        <w:rPr>
          <w:sz w:val="22"/>
          <w:szCs w:val="22"/>
          <w:lang w:eastAsia="pl-PL"/>
        </w:rPr>
        <w:t>.</w:t>
      </w:r>
    </w:p>
    <w:p w14:paraId="268DA5A3" w14:textId="53871AD9" w:rsidR="009C7AE5" w:rsidRPr="009E1045" w:rsidRDefault="009C7AE5" w:rsidP="00FC67B3">
      <w:pPr>
        <w:pStyle w:val="Akapitzlist"/>
        <w:numPr>
          <w:ilvl w:val="0"/>
          <w:numId w:val="198"/>
        </w:numPr>
        <w:spacing w:before="120"/>
        <w:rPr>
          <w:b/>
          <w:bCs/>
          <w:sz w:val="22"/>
          <w:szCs w:val="22"/>
          <w:lang w:eastAsia="pl-PL"/>
        </w:rPr>
      </w:pPr>
      <w:r w:rsidRPr="009E1045">
        <w:rPr>
          <w:b/>
          <w:bCs/>
          <w:sz w:val="22"/>
          <w:szCs w:val="22"/>
          <w:lang w:eastAsia="pl-PL"/>
        </w:rPr>
        <w:t>Zadanie 5. Budowa drogi powiatowej Nr 5163 E w Głownie ul. Torowa/Ziewanicka</w:t>
      </w:r>
      <w:r w:rsidR="00CF20EB" w:rsidRPr="009E1045">
        <w:rPr>
          <w:b/>
          <w:bCs/>
          <w:sz w:val="22"/>
          <w:szCs w:val="22"/>
          <w:lang w:eastAsia="pl-PL"/>
        </w:rPr>
        <w:t>.</w:t>
      </w:r>
    </w:p>
    <w:p w14:paraId="38E6ABAC" w14:textId="77777777" w:rsidR="009C7AE5" w:rsidRPr="009C7AE5" w:rsidRDefault="009C7AE5" w:rsidP="00FC67B3">
      <w:pPr>
        <w:pStyle w:val="Akapitzlist"/>
        <w:numPr>
          <w:ilvl w:val="0"/>
          <w:numId w:val="205"/>
        </w:numPr>
        <w:spacing w:before="120"/>
        <w:rPr>
          <w:b/>
          <w:bCs/>
          <w:sz w:val="22"/>
          <w:szCs w:val="22"/>
          <w:lang w:eastAsia="pl-PL"/>
        </w:rPr>
      </w:pPr>
      <w:r w:rsidRPr="009C7AE5">
        <w:rPr>
          <w:b/>
          <w:bCs/>
          <w:sz w:val="22"/>
          <w:szCs w:val="22"/>
          <w:lang w:eastAsia="pl-PL"/>
        </w:rPr>
        <w:t>Dodatkowe kody CPV</w:t>
      </w:r>
      <w:r w:rsidRPr="009C7AE5">
        <w:rPr>
          <w:bCs/>
          <w:sz w:val="22"/>
          <w:szCs w:val="22"/>
          <w:lang w:eastAsia="pl-PL"/>
        </w:rPr>
        <w:t>:</w:t>
      </w:r>
    </w:p>
    <w:p w14:paraId="63C5BEEE" w14:textId="77777777" w:rsidR="009C7AE5" w:rsidRDefault="009C7AE5" w:rsidP="009C7AE5">
      <w:pPr>
        <w:pStyle w:val="Akapitzlist"/>
        <w:spacing w:after="0" w:line="240" w:lineRule="auto"/>
        <w:rPr>
          <w:sz w:val="22"/>
          <w:szCs w:val="22"/>
        </w:rPr>
      </w:pPr>
      <w:r w:rsidRPr="009C7AE5">
        <w:rPr>
          <w:b/>
          <w:sz w:val="22"/>
          <w:szCs w:val="22"/>
        </w:rPr>
        <w:t>45100000-8</w:t>
      </w:r>
      <w:r w:rsidRPr="009C7AE5">
        <w:rPr>
          <w:sz w:val="22"/>
          <w:szCs w:val="22"/>
        </w:rPr>
        <w:t xml:space="preserve"> Przygotowanie terenu pod budowę</w:t>
      </w:r>
    </w:p>
    <w:p w14:paraId="04897898" w14:textId="343AA02E" w:rsidR="009C7AE5" w:rsidRPr="009C7AE5" w:rsidRDefault="009C7AE5" w:rsidP="009C7AE5">
      <w:pPr>
        <w:pStyle w:val="Akapitzlist"/>
        <w:spacing w:after="0" w:line="240" w:lineRule="auto"/>
        <w:rPr>
          <w:sz w:val="22"/>
          <w:szCs w:val="22"/>
        </w:rPr>
      </w:pPr>
      <w:r w:rsidRPr="009C7AE5">
        <w:rPr>
          <w:b/>
          <w:sz w:val="22"/>
          <w:szCs w:val="22"/>
        </w:rPr>
        <w:t>45110000-1</w:t>
      </w:r>
      <w:r w:rsidRPr="009C7AE5">
        <w:rPr>
          <w:sz w:val="22"/>
          <w:szCs w:val="22"/>
        </w:rPr>
        <w:t xml:space="preserve"> Roboty w zakresie burzenia i rozbiórki obiektów budowlanych</w:t>
      </w:r>
    </w:p>
    <w:p w14:paraId="28E40CDA" w14:textId="77777777" w:rsidR="009C7AE5" w:rsidRPr="009C7AE5" w:rsidRDefault="009C7AE5" w:rsidP="009C7AE5">
      <w:pPr>
        <w:pStyle w:val="Akapitzlist"/>
        <w:spacing w:after="0" w:line="240" w:lineRule="auto"/>
        <w:rPr>
          <w:sz w:val="22"/>
          <w:szCs w:val="22"/>
        </w:rPr>
      </w:pPr>
      <w:r w:rsidRPr="009C7AE5">
        <w:rPr>
          <w:b/>
          <w:sz w:val="22"/>
          <w:szCs w:val="22"/>
        </w:rPr>
        <w:t>45111200-0</w:t>
      </w:r>
      <w:r w:rsidRPr="009C7AE5">
        <w:rPr>
          <w:sz w:val="22"/>
          <w:szCs w:val="22"/>
        </w:rPr>
        <w:t xml:space="preserve"> Roboty w zakresie przygotowania terenu pod budowę i roboty ziemne</w:t>
      </w:r>
    </w:p>
    <w:p w14:paraId="6FF1EC27" w14:textId="77777777" w:rsidR="009C7AE5" w:rsidRDefault="009C7AE5" w:rsidP="009C7AE5">
      <w:pPr>
        <w:pStyle w:val="Akapitzlist"/>
        <w:spacing w:after="0" w:line="240" w:lineRule="auto"/>
        <w:rPr>
          <w:sz w:val="22"/>
          <w:szCs w:val="22"/>
        </w:rPr>
      </w:pPr>
      <w:r w:rsidRPr="009C7AE5">
        <w:rPr>
          <w:b/>
          <w:sz w:val="22"/>
          <w:szCs w:val="22"/>
        </w:rPr>
        <w:t>45111300-1</w:t>
      </w:r>
      <w:r w:rsidRPr="009C7AE5">
        <w:rPr>
          <w:sz w:val="22"/>
          <w:szCs w:val="22"/>
        </w:rPr>
        <w:t xml:space="preserve"> Roboty rozbiórkowe</w:t>
      </w:r>
    </w:p>
    <w:p w14:paraId="4313100D" w14:textId="77777777" w:rsidR="009C7AE5" w:rsidRDefault="009C7AE5" w:rsidP="009C7AE5">
      <w:pPr>
        <w:pStyle w:val="Akapitzlist"/>
        <w:spacing w:after="0" w:line="240" w:lineRule="auto"/>
        <w:rPr>
          <w:sz w:val="22"/>
          <w:szCs w:val="22"/>
        </w:rPr>
      </w:pPr>
      <w:r w:rsidRPr="009C7AE5">
        <w:rPr>
          <w:b/>
          <w:sz w:val="22"/>
          <w:szCs w:val="22"/>
        </w:rPr>
        <w:t>45111000-8</w:t>
      </w:r>
      <w:r w:rsidRPr="009C7AE5">
        <w:rPr>
          <w:sz w:val="22"/>
          <w:szCs w:val="22"/>
        </w:rPr>
        <w:t xml:space="preserve"> Roboty w zakresie burzenia, roboty ziemne </w:t>
      </w:r>
    </w:p>
    <w:p w14:paraId="33B8F636" w14:textId="77777777" w:rsidR="009C7AE5" w:rsidRDefault="009C7AE5" w:rsidP="009C7AE5">
      <w:pPr>
        <w:pStyle w:val="Akapitzlist"/>
        <w:spacing w:after="0" w:line="240" w:lineRule="auto"/>
        <w:rPr>
          <w:sz w:val="22"/>
          <w:szCs w:val="22"/>
        </w:rPr>
      </w:pPr>
      <w:r w:rsidRPr="009C7AE5">
        <w:rPr>
          <w:b/>
          <w:sz w:val="22"/>
          <w:szCs w:val="22"/>
        </w:rPr>
        <w:t>45112700-2</w:t>
      </w:r>
      <w:r w:rsidRPr="009C7AE5">
        <w:rPr>
          <w:sz w:val="22"/>
          <w:szCs w:val="22"/>
        </w:rPr>
        <w:t xml:space="preserve"> Roboty w zakresie kształtowania terenu </w:t>
      </w:r>
    </w:p>
    <w:p w14:paraId="7357A116" w14:textId="77777777" w:rsidR="009C7AE5" w:rsidRDefault="009C7AE5" w:rsidP="009C7AE5">
      <w:pPr>
        <w:pStyle w:val="Akapitzlist"/>
        <w:spacing w:after="0" w:line="240" w:lineRule="auto"/>
        <w:rPr>
          <w:sz w:val="22"/>
          <w:szCs w:val="22"/>
        </w:rPr>
      </w:pPr>
      <w:r w:rsidRPr="009C7AE5">
        <w:rPr>
          <w:b/>
          <w:sz w:val="22"/>
          <w:szCs w:val="22"/>
        </w:rPr>
        <w:t>45233200-1</w:t>
      </w:r>
      <w:r w:rsidRPr="009C7AE5">
        <w:rPr>
          <w:sz w:val="22"/>
          <w:szCs w:val="22"/>
        </w:rPr>
        <w:t xml:space="preserve"> Roboty </w:t>
      </w:r>
      <w:r>
        <w:rPr>
          <w:sz w:val="22"/>
          <w:szCs w:val="22"/>
        </w:rPr>
        <w:t>w zakresie różnych nawierzchni,</w:t>
      </w:r>
    </w:p>
    <w:p w14:paraId="1E4553BE" w14:textId="77777777" w:rsidR="009C7AE5" w:rsidRDefault="009C7AE5" w:rsidP="009C7AE5">
      <w:pPr>
        <w:pStyle w:val="Akapitzlist"/>
        <w:spacing w:after="0" w:line="240" w:lineRule="auto"/>
        <w:rPr>
          <w:sz w:val="22"/>
          <w:szCs w:val="22"/>
        </w:rPr>
      </w:pPr>
      <w:r w:rsidRPr="009C7AE5">
        <w:rPr>
          <w:b/>
          <w:sz w:val="22"/>
          <w:szCs w:val="22"/>
        </w:rPr>
        <w:t>45233220 -7</w:t>
      </w:r>
      <w:r w:rsidRPr="009C7AE5">
        <w:rPr>
          <w:sz w:val="22"/>
          <w:szCs w:val="22"/>
        </w:rPr>
        <w:t xml:space="preserve"> Robot</w:t>
      </w:r>
      <w:r>
        <w:rPr>
          <w:sz w:val="22"/>
          <w:szCs w:val="22"/>
        </w:rPr>
        <w:t xml:space="preserve">y w zakresie nawierzchni dróg, </w:t>
      </w:r>
    </w:p>
    <w:p w14:paraId="7B2AF718" w14:textId="77777777" w:rsidR="009C7AE5" w:rsidRDefault="009C7AE5" w:rsidP="009C7AE5">
      <w:pPr>
        <w:pStyle w:val="Akapitzlist"/>
        <w:spacing w:after="0" w:line="240" w:lineRule="auto"/>
        <w:rPr>
          <w:sz w:val="22"/>
          <w:szCs w:val="22"/>
        </w:rPr>
      </w:pPr>
      <w:r w:rsidRPr="009C7AE5">
        <w:rPr>
          <w:b/>
          <w:sz w:val="22"/>
          <w:szCs w:val="22"/>
        </w:rPr>
        <w:t>45233252-0</w:t>
      </w:r>
      <w:r w:rsidRPr="009C7AE5">
        <w:rPr>
          <w:sz w:val="22"/>
          <w:szCs w:val="22"/>
        </w:rPr>
        <w:t xml:space="preserve"> Robot</w:t>
      </w:r>
      <w:r>
        <w:rPr>
          <w:sz w:val="22"/>
          <w:szCs w:val="22"/>
        </w:rPr>
        <w:t xml:space="preserve">y w zakresie nawierzchni ulic, </w:t>
      </w:r>
    </w:p>
    <w:p w14:paraId="3D55179D" w14:textId="77777777" w:rsidR="009C7AE5" w:rsidRDefault="009C7AE5" w:rsidP="009C7AE5">
      <w:pPr>
        <w:pStyle w:val="Akapitzlist"/>
        <w:spacing w:after="0" w:line="240" w:lineRule="auto"/>
        <w:rPr>
          <w:sz w:val="22"/>
          <w:szCs w:val="22"/>
        </w:rPr>
      </w:pPr>
      <w:r w:rsidRPr="009C7AE5">
        <w:rPr>
          <w:b/>
          <w:sz w:val="22"/>
          <w:szCs w:val="22"/>
        </w:rPr>
        <w:t>45233142-6</w:t>
      </w:r>
      <w:r w:rsidRPr="009C7AE5">
        <w:rPr>
          <w:sz w:val="22"/>
          <w:szCs w:val="22"/>
        </w:rPr>
        <w:t xml:space="preserve"> Roboty w zakresie naprawy dróg,</w:t>
      </w:r>
    </w:p>
    <w:p w14:paraId="318CE21E" w14:textId="0477B463" w:rsidR="009C7AE5" w:rsidRPr="009C7AE5" w:rsidRDefault="009C7AE5" w:rsidP="009C7AE5">
      <w:pPr>
        <w:pStyle w:val="Akapitzlist"/>
        <w:spacing w:after="0" w:line="240" w:lineRule="auto"/>
        <w:rPr>
          <w:sz w:val="22"/>
          <w:szCs w:val="22"/>
        </w:rPr>
      </w:pPr>
      <w:r w:rsidRPr="009C7AE5">
        <w:rPr>
          <w:b/>
          <w:sz w:val="22"/>
          <w:szCs w:val="22"/>
        </w:rPr>
        <w:t>45233000-9</w:t>
      </w:r>
      <w:r w:rsidRPr="009C7AE5">
        <w:rPr>
          <w:sz w:val="22"/>
          <w:szCs w:val="22"/>
        </w:rPr>
        <w:t xml:space="preserve"> Roboty w zakresie konstruowania, fundamentowania oraz wykonywania</w:t>
      </w:r>
    </w:p>
    <w:p w14:paraId="204B913D" w14:textId="0BB89170" w:rsidR="009C7AE5" w:rsidRPr="009C7AE5" w:rsidRDefault="009C7AE5" w:rsidP="009C7AE5">
      <w:pPr>
        <w:pStyle w:val="Akapitzlist"/>
        <w:spacing w:after="0"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</w:t>
      </w:r>
      <w:r w:rsidRPr="009C7AE5">
        <w:rPr>
          <w:sz w:val="22"/>
          <w:szCs w:val="22"/>
        </w:rPr>
        <w:t>nawierzchni autostrad, dróg</w:t>
      </w:r>
    </w:p>
    <w:p w14:paraId="0E0F9918" w14:textId="77777777" w:rsidR="009C7AE5" w:rsidRPr="009C7AE5" w:rsidRDefault="009C7AE5" w:rsidP="009C7AE5">
      <w:pPr>
        <w:pStyle w:val="Akapitzlist"/>
        <w:spacing w:after="0" w:line="240" w:lineRule="auto"/>
        <w:rPr>
          <w:sz w:val="22"/>
          <w:szCs w:val="22"/>
          <w:lang w:eastAsia="pl-PL"/>
        </w:rPr>
      </w:pPr>
      <w:r w:rsidRPr="009C7AE5">
        <w:rPr>
          <w:b/>
          <w:sz w:val="22"/>
          <w:szCs w:val="22"/>
          <w:lang w:eastAsia="pl-PL"/>
        </w:rPr>
        <w:t>45233222-1</w:t>
      </w:r>
      <w:r w:rsidRPr="009C7AE5">
        <w:rPr>
          <w:sz w:val="22"/>
          <w:szCs w:val="22"/>
          <w:lang w:eastAsia="pl-PL"/>
        </w:rPr>
        <w:t xml:space="preserve"> Roboty budowlane w zakresie układania chodników i asfaltowania</w:t>
      </w:r>
    </w:p>
    <w:p w14:paraId="0770EF96" w14:textId="77777777" w:rsidR="009C7AE5" w:rsidRPr="009C7AE5" w:rsidRDefault="009C7AE5" w:rsidP="009C7AE5">
      <w:pPr>
        <w:pStyle w:val="Akapitzlist"/>
        <w:spacing w:after="0" w:line="240" w:lineRule="auto"/>
        <w:rPr>
          <w:sz w:val="22"/>
          <w:szCs w:val="22"/>
        </w:rPr>
      </w:pPr>
      <w:r w:rsidRPr="009C7AE5">
        <w:rPr>
          <w:b/>
          <w:sz w:val="22"/>
          <w:szCs w:val="22"/>
        </w:rPr>
        <w:lastRenderedPageBreak/>
        <w:t>45233253-7</w:t>
      </w:r>
      <w:r w:rsidRPr="009C7AE5">
        <w:rPr>
          <w:sz w:val="22"/>
          <w:szCs w:val="22"/>
        </w:rPr>
        <w:t xml:space="preserve"> Roboty w zakresie nawierzchni dróg dla pieszych</w:t>
      </w:r>
    </w:p>
    <w:p w14:paraId="362A12AF" w14:textId="77777777" w:rsidR="009C7AE5" w:rsidRDefault="009C7AE5" w:rsidP="009C7AE5">
      <w:pPr>
        <w:pStyle w:val="Akapitzlist"/>
        <w:spacing w:after="0" w:line="240" w:lineRule="auto"/>
        <w:rPr>
          <w:sz w:val="22"/>
          <w:szCs w:val="22"/>
        </w:rPr>
      </w:pPr>
      <w:r w:rsidRPr="009C7AE5">
        <w:rPr>
          <w:b/>
          <w:sz w:val="22"/>
          <w:szCs w:val="22"/>
        </w:rPr>
        <w:t>45231000-5</w:t>
      </w:r>
      <w:r w:rsidRPr="009C7AE5">
        <w:rPr>
          <w:sz w:val="22"/>
          <w:szCs w:val="22"/>
        </w:rPr>
        <w:t xml:space="preserve"> Roboty budowlane w zakresie budowy rurociągów, ciągów komunikacyjnych i linii</w:t>
      </w:r>
    </w:p>
    <w:p w14:paraId="12A3F402" w14:textId="26C1AAA1" w:rsidR="009C7AE5" w:rsidRPr="009C7AE5" w:rsidRDefault="009C7AE5" w:rsidP="009C7AE5">
      <w:pPr>
        <w:pStyle w:val="Akapitzlist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Pr="009C7AE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9C7AE5">
        <w:rPr>
          <w:sz w:val="22"/>
          <w:szCs w:val="22"/>
        </w:rPr>
        <w:t>energetycznych</w:t>
      </w:r>
    </w:p>
    <w:p w14:paraId="36D4B224" w14:textId="77777777" w:rsidR="009C7AE5" w:rsidRPr="009C7AE5" w:rsidRDefault="009C7AE5" w:rsidP="009C7AE5">
      <w:pPr>
        <w:pStyle w:val="Akapitzlist"/>
        <w:spacing w:after="0" w:line="240" w:lineRule="auto"/>
        <w:rPr>
          <w:sz w:val="22"/>
          <w:szCs w:val="22"/>
          <w:lang w:eastAsia="pl-PL"/>
        </w:rPr>
      </w:pPr>
      <w:r w:rsidRPr="009C7AE5">
        <w:rPr>
          <w:b/>
          <w:sz w:val="22"/>
          <w:szCs w:val="22"/>
          <w:lang w:eastAsia="pl-PL"/>
        </w:rPr>
        <w:t>45233290-8</w:t>
      </w:r>
      <w:r w:rsidRPr="009C7AE5">
        <w:rPr>
          <w:sz w:val="22"/>
          <w:szCs w:val="22"/>
          <w:lang w:eastAsia="pl-PL"/>
        </w:rPr>
        <w:t xml:space="preserve"> Instalowanie znaków drogowych</w:t>
      </w:r>
    </w:p>
    <w:p w14:paraId="18C2D883" w14:textId="77777777" w:rsidR="009C7AE5" w:rsidRPr="009C7AE5" w:rsidRDefault="009C7AE5" w:rsidP="009C7AE5">
      <w:pPr>
        <w:pStyle w:val="Akapitzlist"/>
        <w:spacing w:after="0" w:line="240" w:lineRule="auto"/>
        <w:rPr>
          <w:sz w:val="22"/>
          <w:szCs w:val="22"/>
        </w:rPr>
      </w:pPr>
      <w:r w:rsidRPr="009C7AE5">
        <w:rPr>
          <w:b/>
          <w:sz w:val="22"/>
          <w:szCs w:val="22"/>
        </w:rPr>
        <w:t>34922100-7</w:t>
      </w:r>
      <w:r w:rsidRPr="009C7AE5">
        <w:rPr>
          <w:sz w:val="22"/>
          <w:szCs w:val="22"/>
        </w:rPr>
        <w:t xml:space="preserve"> Oznakowanie drogowe.</w:t>
      </w:r>
    </w:p>
    <w:p w14:paraId="05F8CD5F" w14:textId="77777777" w:rsidR="009C7AE5" w:rsidRDefault="009C7AE5" w:rsidP="009C7AE5">
      <w:pPr>
        <w:pStyle w:val="Akapitzlist"/>
        <w:spacing w:after="0" w:line="240" w:lineRule="auto"/>
        <w:rPr>
          <w:sz w:val="22"/>
          <w:szCs w:val="22"/>
        </w:rPr>
      </w:pPr>
      <w:r w:rsidRPr="009C7AE5">
        <w:rPr>
          <w:b/>
          <w:sz w:val="22"/>
          <w:szCs w:val="22"/>
        </w:rPr>
        <w:t>77310000-6</w:t>
      </w:r>
      <w:r w:rsidRPr="009C7AE5">
        <w:rPr>
          <w:sz w:val="22"/>
          <w:szCs w:val="22"/>
        </w:rPr>
        <w:t xml:space="preserve"> Usługi sadzenia roślin oraz utrzymania terenów zielonych</w:t>
      </w:r>
    </w:p>
    <w:p w14:paraId="139DFF27" w14:textId="77777777" w:rsidR="009C7AE5" w:rsidRPr="009C7AE5" w:rsidRDefault="009C7AE5" w:rsidP="009C7AE5">
      <w:pPr>
        <w:pStyle w:val="Akapitzlist"/>
        <w:spacing w:after="0" w:line="240" w:lineRule="auto"/>
        <w:rPr>
          <w:sz w:val="22"/>
          <w:szCs w:val="22"/>
        </w:rPr>
      </w:pPr>
    </w:p>
    <w:p w14:paraId="47FDD189" w14:textId="0CA2488D" w:rsidR="009C7AE5" w:rsidRPr="00495C99" w:rsidRDefault="009C7AE5" w:rsidP="00FC67B3">
      <w:pPr>
        <w:pStyle w:val="Akapitzlist"/>
        <w:numPr>
          <w:ilvl w:val="0"/>
          <w:numId w:val="206"/>
        </w:numPr>
        <w:autoSpaceDE w:val="0"/>
        <w:spacing w:line="240" w:lineRule="auto"/>
        <w:ind w:hanging="513"/>
        <w:rPr>
          <w:rFonts w:eastAsia="Calibri"/>
          <w:sz w:val="22"/>
          <w:szCs w:val="22"/>
        </w:rPr>
      </w:pPr>
      <w:r w:rsidRPr="00495C99">
        <w:rPr>
          <w:rFonts w:eastAsia="Calibri"/>
          <w:sz w:val="22"/>
          <w:szCs w:val="22"/>
        </w:rPr>
        <w:t>Przedmiotem zamówienia są roboty budowlane polegające na przebudowie drogi powiatowej nr  5163 E w miejscowości Głowno w ciągu ulic Torowa/Ziewanicka na</w:t>
      </w:r>
      <w:r w:rsidR="00495C99" w:rsidRPr="00495C99">
        <w:rPr>
          <w:rFonts w:eastAsia="Calibri"/>
          <w:sz w:val="22"/>
          <w:szCs w:val="22"/>
        </w:rPr>
        <w:t xml:space="preserve"> odcinku o długości ok. 371 </w:t>
      </w:r>
      <w:proofErr w:type="spellStart"/>
      <w:r w:rsidR="00495C99" w:rsidRPr="00495C99">
        <w:rPr>
          <w:rFonts w:eastAsia="Calibri"/>
          <w:sz w:val="22"/>
          <w:szCs w:val="22"/>
        </w:rPr>
        <w:t>mb</w:t>
      </w:r>
      <w:proofErr w:type="spellEnd"/>
      <w:r w:rsidR="00495C99" w:rsidRPr="00495C99">
        <w:rPr>
          <w:rFonts w:eastAsia="Calibri"/>
          <w:sz w:val="22"/>
          <w:szCs w:val="22"/>
        </w:rPr>
        <w:t>;</w:t>
      </w:r>
    </w:p>
    <w:p w14:paraId="48C604CA" w14:textId="3319C89C" w:rsidR="00495C99" w:rsidRPr="00587D86" w:rsidRDefault="00495C99" w:rsidP="00FC67B3">
      <w:pPr>
        <w:pStyle w:val="Akapitzlist"/>
        <w:numPr>
          <w:ilvl w:val="0"/>
          <w:numId w:val="206"/>
        </w:numPr>
        <w:autoSpaceDE w:val="0"/>
        <w:spacing w:line="240" w:lineRule="auto"/>
        <w:ind w:hanging="513"/>
        <w:rPr>
          <w:rFonts w:eastAsia="Calibri"/>
        </w:rPr>
      </w:pPr>
      <w:r w:rsidRPr="00587D86">
        <w:rPr>
          <w:rFonts w:eastAsia="Calibri"/>
          <w:sz w:val="22"/>
          <w:szCs w:val="22"/>
        </w:rPr>
        <w:t xml:space="preserve">W ramach </w:t>
      </w:r>
      <w:r w:rsidRPr="00587D86">
        <w:rPr>
          <w:rFonts w:eastAsia="Calibri"/>
          <w:b/>
          <w:sz w:val="22"/>
          <w:szCs w:val="22"/>
        </w:rPr>
        <w:t>zadania</w:t>
      </w:r>
      <w:r>
        <w:rPr>
          <w:rFonts w:eastAsia="Calibri"/>
          <w:b/>
          <w:sz w:val="22"/>
          <w:szCs w:val="22"/>
        </w:rPr>
        <w:t xml:space="preserve"> nr 5</w:t>
      </w:r>
      <w:r w:rsidRPr="00587D86">
        <w:rPr>
          <w:rFonts w:eastAsia="Calibri"/>
          <w:sz w:val="22"/>
          <w:szCs w:val="22"/>
        </w:rPr>
        <w:t>,  planowane do wykonania są następujące prace:</w:t>
      </w:r>
    </w:p>
    <w:p w14:paraId="2B1ABC88" w14:textId="77777777" w:rsidR="00495C99" w:rsidRDefault="00495C99" w:rsidP="00FC67B3">
      <w:pPr>
        <w:pStyle w:val="Akapitzlist"/>
        <w:widowControl/>
        <w:numPr>
          <w:ilvl w:val="0"/>
          <w:numId w:val="207"/>
        </w:numPr>
        <w:autoSpaceDE w:val="0"/>
        <w:spacing w:after="0" w:line="240" w:lineRule="auto"/>
        <w:contextualSpacing/>
        <w:rPr>
          <w:rFonts w:eastAsia="Calibri"/>
          <w:sz w:val="22"/>
          <w:szCs w:val="22"/>
        </w:rPr>
      </w:pPr>
      <w:r w:rsidRPr="00E9451D">
        <w:rPr>
          <w:rFonts w:eastAsia="Calibri"/>
          <w:sz w:val="22"/>
          <w:szCs w:val="22"/>
        </w:rPr>
        <w:t xml:space="preserve">roboty rozbiórkowe </w:t>
      </w:r>
      <w:r>
        <w:rPr>
          <w:rFonts w:eastAsia="Calibri"/>
          <w:sz w:val="22"/>
          <w:szCs w:val="22"/>
        </w:rPr>
        <w:t>(rozbiórka istniejących nawierzchni, frezowanie nawierzchni z masy bitumicznej wraz z wywozem);</w:t>
      </w:r>
    </w:p>
    <w:p w14:paraId="6EF7454F" w14:textId="77777777" w:rsidR="00495C99" w:rsidRDefault="00495C99" w:rsidP="00FC67B3">
      <w:pPr>
        <w:pStyle w:val="Akapitzlist"/>
        <w:widowControl/>
        <w:numPr>
          <w:ilvl w:val="0"/>
          <w:numId w:val="207"/>
        </w:numPr>
        <w:autoSpaceDE w:val="0"/>
        <w:spacing w:after="0" w:line="240" w:lineRule="auto"/>
        <w:contextualSpacing/>
        <w:rPr>
          <w:rFonts w:eastAsia="Calibri"/>
          <w:sz w:val="22"/>
          <w:szCs w:val="22"/>
        </w:rPr>
      </w:pPr>
      <w:r w:rsidRPr="00495C99">
        <w:rPr>
          <w:rFonts w:eastAsia="Calibri"/>
          <w:sz w:val="22"/>
          <w:szCs w:val="22"/>
        </w:rPr>
        <w:t>roboty ziemne (korytowanie, wykopy, nasypy, profilowanie i zagęszczanie);</w:t>
      </w:r>
    </w:p>
    <w:p w14:paraId="266BB3C8" w14:textId="77777777" w:rsidR="00495C99" w:rsidRDefault="00495C99" w:rsidP="00FC67B3">
      <w:pPr>
        <w:pStyle w:val="Akapitzlist"/>
        <w:widowControl/>
        <w:numPr>
          <w:ilvl w:val="0"/>
          <w:numId w:val="207"/>
        </w:numPr>
        <w:autoSpaceDE w:val="0"/>
        <w:spacing w:after="0" w:line="240" w:lineRule="auto"/>
        <w:contextualSpacing/>
        <w:rPr>
          <w:rFonts w:eastAsia="Calibri"/>
          <w:sz w:val="22"/>
          <w:szCs w:val="22"/>
        </w:rPr>
      </w:pPr>
      <w:r w:rsidRPr="00495C99">
        <w:rPr>
          <w:rFonts w:eastAsia="Calibri"/>
          <w:sz w:val="22"/>
          <w:szCs w:val="22"/>
        </w:rPr>
        <w:t>wykonanie muld odparowujących;</w:t>
      </w:r>
    </w:p>
    <w:p w14:paraId="217F5EC0" w14:textId="77777777" w:rsidR="00495C99" w:rsidRDefault="00495C99" w:rsidP="00FC67B3">
      <w:pPr>
        <w:pStyle w:val="Akapitzlist"/>
        <w:widowControl/>
        <w:numPr>
          <w:ilvl w:val="0"/>
          <w:numId w:val="207"/>
        </w:numPr>
        <w:autoSpaceDE w:val="0"/>
        <w:spacing w:after="0" w:line="240" w:lineRule="auto"/>
        <w:contextualSpacing/>
        <w:rPr>
          <w:rFonts w:eastAsia="Calibri"/>
          <w:sz w:val="22"/>
          <w:szCs w:val="22"/>
        </w:rPr>
      </w:pPr>
      <w:r w:rsidRPr="00495C99">
        <w:rPr>
          <w:rFonts w:eastAsia="Calibri"/>
          <w:sz w:val="22"/>
          <w:szCs w:val="22"/>
        </w:rPr>
        <w:t>wykonanie obramowania chodnika, zjazdów;</w:t>
      </w:r>
    </w:p>
    <w:p w14:paraId="4B466796" w14:textId="77777777" w:rsidR="00495C99" w:rsidRDefault="00495C99" w:rsidP="00FC67B3">
      <w:pPr>
        <w:pStyle w:val="Akapitzlist"/>
        <w:widowControl/>
        <w:numPr>
          <w:ilvl w:val="0"/>
          <w:numId w:val="207"/>
        </w:numPr>
        <w:autoSpaceDE w:val="0"/>
        <w:spacing w:after="0" w:line="240" w:lineRule="auto"/>
        <w:contextualSpacing/>
        <w:rPr>
          <w:rFonts w:eastAsia="Calibri"/>
          <w:sz w:val="22"/>
          <w:szCs w:val="22"/>
        </w:rPr>
      </w:pPr>
      <w:r w:rsidRPr="00495C99">
        <w:rPr>
          <w:rFonts w:eastAsia="Calibri"/>
          <w:sz w:val="22"/>
          <w:szCs w:val="22"/>
        </w:rPr>
        <w:t>wykonanie podbudowy chodnika, zjazdów;</w:t>
      </w:r>
    </w:p>
    <w:p w14:paraId="60814564" w14:textId="77777777" w:rsidR="00495C99" w:rsidRDefault="00495C99" w:rsidP="00FC67B3">
      <w:pPr>
        <w:pStyle w:val="Akapitzlist"/>
        <w:widowControl/>
        <w:numPr>
          <w:ilvl w:val="0"/>
          <w:numId w:val="207"/>
        </w:numPr>
        <w:autoSpaceDE w:val="0"/>
        <w:spacing w:after="0" w:line="240" w:lineRule="auto"/>
        <w:contextualSpacing/>
        <w:rPr>
          <w:rFonts w:eastAsia="Calibri"/>
          <w:sz w:val="22"/>
          <w:szCs w:val="22"/>
        </w:rPr>
      </w:pPr>
      <w:r w:rsidRPr="00495C99">
        <w:rPr>
          <w:rFonts w:eastAsia="Calibri"/>
          <w:sz w:val="22"/>
          <w:szCs w:val="22"/>
        </w:rPr>
        <w:t>wykonanie nawierzchni chodnika i zjazdów;</w:t>
      </w:r>
    </w:p>
    <w:p w14:paraId="580C1C68" w14:textId="77777777" w:rsidR="00495C99" w:rsidRDefault="00495C99" w:rsidP="00FC67B3">
      <w:pPr>
        <w:pStyle w:val="Akapitzlist"/>
        <w:widowControl/>
        <w:numPr>
          <w:ilvl w:val="0"/>
          <w:numId w:val="207"/>
        </w:numPr>
        <w:autoSpaceDE w:val="0"/>
        <w:spacing w:after="0" w:line="240" w:lineRule="auto"/>
        <w:contextualSpacing/>
        <w:rPr>
          <w:rFonts w:eastAsia="Calibri"/>
          <w:sz w:val="22"/>
          <w:szCs w:val="22"/>
        </w:rPr>
      </w:pPr>
      <w:r w:rsidRPr="00495C99">
        <w:rPr>
          <w:rFonts w:eastAsia="Calibri"/>
          <w:sz w:val="22"/>
          <w:szCs w:val="22"/>
        </w:rPr>
        <w:t>wykonanie podbudowy nawierzchni jezdni;</w:t>
      </w:r>
    </w:p>
    <w:p w14:paraId="6D8016D0" w14:textId="77777777" w:rsidR="00495C99" w:rsidRDefault="00495C99" w:rsidP="00FC67B3">
      <w:pPr>
        <w:pStyle w:val="Akapitzlist"/>
        <w:widowControl/>
        <w:numPr>
          <w:ilvl w:val="0"/>
          <w:numId w:val="207"/>
        </w:numPr>
        <w:autoSpaceDE w:val="0"/>
        <w:spacing w:after="0" w:line="240" w:lineRule="auto"/>
        <w:contextualSpacing/>
        <w:rPr>
          <w:rFonts w:eastAsia="Calibri"/>
          <w:sz w:val="22"/>
          <w:szCs w:val="22"/>
        </w:rPr>
      </w:pPr>
      <w:r w:rsidRPr="00495C99">
        <w:rPr>
          <w:rFonts w:eastAsia="Calibri"/>
          <w:sz w:val="22"/>
          <w:szCs w:val="22"/>
        </w:rPr>
        <w:t>wykonanie nawierzchni jezdni i poboczy;</w:t>
      </w:r>
    </w:p>
    <w:p w14:paraId="3DD4400F" w14:textId="77777777" w:rsidR="00495C99" w:rsidRDefault="00495C99" w:rsidP="00FC67B3">
      <w:pPr>
        <w:pStyle w:val="Akapitzlist"/>
        <w:widowControl/>
        <w:numPr>
          <w:ilvl w:val="0"/>
          <w:numId w:val="207"/>
        </w:numPr>
        <w:autoSpaceDE w:val="0"/>
        <w:spacing w:after="0" w:line="240" w:lineRule="auto"/>
        <w:contextualSpacing/>
        <w:rPr>
          <w:rFonts w:eastAsia="Calibri"/>
          <w:sz w:val="22"/>
          <w:szCs w:val="22"/>
        </w:rPr>
      </w:pPr>
      <w:r w:rsidRPr="00495C99">
        <w:rPr>
          <w:rFonts w:eastAsia="Calibri"/>
          <w:sz w:val="22"/>
          <w:szCs w:val="22"/>
        </w:rPr>
        <w:t>wykonanie oznakowania pionowego i poziomego;</w:t>
      </w:r>
    </w:p>
    <w:p w14:paraId="7688AEC3" w14:textId="77777777" w:rsidR="00495C99" w:rsidRDefault="00495C99" w:rsidP="00FC67B3">
      <w:pPr>
        <w:pStyle w:val="Akapitzlist"/>
        <w:widowControl/>
        <w:numPr>
          <w:ilvl w:val="0"/>
          <w:numId w:val="207"/>
        </w:numPr>
        <w:autoSpaceDE w:val="0"/>
        <w:spacing w:after="0" w:line="240" w:lineRule="auto"/>
        <w:contextualSpacing/>
        <w:rPr>
          <w:rFonts w:eastAsia="Calibri"/>
          <w:sz w:val="22"/>
          <w:szCs w:val="22"/>
        </w:rPr>
      </w:pPr>
      <w:r w:rsidRPr="00495C99">
        <w:rPr>
          <w:rFonts w:eastAsia="Calibri"/>
          <w:sz w:val="22"/>
          <w:szCs w:val="22"/>
        </w:rPr>
        <w:t>zabezpieczenie istniejących sieci (regulacje);</w:t>
      </w:r>
    </w:p>
    <w:p w14:paraId="4601FA5D" w14:textId="77777777" w:rsidR="00495C99" w:rsidRDefault="00495C99" w:rsidP="00FC67B3">
      <w:pPr>
        <w:pStyle w:val="Akapitzlist"/>
        <w:widowControl/>
        <w:numPr>
          <w:ilvl w:val="0"/>
          <w:numId w:val="207"/>
        </w:numPr>
        <w:autoSpaceDE w:val="0"/>
        <w:spacing w:after="0" w:line="240" w:lineRule="auto"/>
        <w:contextualSpacing/>
        <w:rPr>
          <w:rFonts w:eastAsia="Calibri"/>
          <w:sz w:val="22"/>
          <w:szCs w:val="22"/>
        </w:rPr>
      </w:pPr>
      <w:r w:rsidRPr="00495C99">
        <w:rPr>
          <w:rFonts w:eastAsia="Calibri"/>
          <w:sz w:val="22"/>
          <w:szCs w:val="22"/>
        </w:rPr>
        <w:t>wykonanie docelowych terenów zielonych;</w:t>
      </w:r>
    </w:p>
    <w:p w14:paraId="2EDB4491" w14:textId="54EEA105" w:rsidR="00495C99" w:rsidRPr="00495C99" w:rsidRDefault="00495C99" w:rsidP="00FC67B3">
      <w:pPr>
        <w:pStyle w:val="Akapitzlist"/>
        <w:widowControl/>
        <w:numPr>
          <w:ilvl w:val="0"/>
          <w:numId w:val="207"/>
        </w:numPr>
        <w:autoSpaceDE w:val="0"/>
        <w:spacing w:after="0" w:line="240" w:lineRule="auto"/>
        <w:contextualSpacing/>
        <w:rPr>
          <w:rFonts w:eastAsia="Calibri"/>
          <w:sz w:val="22"/>
          <w:szCs w:val="22"/>
        </w:rPr>
      </w:pPr>
      <w:r w:rsidRPr="00495C99">
        <w:rPr>
          <w:rFonts w:eastAsia="Calibri"/>
          <w:sz w:val="22"/>
          <w:szCs w:val="22"/>
        </w:rPr>
        <w:t>tyczenia i inwentaryzacja geodezyjna obiektu budowlanego.</w:t>
      </w:r>
    </w:p>
    <w:p w14:paraId="1EAF0295" w14:textId="77777777" w:rsidR="00CF20EB" w:rsidRDefault="00CF20EB" w:rsidP="00495C99">
      <w:pPr>
        <w:autoSpaceDE w:val="0"/>
        <w:jc w:val="both"/>
        <w:rPr>
          <w:rFonts w:ascii="Times New Roman" w:eastAsia="Calibri" w:hAnsi="Times New Roman" w:cs="Times New Roman"/>
        </w:rPr>
      </w:pPr>
    </w:p>
    <w:p w14:paraId="6B06F924" w14:textId="1DB34505" w:rsidR="00495C99" w:rsidRPr="00973344" w:rsidRDefault="00495C99" w:rsidP="00FC67B3">
      <w:pPr>
        <w:pStyle w:val="Akapitzlist"/>
        <w:numPr>
          <w:ilvl w:val="0"/>
          <w:numId w:val="208"/>
        </w:numPr>
        <w:autoSpaceDE w:val="0"/>
        <w:spacing w:line="240" w:lineRule="auto"/>
        <w:ind w:left="1134" w:hanging="589"/>
        <w:rPr>
          <w:rFonts w:eastAsia="Calibri"/>
          <w:sz w:val="22"/>
          <w:szCs w:val="22"/>
        </w:rPr>
      </w:pPr>
      <w:r w:rsidRPr="00973344">
        <w:rPr>
          <w:kern w:val="0"/>
          <w:sz w:val="22"/>
          <w:szCs w:val="22"/>
        </w:rPr>
        <w:t xml:space="preserve">Szczegółowe wytyczne dotyczące wykonania przedmiotu zamówienia </w:t>
      </w:r>
      <w:r>
        <w:rPr>
          <w:kern w:val="0"/>
          <w:sz w:val="22"/>
          <w:szCs w:val="22"/>
        </w:rPr>
        <w:t xml:space="preserve">w ramach </w:t>
      </w:r>
      <w:r>
        <w:rPr>
          <w:b/>
          <w:kern w:val="0"/>
          <w:sz w:val="22"/>
          <w:szCs w:val="22"/>
        </w:rPr>
        <w:t>zadania nr 5</w:t>
      </w:r>
      <w:r>
        <w:rPr>
          <w:kern w:val="0"/>
          <w:sz w:val="22"/>
          <w:szCs w:val="22"/>
        </w:rPr>
        <w:t xml:space="preserve">, </w:t>
      </w:r>
      <w:r w:rsidRPr="00973344">
        <w:rPr>
          <w:kern w:val="0"/>
          <w:sz w:val="22"/>
          <w:szCs w:val="22"/>
        </w:rPr>
        <w:t>stanowiące opis przedmiotu zamówienia zawarte zostały w następujących opracowaniach:</w:t>
      </w:r>
      <w:r w:rsidRPr="00973344">
        <w:rPr>
          <w:color w:val="000000"/>
          <w:sz w:val="22"/>
          <w:szCs w:val="22"/>
        </w:rPr>
        <w:t xml:space="preserve"> </w:t>
      </w:r>
    </w:p>
    <w:p w14:paraId="0590DB42" w14:textId="6F2B1A82" w:rsidR="00495C99" w:rsidRPr="00A47A62" w:rsidRDefault="00495C99" w:rsidP="00FC67B3">
      <w:pPr>
        <w:pStyle w:val="Akapitzlist"/>
        <w:numPr>
          <w:ilvl w:val="0"/>
          <w:numId w:val="203"/>
        </w:numPr>
        <w:spacing w:after="0" w:line="240" w:lineRule="auto"/>
        <w:rPr>
          <w:sz w:val="22"/>
          <w:szCs w:val="22"/>
        </w:rPr>
      </w:pPr>
      <w:r w:rsidRPr="00391BFE">
        <w:rPr>
          <w:color w:val="000000"/>
          <w:sz w:val="22"/>
          <w:szCs w:val="22"/>
        </w:rPr>
        <w:t>Projekt umowy</w:t>
      </w:r>
      <w:r>
        <w:rPr>
          <w:color w:val="000000"/>
          <w:sz w:val="22"/>
          <w:szCs w:val="22"/>
        </w:rPr>
        <w:t xml:space="preserve"> załącznik nr 4E </w:t>
      </w:r>
      <w:r w:rsidRPr="00391BFE">
        <w:rPr>
          <w:color w:val="000000"/>
          <w:sz w:val="22"/>
          <w:szCs w:val="22"/>
        </w:rPr>
        <w:t>do SWZ</w:t>
      </w:r>
      <w:r>
        <w:rPr>
          <w:color w:val="000000"/>
          <w:sz w:val="22"/>
          <w:szCs w:val="22"/>
        </w:rPr>
        <w:t xml:space="preserve"> - zadanie nr 5</w:t>
      </w:r>
    </w:p>
    <w:p w14:paraId="21382C26" w14:textId="48D0CB29" w:rsidR="00495C99" w:rsidRPr="00A47A62" w:rsidRDefault="00495C99" w:rsidP="00FC67B3">
      <w:pPr>
        <w:pStyle w:val="Akapitzlist"/>
        <w:numPr>
          <w:ilvl w:val="0"/>
          <w:numId w:val="203"/>
        </w:numPr>
        <w:spacing w:after="0" w:line="240" w:lineRule="auto"/>
        <w:rPr>
          <w:sz w:val="22"/>
          <w:szCs w:val="22"/>
        </w:rPr>
      </w:pPr>
      <w:r w:rsidRPr="00A47A62">
        <w:rPr>
          <w:sz w:val="22"/>
          <w:szCs w:val="22"/>
        </w:rPr>
        <w:t>Dokumentacja projektowa załącznik nr 5</w:t>
      </w:r>
      <w:r>
        <w:rPr>
          <w:sz w:val="22"/>
          <w:szCs w:val="22"/>
        </w:rPr>
        <w:t>E</w:t>
      </w:r>
      <w:r w:rsidRPr="00A47A62">
        <w:rPr>
          <w:sz w:val="22"/>
          <w:szCs w:val="22"/>
        </w:rPr>
        <w:t xml:space="preserve"> do SWZ -  zadanie</w:t>
      </w:r>
      <w:r>
        <w:rPr>
          <w:sz w:val="22"/>
          <w:szCs w:val="22"/>
        </w:rPr>
        <w:t xml:space="preserve"> nr 5</w:t>
      </w:r>
    </w:p>
    <w:p w14:paraId="030277FD" w14:textId="77777777" w:rsidR="00495C99" w:rsidRDefault="00495C99" w:rsidP="00495C99">
      <w:pPr>
        <w:tabs>
          <w:tab w:val="decimal" w:pos="1980"/>
          <w:tab w:val="decimal" w:pos="3960"/>
        </w:tabs>
        <w:autoSpaceDE w:val="0"/>
        <w:adjustRightInd w:val="0"/>
        <w:ind w:left="284"/>
        <w:rPr>
          <w:rFonts w:ascii="Times New Roman" w:hAnsi="Times New Roman" w:cs="Times New Roman"/>
          <w:b/>
          <w:sz w:val="22"/>
          <w:szCs w:val="22"/>
        </w:rPr>
      </w:pPr>
    </w:p>
    <w:p w14:paraId="5036FEC0" w14:textId="17524FC9" w:rsidR="00D23459" w:rsidRPr="00A2482A" w:rsidRDefault="00D23459" w:rsidP="00FC67B3">
      <w:pPr>
        <w:pStyle w:val="Akapitzlist"/>
        <w:numPr>
          <w:ilvl w:val="0"/>
          <w:numId w:val="209"/>
        </w:numPr>
        <w:spacing w:before="120" w:line="240" w:lineRule="auto"/>
        <w:rPr>
          <w:b/>
          <w:bCs/>
          <w:sz w:val="22"/>
          <w:szCs w:val="22"/>
          <w:lang w:eastAsia="pl-PL"/>
        </w:rPr>
      </w:pPr>
      <w:r w:rsidRPr="00A2482A">
        <w:rPr>
          <w:b/>
          <w:bCs/>
          <w:sz w:val="22"/>
          <w:szCs w:val="22"/>
          <w:lang w:eastAsia="pl-PL"/>
        </w:rPr>
        <w:t>Zadanie 6. Budowa mostu przez rzekę Bzurę w miejscowości Ruda Bugaj w ciągu drogi powiatowej nr 5168 E.</w:t>
      </w:r>
    </w:p>
    <w:p w14:paraId="2A2C4ABD" w14:textId="77777777" w:rsidR="00D23459" w:rsidRPr="00D23459" w:rsidRDefault="00D23459" w:rsidP="00FC67B3">
      <w:pPr>
        <w:pStyle w:val="Akapitzlist"/>
        <w:numPr>
          <w:ilvl w:val="0"/>
          <w:numId w:val="210"/>
        </w:numPr>
        <w:spacing w:before="120"/>
        <w:rPr>
          <w:b/>
          <w:bCs/>
          <w:sz w:val="22"/>
          <w:szCs w:val="22"/>
          <w:lang w:eastAsia="pl-PL"/>
        </w:rPr>
      </w:pPr>
      <w:r w:rsidRPr="00D23459">
        <w:rPr>
          <w:b/>
          <w:bCs/>
          <w:sz w:val="22"/>
          <w:szCs w:val="22"/>
          <w:lang w:eastAsia="pl-PL"/>
        </w:rPr>
        <w:t>Dodatkowe kody CPV</w:t>
      </w:r>
      <w:r w:rsidRPr="00D23459">
        <w:rPr>
          <w:bCs/>
          <w:sz w:val="22"/>
          <w:szCs w:val="22"/>
          <w:lang w:eastAsia="pl-PL"/>
        </w:rPr>
        <w:t>:</w:t>
      </w:r>
    </w:p>
    <w:p w14:paraId="29B434E9" w14:textId="77777777" w:rsidR="00D23459" w:rsidRPr="00D23459" w:rsidRDefault="00D23459" w:rsidP="00D23459">
      <w:pPr>
        <w:pStyle w:val="Akapitzlist"/>
        <w:spacing w:after="0" w:line="240" w:lineRule="auto"/>
        <w:ind w:left="1080"/>
        <w:rPr>
          <w:sz w:val="22"/>
          <w:szCs w:val="22"/>
        </w:rPr>
      </w:pPr>
      <w:r w:rsidRPr="00D23459">
        <w:rPr>
          <w:b/>
          <w:sz w:val="22"/>
          <w:szCs w:val="22"/>
        </w:rPr>
        <w:t>45100000-8</w:t>
      </w:r>
      <w:r w:rsidRPr="00D23459">
        <w:rPr>
          <w:sz w:val="22"/>
          <w:szCs w:val="22"/>
        </w:rPr>
        <w:t xml:space="preserve"> Przygotowanie terenu pod budowę</w:t>
      </w:r>
    </w:p>
    <w:p w14:paraId="015E9D19" w14:textId="77777777" w:rsidR="00D23459" w:rsidRPr="00D23459" w:rsidRDefault="00D23459" w:rsidP="00D23459">
      <w:pPr>
        <w:pStyle w:val="Akapitzlist"/>
        <w:spacing w:after="0" w:line="240" w:lineRule="auto"/>
        <w:ind w:left="1080"/>
        <w:rPr>
          <w:sz w:val="22"/>
          <w:szCs w:val="22"/>
        </w:rPr>
      </w:pPr>
      <w:r w:rsidRPr="00D23459">
        <w:rPr>
          <w:b/>
          <w:sz w:val="22"/>
          <w:szCs w:val="22"/>
        </w:rPr>
        <w:t>45110000-1</w:t>
      </w:r>
      <w:r w:rsidRPr="00D23459">
        <w:rPr>
          <w:sz w:val="22"/>
          <w:szCs w:val="22"/>
        </w:rPr>
        <w:t xml:space="preserve"> Roboty w zakresie burzenia i rozbiórki obiektów budowlanych</w:t>
      </w:r>
    </w:p>
    <w:p w14:paraId="25BD8261" w14:textId="77777777" w:rsidR="00D23459" w:rsidRPr="00D23459" w:rsidRDefault="00D23459" w:rsidP="00D23459">
      <w:pPr>
        <w:pStyle w:val="Akapitzlist"/>
        <w:spacing w:after="0" w:line="240" w:lineRule="auto"/>
        <w:ind w:left="1080"/>
        <w:rPr>
          <w:sz w:val="22"/>
          <w:szCs w:val="22"/>
        </w:rPr>
      </w:pPr>
      <w:r w:rsidRPr="00D23459">
        <w:rPr>
          <w:b/>
          <w:sz w:val="22"/>
          <w:szCs w:val="22"/>
        </w:rPr>
        <w:t>45111000-8</w:t>
      </w:r>
      <w:r w:rsidRPr="00D23459">
        <w:rPr>
          <w:sz w:val="22"/>
          <w:szCs w:val="22"/>
        </w:rPr>
        <w:t xml:space="preserve"> Roboty w zakresie burzenia, roboty ziemne</w:t>
      </w:r>
    </w:p>
    <w:p w14:paraId="723F82DA" w14:textId="77777777" w:rsidR="00D23459" w:rsidRPr="00D23459" w:rsidRDefault="00D23459" w:rsidP="00D23459">
      <w:pPr>
        <w:pStyle w:val="Akapitzlist"/>
        <w:spacing w:after="0" w:line="240" w:lineRule="auto"/>
        <w:ind w:left="1080"/>
        <w:rPr>
          <w:sz w:val="22"/>
          <w:szCs w:val="22"/>
        </w:rPr>
      </w:pPr>
      <w:r w:rsidRPr="00D23459">
        <w:rPr>
          <w:b/>
          <w:sz w:val="22"/>
          <w:szCs w:val="22"/>
        </w:rPr>
        <w:t>45112000-5</w:t>
      </w:r>
      <w:r w:rsidRPr="00D23459">
        <w:rPr>
          <w:sz w:val="22"/>
          <w:szCs w:val="22"/>
        </w:rPr>
        <w:t xml:space="preserve"> Roboty w zakresie usuwania gleby</w:t>
      </w:r>
    </w:p>
    <w:p w14:paraId="098BD2B5" w14:textId="77777777" w:rsidR="00D23459" w:rsidRPr="00D23459" w:rsidRDefault="00D23459" w:rsidP="00D23459">
      <w:pPr>
        <w:pStyle w:val="Akapitzlist"/>
        <w:spacing w:after="0" w:line="240" w:lineRule="auto"/>
        <w:ind w:left="1080"/>
        <w:rPr>
          <w:sz w:val="22"/>
          <w:szCs w:val="22"/>
        </w:rPr>
      </w:pPr>
      <w:r w:rsidRPr="00D23459">
        <w:rPr>
          <w:b/>
          <w:sz w:val="22"/>
          <w:szCs w:val="22"/>
        </w:rPr>
        <w:t>45113000-2</w:t>
      </w:r>
      <w:r w:rsidRPr="00D23459">
        <w:rPr>
          <w:sz w:val="22"/>
          <w:szCs w:val="22"/>
        </w:rPr>
        <w:t xml:space="preserve"> Roboty na placu budowy</w:t>
      </w:r>
    </w:p>
    <w:p w14:paraId="69F0ADC2" w14:textId="77777777" w:rsidR="00D23459" w:rsidRDefault="00D23459" w:rsidP="00D23459">
      <w:pPr>
        <w:pStyle w:val="Akapitzlist"/>
        <w:spacing w:after="0" w:line="240" w:lineRule="auto"/>
        <w:ind w:left="1080"/>
        <w:rPr>
          <w:sz w:val="22"/>
          <w:szCs w:val="22"/>
        </w:rPr>
      </w:pPr>
      <w:r w:rsidRPr="00D23459">
        <w:rPr>
          <w:b/>
          <w:sz w:val="22"/>
          <w:szCs w:val="22"/>
        </w:rPr>
        <w:t>45200000-9</w:t>
      </w:r>
      <w:r w:rsidRPr="00D23459">
        <w:rPr>
          <w:sz w:val="22"/>
          <w:szCs w:val="22"/>
        </w:rPr>
        <w:t xml:space="preserve"> Roboty budowlane w zakresie wznoszenia kompletnych obiektów budowlanych lub</w:t>
      </w:r>
    </w:p>
    <w:p w14:paraId="4883342D" w14:textId="27C0EFE9" w:rsidR="00D23459" w:rsidRPr="00D23459" w:rsidRDefault="00D23459" w:rsidP="00D23459">
      <w:pPr>
        <w:pStyle w:val="Akapitzlist"/>
        <w:spacing w:after="0" w:line="240" w:lineRule="auto"/>
        <w:ind w:left="108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Pr="00D23459">
        <w:rPr>
          <w:sz w:val="22"/>
          <w:szCs w:val="22"/>
        </w:rPr>
        <w:t xml:space="preserve"> ich</w:t>
      </w:r>
      <w:r>
        <w:rPr>
          <w:sz w:val="22"/>
          <w:szCs w:val="22"/>
        </w:rPr>
        <w:t xml:space="preserve"> </w:t>
      </w:r>
      <w:r w:rsidRPr="00D23459">
        <w:rPr>
          <w:sz w:val="22"/>
          <w:szCs w:val="22"/>
        </w:rPr>
        <w:t>części oraz roboty w zakresie inżynierii lądowej i wodnej</w:t>
      </w:r>
    </w:p>
    <w:p w14:paraId="707AE281" w14:textId="6ECC6A94" w:rsidR="00D23459" w:rsidRPr="00D23459" w:rsidRDefault="00D23459" w:rsidP="00D23459">
      <w:pPr>
        <w:pStyle w:val="Akapitzlist"/>
        <w:spacing w:after="0" w:line="240" w:lineRule="auto"/>
        <w:ind w:left="1080"/>
        <w:rPr>
          <w:sz w:val="22"/>
          <w:szCs w:val="22"/>
        </w:rPr>
      </w:pPr>
      <w:r w:rsidRPr="00D23459">
        <w:rPr>
          <w:b/>
          <w:sz w:val="22"/>
          <w:szCs w:val="22"/>
        </w:rPr>
        <w:t>5230000-8</w:t>
      </w:r>
      <w:r w:rsidRPr="00D23459">
        <w:rPr>
          <w:sz w:val="22"/>
          <w:szCs w:val="22"/>
        </w:rPr>
        <w:t xml:space="preserve"> Roboty budowlane w zakresie budowy rurociągów, linii komunikacyjnych </w:t>
      </w:r>
      <w:r>
        <w:rPr>
          <w:sz w:val="22"/>
          <w:szCs w:val="22"/>
        </w:rPr>
        <w:br/>
        <w:t xml:space="preserve">                     </w:t>
      </w:r>
      <w:r w:rsidRPr="00D23459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Pr="00D23459">
        <w:rPr>
          <w:sz w:val="22"/>
          <w:szCs w:val="22"/>
        </w:rPr>
        <w:t>elektroenergetycznych, autostrad, dróg, lotnisk i kolei</w:t>
      </w:r>
    </w:p>
    <w:p w14:paraId="2B6351B5" w14:textId="77777777" w:rsidR="00D23459" w:rsidRDefault="00D23459" w:rsidP="00D23459">
      <w:pPr>
        <w:pStyle w:val="Akapitzlist"/>
        <w:spacing w:after="0" w:line="240" w:lineRule="auto"/>
        <w:ind w:left="1080"/>
        <w:rPr>
          <w:sz w:val="22"/>
          <w:szCs w:val="22"/>
        </w:rPr>
      </w:pPr>
      <w:r w:rsidRPr="00D23459">
        <w:rPr>
          <w:b/>
          <w:sz w:val="22"/>
          <w:szCs w:val="22"/>
        </w:rPr>
        <w:t>45231000-5</w:t>
      </w:r>
      <w:r w:rsidRPr="00D23459">
        <w:rPr>
          <w:sz w:val="22"/>
          <w:szCs w:val="22"/>
        </w:rPr>
        <w:t xml:space="preserve"> Roboty budowlane w zakresie budowy rurociągów, ciągów komunikacyjnych i linii </w:t>
      </w:r>
    </w:p>
    <w:p w14:paraId="355072F6" w14:textId="3613F8AF" w:rsidR="00D23459" w:rsidRPr="00D23459" w:rsidRDefault="00D23459" w:rsidP="00D23459">
      <w:pPr>
        <w:pStyle w:val="Akapitzlist"/>
        <w:spacing w:after="0" w:line="240" w:lineRule="auto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D23459">
        <w:rPr>
          <w:sz w:val="22"/>
          <w:szCs w:val="22"/>
        </w:rPr>
        <w:t>energetycznych</w:t>
      </w:r>
    </w:p>
    <w:p w14:paraId="6A572A32" w14:textId="77777777" w:rsidR="00D23459" w:rsidRPr="00D23459" w:rsidRDefault="00D23459" w:rsidP="00D23459">
      <w:pPr>
        <w:pStyle w:val="Akapitzlist"/>
        <w:spacing w:after="0" w:line="240" w:lineRule="auto"/>
        <w:ind w:left="1080"/>
        <w:rPr>
          <w:sz w:val="22"/>
          <w:szCs w:val="22"/>
        </w:rPr>
      </w:pPr>
      <w:r w:rsidRPr="00D23459">
        <w:rPr>
          <w:b/>
          <w:sz w:val="22"/>
          <w:szCs w:val="22"/>
        </w:rPr>
        <w:t>45233000-9</w:t>
      </w:r>
      <w:r w:rsidRPr="00D23459">
        <w:rPr>
          <w:sz w:val="22"/>
          <w:szCs w:val="22"/>
        </w:rPr>
        <w:t xml:space="preserve"> Roboty w zakresie konstruowania, fundamentowania oraz wykonywania</w:t>
      </w:r>
    </w:p>
    <w:p w14:paraId="2CFAB068" w14:textId="3473515E" w:rsidR="00D23459" w:rsidRPr="00D23459" w:rsidRDefault="00D23459" w:rsidP="00D23459">
      <w:pPr>
        <w:pStyle w:val="Akapitzlist"/>
        <w:spacing w:after="0" w:line="240" w:lineRule="auto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Pr="00D23459">
        <w:rPr>
          <w:sz w:val="22"/>
          <w:szCs w:val="22"/>
        </w:rPr>
        <w:t>nawierzchni autostrad, dróg</w:t>
      </w:r>
    </w:p>
    <w:p w14:paraId="284E635E" w14:textId="77777777" w:rsidR="00D23459" w:rsidRPr="00D23459" w:rsidRDefault="00D23459" w:rsidP="00D23459">
      <w:pPr>
        <w:pStyle w:val="Akapitzlist"/>
        <w:spacing w:after="0" w:line="240" w:lineRule="auto"/>
        <w:ind w:left="1080"/>
        <w:rPr>
          <w:sz w:val="22"/>
          <w:szCs w:val="22"/>
        </w:rPr>
      </w:pPr>
      <w:r w:rsidRPr="00D23459">
        <w:rPr>
          <w:b/>
          <w:sz w:val="22"/>
          <w:szCs w:val="22"/>
        </w:rPr>
        <w:t>71300000-1</w:t>
      </w:r>
      <w:r w:rsidRPr="00D23459">
        <w:rPr>
          <w:sz w:val="22"/>
          <w:szCs w:val="22"/>
        </w:rPr>
        <w:t xml:space="preserve"> Usługi inżynieryjne</w:t>
      </w:r>
    </w:p>
    <w:p w14:paraId="6246E1F7" w14:textId="77777777" w:rsidR="00D23459" w:rsidRPr="00D23459" w:rsidRDefault="00D23459" w:rsidP="00D23459">
      <w:pPr>
        <w:pStyle w:val="Akapitzlist"/>
        <w:spacing w:after="0" w:line="240" w:lineRule="auto"/>
        <w:ind w:left="1080"/>
        <w:rPr>
          <w:sz w:val="22"/>
          <w:szCs w:val="22"/>
        </w:rPr>
      </w:pPr>
      <w:r w:rsidRPr="00D23459">
        <w:rPr>
          <w:b/>
          <w:sz w:val="22"/>
          <w:szCs w:val="22"/>
        </w:rPr>
        <w:t>71320000-7</w:t>
      </w:r>
      <w:r w:rsidRPr="00D23459">
        <w:rPr>
          <w:sz w:val="22"/>
          <w:szCs w:val="22"/>
        </w:rPr>
        <w:t xml:space="preserve"> Usługi inżynieryjne w zakresie projektowania</w:t>
      </w:r>
    </w:p>
    <w:p w14:paraId="2A1551A1" w14:textId="77777777" w:rsidR="00D23459" w:rsidRDefault="00D23459" w:rsidP="00D23459">
      <w:pPr>
        <w:pStyle w:val="Akapitzlist"/>
        <w:spacing w:after="0" w:line="240" w:lineRule="auto"/>
        <w:ind w:left="1080"/>
        <w:rPr>
          <w:sz w:val="22"/>
          <w:szCs w:val="22"/>
        </w:rPr>
      </w:pPr>
      <w:r w:rsidRPr="00D23459">
        <w:rPr>
          <w:b/>
          <w:sz w:val="22"/>
          <w:szCs w:val="22"/>
        </w:rPr>
        <w:t>71321000-4</w:t>
      </w:r>
      <w:r w:rsidRPr="00D23459">
        <w:rPr>
          <w:sz w:val="22"/>
          <w:szCs w:val="22"/>
        </w:rPr>
        <w:t xml:space="preserve"> Usługi inżynierii projektowej dla mechanicznych i elektrycznych instalacji </w:t>
      </w:r>
    </w:p>
    <w:p w14:paraId="5457B23F" w14:textId="2AC0981A" w:rsidR="00D23459" w:rsidRPr="00D23459" w:rsidRDefault="00D23459" w:rsidP="00D23459">
      <w:pPr>
        <w:pStyle w:val="Akapitzlist"/>
        <w:spacing w:after="0" w:line="240" w:lineRule="auto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D23459">
        <w:rPr>
          <w:sz w:val="22"/>
          <w:szCs w:val="22"/>
        </w:rPr>
        <w:t>budowlanych</w:t>
      </w:r>
    </w:p>
    <w:p w14:paraId="435DFBD8" w14:textId="77777777" w:rsidR="00D23459" w:rsidRPr="00D23459" w:rsidRDefault="00D23459" w:rsidP="00D23459">
      <w:pPr>
        <w:pStyle w:val="Akapitzlist"/>
        <w:spacing w:after="0" w:line="240" w:lineRule="auto"/>
        <w:ind w:left="1080"/>
        <w:rPr>
          <w:sz w:val="22"/>
          <w:szCs w:val="22"/>
        </w:rPr>
      </w:pPr>
      <w:r w:rsidRPr="00D23459">
        <w:rPr>
          <w:b/>
          <w:sz w:val="22"/>
          <w:szCs w:val="22"/>
        </w:rPr>
        <w:t>71322000-1</w:t>
      </w:r>
      <w:r w:rsidRPr="00D23459">
        <w:rPr>
          <w:sz w:val="22"/>
          <w:szCs w:val="22"/>
        </w:rPr>
        <w:t xml:space="preserve"> Usługi inżynierii projektowej w zakresie inżynierii lądowej i wodnej</w:t>
      </w:r>
    </w:p>
    <w:p w14:paraId="079368F6" w14:textId="77777777" w:rsidR="00D23459" w:rsidRPr="00D23459" w:rsidRDefault="00D23459" w:rsidP="00D23459">
      <w:pPr>
        <w:pStyle w:val="Akapitzlist"/>
        <w:spacing w:after="0" w:line="240" w:lineRule="auto"/>
        <w:ind w:left="1080"/>
        <w:rPr>
          <w:sz w:val="22"/>
          <w:szCs w:val="22"/>
        </w:rPr>
      </w:pPr>
      <w:r w:rsidRPr="00D23459">
        <w:rPr>
          <w:b/>
          <w:sz w:val="22"/>
          <w:szCs w:val="22"/>
        </w:rPr>
        <w:lastRenderedPageBreak/>
        <w:t>71330000-0</w:t>
      </w:r>
      <w:r w:rsidRPr="00D23459">
        <w:rPr>
          <w:sz w:val="22"/>
          <w:szCs w:val="22"/>
        </w:rPr>
        <w:t xml:space="preserve"> Różne usługi inżynieryjne</w:t>
      </w:r>
    </w:p>
    <w:p w14:paraId="3D2E5087" w14:textId="77777777" w:rsidR="00D23459" w:rsidRPr="00D23459" w:rsidRDefault="00D23459" w:rsidP="00D23459">
      <w:pPr>
        <w:pStyle w:val="Akapitzlist"/>
        <w:spacing w:after="0" w:line="240" w:lineRule="auto"/>
        <w:ind w:left="1080"/>
        <w:rPr>
          <w:sz w:val="22"/>
          <w:szCs w:val="22"/>
        </w:rPr>
      </w:pPr>
      <w:r w:rsidRPr="00D23459">
        <w:rPr>
          <w:b/>
          <w:sz w:val="22"/>
          <w:szCs w:val="22"/>
        </w:rPr>
        <w:t>71332000-4</w:t>
      </w:r>
      <w:r w:rsidRPr="00D23459">
        <w:rPr>
          <w:sz w:val="22"/>
          <w:szCs w:val="22"/>
        </w:rPr>
        <w:t xml:space="preserve"> Geotechniczne usługi inżynieryjne</w:t>
      </w:r>
    </w:p>
    <w:p w14:paraId="34D4167F" w14:textId="77777777" w:rsidR="00D23459" w:rsidRPr="00D23459" w:rsidRDefault="00D23459" w:rsidP="00D23459">
      <w:pPr>
        <w:pStyle w:val="Akapitzlist"/>
        <w:spacing w:after="0" w:line="240" w:lineRule="auto"/>
        <w:ind w:left="1080"/>
        <w:rPr>
          <w:sz w:val="22"/>
          <w:szCs w:val="22"/>
        </w:rPr>
      </w:pPr>
      <w:r w:rsidRPr="00D23459">
        <w:rPr>
          <w:b/>
          <w:sz w:val="22"/>
          <w:szCs w:val="22"/>
        </w:rPr>
        <w:t>71500000-3</w:t>
      </w:r>
      <w:r w:rsidRPr="00D23459">
        <w:rPr>
          <w:sz w:val="22"/>
          <w:szCs w:val="22"/>
        </w:rPr>
        <w:t xml:space="preserve"> Usługi związane z budownictwem</w:t>
      </w:r>
    </w:p>
    <w:p w14:paraId="476FDC9B" w14:textId="77777777" w:rsidR="00D23459" w:rsidRPr="00D23459" w:rsidRDefault="00D23459" w:rsidP="00D23459">
      <w:pPr>
        <w:pStyle w:val="Akapitzlist"/>
        <w:spacing w:after="0" w:line="240" w:lineRule="auto"/>
        <w:ind w:left="1080"/>
        <w:rPr>
          <w:sz w:val="22"/>
          <w:szCs w:val="22"/>
        </w:rPr>
      </w:pPr>
      <w:r w:rsidRPr="00D23459">
        <w:rPr>
          <w:b/>
          <w:sz w:val="22"/>
          <w:szCs w:val="22"/>
        </w:rPr>
        <w:t>71510000-6</w:t>
      </w:r>
      <w:r w:rsidRPr="00D23459">
        <w:rPr>
          <w:sz w:val="22"/>
          <w:szCs w:val="22"/>
        </w:rPr>
        <w:t xml:space="preserve"> Usługi badania terenu</w:t>
      </w:r>
    </w:p>
    <w:p w14:paraId="296EF150" w14:textId="77777777" w:rsidR="00D23459" w:rsidRPr="00D23459" w:rsidRDefault="00D23459" w:rsidP="00D23459">
      <w:pPr>
        <w:pStyle w:val="Akapitzlist"/>
        <w:spacing w:after="0" w:line="240" w:lineRule="auto"/>
        <w:ind w:left="1080"/>
        <w:rPr>
          <w:sz w:val="22"/>
          <w:szCs w:val="22"/>
        </w:rPr>
      </w:pPr>
      <w:r w:rsidRPr="00D23459">
        <w:rPr>
          <w:b/>
          <w:sz w:val="22"/>
          <w:szCs w:val="22"/>
        </w:rPr>
        <w:t>71520000-9</w:t>
      </w:r>
      <w:r w:rsidRPr="00D23459">
        <w:rPr>
          <w:sz w:val="22"/>
          <w:szCs w:val="22"/>
        </w:rPr>
        <w:t xml:space="preserve"> Usługi nadzoru budowlanego</w:t>
      </w:r>
    </w:p>
    <w:p w14:paraId="202C5D16" w14:textId="77777777" w:rsidR="00D23459" w:rsidRPr="00D23459" w:rsidRDefault="00D23459" w:rsidP="00D23459">
      <w:pPr>
        <w:pStyle w:val="Akapitzlist"/>
        <w:spacing w:after="0" w:line="240" w:lineRule="auto"/>
        <w:ind w:left="1080"/>
        <w:rPr>
          <w:sz w:val="22"/>
          <w:szCs w:val="22"/>
        </w:rPr>
      </w:pPr>
      <w:r w:rsidRPr="00D23459">
        <w:rPr>
          <w:b/>
          <w:sz w:val="22"/>
          <w:szCs w:val="22"/>
        </w:rPr>
        <w:t>71521000-6</w:t>
      </w:r>
      <w:r w:rsidRPr="00D23459">
        <w:rPr>
          <w:sz w:val="22"/>
          <w:szCs w:val="22"/>
        </w:rPr>
        <w:t xml:space="preserve"> Usługi nadzorowania placu budowy</w:t>
      </w:r>
    </w:p>
    <w:p w14:paraId="53E43240" w14:textId="77777777" w:rsidR="00D23459" w:rsidRDefault="00D23459" w:rsidP="00D23459">
      <w:pPr>
        <w:pStyle w:val="Akapitzlist"/>
        <w:spacing w:after="0" w:line="240" w:lineRule="auto"/>
        <w:ind w:left="1080"/>
        <w:rPr>
          <w:sz w:val="22"/>
          <w:szCs w:val="22"/>
        </w:rPr>
      </w:pPr>
      <w:r w:rsidRPr="00D23459">
        <w:rPr>
          <w:b/>
          <w:sz w:val="22"/>
          <w:szCs w:val="22"/>
        </w:rPr>
        <w:t>71700000-5</w:t>
      </w:r>
      <w:r w:rsidRPr="00D23459">
        <w:rPr>
          <w:sz w:val="22"/>
          <w:szCs w:val="22"/>
        </w:rPr>
        <w:t xml:space="preserve"> Usługi nadzoru i kontroli</w:t>
      </w:r>
    </w:p>
    <w:p w14:paraId="6D37C5D5" w14:textId="77777777" w:rsidR="00D23459" w:rsidRDefault="00D23459" w:rsidP="00D23459">
      <w:pPr>
        <w:pStyle w:val="Akapitzlist"/>
        <w:spacing w:after="0" w:line="240" w:lineRule="auto"/>
        <w:ind w:left="1080"/>
        <w:rPr>
          <w:lang w:eastAsia="pl-PL"/>
        </w:rPr>
      </w:pPr>
    </w:p>
    <w:p w14:paraId="7C5F2DAA" w14:textId="72DEF9C2" w:rsidR="00D23459" w:rsidRPr="00CF20EB" w:rsidRDefault="00D23459" w:rsidP="00FC67B3">
      <w:pPr>
        <w:pStyle w:val="Akapitzlist"/>
        <w:numPr>
          <w:ilvl w:val="0"/>
          <w:numId w:val="211"/>
        </w:numPr>
        <w:spacing w:after="0" w:line="240" w:lineRule="auto"/>
        <w:rPr>
          <w:sz w:val="22"/>
          <w:szCs w:val="22"/>
        </w:rPr>
      </w:pPr>
      <w:r w:rsidRPr="00CF20EB">
        <w:rPr>
          <w:sz w:val="22"/>
          <w:szCs w:val="22"/>
          <w:lang w:eastAsia="pl-PL"/>
        </w:rPr>
        <w:t xml:space="preserve">Przedmiotem zamówienia jest zaprojektowanie i wykonanie robót budowlanych dla rozbiórki istniejącego i budowy nowego obiektu mostowego nad rzeką </w:t>
      </w:r>
      <w:r w:rsidR="00367A7E">
        <w:rPr>
          <w:sz w:val="22"/>
          <w:szCs w:val="22"/>
          <w:lang w:eastAsia="pl-PL"/>
        </w:rPr>
        <w:t xml:space="preserve">Bzurą w miejscowości </w:t>
      </w:r>
      <w:r w:rsidRPr="00CF20EB">
        <w:rPr>
          <w:sz w:val="22"/>
          <w:szCs w:val="22"/>
          <w:lang w:eastAsia="pl-PL"/>
        </w:rPr>
        <w:t>Ruda Bugaj, gmina Aleksandrów Łódzki, powiat zgierski.</w:t>
      </w:r>
    </w:p>
    <w:p w14:paraId="5EAE5EFE" w14:textId="77777777" w:rsidR="00D23459" w:rsidRPr="00CF20EB" w:rsidRDefault="00D23459" w:rsidP="00D23459">
      <w:pPr>
        <w:pStyle w:val="Akapitzlist"/>
        <w:spacing w:after="0" w:line="240" w:lineRule="auto"/>
        <w:ind w:left="1080"/>
        <w:rPr>
          <w:sz w:val="22"/>
          <w:szCs w:val="22"/>
        </w:rPr>
      </w:pPr>
    </w:p>
    <w:p w14:paraId="035E1785" w14:textId="77777777" w:rsidR="00D23459" w:rsidRPr="00CF20EB" w:rsidRDefault="00D23459" w:rsidP="00FC67B3">
      <w:pPr>
        <w:pStyle w:val="Akapitzlist"/>
        <w:numPr>
          <w:ilvl w:val="0"/>
          <w:numId w:val="211"/>
        </w:numPr>
        <w:autoSpaceDE w:val="0"/>
        <w:spacing w:line="240" w:lineRule="auto"/>
        <w:rPr>
          <w:rFonts w:eastAsia="Calibri"/>
          <w:sz w:val="22"/>
          <w:szCs w:val="22"/>
        </w:rPr>
      </w:pPr>
      <w:r w:rsidRPr="00CF20EB">
        <w:rPr>
          <w:rFonts w:eastAsia="Calibri"/>
          <w:sz w:val="22"/>
          <w:szCs w:val="22"/>
        </w:rPr>
        <w:t xml:space="preserve">W ramach </w:t>
      </w:r>
      <w:r w:rsidRPr="00CF20EB">
        <w:rPr>
          <w:rFonts w:eastAsia="Calibri"/>
          <w:b/>
          <w:sz w:val="22"/>
          <w:szCs w:val="22"/>
        </w:rPr>
        <w:t>zadania nr 6</w:t>
      </w:r>
      <w:r w:rsidRPr="00CF20EB">
        <w:rPr>
          <w:rFonts w:eastAsia="Calibri"/>
          <w:sz w:val="22"/>
          <w:szCs w:val="22"/>
        </w:rPr>
        <w:t>,  planowane do wykonania są następujące prace:</w:t>
      </w:r>
    </w:p>
    <w:p w14:paraId="502B9F6C" w14:textId="77777777" w:rsidR="00D23459" w:rsidRPr="00D23459" w:rsidRDefault="00D23459" w:rsidP="00FC67B3">
      <w:pPr>
        <w:pStyle w:val="Akapitzlist"/>
        <w:numPr>
          <w:ilvl w:val="0"/>
          <w:numId w:val="212"/>
        </w:numPr>
        <w:autoSpaceDE w:val="0"/>
        <w:spacing w:after="0" w:line="240" w:lineRule="auto"/>
        <w:rPr>
          <w:rFonts w:eastAsia="Calibri"/>
        </w:rPr>
      </w:pPr>
      <w:r w:rsidRPr="00D23459">
        <w:rPr>
          <w:sz w:val="22"/>
          <w:szCs w:val="22"/>
        </w:rPr>
        <w:t>zaprojektowanie i wykonanie robót budowlanych dla rozbiórki istniejącego i budowy nowego obiektu mostowego nad rzeką Bzura w ciągu drogi powiatowej nr 5168 E, w miejscowości Ruda Bugaj, gmina Aleksandrów Łódzki, powiat zgierski;</w:t>
      </w:r>
    </w:p>
    <w:p w14:paraId="42F98C94" w14:textId="77777777" w:rsidR="00D23459" w:rsidRPr="00D23459" w:rsidRDefault="00D23459" w:rsidP="00FC67B3">
      <w:pPr>
        <w:pStyle w:val="Akapitzlist"/>
        <w:numPr>
          <w:ilvl w:val="0"/>
          <w:numId w:val="212"/>
        </w:numPr>
        <w:autoSpaceDE w:val="0"/>
        <w:spacing w:after="0" w:line="240" w:lineRule="auto"/>
        <w:rPr>
          <w:rFonts w:eastAsia="Calibri"/>
        </w:rPr>
      </w:pPr>
      <w:r w:rsidRPr="00D23459">
        <w:rPr>
          <w:sz w:val="22"/>
          <w:szCs w:val="22"/>
        </w:rPr>
        <w:t>zaprojektowanie i wykonanie odprowadzenia wód opadowych z projektowanego mostu i odcinka drogi stanowiącego dojazdy do mostu – budowa systemu kanalizacji deszczowej;</w:t>
      </w:r>
    </w:p>
    <w:p w14:paraId="2A8C3C3C" w14:textId="77777777" w:rsidR="00D23459" w:rsidRPr="00D23459" w:rsidRDefault="00D23459" w:rsidP="00FC67B3">
      <w:pPr>
        <w:pStyle w:val="Akapitzlist"/>
        <w:numPr>
          <w:ilvl w:val="0"/>
          <w:numId w:val="212"/>
        </w:numPr>
        <w:autoSpaceDE w:val="0"/>
        <w:spacing w:after="0" w:line="240" w:lineRule="auto"/>
        <w:rPr>
          <w:rFonts w:eastAsia="Calibri"/>
        </w:rPr>
      </w:pPr>
      <w:r w:rsidRPr="00D23459">
        <w:rPr>
          <w:sz w:val="22"/>
          <w:szCs w:val="22"/>
        </w:rPr>
        <w:t>zaprojektowanie i przebudowę kolidującego uzbrojenia terenu tj. sieci wodociągowej oraz napowietrznej linii teletechnicznej, budowę kanałów technologicznych;</w:t>
      </w:r>
    </w:p>
    <w:p w14:paraId="3DA73213" w14:textId="60EF9B78" w:rsidR="00D23459" w:rsidRPr="00D23459" w:rsidRDefault="00D23459" w:rsidP="00FC67B3">
      <w:pPr>
        <w:pStyle w:val="Akapitzlist"/>
        <w:numPr>
          <w:ilvl w:val="0"/>
          <w:numId w:val="212"/>
        </w:numPr>
        <w:autoSpaceDE w:val="0"/>
        <w:spacing w:after="0" w:line="240" w:lineRule="auto"/>
        <w:rPr>
          <w:rFonts w:eastAsia="Calibri"/>
        </w:rPr>
      </w:pPr>
      <w:r w:rsidRPr="00D23459">
        <w:rPr>
          <w:sz w:val="22"/>
          <w:szCs w:val="22"/>
        </w:rPr>
        <w:t>reprofilację i umocnienie dna rzeki w obrębie mostu.</w:t>
      </w:r>
    </w:p>
    <w:p w14:paraId="2FA1D11F" w14:textId="77777777" w:rsidR="00CF20EB" w:rsidRPr="009E1045" w:rsidRDefault="00CF20EB" w:rsidP="009E1045">
      <w:pPr>
        <w:autoSpaceDE w:val="0"/>
        <w:rPr>
          <w:rFonts w:eastAsia="Calibri"/>
        </w:rPr>
      </w:pPr>
    </w:p>
    <w:p w14:paraId="00078355" w14:textId="05CD4A23" w:rsidR="00D23459" w:rsidRPr="00CF20EB" w:rsidRDefault="00D23459" w:rsidP="00FC67B3">
      <w:pPr>
        <w:pStyle w:val="Akapitzlist"/>
        <w:numPr>
          <w:ilvl w:val="0"/>
          <w:numId w:val="195"/>
        </w:numPr>
        <w:autoSpaceDE w:val="0"/>
        <w:spacing w:after="0" w:line="240" w:lineRule="auto"/>
        <w:rPr>
          <w:rFonts w:eastAsia="Calibri"/>
          <w:sz w:val="22"/>
          <w:szCs w:val="22"/>
        </w:rPr>
      </w:pPr>
      <w:r w:rsidRPr="00D23459">
        <w:rPr>
          <w:kern w:val="0"/>
          <w:sz w:val="22"/>
          <w:szCs w:val="22"/>
        </w:rPr>
        <w:t xml:space="preserve">Szczegółowe wytyczne dotyczące wykonania przedmiotu zamówienia w ramach </w:t>
      </w:r>
      <w:r w:rsidR="00CF20EB">
        <w:rPr>
          <w:b/>
          <w:kern w:val="0"/>
          <w:sz w:val="22"/>
          <w:szCs w:val="22"/>
        </w:rPr>
        <w:t>zadania nr 6</w:t>
      </w:r>
      <w:r w:rsidRPr="00D23459">
        <w:rPr>
          <w:kern w:val="0"/>
          <w:sz w:val="22"/>
          <w:szCs w:val="22"/>
        </w:rPr>
        <w:t>, stanowiące opis przedmiotu zamówienia zawarte zostały w następujących opracowaniach:</w:t>
      </w:r>
      <w:r w:rsidRPr="00D23459">
        <w:rPr>
          <w:color w:val="000000"/>
          <w:sz w:val="22"/>
          <w:szCs w:val="22"/>
        </w:rPr>
        <w:t xml:space="preserve"> </w:t>
      </w:r>
    </w:p>
    <w:p w14:paraId="4ADDE00B" w14:textId="77777777" w:rsidR="00CF20EB" w:rsidRPr="00D23459" w:rsidRDefault="00CF20EB" w:rsidP="00CF20EB">
      <w:pPr>
        <w:pStyle w:val="Akapitzlist"/>
        <w:autoSpaceDE w:val="0"/>
        <w:spacing w:after="0" w:line="240" w:lineRule="auto"/>
        <w:ind w:left="1080"/>
        <w:rPr>
          <w:rFonts w:eastAsia="Calibri"/>
          <w:sz w:val="22"/>
          <w:szCs w:val="22"/>
        </w:rPr>
      </w:pPr>
    </w:p>
    <w:p w14:paraId="3B45FC7E" w14:textId="0384C2D8" w:rsidR="00D23459" w:rsidRPr="00A47A62" w:rsidRDefault="00D23459" w:rsidP="00FC67B3">
      <w:pPr>
        <w:pStyle w:val="Akapitzlist"/>
        <w:numPr>
          <w:ilvl w:val="0"/>
          <w:numId w:val="213"/>
        </w:numPr>
        <w:spacing w:after="0" w:line="240" w:lineRule="auto"/>
        <w:rPr>
          <w:sz w:val="22"/>
          <w:szCs w:val="22"/>
        </w:rPr>
      </w:pPr>
      <w:r w:rsidRPr="00391BFE">
        <w:rPr>
          <w:color w:val="000000"/>
          <w:sz w:val="22"/>
          <w:szCs w:val="22"/>
        </w:rPr>
        <w:t>Projekt umowy</w:t>
      </w:r>
      <w:r>
        <w:rPr>
          <w:color w:val="000000"/>
          <w:sz w:val="22"/>
          <w:szCs w:val="22"/>
        </w:rPr>
        <w:t xml:space="preserve"> załącznik nr 4</w:t>
      </w:r>
      <w:r w:rsidR="00CF20EB">
        <w:rPr>
          <w:color w:val="000000"/>
          <w:sz w:val="22"/>
          <w:szCs w:val="22"/>
        </w:rPr>
        <w:t xml:space="preserve">F </w:t>
      </w:r>
      <w:r w:rsidRPr="00391BFE">
        <w:rPr>
          <w:color w:val="000000"/>
          <w:sz w:val="22"/>
          <w:szCs w:val="22"/>
        </w:rPr>
        <w:t>do SWZ</w:t>
      </w:r>
      <w:r w:rsidR="00CF20EB">
        <w:rPr>
          <w:color w:val="000000"/>
          <w:sz w:val="22"/>
          <w:szCs w:val="22"/>
        </w:rPr>
        <w:t xml:space="preserve"> - zadanie nr 6</w:t>
      </w:r>
    </w:p>
    <w:p w14:paraId="06F4327D" w14:textId="1463F158" w:rsidR="00D23459" w:rsidRPr="00A47A62" w:rsidRDefault="000874E5" w:rsidP="00FC67B3">
      <w:pPr>
        <w:pStyle w:val="Akapitzlist"/>
        <w:numPr>
          <w:ilvl w:val="0"/>
          <w:numId w:val="213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Program Funkcjonalno - Użytkowy</w:t>
      </w:r>
      <w:r w:rsidR="00D23459" w:rsidRPr="00A47A62">
        <w:rPr>
          <w:sz w:val="22"/>
          <w:szCs w:val="22"/>
        </w:rPr>
        <w:t xml:space="preserve"> załącznik nr 5</w:t>
      </w:r>
      <w:r w:rsidR="00CF20EB">
        <w:rPr>
          <w:sz w:val="22"/>
          <w:szCs w:val="22"/>
        </w:rPr>
        <w:t xml:space="preserve">F </w:t>
      </w:r>
      <w:r w:rsidR="00D23459" w:rsidRPr="00A47A62">
        <w:rPr>
          <w:sz w:val="22"/>
          <w:szCs w:val="22"/>
        </w:rPr>
        <w:t>do SWZ -  zadanie</w:t>
      </w:r>
      <w:r w:rsidR="00CF20EB">
        <w:rPr>
          <w:sz w:val="22"/>
          <w:szCs w:val="22"/>
        </w:rPr>
        <w:t xml:space="preserve"> nr 6</w:t>
      </w:r>
    </w:p>
    <w:p w14:paraId="3092479B" w14:textId="77777777" w:rsidR="00CD30F8" w:rsidRPr="00CF20EB" w:rsidRDefault="00CD30F8" w:rsidP="00CF20EB">
      <w:pPr>
        <w:spacing w:before="120"/>
        <w:rPr>
          <w:b/>
          <w:bCs/>
          <w:sz w:val="22"/>
          <w:szCs w:val="22"/>
          <w:lang w:eastAsia="pl-PL"/>
        </w:rPr>
      </w:pPr>
    </w:p>
    <w:p w14:paraId="3F79A2D1" w14:textId="5959D8EB" w:rsidR="000874E5" w:rsidRPr="000874E5" w:rsidRDefault="00284CE5" w:rsidP="007E35F5">
      <w:pPr>
        <w:pStyle w:val="Tekstkomentarza"/>
        <w:widowControl/>
        <w:numPr>
          <w:ilvl w:val="0"/>
          <w:numId w:val="162"/>
        </w:numPr>
        <w:suppressAutoHyphens w:val="0"/>
        <w:autoSpaceDN/>
        <w:spacing w:after="120" w:line="240" w:lineRule="auto"/>
        <w:ind w:left="426" w:hanging="426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W ramach zadania nr 6 </w:t>
      </w:r>
      <w:r w:rsidR="000874E5" w:rsidRPr="000874E5">
        <w:rPr>
          <w:sz w:val="22"/>
          <w:szCs w:val="22"/>
        </w:rPr>
        <w:t xml:space="preserve">Wykonawca zobowiązany jest do wykonania kompletnej dokumentacji projektowej do uzyskania wszelkich niezbędnych opinii, uzgodnień, pozwoleń, i innych dokumentów wymaganych przepisami prawa w szczególności ustawy z dnia 7 lipca 1994 r. - Prawo Budowlane i innych przepisów szczególnych. Ponadto dokumentacja projektowa winna być sporządzona w oparciu o wymagania określone w dziale II, oddział  4 Ustawy z dnia 11 września 2019 r., - Prawo zamówień publicznych oraz przepisy wykonawcze do niniejszej ustawy. </w:t>
      </w:r>
      <w:r w:rsidR="000874E5" w:rsidRPr="000874E5">
        <w:rPr>
          <w:rFonts w:eastAsia="Calibri"/>
          <w:sz w:val="22"/>
          <w:szCs w:val="22"/>
        </w:rPr>
        <w:t>Wykonawca zobowiązany jest uwzględnić zarówno w dokumentacji projektowej jak i wykonaniu przedmiotu umowy wymagania w zakresie dostępności dla osób niepełnosprawnych oraz z przeznaczeniem dla wszystkich użytkowników, zgodnie z art. 100 ust. 1 ustawy Prawo zamówień publicznych.</w:t>
      </w:r>
    </w:p>
    <w:p w14:paraId="0A7C90B6" w14:textId="42E341BA" w:rsidR="006F1739" w:rsidRPr="000874E5" w:rsidRDefault="00C044E0" w:rsidP="007E35F5">
      <w:pPr>
        <w:pStyle w:val="Tekstkomentarza"/>
        <w:widowControl/>
        <w:numPr>
          <w:ilvl w:val="0"/>
          <w:numId w:val="162"/>
        </w:numPr>
        <w:suppressAutoHyphens w:val="0"/>
        <w:autoSpaceDN/>
        <w:spacing w:after="120" w:line="240" w:lineRule="auto"/>
        <w:ind w:left="426" w:hanging="426"/>
        <w:textAlignment w:val="auto"/>
        <w:rPr>
          <w:sz w:val="22"/>
          <w:szCs w:val="22"/>
        </w:rPr>
      </w:pPr>
      <w:r w:rsidRPr="000874E5">
        <w:rPr>
          <w:sz w:val="22"/>
          <w:szCs w:val="22"/>
        </w:rPr>
        <w:t>Wykonawca przy wykonywaniu zamó</w:t>
      </w:r>
      <w:r w:rsidR="004F64EA" w:rsidRPr="000874E5">
        <w:rPr>
          <w:sz w:val="22"/>
          <w:szCs w:val="22"/>
        </w:rPr>
        <w:t xml:space="preserve">wienia ma obowiązek zapewnienia w trakcie realizacji zamówienia </w:t>
      </w:r>
      <w:r w:rsidRPr="000874E5">
        <w:rPr>
          <w:sz w:val="22"/>
          <w:szCs w:val="22"/>
        </w:rPr>
        <w:t>udziału pojazdów elektrycznych we flocie użytkowanych pojazdów samochodowych w rozumieniu art. 2 pkt 33 ustawy z dnia 20 czerwca 1997 r. Prawo o ruchu drogowym, w wymiarze określonym w art. 68 ust. 3 Ustawy z dnia 11 stycznia 2018 r. o elektromobilności i paliwach alternatywnych (tj. Dz. U.</w:t>
      </w:r>
      <w:r w:rsidR="000874E5" w:rsidRPr="000874E5">
        <w:rPr>
          <w:sz w:val="22"/>
          <w:szCs w:val="22"/>
        </w:rPr>
        <w:t xml:space="preserve"> z 2022 r., poz. 1083</w:t>
      </w:r>
      <w:r w:rsidR="004F64EA" w:rsidRPr="000874E5">
        <w:rPr>
          <w:sz w:val="22"/>
          <w:szCs w:val="22"/>
        </w:rPr>
        <w:t xml:space="preserve"> ze zm.</w:t>
      </w:r>
      <w:r w:rsidRPr="000874E5">
        <w:rPr>
          <w:sz w:val="22"/>
          <w:szCs w:val="22"/>
        </w:rPr>
        <w:t xml:space="preserve">) w brzmieniu nadanym ustawą z dnia 2 grudnia 2021 r. o zmianie ustawy o elektromobilności i paliwach alternatywnych oraz niektórych innych ustaw (Dz. U. z 2021 r., poz. 2269) z  uwzględnieniem wszelkich ewentualnych zmian tego przepisu. </w:t>
      </w:r>
      <w:r w:rsidRPr="000874E5">
        <w:rPr>
          <w:color w:val="000009"/>
          <w:sz w:val="22"/>
          <w:szCs w:val="22"/>
        </w:rPr>
        <w:t xml:space="preserve">Zgodnie z treścią </w:t>
      </w:r>
      <w:r w:rsidRPr="000874E5">
        <w:rPr>
          <w:b/>
          <w:bCs/>
          <w:color w:val="000009"/>
          <w:sz w:val="22"/>
          <w:szCs w:val="22"/>
        </w:rPr>
        <w:t>art. 68 ust. 3</w:t>
      </w:r>
      <w:r w:rsidRPr="000874E5">
        <w:rPr>
          <w:color w:val="000009"/>
          <w:sz w:val="22"/>
          <w:szCs w:val="22"/>
        </w:rPr>
        <w:t xml:space="preserve"> ustawy z dnia 11 stycznia 2018 r. o elektromobilności i paliwach alternatywnych (Dz. U</w:t>
      </w:r>
      <w:r w:rsidR="000874E5" w:rsidRPr="000874E5">
        <w:rPr>
          <w:color w:val="000009"/>
          <w:sz w:val="22"/>
          <w:szCs w:val="22"/>
        </w:rPr>
        <w:t>. z 2022 r. poz. 1083</w:t>
      </w:r>
      <w:r w:rsidR="004F64EA" w:rsidRPr="000874E5">
        <w:rPr>
          <w:color w:val="000009"/>
          <w:sz w:val="22"/>
          <w:szCs w:val="22"/>
        </w:rPr>
        <w:t xml:space="preserve"> ze zm.</w:t>
      </w:r>
      <w:r w:rsidRPr="000874E5">
        <w:rPr>
          <w:color w:val="000009"/>
          <w:sz w:val="22"/>
          <w:szCs w:val="22"/>
        </w:rPr>
        <w:t xml:space="preserve">) Wykonawca do realizacji zamówienia zapewni, co najmniej 10% udział pojazdów elektrycznych lub pojazdów napędzanych gazem ziemnym we flocie pojazdów samochodowych w rozumieniu </w:t>
      </w:r>
      <w:r w:rsidRPr="000874E5">
        <w:rPr>
          <w:b/>
          <w:bCs/>
          <w:color w:val="000009"/>
          <w:sz w:val="22"/>
          <w:szCs w:val="22"/>
        </w:rPr>
        <w:t>art. 2 pkt 33</w:t>
      </w:r>
      <w:r w:rsidRPr="000874E5">
        <w:rPr>
          <w:color w:val="000009"/>
          <w:sz w:val="22"/>
          <w:szCs w:val="22"/>
        </w:rPr>
        <w:t xml:space="preserve"> ustawy z dnia 20 czerwca 1997 r. - Prawo o ruchu drogowym używanych przy wykonywaniu niniejszego zadania, przy uwzględnieniu zapisów </w:t>
      </w:r>
      <w:r w:rsidRPr="000874E5">
        <w:rPr>
          <w:b/>
          <w:bCs/>
          <w:color w:val="000009"/>
          <w:sz w:val="22"/>
          <w:szCs w:val="22"/>
        </w:rPr>
        <w:t>art. 36a</w:t>
      </w:r>
      <w:r w:rsidRPr="000874E5">
        <w:rPr>
          <w:color w:val="000009"/>
          <w:sz w:val="22"/>
          <w:szCs w:val="22"/>
        </w:rPr>
        <w:t xml:space="preserve"> w/w ustawy. W związku z powyższym Wykonawca przed rozpoczęciem realizacji zamówienia zobowiązany będzie do przedłożenia Zamawiającemu w dniu podpisania umowy wykazu pojazdów używanych przy wykonywaniu niniejszego zadania.</w:t>
      </w:r>
    </w:p>
    <w:p w14:paraId="545BD629" w14:textId="77777777" w:rsidR="00BF2680" w:rsidRPr="00A4286B" w:rsidRDefault="00BF2680" w:rsidP="00BF2680">
      <w:pPr>
        <w:pStyle w:val="standard0"/>
        <w:tabs>
          <w:tab w:val="left" w:pos="1134"/>
        </w:tabs>
        <w:spacing w:before="0" w:after="0"/>
        <w:ind w:left="720"/>
        <w:rPr>
          <w:b/>
          <w:sz w:val="22"/>
          <w:szCs w:val="22"/>
        </w:rPr>
      </w:pPr>
    </w:p>
    <w:p w14:paraId="0FAC076C" w14:textId="77777777" w:rsidR="00263313" w:rsidRPr="00263313" w:rsidRDefault="00263313" w:rsidP="007E35F5">
      <w:pPr>
        <w:pStyle w:val="Akapitzlist"/>
        <w:widowControl/>
        <w:numPr>
          <w:ilvl w:val="0"/>
          <w:numId w:val="128"/>
        </w:numPr>
        <w:suppressAutoHyphens w:val="0"/>
        <w:autoSpaceDN/>
        <w:spacing w:line="240" w:lineRule="auto"/>
        <w:contextualSpacing/>
        <w:textAlignment w:val="auto"/>
        <w:rPr>
          <w:b/>
          <w:color w:val="000000"/>
          <w:kern w:val="0"/>
          <w:sz w:val="22"/>
          <w:szCs w:val="22"/>
          <w:lang w:eastAsia="pl-PL" w:bidi="ar-SA"/>
        </w:rPr>
      </w:pPr>
      <w:r w:rsidRPr="00263313">
        <w:rPr>
          <w:b/>
          <w:color w:val="000000"/>
          <w:kern w:val="0"/>
          <w:sz w:val="22"/>
          <w:szCs w:val="22"/>
          <w:lang w:eastAsia="pl-PL" w:bidi="ar-SA"/>
        </w:rPr>
        <w:t>WYMAGANIA ZWIĄZANE Z REALIZACJĄ ZAMÓWIENIA W ZAKRESIE ZATRUDNIENIA PRZEZ WYKONAWCĘ LUB PODWYKONAWCĘ NA PODSTAWIE STOSUNKU PRACY, W OKOLICZNOŚCIACH O KTÓRYCH MOWA W ART. 95 USTAWY PZP</w:t>
      </w:r>
    </w:p>
    <w:p w14:paraId="6C2B2007" w14:textId="15DB4B61" w:rsidR="00040EDD" w:rsidRPr="00040EDD" w:rsidRDefault="00CC72F5" w:rsidP="007E35F5">
      <w:pPr>
        <w:pStyle w:val="numeracjaurzdowa0"/>
        <w:numPr>
          <w:ilvl w:val="0"/>
          <w:numId w:val="130"/>
        </w:numPr>
        <w:ind w:left="709" w:hanging="283"/>
        <w:jc w:val="both"/>
        <w:rPr>
          <w:sz w:val="22"/>
          <w:szCs w:val="22"/>
        </w:rPr>
      </w:pPr>
      <w:r w:rsidRPr="00CC72F5">
        <w:rPr>
          <w:sz w:val="22"/>
          <w:szCs w:val="22"/>
        </w:rPr>
        <w:t>Wykonawca zobowiązany jest, aby w zakresie realizacji zamówi</w:t>
      </w:r>
      <w:r w:rsidR="00ED469A">
        <w:rPr>
          <w:sz w:val="22"/>
          <w:szCs w:val="22"/>
        </w:rPr>
        <w:t>enia, osoby wykonujące prace</w:t>
      </w:r>
      <w:r w:rsidRPr="00CC72F5">
        <w:rPr>
          <w:sz w:val="22"/>
          <w:szCs w:val="22"/>
        </w:rPr>
        <w:t xml:space="preserve">, wskazane poniżej, były zatrudnione na podstawie umowy o pracę w rozumieniu przepisów ustawy z dnia art. 22 § 1 ustawy z dnia 26 czerwca 1974 </w:t>
      </w:r>
      <w:r w:rsidR="001C0D5E">
        <w:rPr>
          <w:sz w:val="22"/>
          <w:szCs w:val="22"/>
        </w:rPr>
        <w:t xml:space="preserve">r. - Kodeks </w:t>
      </w:r>
      <w:r w:rsidR="001C0D5E" w:rsidRPr="00040EDD">
        <w:rPr>
          <w:sz w:val="22"/>
          <w:szCs w:val="22"/>
        </w:rPr>
        <w:t xml:space="preserve">pracy </w:t>
      </w:r>
      <w:r w:rsidR="00040EDD" w:rsidRPr="00040EDD">
        <w:rPr>
          <w:sz w:val="22"/>
          <w:szCs w:val="22"/>
        </w:rPr>
        <w:t xml:space="preserve"> (</w:t>
      </w:r>
      <w:proofErr w:type="spellStart"/>
      <w:r w:rsidR="00040EDD" w:rsidRPr="00040EDD">
        <w:rPr>
          <w:sz w:val="22"/>
          <w:szCs w:val="22"/>
        </w:rPr>
        <w:t>t.j</w:t>
      </w:r>
      <w:proofErr w:type="spellEnd"/>
      <w:r w:rsidR="00040EDD" w:rsidRPr="00040EDD">
        <w:rPr>
          <w:sz w:val="22"/>
          <w:szCs w:val="22"/>
        </w:rPr>
        <w:t>. Dz. U. z 2022 r., poz. 1510 ze zm.):</w:t>
      </w:r>
    </w:p>
    <w:p w14:paraId="53B842FE" w14:textId="2F2F7824" w:rsidR="005611AA" w:rsidRPr="005611AA" w:rsidRDefault="005611AA" w:rsidP="005611AA">
      <w:pPr>
        <w:pStyle w:val="NormalnyWeb"/>
        <w:widowControl/>
        <w:tabs>
          <w:tab w:val="left" w:pos="0"/>
        </w:tabs>
        <w:autoSpaceDN/>
        <w:spacing w:after="0" w:line="240" w:lineRule="auto"/>
        <w:ind w:right="289"/>
        <w:textAlignment w:val="auto"/>
        <w:rPr>
          <w:rFonts w:ascii="Times New Roman" w:hAnsi="Times New Roman" w:cs="Times New Roman"/>
          <w:sz w:val="22"/>
          <w:szCs w:val="22"/>
          <w:shd w:val="clear" w:color="auto" w:fill="E6E6E6"/>
        </w:rPr>
      </w:pPr>
      <w:r w:rsidRPr="00BB11BA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 xml:space="preserve">Zadanie 1. Przebudowa drogi – wykonanie nakładki na drodze powiatowej Nr 5140 E relacji </w:t>
      </w:r>
      <w:r w:rsidRPr="00BB11BA">
        <w:rPr>
          <w:rFonts w:ascii="Times New Roman" w:hAnsi="Times New Roman" w:cs="Times New Roman"/>
          <w:b/>
          <w:bCs/>
          <w:sz w:val="22"/>
          <w:szCs w:val="22"/>
          <w:lang w:eastAsia="pl-PL"/>
        </w:rPr>
        <w:br/>
        <w:t>ul. Adamówek – ul. Nowe Miasto – ul. Starzyńskiego w miejscowości Ozorków</w:t>
      </w:r>
      <w:r>
        <w:rPr>
          <w:rFonts w:ascii="Times New Roman" w:hAnsi="Times New Roman" w:cs="Times New Roman"/>
          <w:b/>
          <w:bCs/>
          <w:sz w:val="22"/>
          <w:szCs w:val="22"/>
          <w:lang w:eastAsia="pl-PL"/>
        </w:rPr>
        <w:t xml:space="preserve"> do torów PKP.</w:t>
      </w:r>
    </w:p>
    <w:p w14:paraId="3CD5ED0F" w14:textId="77777777" w:rsidR="00DA3D8B" w:rsidRDefault="00DA3D8B" w:rsidP="00FC67B3">
      <w:pPr>
        <w:pStyle w:val="Default"/>
        <w:numPr>
          <w:ilvl w:val="0"/>
          <w:numId w:val="219"/>
        </w:numPr>
        <w:suppressAutoHyphens w:val="0"/>
        <w:adjustRightInd w:val="0"/>
        <w:spacing w:after="19"/>
        <w:jc w:val="both"/>
        <w:textAlignment w:val="auto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_Hlk83798809"/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prace brukarskie: rozbiórka krawężników, obrzeży, chodnika, ułożenie krawężników, obrzeży, kostki betonowej, wykonanie koryta, podbudowy pod chodniki i zjazdy, wykonanie podbudowy cementowo-piaskowej;</w:t>
      </w:r>
    </w:p>
    <w:p w14:paraId="378FEF94" w14:textId="77777777" w:rsidR="00D90B94" w:rsidRDefault="00DA3D8B" w:rsidP="00FC67B3">
      <w:pPr>
        <w:pStyle w:val="Default"/>
        <w:numPr>
          <w:ilvl w:val="0"/>
          <w:numId w:val="219"/>
        </w:numPr>
        <w:suppressAutoHyphens w:val="0"/>
        <w:adjustRightInd w:val="0"/>
        <w:spacing w:after="19"/>
        <w:jc w:val="both"/>
        <w:textAlignment w:val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prace bitumiczne: </w:t>
      </w:r>
      <w:r w:rsidR="00D90B94">
        <w:rPr>
          <w:rFonts w:ascii="Times New Roman" w:eastAsia="Times New Roman" w:hAnsi="Times New Roman" w:cs="Times New Roman"/>
          <w:sz w:val="22"/>
          <w:szCs w:val="22"/>
          <w:lang w:eastAsia="pl-PL"/>
        </w:rPr>
        <w:t>frezowanie nawierzchni, skropienie nawierzchni emulsją asfaltową, ułożenie warstw ścieralnej i wyrównawczej, wymiana konstrukcji jezdni, wykonanie nawierzchni bitumicznej zjazdów, utwardzenie poboczy, odmulenie rowów</w:t>
      </w:r>
      <w:r w:rsidR="001D29C3" w:rsidRPr="00DA3D8B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1E98E78D" w14:textId="283EC6EA" w:rsidR="005611AA" w:rsidRPr="009964A4" w:rsidRDefault="00D90B94" w:rsidP="00FC67B3">
      <w:pPr>
        <w:pStyle w:val="Default"/>
        <w:numPr>
          <w:ilvl w:val="0"/>
          <w:numId w:val="219"/>
        </w:numPr>
        <w:suppressAutoHyphens w:val="0"/>
        <w:adjustRightInd w:val="0"/>
        <w:spacing w:after="19"/>
        <w:ind w:left="1134"/>
        <w:jc w:val="both"/>
        <w:textAlignment w:val="auto"/>
        <w:rPr>
          <w:rFonts w:ascii="Times New Roman" w:hAnsi="Times New Roman" w:cs="Times New Roman"/>
          <w:color w:val="auto"/>
          <w:sz w:val="22"/>
          <w:szCs w:val="22"/>
        </w:rPr>
      </w:pPr>
      <w:r w:rsidRPr="009964A4">
        <w:rPr>
          <w:rFonts w:ascii="Times New Roman" w:hAnsi="Times New Roman" w:cs="Times New Roman"/>
          <w:color w:val="auto"/>
          <w:sz w:val="22"/>
          <w:szCs w:val="22"/>
        </w:rPr>
        <w:t xml:space="preserve">pozostałe </w:t>
      </w:r>
      <w:r w:rsidR="001D29C3" w:rsidRPr="009964A4">
        <w:rPr>
          <w:rFonts w:ascii="Times New Roman" w:eastAsia="Times New Roman" w:hAnsi="Times New Roman" w:cs="Times New Roman"/>
          <w:sz w:val="22"/>
          <w:szCs w:val="22"/>
          <w:lang w:eastAsia="pl-PL"/>
        </w:rPr>
        <w:t>prace</w:t>
      </w:r>
      <w:r w:rsidRPr="009964A4">
        <w:rPr>
          <w:rFonts w:ascii="Times New Roman" w:eastAsia="Times New Roman" w:hAnsi="Times New Roman" w:cs="Times New Roman"/>
          <w:sz w:val="22"/>
          <w:szCs w:val="22"/>
          <w:lang w:eastAsia="pl-PL"/>
        </w:rPr>
        <w:t>: wykonanie oznakowania poziomego i pionowego, regulacja armatury ulicznej, montaż barier energochłonnych.</w:t>
      </w:r>
      <w:r w:rsidR="001D29C3" w:rsidRPr="009964A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0B61D315" w14:textId="77777777" w:rsidR="009964A4" w:rsidRPr="009964A4" w:rsidRDefault="009964A4" w:rsidP="009964A4">
      <w:pPr>
        <w:pStyle w:val="Default"/>
        <w:suppressAutoHyphens w:val="0"/>
        <w:adjustRightInd w:val="0"/>
        <w:spacing w:after="19"/>
        <w:ind w:left="1134"/>
        <w:jc w:val="both"/>
        <w:textAlignment w:val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5D8DA8FD" w14:textId="3D1A64D4" w:rsidR="005611AA" w:rsidRPr="00BB11BA" w:rsidRDefault="005611AA" w:rsidP="00A2482A">
      <w:pPr>
        <w:pStyle w:val="NormalnyWeb"/>
        <w:widowControl/>
        <w:tabs>
          <w:tab w:val="left" w:pos="0"/>
        </w:tabs>
        <w:autoSpaceDN/>
        <w:spacing w:before="0" w:after="0" w:line="240" w:lineRule="auto"/>
        <w:ind w:right="289"/>
        <w:textAlignment w:val="auto"/>
        <w:rPr>
          <w:rFonts w:ascii="Times New Roman" w:hAnsi="Times New Roman" w:cs="Times New Roman"/>
          <w:sz w:val="22"/>
          <w:szCs w:val="22"/>
          <w:shd w:val="clear" w:color="auto" w:fill="E6E6E6"/>
        </w:rPr>
      </w:pPr>
      <w:r w:rsidRPr="00BB11BA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Zadanie 2. Przebudowa drogi powiatowej Nr 5115 E Wola Mąkolska – Popów Głowieński.</w:t>
      </w:r>
    </w:p>
    <w:p w14:paraId="17E31848" w14:textId="77777777" w:rsidR="009964A4" w:rsidRDefault="009964A4" w:rsidP="00FC67B3">
      <w:pPr>
        <w:pStyle w:val="Default"/>
        <w:numPr>
          <w:ilvl w:val="0"/>
          <w:numId w:val="220"/>
        </w:numPr>
        <w:suppressAutoHyphens w:val="0"/>
        <w:adjustRightInd w:val="0"/>
        <w:spacing w:after="19"/>
        <w:ind w:left="993"/>
        <w:jc w:val="both"/>
        <w:textAlignment w:val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prace brukarskie: rozbiórka krawężników, obrzeży, chodnika, ułożenie krawężników, obrzeży, kostki betonowej, wykonanie koryta, podbudowy pod chodniki i zjazdy, wykonanie podbudowy cementowo-piaskowej;</w:t>
      </w:r>
    </w:p>
    <w:p w14:paraId="1E6E6686" w14:textId="77777777" w:rsidR="009964A4" w:rsidRDefault="009964A4" w:rsidP="00FC67B3">
      <w:pPr>
        <w:pStyle w:val="Default"/>
        <w:numPr>
          <w:ilvl w:val="0"/>
          <w:numId w:val="220"/>
        </w:numPr>
        <w:suppressAutoHyphens w:val="0"/>
        <w:adjustRightInd w:val="0"/>
        <w:spacing w:after="19"/>
        <w:ind w:left="993"/>
        <w:jc w:val="both"/>
        <w:textAlignment w:val="auto"/>
        <w:rPr>
          <w:rFonts w:ascii="Times New Roman" w:hAnsi="Times New Roman" w:cs="Times New Roman"/>
          <w:color w:val="auto"/>
          <w:sz w:val="22"/>
          <w:szCs w:val="22"/>
        </w:rPr>
      </w:pPr>
      <w:r w:rsidRPr="009964A4">
        <w:rPr>
          <w:rFonts w:ascii="Times New Roman" w:eastAsia="Times New Roman" w:hAnsi="Times New Roman" w:cs="Times New Roman"/>
          <w:sz w:val="22"/>
          <w:szCs w:val="22"/>
          <w:lang w:eastAsia="pl-PL"/>
        </w:rPr>
        <w:t>prace bitumiczne: frezowanie nawierzchni, skropienie nawierzchni emulsją asfaltową, ułożenie warstw ścieralnej i wyrównawczej, wymiana konstrukcji jezdni, wykonanie nawierzchni bitumicznej zjazdów, utwardzenie poboczy, odmulenie rowów;</w:t>
      </w:r>
    </w:p>
    <w:p w14:paraId="5810B98B" w14:textId="0C5FEF8F" w:rsidR="009964A4" w:rsidRPr="009964A4" w:rsidRDefault="009964A4" w:rsidP="00FC67B3">
      <w:pPr>
        <w:pStyle w:val="Default"/>
        <w:numPr>
          <w:ilvl w:val="0"/>
          <w:numId w:val="220"/>
        </w:numPr>
        <w:suppressAutoHyphens w:val="0"/>
        <w:adjustRightInd w:val="0"/>
        <w:spacing w:after="19"/>
        <w:ind w:left="993"/>
        <w:jc w:val="both"/>
        <w:textAlignment w:val="auto"/>
        <w:rPr>
          <w:rFonts w:ascii="Times New Roman" w:hAnsi="Times New Roman" w:cs="Times New Roman"/>
          <w:color w:val="auto"/>
          <w:sz w:val="22"/>
          <w:szCs w:val="22"/>
        </w:rPr>
      </w:pPr>
      <w:r w:rsidRPr="009964A4">
        <w:rPr>
          <w:rFonts w:ascii="Times New Roman" w:hAnsi="Times New Roman" w:cs="Times New Roman"/>
          <w:color w:val="auto"/>
          <w:sz w:val="22"/>
          <w:szCs w:val="22"/>
        </w:rPr>
        <w:t xml:space="preserve">pozostałe </w:t>
      </w:r>
      <w:r w:rsidRPr="009964A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prace: wykonanie oznakowania poziomego i pionowego, regulacja armatury ulicznej, montaż barier energochłonnych. </w:t>
      </w:r>
    </w:p>
    <w:p w14:paraId="42E8A340" w14:textId="77777777" w:rsidR="00A2482A" w:rsidRPr="00A2482A" w:rsidRDefault="00A2482A" w:rsidP="00A2482A">
      <w:pPr>
        <w:pStyle w:val="Default"/>
        <w:suppressAutoHyphens w:val="0"/>
        <w:adjustRightInd w:val="0"/>
        <w:spacing w:after="19"/>
        <w:ind w:left="1134"/>
        <w:jc w:val="both"/>
        <w:textAlignment w:val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5827FE39" w14:textId="389ADCE7" w:rsidR="00040EDD" w:rsidRPr="00A2482A" w:rsidRDefault="00040EDD" w:rsidP="00040EDD">
      <w:pPr>
        <w:widowControl/>
        <w:autoSpaceDE w:val="0"/>
        <w:contextualSpacing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  <w:r w:rsidRPr="00040EDD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Zadanie 3. Odnowa nawierzchni w drodze powiatowej nr 5168 E relacji Aleksandrów Łódzki – Łęczyca na odcinku Parzęczew – Borszyn.</w:t>
      </w:r>
    </w:p>
    <w:p w14:paraId="73E17827" w14:textId="77777777" w:rsidR="009964A4" w:rsidRDefault="009964A4" w:rsidP="00FC67B3">
      <w:pPr>
        <w:pStyle w:val="Default"/>
        <w:numPr>
          <w:ilvl w:val="0"/>
          <w:numId w:val="221"/>
        </w:numPr>
        <w:suppressAutoHyphens w:val="0"/>
        <w:adjustRightInd w:val="0"/>
        <w:spacing w:after="19"/>
        <w:ind w:left="1134"/>
        <w:jc w:val="both"/>
        <w:textAlignment w:val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prace brukarskie: rozbiórka krawężników, obrzeży, chodnika, ułożenie krawężników, obrzeży, kostki betonowej, wykonanie koryta, podbudowy pod chodniki i zjazdy, wykonanie podbudowy cementowo-piaskowej;</w:t>
      </w:r>
    </w:p>
    <w:p w14:paraId="707D1AA0" w14:textId="77777777" w:rsidR="009964A4" w:rsidRDefault="009964A4" w:rsidP="00FC67B3">
      <w:pPr>
        <w:pStyle w:val="Default"/>
        <w:numPr>
          <w:ilvl w:val="0"/>
          <w:numId w:val="221"/>
        </w:numPr>
        <w:suppressAutoHyphens w:val="0"/>
        <w:adjustRightInd w:val="0"/>
        <w:spacing w:after="19"/>
        <w:ind w:left="1134"/>
        <w:jc w:val="both"/>
        <w:textAlignment w:val="auto"/>
        <w:rPr>
          <w:rFonts w:ascii="Times New Roman" w:hAnsi="Times New Roman" w:cs="Times New Roman"/>
          <w:color w:val="auto"/>
          <w:sz w:val="22"/>
          <w:szCs w:val="22"/>
        </w:rPr>
      </w:pPr>
      <w:r w:rsidRPr="009964A4">
        <w:rPr>
          <w:rFonts w:ascii="Times New Roman" w:eastAsia="Times New Roman" w:hAnsi="Times New Roman" w:cs="Times New Roman"/>
          <w:sz w:val="22"/>
          <w:szCs w:val="22"/>
          <w:lang w:eastAsia="pl-PL"/>
        </w:rPr>
        <w:t>prace bitumiczne: frezowanie nawierzchni, skropienie nawierzchni emulsją asfaltową, ułożenie warstw ścieralnej i wyrównawczej, wymiana konstrukcji jezdni, wykonanie nawierzchni bitumicznej zjazdów, utwardzenie poboczy, odmulenie rowów;</w:t>
      </w:r>
    </w:p>
    <w:p w14:paraId="4006F69A" w14:textId="0A736955" w:rsidR="009964A4" w:rsidRPr="009964A4" w:rsidRDefault="009964A4" w:rsidP="00FC67B3">
      <w:pPr>
        <w:pStyle w:val="Default"/>
        <w:numPr>
          <w:ilvl w:val="0"/>
          <w:numId w:val="221"/>
        </w:numPr>
        <w:suppressAutoHyphens w:val="0"/>
        <w:adjustRightInd w:val="0"/>
        <w:spacing w:after="19"/>
        <w:ind w:left="1134"/>
        <w:jc w:val="both"/>
        <w:textAlignment w:val="auto"/>
        <w:rPr>
          <w:rFonts w:ascii="Times New Roman" w:hAnsi="Times New Roman" w:cs="Times New Roman"/>
          <w:color w:val="auto"/>
          <w:sz w:val="22"/>
          <w:szCs w:val="22"/>
        </w:rPr>
      </w:pPr>
      <w:r w:rsidRPr="009964A4">
        <w:rPr>
          <w:rFonts w:ascii="Times New Roman" w:hAnsi="Times New Roman" w:cs="Times New Roman"/>
          <w:color w:val="auto"/>
          <w:sz w:val="22"/>
          <w:szCs w:val="22"/>
        </w:rPr>
        <w:t xml:space="preserve">pozostałe </w:t>
      </w:r>
      <w:r w:rsidRPr="009964A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prace: wykonanie oznakowania poziomego i pionowego, regulacja armatury ulicznej, montaż barier energochłonnych. </w:t>
      </w:r>
    </w:p>
    <w:p w14:paraId="3DC26654" w14:textId="6A73141A" w:rsidR="00A2482A" w:rsidRDefault="00A2482A" w:rsidP="00A2482A">
      <w:pPr>
        <w:spacing w:before="120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  <w:r w:rsidRPr="00A2482A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Zadanie 4. Przebudowa drogi powiatowej Nr 5109 E w ciągu Gieczno – Lorenki – Kwilno.</w:t>
      </w:r>
    </w:p>
    <w:p w14:paraId="53202E7E" w14:textId="77777777" w:rsidR="009964A4" w:rsidRDefault="009964A4" w:rsidP="00FC67B3">
      <w:pPr>
        <w:pStyle w:val="Default"/>
        <w:numPr>
          <w:ilvl w:val="0"/>
          <w:numId w:val="222"/>
        </w:numPr>
        <w:suppressAutoHyphens w:val="0"/>
        <w:adjustRightInd w:val="0"/>
        <w:spacing w:after="19"/>
        <w:ind w:left="1134"/>
        <w:jc w:val="both"/>
        <w:textAlignment w:val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prace brukarskie: rozbiórka krawężników, obrzeży, chodnika, ułożenie krawężników, obrzeży, kostki betonowej, wykonanie koryta, podbudowy pod chodniki i zjazdy, wykonanie podbudowy cementowo-piaskowej;</w:t>
      </w:r>
    </w:p>
    <w:p w14:paraId="4431A885" w14:textId="77777777" w:rsidR="009964A4" w:rsidRDefault="009964A4" w:rsidP="00FC67B3">
      <w:pPr>
        <w:pStyle w:val="Default"/>
        <w:numPr>
          <w:ilvl w:val="0"/>
          <w:numId w:val="222"/>
        </w:numPr>
        <w:suppressAutoHyphens w:val="0"/>
        <w:adjustRightInd w:val="0"/>
        <w:spacing w:after="19"/>
        <w:ind w:left="1134"/>
        <w:jc w:val="both"/>
        <w:textAlignment w:val="auto"/>
        <w:rPr>
          <w:rFonts w:ascii="Times New Roman" w:hAnsi="Times New Roman" w:cs="Times New Roman"/>
          <w:color w:val="auto"/>
          <w:sz w:val="22"/>
          <w:szCs w:val="22"/>
        </w:rPr>
      </w:pPr>
      <w:r w:rsidRPr="009964A4">
        <w:rPr>
          <w:rFonts w:ascii="Times New Roman" w:eastAsia="Times New Roman" w:hAnsi="Times New Roman" w:cs="Times New Roman"/>
          <w:sz w:val="22"/>
          <w:szCs w:val="22"/>
          <w:lang w:eastAsia="pl-PL"/>
        </w:rPr>
        <w:t>prace bitumiczne: frezowanie nawierzchni, skropienie nawierzchni emulsją asfaltową, ułożenie warstw ścieralnej i wyrównawczej, wymiana konstrukcji jezdni, wykonanie nawierzchni bitumicznej zjazdów, utwardzenie poboczy, odmulenie rowów;</w:t>
      </w:r>
    </w:p>
    <w:p w14:paraId="3C6C4181" w14:textId="401AD134" w:rsidR="009964A4" w:rsidRPr="009964A4" w:rsidRDefault="009964A4" w:rsidP="00FC67B3">
      <w:pPr>
        <w:pStyle w:val="Default"/>
        <w:numPr>
          <w:ilvl w:val="0"/>
          <w:numId w:val="222"/>
        </w:numPr>
        <w:suppressAutoHyphens w:val="0"/>
        <w:adjustRightInd w:val="0"/>
        <w:spacing w:after="19"/>
        <w:ind w:left="1134"/>
        <w:jc w:val="both"/>
        <w:textAlignment w:val="auto"/>
        <w:rPr>
          <w:rFonts w:ascii="Times New Roman" w:hAnsi="Times New Roman" w:cs="Times New Roman"/>
          <w:color w:val="auto"/>
          <w:sz w:val="22"/>
          <w:szCs w:val="22"/>
        </w:rPr>
      </w:pPr>
      <w:r w:rsidRPr="009964A4">
        <w:rPr>
          <w:rFonts w:ascii="Times New Roman" w:hAnsi="Times New Roman" w:cs="Times New Roman"/>
          <w:color w:val="auto"/>
          <w:sz w:val="22"/>
          <w:szCs w:val="22"/>
        </w:rPr>
        <w:t xml:space="preserve">pozostałe </w:t>
      </w:r>
      <w:r w:rsidRPr="009964A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prace: wykonanie oznakowania poziomego i pionowego, regulacja armatury ulicznej, montaż barier energochłonnych. </w:t>
      </w:r>
    </w:p>
    <w:p w14:paraId="2644BF27" w14:textId="5BD71CC2" w:rsidR="00A2482A" w:rsidRPr="00A2482A" w:rsidRDefault="00A2482A" w:rsidP="00A2482A">
      <w:pPr>
        <w:spacing w:before="120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  <w:r w:rsidRPr="00A2482A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Zadanie 5. Budowa drogi powiatowej Nr 5163 E w Głownie ul. Torowa/Ziewanicka.</w:t>
      </w:r>
    </w:p>
    <w:p w14:paraId="7B3452BF" w14:textId="77777777" w:rsidR="009964A4" w:rsidRDefault="009964A4" w:rsidP="00FC67B3">
      <w:pPr>
        <w:pStyle w:val="Default"/>
        <w:numPr>
          <w:ilvl w:val="0"/>
          <w:numId w:val="223"/>
        </w:numPr>
        <w:suppressAutoHyphens w:val="0"/>
        <w:adjustRightInd w:val="0"/>
        <w:spacing w:after="19"/>
        <w:ind w:left="993"/>
        <w:jc w:val="both"/>
        <w:textAlignment w:val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>prace brukarskie: rozbiórka krawężników, obrzeży, chodnika, ułożenie krawężników, obrzeży, kostki betonowej, wykonanie koryta, podbudowy pod chodniki i zjazdy, wykonanie podbudowy cementowo-piaskowej;</w:t>
      </w:r>
    </w:p>
    <w:p w14:paraId="7691DF1D" w14:textId="77777777" w:rsidR="009964A4" w:rsidRDefault="009964A4" w:rsidP="00FC67B3">
      <w:pPr>
        <w:pStyle w:val="Default"/>
        <w:numPr>
          <w:ilvl w:val="0"/>
          <w:numId w:val="223"/>
        </w:numPr>
        <w:suppressAutoHyphens w:val="0"/>
        <w:adjustRightInd w:val="0"/>
        <w:spacing w:after="19"/>
        <w:ind w:left="993"/>
        <w:jc w:val="both"/>
        <w:textAlignment w:val="auto"/>
        <w:rPr>
          <w:rFonts w:ascii="Times New Roman" w:hAnsi="Times New Roman" w:cs="Times New Roman"/>
          <w:color w:val="auto"/>
          <w:sz w:val="22"/>
          <w:szCs w:val="22"/>
        </w:rPr>
      </w:pPr>
      <w:r w:rsidRPr="009964A4">
        <w:rPr>
          <w:rFonts w:ascii="Times New Roman" w:eastAsia="Times New Roman" w:hAnsi="Times New Roman" w:cs="Times New Roman"/>
          <w:sz w:val="22"/>
          <w:szCs w:val="22"/>
          <w:lang w:eastAsia="pl-PL"/>
        </w:rPr>
        <w:t>prace bitumiczne: frezowanie nawierzchni, skropienie nawierzchni emulsją asfaltową, ułożenie warstw ścieralnej i wyrównawczej, wymiana konstrukcji jezdni, wykonanie nawierzchni bitumicznej zjazdów, utwardzenie poboczy, odmulenie rowów;</w:t>
      </w:r>
    </w:p>
    <w:p w14:paraId="24113CA0" w14:textId="55295478" w:rsidR="009964A4" w:rsidRPr="009964A4" w:rsidRDefault="009964A4" w:rsidP="00FC67B3">
      <w:pPr>
        <w:pStyle w:val="Default"/>
        <w:numPr>
          <w:ilvl w:val="0"/>
          <w:numId w:val="223"/>
        </w:numPr>
        <w:suppressAutoHyphens w:val="0"/>
        <w:adjustRightInd w:val="0"/>
        <w:spacing w:after="19"/>
        <w:ind w:left="993"/>
        <w:jc w:val="both"/>
        <w:textAlignment w:val="auto"/>
        <w:rPr>
          <w:rFonts w:ascii="Times New Roman" w:hAnsi="Times New Roman" w:cs="Times New Roman"/>
          <w:color w:val="auto"/>
          <w:sz w:val="22"/>
          <w:szCs w:val="22"/>
        </w:rPr>
      </w:pPr>
      <w:r w:rsidRPr="009964A4">
        <w:rPr>
          <w:rFonts w:ascii="Times New Roman" w:hAnsi="Times New Roman" w:cs="Times New Roman"/>
          <w:color w:val="auto"/>
          <w:sz w:val="22"/>
          <w:szCs w:val="22"/>
        </w:rPr>
        <w:t xml:space="preserve">pozostałe </w:t>
      </w:r>
      <w:r w:rsidRPr="009964A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prace: wykonanie oznakowania poziomego i pionowego, regulacja armatury ulicznej, montaż barier energochłonnych. </w:t>
      </w:r>
    </w:p>
    <w:p w14:paraId="6FFA538E" w14:textId="77777777" w:rsidR="00A2482A" w:rsidRPr="00A2482A" w:rsidRDefault="00A2482A" w:rsidP="00A2482A">
      <w:pPr>
        <w:spacing w:before="120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  <w:r w:rsidRPr="00A2482A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Zadanie 6. Budowa mostu przez rzekę Bzurę w miejscowości Ruda Bugaj w ciągu drogi powiatowej nr 5168 E.</w:t>
      </w:r>
    </w:p>
    <w:bookmarkEnd w:id="4"/>
    <w:p w14:paraId="448514B0" w14:textId="77777777" w:rsidR="009964A4" w:rsidRDefault="009964A4" w:rsidP="00FC67B3">
      <w:pPr>
        <w:pStyle w:val="Default"/>
        <w:numPr>
          <w:ilvl w:val="0"/>
          <w:numId w:val="224"/>
        </w:numPr>
        <w:suppressAutoHyphens w:val="0"/>
        <w:adjustRightInd w:val="0"/>
        <w:spacing w:after="19"/>
        <w:ind w:left="993"/>
        <w:jc w:val="both"/>
        <w:textAlignment w:val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prace brukarskie: rozbiórka krawężników, obrzeży, chodnika, ułożenie krawężników, obrzeży, kostki betonowej, wykonanie koryta, podbudowy pod chodniki i zjazdy, wykonanie podbudowy cementowo-piaskowej;</w:t>
      </w:r>
    </w:p>
    <w:p w14:paraId="06B0D693" w14:textId="407779CE" w:rsidR="009964A4" w:rsidRPr="009964A4" w:rsidRDefault="009964A4" w:rsidP="00FC67B3">
      <w:pPr>
        <w:pStyle w:val="Default"/>
        <w:numPr>
          <w:ilvl w:val="0"/>
          <w:numId w:val="224"/>
        </w:numPr>
        <w:suppressAutoHyphens w:val="0"/>
        <w:adjustRightInd w:val="0"/>
        <w:spacing w:after="19"/>
        <w:ind w:left="993"/>
        <w:jc w:val="both"/>
        <w:textAlignment w:val="auto"/>
        <w:rPr>
          <w:rFonts w:ascii="Times New Roman" w:hAnsi="Times New Roman" w:cs="Times New Roman"/>
          <w:color w:val="auto"/>
          <w:sz w:val="22"/>
          <w:szCs w:val="22"/>
        </w:rPr>
      </w:pPr>
      <w:r w:rsidRPr="009964A4">
        <w:rPr>
          <w:rFonts w:ascii="Times New Roman" w:eastAsia="Times New Roman" w:hAnsi="Times New Roman" w:cs="Times New Roman"/>
          <w:sz w:val="22"/>
          <w:szCs w:val="22"/>
          <w:lang w:eastAsia="pl-PL"/>
        </w:rPr>
        <w:t>prace bitumiczne: frezowanie nawierzchni, skropienie nawierzchni emulsją asfaltową, ułożenie warstw ścieralnej i wyrównawczej, wymiana konstrukcji jezdni, wykonanie nawierzchni bitumicznej zjazdów, utwardzenie poboczy, odmulenie rowów;</w:t>
      </w:r>
    </w:p>
    <w:p w14:paraId="2D2857BE" w14:textId="77777777" w:rsidR="009964A4" w:rsidRDefault="009964A4" w:rsidP="00FC67B3">
      <w:pPr>
        <w:pStyle w:val="Default"/>
        <w:numPr>
          <w:ilvl w:val="0"/>
          <w:numId w:val="224"/>
        </w:numPr>
        <w:suppressAutoHyphens w:val="0"/>
        <w:adjustRightInd w:val="0"/>
        <w:spacing w:after="19"/>
        <w:ind w:left="993"/>
        <w:jc w:val="both"/>
        <w:textAlignment w:val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prace żelbetonowe i stalowe, wykonanie konstrukcji;</w:t>
      </w:r>
    </w:p>
    <w:p w14:paraId="65111E67" w14:textId="7FBAD44F" w:rsidR="009964A4" w:rsidRPr="009964A4" w:rsidRDefault="009964A4" w:rsidP="00FC67B3">
      <w:pPr>
        <w:pStyle w:val="Default"/>
        <w:numPr>
          <w:ilvl w:val="0"/>
          <w:numId w:val="224"/>
        </w:numPr>
        <w:suppressAutoHyphens w:val="0"/>
        <w:adjustRightInd w:val="0"/>
        <w:spacing w:after="19"/>
        <w:ind w:left="993"/>
        <w:jc w:val="both"/>
        <w:textAlignment w:val="auto"/>
        <w:rPr>
          <w:rFonts w:ascii="Times New Roman" w:hAnsi="Times New Roman" w:cs="Times New Roman"/>
          <w:color w:val="auto"/>
          <w:sz w:val="22"/>
          <w:szCs w:val="22"/>
        </w:rPr>
      </w:pPr>
      <w:r w:rsidRPr="009964A4">
        <w:rPr>
          <w:rFonts w:ascii="Times New Roman" w:hAnsi="Times New Roman" w:cs="Times New Roman"/>
          <w:color w:val="auto"/>
          <w:sz w:val="22"/>
          <w:szCs w:val="22"/>
        </w:rPr>
        <w:t xml:space="preserve">pozostałe </w:t>
      </w:r>
      <w:r w:rsidRPr="009964A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prace: wykonanie oznakowania poziomego i pionowego, regulacja armatury ulicznej, montaż barier energochłonnych. </w:t>
      </w:r>
    </w:p>
    <w:p w14:paraId="451BF8D3" w14:textId="4A5DA06E" w:rsidR="00BF2680" w:rsidRPr="00BF2680" w:rsidRDefault="00A2482A" w:rsidP="007E35F5">
      <w:pPr>
        <w:pStyle w:val="NormalnyWeb"/>
        <w:widowControl/>
        <w:numPr>
          <w:ilvl w:val="0"/>
          <w:numId w:val="130"/>
        </w:numPr>
        <w:tabs>
          <w:tab w:val="left" w:pos="0"/>
        </w:tabs>
        <w:autoSpaceDN/>
        <w:spacing w:after="0" w:line="240" w:lineRule="auto"/>
        <w:ind w:left="709" w:right="289" w:hanging="283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Obo</w:t>
      </w:r>
      <w:r w:rsidR="00CC72F5" w:rsidRPr="00BF2680">
        <w:rPr>
          <w:rFonts w:ascii="Times New Roman" w:hAnsi="Times New Roman" w:cs="Times New Roman"/>
          <w:sz w:val="22"/>
          <w:szCs w:val="22"/>
        </w:rPr>
        <w:t>wiązek ten nie</w:t>
      </w:r>
      <w:r w:rsidR="00ED469A" w:rsidRPr="00BF2680">
        <w:rPr>
          <w:rFonts w:ascii="Times New Roman" w:hAnsi="Times New Roman" w:cs="Times New Roman"/>
          <w:sz w:val="22"/>
          <w:szCs w:val="22"/>
        </w:rPr>
        <w:t xml:space="preserve"> dotyczy sytuacji, gdy </w:t>
      </w:r>
      <w:r w:rsidR="00CC72F5" w:rsidRPr="00BF2680">
        <w:rPr>
          <w:rFonts w:ascii="Times New Roman" w:hAnsi="Times New Roman" w:cs="Times New Roman"/>
          <w:sz w:val="22"/>
          <w:szCs w:val="22"/>
        </w:rPr>
        <w:t xml:space="preserve">wymienione </w:t>
      </w:r>
      <w:r w:rsidR="004F5082" w:rsidRPr="00BF2680">
        <w:rPr>
          <w:rFonts w:ascii="Times New Roman" w:hAnsi="Times New Roman" w:cs="Times New Roman"/>
          <w:sz w:val="22"/>
          <w:szCs w:val="22"/>
        </w:rPr>
        <w:t xml:space="preserve">prace </w:t>
      </w:r>
      <w:r w:rsidR="00CC72F5" w:rsidRPr="00BF2680">
        <w:rPr>
          <w:rFonts w:ascii="Times New Roman" w:hAnsi="Times New Roman" w:cs="Times New Roman"/>
          <w:sz w:val="22"/>
          <w:szCs w:val="22"/>
        </w:rPr>
        <w:t>będą wykonywane samodzielnie i osobiście przez osoby fizyczne prowadzące działalność gospodarczą w postaci tzw. samozatrudnienia jako podwykonawcy.</w:t>
      </w:r>
    </w:p>
    <w:p w14:paraId="367662EB" w14:textId="0B9C3DE6" w:rsidR="004F5082" w:rsidRPr="00BF2680" w:rsidRDefault="00CC72F5" w:rsidP="007E35F5">
      <w:pPr>
        <w:pStyle w:val="NormalnyWeb"/>
        <w:widowControl/>
        <w:numPr>
          <w:ilvl w:val="0"/>
          <w:numId w:val="130"/>
        </w:numPr>
        <w:tabs>
          <w:tab w:val="left" w:pos="0"/>
        </w:tabs>
        <w:autoSpaceDN/>
        <w:spacing w:after="0" w:line="240" w:lineRule="auto"/>
        <w:ind w:left="709" w:right="289" w:hanging="283"/>
        <w:textAlignment w:val="auto"/>
        <w:rPr>
          <w:rFonts w:ascii="Times New Roman" w:hAnsi="Times New Roman" w:cs="Times New Roman"/>
          <w:sz w:val="22"/>
          <w:szCs w:val="22"/>
        </w:rPr>
      </w:pPr>
      <w:r w:rsidRPr="00BF2680">
        <w:rPr>
          <w:rFonts w:ascii="Times New Roman" w:hAnsi="Times New Roman" w:cs="Times New Roman"/>
          <w:sz w:val="22"/>
          <w:szCs w:val="22"/>
        </w:rPr>
        <w:t xml:space="preserve">W celu weryfikacji zatrudnienia przez wykonawcę lub podwykonawcę na podstawie umowy </w:t>
      </w:r>
      <w:r w:rsidR="00897A38" w:rsidRPr="00BF2680">
        <w:rPr>
          <w:rFonts w:ascii="Times New Roman" w:hAnsi="Times New Roman" w:cs="Times New Roman"/>
          <w:sz w:val="22"/>
          <w:szCs w:val="22"/>
        </w:rPr>
        <w:br/>
      </w:r>
      <w:r w:rsidRPr="00BF2680">
        <w:rPr>
          <w:rFonts w:ascii="Times New Roman" w:hAnsi="Times New Roman" w:cs="Times New Roman"/>
          <w:sz w:val="22"/>
          <w:szCs w:val="22"/>
        </w:rPr>
        <w:t>o pr</w:t>
      </w:r>
      <w:r w:rsidR="00ED469A" w:rsidRPr="00BF2680">
        <w:rPr>
          <w:rFonts w:ascii="Times New Roman" w:hAnsi="Times New Roman" w:cs="Times New Roman"/>
          <w:sz w:val="22"/>
          <w:szCs w:val="22"/>
        </w:rPr>
        <w:t xml:space="preserve">acę osób wykonujących prace </w:t>
      </w:r>
      <w:r w:rsidRPr="00BF2680">
        <w:rPr>
          <w:rFonts w:ascii="Times New Roman" w:hAnsi="Times New Roman" w:cs="Times New Roman"/>
          <w:sz w:val="22"/>
          <w:szCs w:val="22"/>
        </w:rPr>
        <w:t xml:space="preserve">wskazane </w:t>
      </w:r>
      <w:r w:rsidRPr="00BF2680">
        <w:rPr>
          <w:rFonts w:ascii="Times New Roman" w:hAnsi="Times New Roman" w:cs="Times New Roman"/>
          <w:b/>
          <w:bCs/>
          <w:sz w:val="22"/>
          <w:szCs w:val="22"/>
        </w:rPr>
        <w:t>w ust.</w:t>
      </w:r>
      <w:r w:rsidR="007F521E" w:rsidRPr="00BF2680">
        <w:rPr>
          <w:rFonts w:ascii="Times New Roman" w:hAnsi="Times New Roman" w:cs="Times New Roman"/>
          <w:b/>
          <w:bCs/>
          <w:sz w:val="22"/>
          <w:szCs w:val="22"/>
        </w:rPr>
        <w:t xml:space="preserve"> 1</w:t>
      </w:r>
      <w:r w:rsidRPr="00BF2680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BF2680">
        <w:rPr>
          <w:rFonts w:ascii="Times New Roman" w:hAnsi="Times New Roman" w:cs="Times New Roman"/>
          <w:sz w:val="22"/>
          <w:szCs w:val="22"/>
        </w:rPr>
        <w:t xml:space="preserve"> Wykonawca zobowiązany jest do przekazania Zamawiającemu w terminie </w:t>
      </w:r>
      <w:r w:rsidRPr="00BF2680">
        <w:rPr>
          <w:rFonts w:ascii="Times New Roman" w:hAnsi="Times New Roman" w:cs="Times New Roman"/>
          <w:b/>
          <w:bCs/>
          <w:sz w:val="22"/>
          <w:szCs w:val="22"/>
        </w:rPr>
        <w:t>7 dni</w:t>
      </w:r>
      <w:r w:rsidRPr="00BF2680">
        <w:rPr>
          <w:rFonts w:ascii="Times New Roman" w:hAnsi="Times New Roman" w:cs="Times New Roman"/>
          <w:sz w:val="22"/>
          <w:szCs w:val="22"/>
        </w:rPr>
        <w:t xml:space="preserve"> od dnia podpisania umowy lub na każdorazowe wezwanie Zamawiającego w trakcie realizacji umowy w terminie </w:t>
      </w:r>
      <w:r w:rsidRPr="00BF2680">
        <w:rPr>
          <w:rFonts w:ascii="Times New Roman" w:hAnsi="Times New Roman" w:cs="Times New Roman"/>
          <w:b/>
          <w:bCs/>
          <w:sz w:val="22"/>
          <w:szCs w:val="22"/>
        </w:rPr>
        <w:t xml:space="preserve">3 dni </w:t>
      </w:r>
      <w:r w:rsidRPr="00BF2680">
        <w:rPr>
          <w:rFonts w:ascii="Times New Roman" w:hAnsi="Times New Roman" w:cs="Times New Roman"/>
          <w:sz w:val="22"/>
          <w:szCs w:val="22"/>
        </w:rPr>
        <w:t xml:space="preserve">kalendarzowych od otrzymania wezwania, </w:t>
      </w:r>
      <w:r w:rsidR="003C3234" w:rsidRPr="00BF2680">
        <w:rPr>
          <w:rFonts w:ascii="Times New Roman" w:hAnsi="Times New Roman" w:cs="Times New Roman"/>
          <w:sz w:val="22"/>
          <w:szCs w:val="22"/>
        </w:rPr>
        <w:t>dowodu złożonego w formie oświadczenia lub dokumentu poświadczającego fakt zatrudnienia, określonego w katalogu dokumentów, w szczególności może to być jeden z opisanych poniżej:</w:t>
      </w:r>
    </w:p>
    <w:p w14:paraId="3519E8F2" w14:textId="77777777" w:rsidR="00897A38" w:rsidRDefault="00CC72F5" w:rsidP="007E35F5">
      <w:pPr>
        <w:pStyle w:val="Akapitzlist"/>
        <w:numPr>
          <w:ilvl w:val="0"/>
          <w:numId w:val="131"/>
        </w:numPr>
        <w:spacing w:before="100" w:beforeAutospacing="1" w:line="240" w:lineRule="auto"/>
        <w:ind w:left="1418" w:hanging="284"/>
        <w:rPr>
          <w:sz w:val="22"/>
          <w:szCs w:val="22"/>
        </w:rPr>
      </w:pPr>
      <w:r w:rsidRPr="00897A38">
        <w:rPr>
          <w:sz w:val="22"/>
          <w:szCs w:val="22"/>
        </w:rPr>
        <w:t>oświadczenia Wykonawcy lub podwykonawcy o zatrudnieniu pracownika na</w:t>
      </w:r>
      <w:r w:rsidRPr="00897A38">
        <w:rPr>
          <w:i/>
          <w:iCs/>
          <w:sz w:val="22"/>
          <w:szCs w:val="22"/>
        </w:rPr>
        <w:t xml:space="preserve"> </w:t>
      </w:r>
      <w:r w:rsidRPr="00897A38">
        <w:rPr>
          <w:sz w:val="22"/>
          <w:szCs w:val="22"/>
        </w:rPr>
        <w:t xml:space="preserve">podstawie umowy o pracę; </w:t>
      </w:r>
    </w:p>
    <w:p w14:paraId="23481C4E" w14:textId="77777777" w:rsidR="00897A38" w:rsidRDefault="00CC72F5" w:rsidP="007E35F5">
      <w:pPr>
        <w:pStyle w:val="Akapitzlist"/>
        <w:numPr>
          <w:ilvl w:val="0"/>
          <w:numId w:val="131"/>
        </w:numPr>
        <w:spacing w:before="100" w:beforeAutospacing="1" w:line="240" w:lineRule="auto"/>
        <w:ind w:left="1418" w:hanging="284"/>
        <w:rPr>
          <w:sz w:val="22"/>
          <w:szCs w:val="22"/>
        </w:rPr>
      </w:pPr>
      <w:r w:rsidRPr="00897A38">
        <w:rPr>
          <w:sz w:val="22"/>
          <w:szCs w:val="22"/>
        </w:rPr>
        <w:t>poświadczonej za zgodność z oryginałem kopii umowy o pracę zatrudnionego pracownika;</w:t>
      </w:r>
    </w:p>
    <w:p w14:paraId="6FC5582C" w14:textId="77777777" w:rsidR="00897A38" w:rsidRDefault="00CC72F5" w:rsidP="007E35F5">
      <w:pPr>
        <w:pStyle w:val="Akapitzlist"/>
        <w:numPr>
          <w:ilvl w:val="0"/>
          <w:numId w:val="131"/>
        </w:numPr>
        <w:spacing w:before="100" w:beforeAutospacing="1" w:line="240" w:lineRule="auto"/>
        <w:ind w:left="1418" w:hanging="284"/>
        <w:rPr>
          <w:sz w:val="22"/>
          <w:szCs w:val="22"/>
        </w:rPr>
      </w:pPr>
      <w:r w:rsidRPr="00897A38">
        <w:rPr>
          <w:sz w:val="22"/>
          <w:szCs w:val="22"/>
        </w:rPr>
        <w:t>innych dokumentów zawierających informacje, w tym dane osobowe, niezbędne do weryfikacji zatrudnienia na podstawie umowy o pracę, w szczególności imię i nazwisko zatrudnionego pracownika, datę zawarcia umowy o pracę, rodzaj umowy o pracę oraz zakres obowiązków pracownika;</w:t>
      </w:r>
    </w:p>
    <w:p w14:paraId="4668473D" w14:textId="0F1B2267" w:rsidR="00BF2680" w:rsidRDefault="00CC72F5" w:rsidP="007E35F5">
      <w:pPr>
        <w:pStyle w:val="Akapitzlist"/>
        <w:numPr>
          <w:ilvl w:val="0"/>
          <w:numId w:val="130"/>
        </w:numPr>
        <w:spacing w:before="100" w:beforeAutospacing="1" w:line="240" w:lineRule="auto"/>
        <w:ind w:left="709" w:hanging="283"/>
        <w:rPr>
          <w:sz w:val="22"/>
          <w:szCs w:val="22"/>
        </w:rPr>
      </w:pPr>
      <w:r w:rsidRPr="00897A38">
        <w:rPr>
          <w:sz w:val="22"/>
          <w:szCs w:val="22"/>
        </w:rPr>
        <w:t>W przypadku powzięcia przez Zamawiającego wątpliwości co do stosunku prawnego łączącego wykonawcę   </w:t>
      </w:r>
      <w:r w:rsidR="00ED469A">
        <w:rPr>
          <w:sz w:val="22"/>
          <w:szCs w:val="22"/>
        </w:rPr>
        <w:t>z osobami wykonującymi pracę</w:t>
      </w:r>
      <w:r w:rsidRPr="00897A38">
        <w:rPr>
          <w:sz w:val="22"/>
          <w:szCs w:val="22"/>
        </w:rPr>
        <w:t xml:space="preserve">, o których mowa </w:t>
      </w:r>
      <w:r w:rsidR="00985515">
        <w:rPr>
          <w:b/>
          <w:bCs/>
          <w:sz w:val="22"/>
          <w:szCs w:val="22"/>
        </w:rPr>
        <w:t>w ust. 1</w:t>
      </w:r>
      <w:r w:rsidRPr="00897A38">
        <w:rPr>
          <w:sz w:val="22"/>
          <w:szCs w:val="22"/>
        </w:rPr>
        <w:t xml:space="preserve"> Zamawiający zawiadomi Państwową Inspekcję Pracy w celu przeprowadzenia kontroli.</w:t>
      </w:r>
    </w:p>
    <w:p w14:paraId="758C4308" w14:textId="2981CAB9" w:rsidR="00F83506" w:rsidRPr="00BF2680" w:rsidRDefault="00897A38" w:rsidP="007E35F5">
      <w:pPr>
        <w:pStyle w:val="Akapitzlist"/>
        <w:numPr>
          <w:ilvl w:val="0"/>
          <w:numId w:val="130"/>
        </w:numPr>
        <w:spacing w:before="100" w:beforeAutospacing="1" w:line="240" w:lineRule="auto"/>
        <w:ind w:left="709" w:hanging="283"/>
        <w:rPr>
          <w:sz w:val="22"/>
          <w:szCs w:val="22"/>
        </w:rPr>
      </w:pPr>
      <w:r w:rsidRPr="00BF2680">
        <w:rPr>
          <w:kern w:val="0"/>
          <w:sz w:val="22"/>
          <w:szCs w:val="22"/>
          <w:lang w:eastAsia="pl-PL" w:bidi="ar-SA"/>
        </w:rPr>
        <w:t>Zakres obowiązków osób zatrudnionych na podstawie umowy o</w:t>
      </w:r>
      <w:r w:rsidR="00ED469A" w:rsidRPr="00BF2680">
        <w:rPr>
          <w:kern w:val="0"/>
          <w:sz w:val="22"/>
          <w:szCs w:val="22"/>
          <w:lang w:eastAsia="pl-PL" w:bidi="ar-SA"/>
        </w:rPr>
        <w:t xml:space="preserve"> pracę musi wynikać z zakresu prac </w:t>
      </w:r>
      <w:r w:rsidRPr="00BF2680">
        <w:rPr>
          <w:kern w:val="0"/>
          <w:sz w:val="22"/>
          <w:szCs w:val="22"/>
          <w:lang w:eastAsia="pl-PL" w:bidi="ar-SA"/>
        </w:rPr>
        <w:t xml:space="preserve">wykonywanych przez te osoby w trakcie realizacji umowy. W przypadku rozwiązania stosunku pracy przez osobę zatrudnioną lub przez pracodawcę przed zakończeniem wykonywania w/w prac Wykonawca będzie zobowiązany do zatrudnienia na to miejsce innej osoby na podstawie umowy o pracę. </w:t>
      </w:r>
    </w:p>
    <w:p w14:paraId="00FB7283" w14:textId="3A4A721B" w:rsidR="002347F7" w:rsidRDefault="002347F7" w:rsidP="007E35F5">
      <w:pPr>
        <w:pStyle w:val="NumeracjaUrzdowa"/>
        <w:numPr>
          <w:ilvl w:val="0"/>
          <w:numId w:val="13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WIZJA LOKALNA</w:t>
      </w:r>
    </w:p>
    <w:p w14:paraId="4964C79B" w14:textId="0ADF1C78" w:rsidR="002347F7" w:rsidRPr="002347F7" w:rsidRDefault="002347F7" w:rsidP="002347F7">
      <w:pPr>
        <w:pStyle w:val="NumeracjaUrzdowa"/>
        <w:numPr>
          <w:ilvl w:val="0"/>
          <w:numId w:val="0"/>
        </w:numPr>
        <w:ind w:left="371" w:firstLine="349"/>
        <w:rPr>
          <w:sz w:val="22"/>
          <w:szCs w:val="22"/>
        </w:rPr>
      </w:pPr>
      <w:r w:rsidRPr="002347F7">
        <w:rPr>
          <w:sz w:val="22"/>
          <w:szCs w:val="22"/>
        </w:rPr>
        <w:t xml:space="preserve">Zamawiający zaleca przeprowadzenie wizji lokalnej – </w:t>
      </w:r>
      <w:r w:rsidRPr="002347F7">
        <w:rPr>
          <w:b/>
          <w:sz w:val="22"/>
          <w:szCs w:val="22"/>
        </w:rPr>
        <w:t>nie dotyczy</w:t>
      </w:r>
    </w:p>
    <w:p w14:paraId="1E5F81E7" w14:textId="1732D499" w:rsidR="00255BFC" w:rsidRPr="008C27F4" w:rsidRDefault="00255BFC" w:rsidP="007E35F5">
      <w:pPr>
        <w:pStyle w:val="NumeracjaUrzdowa"/>
        <w:numPr>
          <w:ilvl w:val="0"/>
          <w:numId w:val="13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PROJEKTOWANE POSTANOWIENIA UMOWNE</w:t>
      </w:r>
    </w:p>
    <w:p w14:paraId="649EFA0D" w14:textId="0574935F" w:rsidR="00284CE5" w:rsidRPr="00E13B78" w:rsidRDefault="00255BFC" w:rsidP="00E13B78">
      <w:pPr>
        <w:pStyle w:val="NumeracjaUrzdowa"/>
        <w:numPr>
          <w:ilvl w:val="0"/>
          <w:numId w:val="0"/>
        </w:numPr>
        <w:spacing w:after="240" w:line="240" w:lineRule="auto"/>
        <w:rPr>
          <w:color w:val="385623" w:themeColor="accent6" w:themeShade="80"/>
          <w:sz w:val="22"/>
          <w:szCs w:val="22"/>
        </w:rPr>
      </w:pPr>
      <w:r>
        <w:rPr>
          <w:sz w:val="22"/>
          <w:szCs w:val="22"/>
        </w:rPr>
        <w:t xml:space="preserve">Zamawiający informuje, że </w:t>
      </w:r>
      <w:r w:rsidRPr="004C7D8B">
        <w:rPr>
          <w:sz w:val="22"/>
          <w:szCs w:val="22"/>
        </w:rPr>
        <w:t>projektowane postanowienia umowy</w:t>
      </w:r>
      <w:r>
        <w:rPr>
          <w:sz w:val="22"/>
          <w:szCs w:val="22"/>
        </w:rPr>
        <w:t xml:space="preserve">, projektowane zmiany do umowy </w:t>
      </w:r>
      <w:r w:rsidRPr="004C7D8B">
        <w:rPr>
          <w:sz w:val="22"/>
          <w:szCs w:val="22"/>
        </w:rPr>
        <w:t xml:space="preserve"> </w:t>
      </w:r>
      <w:r w:rsidR="00B001B1">
        <w:rPr>
          <w:sz w:val="22"/>
          <w:szCs w:val="22"/>
        </w:rPr>
        <w:br/>
      </w:r>
      <w:r w:rsidRPr="004C7D8B">
        <w:rPr>
          <w:sz w:val="22"/>
          <w:szCs w:val="22"/>
        </w:rPr>
        <w:t xml:space="preserve">w sprawie </w:t>
      </w:r>
      <w:r w:rsidRPr="004C7D8B">
        <w:rPr>
          <w:rStyle w:val="Uwydatnienie"/>
          <w:i w:val="0"/>
          <w:sz w:val="22"/>
          <w:szCs w:val="22"/>
        </w:rPr>
        <w:t>zamówienia</w:t>
      </w:r>
      <w:r w:rsidRPr="004C7D8B">
        <w:rPr>
          <w:i/>
          <w:sz w:val="22"/>
          <w:szCs w:val="22"/>
        </w:rPr>
        <w:t xml:space="preserve"> </w:t>
      </w:r>
      <w:r w:rsidRPr="004C7D8B">
        <w:rPr>
          <w:sz w:val="22"/>
          <w:szCs w:val="22"/>
        </w:rPr>
        <w:t xml:space="preserve">publicznego, </w:t>
      </w:r>
      <w:r w:rsidR="00F83506">
        <w:rPr>
          <w:sz w:val="22"/>
          <w:szCs w:val="22"/>
        </w:rPr>
        <w:t xml:space="preserve">szczegółowy opis realizacji umowy, </w:t>
      </w:r>
      <w:r>
        <w:rPr>
          <w:sz w:val="22"/>
          <w:szCs w:val="22"/>
        </w:rPr>
        <w:t>zawiera</w:t>
      </w:r>
      <w:r w:rsidR="00E76F2B">
        <w:rPr>
          <w:sz w:val="22"/>
          <w:szCs w:val="22"/>
        </w:rPr>
        <w:t>ją</w:t>
      </w:r>
      <w:r>
        <w:rPr>
          <w:sz w:val="22"/>
          <w:szCs w:val="22"/>
        </w:rPr>
        <w:t xml:space="preserve"> </w:t>
      </w:r>
      <w:r w:rsidRPr="00D57B6A">
        <w:rPr>
          <w:color w:val="385623" w:themeColor="accent6" w:themeShade="80"/>
          <w:sz w:val="22"/>
          <w:szCs w:val="22"/>
        </w:rPr>
        <w:t>Projekt</w:t>
      </w:r>
      <w:r w:rsidR="00E76F2B">
        <w:rPr>
          <w:color w:val="385623" w:themeColor="accent6" w:themeShade="80"/>
          <w:sz w:val="22"/>
          <w:szCs w:val="22"/>
        </w:rPr>
        <w:t>y umów</w:t>
      </w:r>
      <w:r>
        <w:rPr>
          <w:color w:val="385623" w:themeColor="accent6" w:themeShade="80"/>
          <w:sz w:val="22"/>
          <w:szCs w:val="22"/>
        </w:rPr>
        <w:t xml:space="preserve"> - </w:t>
      </w:r>
      <w:r w:rsidRPr="00D57B6A">
        <w:rPr>
          <w:color w:val="385623" w:themeColor="accent6" w:themeShade="80"/>
          <w:sz w:val="22"/>
          <w:szCs w:val="22"/>
        </w:rPr>
        <w:t xml:space="preserve"> załącznik </w:t>
      </w:r>
      <w:r w:rsidRPr="00D57B6A">
        <w:rPr>
          <w:b/>
          <w:color w:val="385623" w:themeColor="accent6" w:themeShade="80"/>
          <w:sz w:val="22"/>
          <w:szCs w:val="22"/>
        </w:rPr>
        <w:t>nr 4</w:t>
      </w:r>
      <w:r w:rsidR="00E76F2B">
        <w:rPr>
          <w:b/>
          <w:color w:val="385623" w:themeColor="accent6" w:themeShade="80"/>
          <w:sz w:val="22"/>
          <w:szCs w:val="22"/>
        </w:rPr>
        <w:t>A – 4F</w:t>
      </w:r>
      <w:r w:rsidRPr="00D57B6A">
        <w:rPr>
          <w:b/>
          <w:color w:val="385623" w:themeColor="accent6" w:themeShade="80"/>
          <w:sz w:val="22"/>
          <w:szCs w:val="22"/>
        </w:rPr>
        <w:t xml:space="preserve"> do SWZ</w:t>
      </w:r>
      <w:r>
        <w:rPr>
          <w:color w:val="385623" w:themeColor="accent6" w:themeShade="80"/>
          <w:sz w:val="22"/>
          <w:szCs w:val="22"/>
        </w:rPr>
        <w:t xml:space="preserve"> stanowiący </w:t>
      </w:r>
      <w:r w:rsidRPr="00D57B6A">
        <w:rPr>
          <w:color w:val="385623" w:themeColor="accent6" w:themeShade="80"/>
          <w:sz w:val="22"/>
          <w:szCs w:val="22"/>
        </w:rPr>
        <w:t>in</w:t>
      </w:r>
      <w:r w:rsidR="00E76F2B">
        <w:rPr>
          <w:color w:val="385623" w:themeColor="accent6" w:themeShade="80"/>
          <w:sz w:val="22"/>
          <w:szCs w:val="22"/>
        </w:rPr>
        <w:t xml:space="preserve">tegralną części SWZ, dla każdego zadania oddzielnie. </w:t>
      </w:r>
    </w:p>
    <w:p w14:paraId="04C828AD" w14:textId="1FE84698" w:rsidR="004F64EA" w:rsidRPr="00985515" w:rsidRDefault="003D06C7" w:rsidP="007E35F5">
      <w:pPr>
        <w:pStyle w:val="Tekstpodstawowy"/>
        <w:numPr>
          <w:ilvl w:val="0"/>
          <w:numId w:val="132"/>
        </w:numPr>
        <w:rPr>
          <w:rFonts w:ascii="Times New Roman" w:hAnsi="Times New Roman" w:cs="Times New Roman"/>
          <w:b/>
          <w:sz w:val="22"/>
          <w:szCs w:val="22"/>
        </w:rPr>
      </w:pPr>
      <w:r w:rsidRPr="00A6474C">
        <w:rPr>
          <w:rFonts w:ascii="Times New Roman" w:hAnsi="Times New Roman" w:cs="Times New Roman"/>
          <w:b/>
          <w:sz w:val="22"/>
          <w:szCs w:val="22"/>
        </w:rPr>
        <w:t>OPIS SPOSOBU UDZIELANIA WYJAŚNIEŃ DOTYCZĄCYCH SPECYFIKACJI WARUNKÓW ZAMÓWIENIA</w:t>
      </w:r>
    </w:p>
    <w:p w14:paraId="35BA7AF9" w14:textId="77777777" w:rsidR="003D6BC5" w:rsidRPr="003D6BC5" w:rsidRDefault="003D06C7" w:rsidP="007E35F5">
      <w:pPr>
        <w:pStyle w:val="Tekstpodstawowy"/>
        <w:widowControl/>
        <w:numPr>
          <w:ilvl w:val="0"/>
          <w:numId w:val="119"/>
        </w:numPr>
        <w:tabs>
          <w:tab w:val="clear" w:pos="567"/>
          <w:tab w:val="num" w:pos="284"/>
        </w:tabs>
        <w:suppressAutoHyphens w:val="0"/>
        <w:autoSpaceDN/>
        <w:spacing w:after="0"/>
        <w:ind w:left="284" w:right="28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D6BC5">
        <w:rPr>
          <w:rFonts w:ascii="Times New Roman" w:hAnsi="Times New Roman" w:cs="Times New Roman"/>
          <w:sz w:val="22"/>
          <w:szCs w:val="22"/>
        </w:rPr>
        <w:t>Treść SWZ wraz z załącznikami zamieszczona</w:t>
      </w:r>
      <w:r w:rsidR="003D6BC5" w:rsidRPr="003D6BC5">
        <w:rPr>
          <w:rFonts w:ascii="Times New Roman" w:hAnsi="Times New Roman" w:cs="Times New Roman"/>
          <w:sz w:val="22"/>
          <w:szCs w:val="22"/>
        </w:rPr>
        <w:t xml:space="preserve"> jest na Platformie Z</w:t>
      </w:r>
      <w:r w:rsidR="003D6BC5">
        <w:rPr>
          <w:rFonts w:ascii="Times New Roman" w:hAnsi="Times New Roman" w:cs="Times New Roman"/>
          <w:sz w:val="22"/>
          <w:szCs w:val="22"/>
        </w:rPr>
        <w:t xml:space="preserve">akupowej </w:t>
      </w:r>
      <w:r w:rsidR="003D6BC5" w:rsidRPr="003D6BC5">
        <w:rPr>
          <w:rFonts w:ascii="Times New Roman" w:hAnsi="Times New Roman" w:cs="Times New Roman"/>
          <w:color w:val="000000"/>
          <w:sz w:val="22"/>
          <w:szCs w:val="22"/>
        </w:rPr>
        <w:t xml:space="preserve">pod adresem </w:t>
      </w:r>
      <w:hyperlink r:id="rId17" w:history="1">
        <w:r w:rsidR="003D6BC5" w:rsidRPr="003D6BC5">
          <w:rPr>
            <w:rStyle w:val="Hipercze"/>
            <w:rFonts w:ascii="Times New Roman" w:hAnsi="Times New Roman" w:cs="Times New Roman"/>
            <w:b/>
            <w:bCs/>
            <w:sz w:val="22"/>
            <w:szCs w:val="22"/>
          </w:rPr>
          <w:t>https://platformazakupowa.pl/pn/powiat_zgierz</w:t>
        </w:r>
      </w:hyperlink>
      <w:r w:rsidR="003D6BC5" w:rsidRPr="003D6BC5">
        <w:rPr>
          <w:rStyle w:val="Hipercze"/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3D6BC5" w:rsidRPr="003D6BC5">
        <w:rPr>
          <w:rFonts w:ascii="Times New Roman" w:hAnsi="Times New Roman" w:cs="Times New Roman"/>
          <w:b/>
          <w:bCs/>
          <w:color w:val="000000"/>
          <w:sz w:val="22"/>
          <w:szCs w:val="22"/>
        </w:rPr>
        <w:t>→ Postępowania →  nazwa przedmiotowego postępowania.</w:t>
      </w:r>
    </w:p>
    <w:p w14:paraId="67047E7C" w14:textId="77777777" w:rsidR="003D6BC5" w:rsidRDefault="003D6BC5" w:rsidP="003D6BC5">
      <w:pPr>
        <w:pStyle w:val="Tekstpodstawowy"/>
        <w:widowControl/>
        <w:suppressAutoHyphens w:val="0"/>
        <w:autoSpaceDN/>
        <w:spacing w:after="0"/>
        <w:ind w:left="284"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19E6EF50" w14:textId="77777777" w:rsidR="003D6BC5" w:rsidRDefault="003D06C7" w:rsidP="007E35F5">
      <w:pPr>
        <w:pStyle w:val="Tekstpodstawowy"/>
        <w:widowControl/>
        <w:numPr>
          <w:ilvl w:val="0"/>
          <w:numId w:val="119"/>
        </w:numPr>
        <w:tabs>
          <w:tab w:val="clear" w:pos="567"/>
          <w:tab w:val="num" w:pos="284"/>
        </w:tabs>
        <w:suppressAutoHyphens w:val="0"/>
        <w:autoSpaceDN/>
        <w:spacing w:after="0"/>
        <w:ind w:left="284" w:right="28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D6BC5">
        <w:rPr>
          <w:rFonts w:ascii="Times New Roman" w:hAnsi="Times New Roman" w:cs="Times New Roman"/>
          <w:sz w:val="22"/>
          <w:szCs w:val="22"/>
        </w:rPr>
        <w:t>Wykonawca może zwrócić się do Zamawiającego z wnioskiem o wyjaśnienie treści SWZ.</w:t>
      </w:r>
    </w:p>
    <w:p w14:paraId="42B07A4C" w14:textId="77777777" w:rsidR="003D6BC5" w:rsidRDefault="003D6BC5" w:rsidP="003D6BC5">
      <w:pPr>
        <w:pStyle w:val="Tekstpodstawowy"/>
        <w:widowControl/>
        <w:suppressAutoHyphens w:val="0"/>
        <w:autoSpaceDN/>
        <w:spacing w:after="0"/>
        <w:ind w:left="284"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1A5EB1C0" w14:textId="77777777" w:rsidR="003D6BC5" w:rsidRDefault="003D06C7" w:rsidP="007E35F5">
      <w:pPr>
        <w:pStyle w:val="Tekstpodstawowy"/>
        <w:widowControl/>
        <w:numPr>
          <w:ilvl w:val="0"/>
          <w:numId w:val="119"/>
        </w:numPr>
        <w:tabs>
          <w:tab w:val="clear" w:pos="567"/>
          <w:tab w:val="num" w:pos="284"/>
        </w:tabs>
        <w:suppressAutoHyphens w:val="0"/>
        <w:autoSpaceDN/>
        <w:spacing w:after="0"/>
        <w:ind w:left="284" w:right="28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D6BC5">
        <w:rPr>
          <w:rFonts w:ascii="Times New Roman" w:hAnsi="Times New Roman" w:cs="Times New Roman"/>
          <w:sz w:val="22"/>
          <w:szCs w:val="22"/>
        </w:rPr>
        <w:t>Zamawiający niezwłocznie udzieli wyjaśnie</w:t>
      </w:r>
      <w:r w:rsidR="00501E97" w:rsidRPr="003D6BC5">
        <w:rPr>
          <w:rFonts w:ascii="Times New Roman" w:hAnsi="Times New Roman" w:cs="Times New Roman"/>
          <w:sz w:val="22"/>
          <w:szCs w:val="22"/>
        </w:rPr>
        <w:t>ń, jednakże nie później niż na 6</w:t>
      </w:r>
      <w:r w:rsidRPr="003D6BC5">
        <w:rPr>
          <w:rFonts w:ascii="Times New Roman" w:hAnsi="Times New Roman" w:cs="Times New Roman"/>
          <w:sz w:val="22"/>
          <w:szCs w:val="22"/>
        </w:rPr>
        <w:t xml:space="preserve"> dni przed upływem terminu składania ofert, o ile wniosek o wyjaśnienie SWZ wpłynie do Za</w:t>
      </w:r>
      <w:r w:rsidR="00501E97" w:rsidRPr="003D6BC5">
        <w:rPr>
          <w:rFonts w:ascii="Times New Roman" w:hAnsi="Times New Roman" w:cs="Times New Roman"/>
          <w:sz w:val="22"/>
          <w:szCs w:val="22"/>
        </w:rPr>
        <w:t>mawiającego nie później niż na 14</w:t>
      </w:r>
      <w:r w:rsidRPr="003D6BC5">
        <w:rPr>
          <w:rFonts w:ascii="Times New Roman" w:hAnsi="Times New Roman" w:cs="Times New Roman"/>
          <w:sz w:val="22"/>
          <w:szCs w:val="22"/>
        </w:rPr>
        <w:t xml:space="preserve"> dni przed upływem terminu składania ofert.</w:t>
      </w:r>
    </w:p>
    <w:p w14:paraId="4E50432A" w14:textId="77777777" w:rsidR="003D6BC5" w:rsidRDefault="003D6BC5" w:rsidP="003D6BC5">
      <w:pPr>
        <w:pStyle w:val="Tekstpodstawowy"/>
        <w:widowControl/>
        <w:suppressAutoHyphens w:val="0"/>
        <w:autoSpaceDN/>
        <w:spacing w:after="0"/>
        <w:ind w:left="284"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434E3695" w14:textId="77777777" w:rsidR="004F64EA" w:rsidRDefault="003D06C7" w:rsidP="007E35F5">
      <w:pPr>
        <w:pStyle w:val="Tekstpodstawowy"/>
        <w:widowControl/>
        <w:numPr>
          <w:ilvl w:val="0"/>
          <w:numId w:val="119"/>
        </w:numPr>
        <w:tabs>
          <w:tab w:val="clear" w:pos="567"/>
          <w:tab w:val="num" w:pos="284"/>
        </w:tabs>
        <w:suppressAutoHyphens w:val="0"/>
        <w:autoSpaceDN/>
        <w:spacing w:after="0"/>
        <w:ind w:left="284" w:right="28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D6BC5">
        <w:rPr>
          <w:rFonts w:ascii="Times New Roman" w:hAnsi="Times New Roman" w:cs="Times New Roman"/>
          <w:sz w:val="22"/>
          <w:szCs w:val="22"/>
        </w:rPr>
        <w:t>Wszelkie wyjaśnienia, modyfikacje treści SWZ oraz inne informacje związane z niniejszym postępowaniem, Zamawiający będzie zamieszczał wyłą</w:t>
      </w:r>
      <w:r w:rsidR="003D6BC5">
        <w:rPr>
          <w:rFonts w:ascii="Times New Roman" w:hAnsi="Times New Roman" w:cs="Times New Roman"/>
          <w:sz w:val="22"/>
          <w:szCs w:val="22"/>
        </w:rPr>
        <w:t>cznie na Platformie Zakupowej</w:t>
      </w:r>
      <w:r w:rsidRPr="003D6BC5">
        <w:rPr>
          <w:rFonts w:ascii="Times New Roman" w:hAnsi="Times New Roman" w:cs="Times New Roman"/>
          <w:sz w:val="22"/>
          <w:szCs w:val="22"/>
        </w:rPr>
        <w:t>, w wierszu oznaczonym tytułem oraz znakiem sprawy niniejszego postępowania.</w:t>
      </w:r>
    </w:p>
    <w:p w14:paraId="0EE546AB" w14:textId="77777777" w:rsidR="004F64EA" w:rsidRDefault="004F64EA" w:rsidP="004F64EA">
      <w:pPr>
        <w:pStyle w:val="Tekstpodstawowy"/>
        <w:widowControl/>
        <w:suppressAutoHyphens w:val="0"/>
        <w:autoSpaceDN/>
        <w:spacing w:after="0"/>
        <w:ind w:left="284"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6B9689C6" w14:textId="77777777" w:rsidR="004F64EA" w:rsidRDefault="003D06C7" w:rsidP="007E35F5">
      <w:pPr>
        <w:pStyle w:val="Tekstpodstawowy"/>
        <w:widowControl/>
        <w:numPr>
          <w:ilvl w:val="0"/>
          <w:numId w:val="119"/>
        </w:numPr>
        <w:tabs>
          <w:tab w:val="clear" w:pos="567"/>
          <w:tab w:val="num" w:pos="284"/>
        </w:tabs>
        <w:suppressAutoHyphens w:val="0"/>
        <w:autoSpaceDN/>
        <w:spacing w:after="0"/>
        <w:ind w:left="284" w:right="28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F64EA">
        <w:rPr>
          <w:rFonts w:ascii="Times New Roman" w:hAnsi="Times New Roman" w:cs="Times New Roman"/>
          <w:sz w:val="22"/>
          <w:szCs w:val="22"/>
        </w:rPr>
        <w:t>W uzasadnionych przypadkach Zamawiający może przed upływem terminu składania ofert zmienić treść SWZ. Każda wprowadzona przez Zamawiającego zmiana staje się w takim przypadku częścią SWZ. Dokonaną zmianę treści SWZ Zamawiający udostępnia na Platformie przetargowej.</w:t>
      </w:r>
    </w:p>
    <w:p w14:paraId="1DB10DBB" w14:textId="77777777" w:rsidR="004F64EA" w:rsidRDefault="004F64EA" w:rsidP="004F64EA">
      <w:pPr>
        <w:pStyle w:val="Tekstpodstawowy"/>
        <w:widowControl/>
        <w:suppressAutoHyphens w:val="0"/>
        <w:autoSpaceDN/>
        <w:spacing w:after="0"/>
        <w:ind w:left="284"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10E84180" w14:textId="09305171" w:rsidR="00501E97" w:rsidRPr="004F64EA" w:rsidRDefault="003D06C7" w:rsidP="007E35F5">
      <w:pPr>
        <w:pStyle w:val="Tekstpodstawowy"/>
        <w:widowControl/>
        <w:numPr>
          <w:ilvl w:val="0"/>
          <w:numId w:val="119"/>
        </w:numPr>
        <w:tabs>
          <w:tab w:val="clear" w:pos="567"/>
          <w:tab w:val="num" w:pos="284"/>
        </w:tabs>
        <w:suppressAutoHyphens w:val="0"/>
        <w:autoSpaceDN/>
        <w:spacing w:after="0"/>
        <w:ind w:left="284" w:right="28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F64EA">
        <w:rPr>
          <w:rFonts w:ascii="Times New Roman" w:hAnsi="Times New Roman" w:cs="Times New Roman"/>
          <w:sz w:val="22"/>
          <w:szCs w:val="22"/>
        </w:rPr>
        <w:t>Zamawiający oświadcza, iż nie zamierza zwoływać zebrania Wykonawców w celu wyjaśnienia treści SWZ.</w:t>
      </w:r>
    </w:p>
    <w:p w14:paraId="5FE2DE73" w14:textId="7953821F" w:rsidR="00644F86" w:rsidRPr="00872D66" w:rsidRDefault="008316A8" w:rsidP="007E35F5">
      <w:pPr>
        <w:pStyle w:val="NumeracjaUrzdowa"/>
        <w:numPr>
          <w:ilvl w:val="0"/>
          <w:numId w:val="134"/>
        </w:numPr>
        <w:spacing w:before="114" w:after="114" w:line="240" w:lineRule="auto"/>
        <w:ind w:right="-2" w:hanging="153"/>
        <w:textAlignment w:val="auto"/>
        <w:rPr>
          <w:color w:val="FF0000"/>
        </w:rPr>
      </w:pPr>
      <w:r w:rsidRPr="00872D66">
        <w:rPr>
          <w:b/>
          <w:sz w:val="22"/>
          <w:szCs w:val="22"/>
        </w:rPr>
        <w:t>TERMIN WYKONANIA ZAMÓWIENIA</w:t>
      </w:r>
    </w:p>
    <w:p w14:paraId="380FBEE0" w14:textId="405BFF98" w:rsidR="00A94FD2" w:rsidRDefault="007F521E" w:rsidP="007E35F5">
      <w:pPr>
        <w:numPr>
          <w:ilvl w:val="3"/>
          <w:numId w:val="133"/>
        </w:numPr>
        <w:spacing w:before="240" w:after="240" w:line="276" w:lineRule="auto"/>
        <w:ind w:left="426" w:hanging="425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5" w:name="_Hlk65232507"/>
      <w:r w:rsidRPr="007F521E">
        <w:rPr>
          <w:rFonts w:ascii="Times New Roman" w:eastAsia="Times New Roman" w:hAnsi="Times New Roman" w:cs="Times New Roman"/>
          <w:sz w:val="22"/>
          <w:szCs w:val="22"/>
        </w:rPr>
        <w:t>Ustala się następujące terminy realizacji przedmiotu zamówienia</w:t>
      </w:r>
      <w:r w:rsidR="00A94FD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23DF4" w:rsidRPr="00A94FD2">
        <w:rPr>
          <w:rFonts w:ascii="Times New Roman" w:hAnsi="Times New Roman" w:cs="Times New Roman"/>
          <w:sz w:val="22"/>
          <w:szCs w:val="22"/>
        </w:rPr>
        <w:t>w ramach poszczególnych zadań:</w:t>
      </w:r>
    </w:p>
    <w:p w14:paraId="76CC10B5" w14:textId="45C26158" w:rsidR="00A94FD2" w:rsidRPr="004E3B25" w:rsidRDefault="00CE0607" w:rsidP="00FC67B3">
      <w:pPr>
        <w:pStyle w:val="Akapitzlist"/>
        <w:numPr>
          <w:ilvl w:val="0"/>
          <w:numId w:val="231"/>
        </w:numPr>
        <w:spacing w:after="0" w:line="276" w:lineRule="auto"/>
        <w:rPr>
          <w:b/>
          <w:sz w:val="22"/>
          <w:szCs w:val="22"/>
        </w:rPr>
      </w:pPr>
      <w:r w:rsidRPr="00A94FD2">
        <w:rPr>
          <w:b/>
          <w:bCs/>
          <w:sz w:val="22"/>
          <w:szCs w:val="22"/>
        </w:rPr>
        <w:t>Zadanie 1.</w:t>
      </w:r>
      <w:r w:rsidRPr="00A94FD2">
        <w:rPr>
          <w:bCs/>
          <w:sz w:val="22"/>
          <w:szCs w:val="22"/>
        </w:rPr>
        <w:t xml:space="preserve"> Przebudowa drogi – wykonanie nakładki na drodze powiatowej Nr 5140 E relacji ul. Adamówek – ul. Nowe Miasto – ul. Starzyńskiego w miejscowości Ozorków do torów PKP.</w:t>
      </w:r>
    </w:p>
    <w:p w14:paraId="2DFCFCE9" w14:textId="77777777" w:rsidR="004E3B25" w:rsidRPr="00A94FD2" w:rsidRDefault="004E3B25" w:rsidP="004E3B25">
      <w:pPr>
        <w:pStyle w:val="Akapitzlist"/>
        <w:spacing w:after="0" w:line="276" w:lineRule="auto"/>
        <w:ind w:left="721"/>
        <w:rPr>
          <w:b/>
          <w:sz w:val="22"/>
          <w:szCs w:val="22"/>
        </w:rPr>
      </w:pPr>
    </w:p>
    <w:p w14:paraId="55CDC08F" w14:textId="77777777" w:rsidR="00A94FD2" w:rsidRPr="00A94FD2" w:rsidRDefault="00CE0607" w:rsidP="00FC67B3">
      <w:pPr>
        <w:pStyle w:val="Akapitzlist"/>
        <w:numPr>
          <w:ilvl w:val="0"/>
          <w:numId w:val="232"/>
        </w:numPr>
        <w:spacing w:after="0" w:line="240" w:lineRule="auto"/>
        <w:rPr>
          <w:b/>
          <w:sz w:val="22"/>
          <w:szCs w:val="22"/>
        </w:rPr>
      </w:pPr>
      <w:r w:rsidRPr="00A94FD2">
        <w:rPr>
          <w:sz w:val="22"/>
          <w:szCs w:val="22"/>
          <w:lang w:eastAsia="en-US"/>
        </w:rPr>
        <w:t>ter</w:t>
      </w:r>
      <w:r w:rsidR="00A94FD2" w:rsidRPr="00A94FD2">
        <w:rPr>
          <w:sz w:val="22"/>
          <w:szCs w:val="22"/>
          <w:lang w:eastAsia="en-US"/>
        </w:rPr>
        <w:t>min rozpoczęcia</w:t>
      </w:r>
      <w:r w:rsidRPr="00A94FD2">
        <w:rPr>
          <w:bCs/>
          <w:sz w:val="22"/>
          <w:szCs w:val="22"/>
          <w:lang w:eastAsia="en-US"/>
        </w:rPr>
        <w:t xml:space="preserve">: </w:t>
      </w:r>
      <w:r w:rsidRPr="00A94FD2">
        <w:rPr>
          <w:sz w:val="22"/>
          <w:szCs w:val="22"/>
          <w:lang w:eastAsia="en-US"/>
        </w:rPr>
        <w:t>od dnia podpisania umowy;</w:t>
      </w:r>
    </w:p>
    <w:p w14:paraId="16443CB1" w14:textId="77777777" w:rsidR="00A94FD2" w:rsidRPr="00A94FD2" w:rsidRDefault="00CE0607" w:rsidP="00FC67B3">
      <w:pPr>
        <w:pStyle w:val="Akapitzlist"/>
        <w:numPr>
          <w:ilvl w:val="0"/>
          <w:numId w:val="232"/>
        </w:numPr>
        <w:spacing w:after="0" w:line="240" w:lineRule="auto"/>
        <w:rPr>
          <w:b/>
          <w:sz w:val="22"/>
          <w:szCs w:val="22"/>
        </w:rPr>
      </w:pPr>
      <w:r w:rsidRPr="00A94FD2">
        <w:rPr>
          <w:sz w:val="22"/>
          <w:szCs w:val="22"/>
          <w:lang w:eastAsia="en-US"/>
        </w:rPr>
        <w:t>termin przekazania terenu robót</w:t>
      </w:r>
      <w:r w:rsidRPr="00A94FD2">
        <w:rPr>
          <w:bCs/>
          <w:sz w:val="22"/>
          <w:szCs w:val="22"/>
          <w:lang w:eastAsia="en-US"/>
        </w:rPr>
        <w:t>:</w:t>
      </w:r>
      <w:r w:rsidRPr="00A94FD2">
        <w:rPr>
          <w:sz w:val="22"/>
          <w:szCs w:val="22"/>
          <w:lang w:eastAsia="en-US"/>
        </w:rPr>
        <w:t xml:space="preserve"> </w:t>
      </w:r>
      <w:bookmarkStart w:id="6" w:name="_Hlk120700732"/>
      <w:r w:rsidRPr="00A94FD2">
        <w:rPr>
          <w:bCs/>
          <w:sz w:val="22"/>
          <w:szCs w:val="22"/>
          <w:lang w:eastAsia="en-US"/>
        </w:rPr>
        <w:t>do 14 dni kalendarzowych od daty podpisania umowy;</w:t>
      </w:r>
      <w:bookmarkEnd w:id="6"/>
    </w:p>
    <w:p w14:paraId="5CEB40E5" w14:textId="52D8FFA2" w:rsidR="00A94FD2" w:rsidRPr="004E3B25" w:rsidRDefault="00CE0607" w:rsidP="00FC67B3">
      <w:pPr>
        <w:pStyle w:val="Akapitzlist"/>
        <w:numPr>
          <w:ilvl w:val="0"/>
          <w:numId w:val="232"/>
        </w:numPr>
        <w:spacing w:after="0" w:line="240" w:lineRule="auto"/>
        <w:rPr>
          <w:b/>
          <w:sz w:val="22"/>
          <w:szCs w:val="22"/>
        </w:rPr>
      </w:pPr>
      <w:r w:rsidRPr="00A94FD2">
        <w:rPr>
          <w:sz w:val="22"/>
          <w:szCs w:val="22"/>
          <w:lang w:eastAsia="en-US"/>
        </w:rPr>
        <w:t>ter</w:t>
      </w:r>
      <w:r w:rsidR="00A94FD2" w:rsidRPr="00A94FD2">
        <w:rPr>
          <w:sz w:val="22"/>
          <w:szCs w:val="22"/>
          <w:lang w:eastAsia="en-US"/>
        </w:rPr>
        <w:t>min zakończenia</w:t>
      </w:r>
      <w:r w:rsidRPr="00A94FD2">
        <w:rPr>
          <w:bCs/>
          <w:sz w:val="22"/>
          <w:szCs w:val="22"/>
          <w:lang w:eastAsia="en-US"/>
        </w:rPr>
        <w:t>:</w:t>
      </w:r>
      <w:r w:rsidR="00A94FD2" w:rsidRPr="00A94FD2">
        <w:rPr>
          <w:sz w:val="22"/>
          <w:szCs w:val="22"/>
          <w:lang w:eastAsia="en-US"/>
        </w:rPr>
        <w:t xml:space="preserve"> </w:t>
      </w:r>
      <w:r w:rsidR="00A94FD2" w:rsidRPr="00A94FD2">
        <w:rPr>
          <w:b/>
          <w:sz w:val="22"/>
          <w:szCs w:val="22"/>
          <w:lang w:eastAsia="en-US"/>
        </w:rPr>
        <w:t xml:space="preserve">3 miesiące </w:t>
      </w:r>
      <w:r w:rsidRPr="00A94FD2">
        <w:rPr>
          <w:b/>
          <w:sz w:val="22"/>
          <w:szCs w:val="22"/>
          <w:lang w:eastAsia="en-US"/>
        </w:rPr>
        <w:t>od daty przekazania terenu robót</w:t>
      </w:r>
      <w:r w:rsidR="00A94FD2" w:rsidRPr="00A94FD2">
        <w:rPr>
          <w:b/>
          <w:sz w:val="22"/>
          <w:szCs w:val="22"/>
          <w:lang w:eastAsia="en-US"/>
        </w:rPr>
        <w:t>.</w:t>
      </w:r>
      <w:r w:rsidRPr="00A94FD2">
        <w:rPr>
          <w:sz w:val="22"/>
          <w:szCs w:val="22"/>
          <w:lang w:eastAsia="en-US"/>
        </w:rPr>
        <w:t xml:space="preserve"> </w:t>
      </w:r>
    </w:p>
    <w:p w14:paraId="7979D0AE" w14:textId="77777777" w:rsidR="004E3B25" w:rsidRPr="00A94FD2" w:rsidRDefault="004E3B25" w:rsidP="004E3B25">
      <w:pPr>
        <w:pStyle w:val="Akapitzlist"/>
        <w:spacing w:after="0" w:line="240" w:lineRule="auto"/>
        <w:ind w:left="1441"/>
        <w:rPr>
          <w:b/>
          <w:sz w:val="22"/>
          <w:szCs w:val="22"/>
        </w:rPr>
      </w:pPr>
    </w:p>
    <w:p w14:paraId="12937417" w14:textId="48256988" w:rsidR="00CE0607" w:rsidRPr="00A94FD2" w:rsidRDefault="00CE0607" w:rsidP="00FC67B3">
      <w:pPr>
        <w:pStyle w:val="Akapitzlist"/>
        <w:widowControl/>
        <w:numPr>
          <w:ilvl w:val="0"/>
          <w:numId w:val="233"/>
        </w:numPr>
        <w:suppressAutoHyphens w:val="0"/>
        <w:spacing w:after="240"/>
        <w:textAlignment w:val="auto"/>
        <w:rPr>
          <w:rFonts w:eastAsiaTheme="minorHAnsi"/>
          <w:sz w:val="22"/>
          <w:szCs w:val="22"/>
          <w:lang w:eastAsia="en-US"/>
        </w:rPr>
      </w:pPr>
      <w:r w:rsidRPr="00A94FD2">
        <w:rPr>
          <w:b/>
          <w:bCs/>
          <w:sz w:val="22"/>
          <w:szCs w:val="22"/>
        </w:rPr>
        <w:t>Zadanie 2.</w:t>
      </w:r>
      <w:r w:rsidRPr="00A94FD2">
        <w:rPr>
          <w:bCs/>
          <w:sz w:val="22"/>
          <w:szCs w:val="22"/>
        </w:rPr>
        <w:t xml:space="preserve"> Przebudowa drogi powiatowej Nr 5115 E Wola Mąkolska – Popów Głowieński</w:t>
      </w:r>
    </w:p>
    <w:p w14:paraId="726BCA2A" w14:textId="77777777" w:rsidR="00A94FD2" w:rsidRPr="00A94FD2" w:rsidRDefault="00CE0607" w:rsidP="00FC67B3">
      <w:pPr>
        <w:pStyle w:val="Akapitzlist"/>
        <w:widowControl/>
        <w:numPr>
          <w:ilvl w:val="0"/>
          <w:numId w:val="234"/>
        </w:numPr>
        <w:suppressAutoHyphens w:val="0"/>
        <w:spacing w:line="240" w:lineRule="auto"/>
        <w:ind w:left="1418"/>
        <w:contextualSpacing/>
        <w:textAlignment w:val="auto"/>
        <w:rPr>
          <w:bCs/>
          <w:sz w:val="22"/>
          <w:szCs w:val="22"/>
        </w:rPr>
      </w:pPr>
      <w:r w:rsidRPr="00A94FD2">
        <w:rPr>
          <w:sz w:val="22"/>
          <w:szCs w:val="22"/>
        </w:rPr>
        <w:t>ter</w:t>
      </w:r>
      <w:r w:rsidR="00A94FD2" w:rsidRPr="00A94FD2">
        <w:rPr>
          <w:sz w:val="22"/>
          <w:szCs w:val="22"/>
        </w:rPr>
        <w:t xml:space="preserve">min rozpoczęcia: </w:t>
      </w:r>
      <w:r w:rsidRPr="00A94FD2">
        <w:rPr>
          <w:sz w:val="22"/>
          <w:szCs w:val="22"/>
        </w:rPr>
        <w:t>od dnia podpisania umowy;</w:t>
      </w:r>
    </w:p>
    <w:p w14:paraId="145C583A" w14:textId="77777777" w:rsidR="00A94FD2" w:rsidRDefault="00CE0607" w:rsidP="00FC67B3">
      <w:pPr>
        <w:pStyle w:val="Akapitzlist"/>
        <w:widowControl/>
        <w:numPr>
          <w:ilvl w:val="0"/>
          <w:numId w:val="234"/>
        </w:numPr>
        <w:suppressAutoHyphens w:val="0"/>
        <w:spacing w:line="240" w:lineRule="auto"/>
        <w:ind w:left="1418"/>
        <w:contextualSpacing/>
        <w:textAlignment w:val="auto"/>
        <w:rPr>
          <w:bCs/>
          <w:sz w:val="22"/>
          <w:szCs w:val="22"/>
        </w:rPr>
      </w:pPr>
      <w:r w:rsidRPr="00A94FD2">
        <w:rPr>
          <w:sz w:val="22"/>
          <w:szCs w:val="22"/>
        </w:rPr>
        <w:t>termin przekazania terenu robót</w:t>
      </w:r>
      <w:r w:rsidRPr="00A94FD2">
        <w:rPr>
          <w:bCs/>
          <w:sz w:val="22"/>
          <w:szCs w:val="22"/>
        </w:rPr>
        <w:t>:</w:t>
      </w:r>
      <w:r w:rsidRPr="00A94FD2">
        <w:rPr>
          <w:sz w:val="22"/>
          <w:szCs w:val="22"/>
        </w:rPr>
        <w:t xml:space="preserve"> </w:t>
      </w:r>
      <w:bookmarkStart w:id="7" w:name="_Hlk120700798"/>
      <w:r w:rsidRPr="00A94FD2">
        <w:rPr>
          <w:bCs/>
          <w:sz w:val="22"/>
          <w:szCs w:val="22"/>
        </w:rPr>
        <w:t>do 14 dni kalendarzowych od daty podpisania umowy;</w:t>
      </w:r>
      <w:bookmarkEnd w:id="7"/>
    </w:p>
    <w:p w14:paraId="5E26A8F1" w14:textId="0B4DBC86" w:rsidR="00CE0607" w:rsidRPr="00A94FD2" w:rsidRDefault="00CE0607" w:rsidP="00FC67B3">
      <w:pPr>
        <w:pStyle w:val="Akapitzlist"/>
        <w:widowControl/>
        <w:numPr>
          <w:ilvl w:val="0"/>
          <w:numId w:val="234"/>
        </w:numPr>
        <w:suppressAutoHyphens w:val="0"/>
        <w:spacing w:line="240" w:lineRule="auto"/>
        <w:ind w:left="1418"/>
        <w:contextualSpacing/>
        <w:textAlignment w:val="auto"/>
        <w:rPr>
          <w:bCs/>
          <w:sz w:val="22"/>
          <w:szCs w:val="22"/>
        </w:rPr>
      </w:pPr>
      <w:r w:rsidRPr="00A94FD2">
        <w:rPr>
          <w:sz w:val="22"/>
          <w:szCs w:val="22"/>
          <w:lang w:eastAsia="en-US"/>
        </w:rPr>
        <w:t>ter</w:t>
      </w:r>
      <w:r w:rsidR="00284CE5">
        <w:rPr>
          <w:sz w:val="22"/>
          <w:szCs w:val="22"/>
          <w:lang w:eastAsia="en-US"/>
        </w:rPr>
        <w:t>min zakończenia</w:t>
      </w:r>
      <w:r w:rsidRPr="00A94FD2">
        <w:rPr>
          <w:bCs/>
          <w:sz w:val="22"/>
          <w:szCs w:val="22"/>
          <w:lang w:eastAsia="en-US"/>
        </w:rPr>
        <w:t>:</w:t>
      </w:r>
      <w:r w:rsidR="00A94FD2">
        <w:rPr>
          <w:bCs/>
          <w:sz w:val="22"/>
          <w:szCs w:val="22"/>
          <w:lang w:eastAsia="en-US"/>
        </w:rPr>
        <w:t xml:space="preserve"> </w:t>
      </w:r>
      <w:r w:rsidR="00A94FD2" w:rsidRPr="00A94FD2">
        <w:rPr>
          <w:b/>
          <w:bCs/>
          <w:sz w:val="22"/>
          <w:szCs w:val="22"/>
          <w:lang w:eastAsia="en-US"/>
        </w:rPr>
        <w:t xml:space="preserve">6 miesięcy </w:t>
      </w:r>
      <w:r w:rsidRPr="00A94FD2">
        <w:rPr>
          <w:b/>
          <w:sz w:val="22"/>
          <w:szCs w:val="22"/>
          <w:lang w:eastAsia="en-US"/>
        </w:rPr>
        <w:t>od daty przekazania ter</w:t>
      </w:r>
      <w:r w:rsidR="00A94FD2" w:rsidRPr="00A94FD2">
        <w:rPr>
          <w:b/>
          <w:sz w:val="22"/>
          <w:szCs w:val="22"/>
          <w:lang w:eastAsia="en-US"/>
        </w:rPr>
        <w:t>enu robót.</w:t>
      </w:r>
    </w:p>
    <w:p w14:paraId="398DFE56" w14:textId="77777777" w:rsidR="00A94FD2" w:rsidRPr="00A94FD2" w:rsidRDefault="00A94FD2" w:rsidP="00A94FD2">
      <w:pPr>
        <w:pStyle w:val="Akapitzlist"/>
        <w:widowControl/>
        <w:suppressAutoHyphens w:val="0"/>
        <w:spacing w:line="240" w:lineRule="auto"/>
        <w:ind w:left="1418"/>
        <w:contextualSpacing/>
        <w:textAlignment w:val="auto"/>
        <w:rPr>
          <w:bCs/>
          <w:sz w:val="22"/>
          <w:szCs w:val="22"/>
        </w:rPr>
      </w:pPr>
    </w:p>
    <w:p w14:paraId="0C2BFCB2" w14:textId="2CBD5172" w:rsidR="00CE0607" w:rsidRDefault="00CE0607" w:rsidP="00FC67B3">
      <w:pPr>
        <w:pStyle w:val="Akapitzlist"/>
        <w:numPr>
          <w:ilvl w:val="0"/>
          <w:numId w:val="235"/>
        </w:numPr>
        <w:spacing w:line="240" w:lineRule="auto"/>
        <w:contextualSpacing/>
        <w:rPr>
          <w:bCs/>
          <w:sz w:val="22"/>
          <w:szCs w:val="22"/>
        </w:rPr>
      </w:pPr>
      <w:r w:rsidRPr="00A94FD2">
        <w:rPr>
          <w:b/>
          <w:bCs/>
          <w:sz w:val="22"/>
          <w:szCs w:val="22"/>
        </w:rPr>
        <w:t>Zadanie 3.</w:t>
      </w:r>
      <w:r w:rsidRPr="00A94FD2">
        <w:rPr>
          <w:bCs/>
          <w:sz w:val="22"/>
          <w:szCs w:val="22"/>
        </w:rPr>
        <w:t xml:space="preserve"> Odnowa nawierzchni w drodze powiatowej nr 5168 E relacji Aleksandrów Łódzki – Łęczyca na odcinku Parzęczew – Borszyn</w:t>
      </w:r>
      <w:r w:rsidR="00E431EC" w:rsidRPr="00A94FD2">
        <w:rPr>
          <w:bCs/>
          <w:sz w:val="22"/>
          <w:szCs w:val="22"/>
        </w:rPr>
        <w:t>.</w:t>
      </w:r>
    </w:p>
    <w:p w14:paraId="4C39F14E" w14:textId="77777777" w:rsidR="00A94FD2" w:rsidRPr="00A94FD2" w:rsidRDefault="00A94FD2" w:rsidP="00A94FD2">
      <w:pPr>
        <w:pStyle w:val="Akapitzlist"/>
        <w:spacing w:line="240" w:lineRule="auto"/>
        <w:contextualSpacing/>
        <w:rPr>
          <w:bCs/>
          <w:sz w:val="22"/>
          <w:szCs w:val="22"/>
        </w:rPr>
      </w:pPr>
    </w:p>
    <w:p w14:paraId="249E8FAD" w14:textId="2358D83E" w:rsidR="00A94FD2" w:rsidRPr="00A94FD2" w:rsidRDefault="00CE0607" w:rsidP="00FC67B3">
      <w:pPr>
        <w:pStyle w:val="Akapitzlist"/>
        <w:widowControl/>
        <w:numPr>
          <w:ilvl w:val="0"/>
          <w:numId w:val="236"/>
        </w:numPr>
        <w:suppressAutoHyphens w:val="0"/>
        <w:spacing w:line="240" w:lineRule="auto"/>
        <w:contextualSpacing/>
        <w:textAlignment w:val="auto"/>
        <w:rPr>
          <w:bCs/>
          <w:sz w:val="22"/>
          <w:szCs w:val="22"/>
        </w:rPr>
      </w:pPr>
      <w:r w:rsidRPr="00A94FD2">
        <w:rPr>
          <w:sz w:val="22"/>
          <w:szCs w:val="22"/>
        </w:rPr>
        <w:t>ter</w:t>
      </w:r>
      <w:r w:rsidR="0096209C">
        <w:rPr>
          <w:sz w:val="22"/>
          <w:szCs w:val="22"/>
        </w:rPr>
        <w:t>min rozpoczęcia</w:t>
      </w:r>
      <w:r w:rsidRPr="00A94FD2">
        <w:rPr>
          <w:bCs/>
          <w:sz w:val="22"/>
          <w:szCs w:val="22"/>
        </w:rPr>
        <w:t xml:space="preserve">: </w:t>
      </w:r>
      <w:r w:rsidRPr="00A94FD2">
        <w:rPr>
          <w:sz w:val="22"/>
          <w:szCs w:val="22"/>
        </w:rPr>
        <w:t>od dnia podpisania umowy;</w:t>
      </w:r>
    </w:p>
    <w:p w14:paraId="641024FA" w14:textId="77777777" w:rsidR="00A94FD2" w:rsidRDefault="00CE0607" w:rsidP="00FC67B3">
      <w:pPr>
        <w:pStyle w:val="Akapitzlist"/>
        <w:widowControl/>
        <w:numPr>
          <w:ilvl w:val="0"/>
          <w:numId w:val="236"/>
        </w:numPr>
        <w:suppressAutoHyphens w:val="0"/>
        <w:spacing w:line="240" w:lineRule="auto"/>
        <w:contextualSpacing/>
        <w:textAlignment w:val="auto"/>
        <w:rPr>
          <w:bCs/>
          <w:sz w:val="22"/>
          <w:szCs w:val="22"/>
        </w:rPr>
      </w:pPr>
      <w:r w:rsidRPr="00A94FD2">
        <w:rPr>
          <w:sz w:val="22"/>
          <w:szCs w:val="22"/>
          <w:lang w:eastAsia="en-US"/>
        </w:rPr>
        <w:t>termin przekazania terenu robót</w:t>
      </w:r>
      <w:r w:rsidRPr="00A94FD2">
        <w:rPr>
          <w:bCs/>
          <w:sz w:val="22"/>
          <w:szCs w:val="22"/>
          <w:lang w:eastAsia="en-US"/>
        </w:rPr>
        <w:t>:</w:t>
      </w:r>
      <w:r w:rsidRPr="00A94FD2">
        <w:rPr>
          <w:sz w:val="22"/>
          <w:szCs w:val="22"/>
          <w:lang w:eastAsia="en-US"/>
        </w:rPr>
        <w:t xml:space="preserve"> </w:t>
      </w:r>
      <w:r w:rsidRPr="00A94FD2">
        <w:rPr>
          <w:bCs/>
          <w:sz w:val="22"/>
          <w:szCs w:val="22"/>
          <w:lang w:eastAsia="en-US"/>
        </w:rPr>
        <w:t>do 14 dni kalendarzowych od daty podpisania umowy;</w:t>
      </w:r>
    </w:p>
    <w:p w14:paraId="29878C54" w14:textId="0B274F0C" w:rsidR="0096209C" w:rsidRPr="004E3B25" w:rsidRDefault="00CE0607" w:rsidP="00FC67B3">
      <w:pPr>
        <w:pStyle w:val="Akapitzlist"/>
        <w:widowControl/>
        <w:numPr>
          <w:ilvl w:val="0"/>
          <w:numId w:val="236"/>
        </w:numPr>
        <w:suppressAutoHyphens w:val="0"/>
        <w:spacing w:line="240" w:lineRule="auto"/>
        <w:contextualSpacing/>
        <w:textAlignment w:val="auto"/>
        <w:rPr>
          <w:bCs/>
          <w:sz w:val="22"/>
          <w:szCs w:val="22"/>
        </w:rPr>
      </w:pPr>
      <w:r w:rsidRPr="00A94FD2">
        <w:rPr>
          <w:sz w:val="22"/>
          <w:szCs w:val="22"/>
          <w:lang w:eastAsia="en-US"/>
        </w:rPr>
        <w:t>ter</w:t>
      </w:r>
      <w:r w:rsidR="0096209C">
        <w:rPr>
          <w:sz w:val="22"/>
          <w:szCs w:val="22"/>
          <w:lang w:eastAsia="en-US"/>
        </w:rPr>
        <w:t>min zakończenia</w:t>
      </w:r>
      <w:r w:rsidRPr="00A94FD2">
        <w:rPr>
          <w:bCs/>
          <w:sz w:val="22"/>
          <w:szCs w:val="22"/>
          <w:lang w:eastAsia="en-US"/>
        </w:rPr>
        <w:t>:</w:t>
      </w:r>
      <w:r w:rsidR="0096209C">
        <w:rPr>
          <w:sz w:val="22"/>
          <w:szCs w:val="22"/>
          <w:lang w:eastAsia="en-US"/>
        </w:rPr>
        <w:t xml:space="preserve"> </w:t>
      </w:r>
      <w:r w:rsidR="0096209C" w:rsidRPr="0096209C">
        <w:rPr>
          <w:b/>
          <w:bCs/>
          <w:sz w:val="22"/>
          <w:szCs w:val="22"/>
          <w:lang w:eastAsia="en-US"/>
        </w:rPr>
        <w:t xml:space="preserve">6 miesięcy </w:t>
      </w:r>
      <w:r w:rsidR="0096209C" w:rsidRPr="0096209C">
        <w:rPr>
          <w:b/>
          <w:sz w:val="22"/>
          <w:szCs w:val="22"/>
          <w:lang w:eastAsia="en-US"/>
        </w:rPr>
        <w:t>od daty przekazania terenu robót.</w:t>
      </w:r>
    </w:p>
    <w:p w14:paraId="5D7F48F8" w14:textId="77777777" w:rsidR="004E3B25" w:rsidRPr="004E3B25" w:rsidRDefault="004E3B25" w:rsidP="004E3B25">
      <w:pPr>
        <w:widowControl/>
        <w:suppressAutoHyphens w:val="0"/>
        <w:contextualSpacing/>
        <w:textAlignment w:val="auto"/>
        <w:rPr>
          <w:bCs/>
          <w:sz w:val="22"/>
          <w:szCs w:val="22"/>
        </w:rPr>
      </w:pPr>
    </w:p>
    <w:p w14:paraId="1527AB61" w14:textId="2FE8B442" w:rsidR="00CE0607" w:rsidRDefault="00CE0607" w:rsidP="007E35F5">
      <w:pPr>
        <w:pStyle w:val="Akapitzlist"/>
        <w:numPr>
          <w:ilvl w:val="0"/>
          <w:numId w:val="131"/>
        </w:numPr>
        <w:spacing w:before="120"/>
        <w:contextualSpacing/>
        <w:rPr>
          <w:bCs/>
          <w:sz w:val="22"/>
          <w:szCs w:val="22"/>
        </w:rPr>
      </w:pPr>
      <w:r w:rsidRPr="0096209C">
        <w:rPr>
          <w:b/>
          <w:bCs/>
          <w:sz w:val="22"/>
          <w:szCs w:val="22"/>
        </w:rPr>
        <w:t>Zadanie 4.</w:t>
      </w:r>
      <w:r w:rsidRPr="0096209C">
        <w:rPr>
          <w:bCs/>
          <w:sz w:val="22"/>
          <w:szCs w:val="22"/>
        </w:rPr>
        <w:t xml:space="preserve"> Przebudowa drogi powiatowej Nr 5109 E w ciągu Gieczno – Lorenki – Kwilno</w:t>
      </w:r>
      <w:r w:rsidR="0096209C">
        <w:rPr>
          <w:bCs/>
          <w:sz w:val="22"/>
          <w:szCs w:val="22"/>
        </w:rPr>
        <w:t>.</w:t>
      </w:r>
    </w:p>
    <w:p w14:paraId="15A2251E" w14:textId="0D696AFC" w:rsidR="0096209C" w:rsidRPr="0096209C" w:rsidRDefault="00CE0607" w:rsidP="00FC67B3">
      <w:pPr>
        <w:pStyle w:val="Akapitzlist"/>
        <w:numPr>
          <w:ilvl w:val="0"/>
          <w:numId w:val="237"/>
        </w:numPr>
        <w:spacing w:before="120" w:line="240" w:lineRule="auto"/>
        <w:contextualSpacing/>
        <w:rPr>
          <w:bCs/>
          <w:sz w:val="22"/>
          <w:szCs w:val="22"/>
        </w:rPr>
      </w:pPr>
      <w:r w:rsidRPr="0096209C">
        <w:rPr>
          <w:sz w:val="22"/>
          <w:szCs w:val="22"/>
        </w:rPr>
        <w:lastRenderedPageBreak/>
        <w:t>ter</w:t>
      </w:r>
      <w:r w:rsidR="00284CE5">
        <w:rPr>
          <w:sz w:val="22"/>
          <w:szCs w:val="22"/>
        </w:rPr>
        <w:t>min rozpoczęcia</w:t>
      </w:r>
      <w:r w:rsidRPr="0096209C">
        <w:rPr>
          <w:bCs/>
          <w:sz w:val="22"/>
          <w:szCs w:val="22"/>
        </w:rPr>
        <w:t xml:space="preserve">: </w:t>
      </w:r>
      <w:r w:rsidRPr="0096209C">
        <w:rPr>
          <w:sz w:val="22"/>
          <w:szCs w:val="22"/>
        </w:rPr>
        <w:t>od dnia podpisania umowy;</w:t>
      </w:r>
    </w:p>
    <w:p w14:paraId="0FA3DFFC" w14:textId="77777777" w:rsidR="0096209C" w:rsidRDefault="00CE0607" w:rsidP="00FC67B3">
      <w:pPr>
        <w:pStyle w:val="Akapitzlist"/>
        <w:numPr>
          <w:ilvl w:val="0"/>
          <w:numId w:val="237"/>
        </w:numPr>
        <w:spacing w:before="120" w:line="240" w:lineRule="auto"/>
        <w:contextualSpacing/>
        <w:rPr>
          <w:bCs/>
          <w:sz w:val="22"/>
          <w:szCs w:val="22"/>
        </w:rPr>
      </w:pPr>
      <w:r w:rsidRPr="0096209C">
        <w:rPr>
          <w:sz w:val="22"/>
          <w:szCs w:val="22"/>
          <w:lang w:eastAsia="en-US"/>
        </w:rPr>
        <w:t>termin przekazania terenu robót</w:t>
      </w:r>
      <w:r w:rsidRPr="0096209C">
        <w:rPr>
          <w:bCs/>
          <w:sz w:val="22"/>
          <w:szCs w:val="22"/>
          <w:lang w:eastAsia="en-US"/>
        </w:rPr>
        <w:t xml:space="preserve"> do 14 dni kalendarzowych od daty podpisania umowy;</w:t>
      </w:r>
    </w:p>
    <w:p w14:paraId="10577DB1" w14:textId="5EBECED4" w:rsidR="007E35F5" w:rsidRPr="004E3B25" w:rsidRDefault="00CE0607" w:rsidP="00FC67B3">
      <w:pPr>
        <w:pStyle w:val="Akapitzlist"/>
        <w:numPr>
          <w:ilvl w:val="0"/>
          <w:numId w:val="237"/>
        </w:numPr>
        <w:spacing w:before="120" w:line="240" w:lineRule="auto"/>
        <w:contextualSpacing/>
        <w:rPr>
          <w:bCs/>
          <w:sz w:val="22"/>
          <w:szCs w:val="22"/>
        </w:rPr>
      </w:pPr>
      <w:r w:rsidRPr="0096209C">
        <w:rPr>
          <w:sz w:val="22"/>
          <w:szCs w:val="22"/>
          <w:lang w:eastAsia="en-US"/>
        </w:rPr>
        <w:t>ter</w:t>
      </w:r>
      <w:r w:rsidR="00284CE5">
        <w:rPr>
          <w:sz w:val="22"/>
          <w:szCs w:val="22"/>
          <w:lang w:eastAsia="en-US"/>
        </w:rPr>
        <w:t>min zakończenia</w:t>
      </w:r>
      <w:r w:rsidR="0096209C" w:rsidRPr="0096209C">
        <w:rPr>
          <w:bCs/>
          <w:sz w:val="22"/>
          <w:szCs w:val="22"/>
          <w:lang w:eastAsia="en-US"/>
        </w:rPr>
        <w:t>:</w:t>
      </w:r>
      <w:r w:rsidR="0096209C" w:rsidRPr="0096209C">
        <w:rPr>
          <w:sz w:val="22"/>
          <w:szCs w:val="22"/>
          <w:lang w:eastAsia="en-US"/>
        </w:rPr>
        <w:t xml:space="preserve"> </w:t>
      </w:r>
      <w:r w:rsidR="0096209C" w:rsidRPr="0096209C">
        <w:rPr>
          <w:b/>
          <w:bCs/>
          <w:sz w:val="22"/>
          <w:szCs w:val="22"/>
          <w:lang w:eastAsia="en-US"/>
        </w:rPr>
        <w:t xml:space="preserve">6 miesięcy </w:t>
      </w:r>
      <w:r w:rsidR="0096209C" w:rsidRPr="0096209C">
        <w:rPr>
          <w:b/>
          <w:sz w:val="22"/>
          <w:szCs w:val="22"/>
          <w:lang w:eastAsia="en-US"/>
        </w:rPr>
        <w:t>od daty przekazania terenu robót.</w:t>
      </w:r>
    </w:p>
    <w:p w14:paraId="04EA55BF" w14:textId="77777777" w:rsidR="004E3B25" w:rsidRDefault="004E3B25" w:rsidP="004E3B25">
      <w:pPr>
        <w:pStyle w:val="Akapitzlist"/>
        <w:spacing w:before="120" w:line="240" w:lineRule="auto"/>
        <w:ind w:left="1440"/>
        <w:contextualSpacing/>
        <w:rPr>
          <w:bCs/>
          <w:sz w:val="22"/>
          <w:szCs w:val="22"/>
        </w:rPr>
      </w:pPr>
    </w:p>
    <w:p w14:paraId="2039FCFF" w14:textId="77777777" w:rsidR="00284CE5" w:rsidRPr="004E3B25" w:rsidRDefault="00284CE5" w:rsidP="004E3B25">
      <w:pPr>
        <w:pStyle w:val="Akapitzlist"/>
        <w:spacing w:before="120" w:line="240" w:lineRule="auto"/>
        <w:ind w:left="1440"/>
        <w:contextualSpacing/>
        <w:rPr>
          <w:bCs/>
          <w:sz w:val="22"/>
          <w:szCs w:val="22"/>
        </w:rPr>
      </w:pPr>
    </w:p>
    <w:p w14:paraId="32E12A6C" w14:textId="77777777" w:rsidR="00CE0607" w:rsidRPr="0096209C" w:rsidRDefault="00CE0607" w:rsidP="00FC67B3">
      <w:pPr>
        <w:pStyle w:val="Akapitzlist"/>
        <w:numPr>
          <w:ilvl w:val="0"/>
          <w:numId w:val="224"/>
        </w:numPr>
        <w:spacing w:before="120"/>
        <w:contextualSpacing/>
        <w:rPr>
          <w:bCs/>
          <w:sz w:val="22"/>
          <w:szCs w:val="22"/>
        </w:rPr>
      </w:pPr>
      <w:r w:rsidRPr="0096209C">
        <w:rPr>
          <w:b/>
          <w:bCs/>
          <w:sz w:val="22"/>
          <w:szCs w:val="22"/>
        </w:rPr>
        <w:t>Zadanie 5.</w:t>
      </w:r>
      <w:r w:rsidRPr="0096209C">
        <w:rPr>
          <w:bCs/>
          <w:sz w:val="22"/>
          <w:szCs w:val="22"/>
        </w:rPr>
        <w:t xml:space="preserve"> Budowa drogi powiatowej Nr 5163 E w Głownie ul. Torowa/Ziewanicka</w:t>
      </w:r>
    </w:p>
    <w:p w14:paraId="0C85ECE6" w14:textId="2E406CCB" w:rsidR="0096209C" w:rsidRPr="0096209C" w:rsidRDefault="00CE0607" w:rsidP="00FC67B3">
      <w:pPr>
        <w:pStyle w:val="Akapitzlist"/>
        <w:widowControl/>
        <w:numPr>
          <w:ilvl w:val="0"/>
          <w:numId w:val="238"/>
        </w:numPr>
        <w:suppressAutoHyphens w:val="0"/>
        <w:spacing w:after="0" w:line="240" w:lineRule="auto"/>
        <w:contextualSpacing/>
        <w:textAlignment w:val="auto"/>
        <w:rPr>
          <w:bCs/>
          <w:sz w:val="22"/>
          <w:szCs w:val="22"/>
        </w:rPr>
      </w:pPr>
      <w:r w:rsidRPr="0096209C">
        <w:rPr>
          <w:sz w:val="22"/>
          <w:szCs w:val="22"/>
        </w:rPr>
        <w:t>ter</w:t>
      </w:r>
      <w:r w:rsidR="00284CE5">
        <w:rPr>
          <w:sz w:val="22"/>
          <w:szCs w:val="22"/>
        </w:rPr>
        <w:t>min rozpoczęcia</w:t>
      </w:r>
      <w:r w:rsidRPr="0096209C">
        <w:rPr>
          <w:bCs/>
          <w:sz w:val="22"/>
          <w:szCs w:val="22"/>
        </w:rPr>
        <w:t xml:space="preserve">: </w:t>
      </w:r>
      <w:r w:rsidRPr="0096209C">
        <w:rPr>
          <w:sz w:val="22"/>
          <w:szCs w:val="22"/>
        </w:rPr>
        <w:t>od dnia podpisania umowy;</w:t>
      </w:r>
    </w:p>
    <w:p w14:paraId="1CCDA69A" w14:textId="77777777" w:rsidR="0096209C" w:rsidRDefault="00CE0607" w:rsidP="00FC67B3">
      <w:pPr>
        <w:pStyle w:val="Akapitzlist"/>
        <w:widowControl/>
        <w:numPr>
          <w:ilvl w:val="0"/>
          <w:numId w:val="238"/>
        </w:numPr>
        <w:suppressAutoHyphens w:val="0"/>
        <w:spacing w:after="0" w:line="240" w:lineRule="auto"/>
        <w:contextualSpacing/>
        <w:textAlignment w:val="auto"/>
        <w:rPr>
          <w:bCs/>
          <w:sz w:val="22"/>
          <w:szCs w:val="22"/>
        </w:rPr>
      </w:pPr>
      <w:r w:rsidRPr="0096209C">
        <w:rPr>
          <w:sz w:val="22"/>
          <w:szCs w:val="22"/>
          <w:lang w:eastAsia="en-US"/>
        </w:rPr>
        <w:t>termin przekazania terenu robót</w:t>
      </w:r>
      <w:r w:rsidRPr="0096209C">
        <w:rPr>
          <w:bCs/>
          <w:sz w:val="22"/>
          <w:szCs w:val="22"/>
          <w:lang w:eastAsia="en-US"/>
        </w:rPr>
        <w:t>:</w:t>
      </w:r>
      <w:r w:rsidRPr="0096209C">
        <w:rPr>
          <w:sz w:val="22"/>
          <w:szCs w:val="22"/>
          <w:lang w:eastAsia="en-US"/>
        </w:rPr>
        <w:t xml:space="preserve"> </w:t>
      </w:r>
      <w:r w:rsidRPr="0096209C">
        <w:rPr>
          <w:bCs/>
          <w:sz w:val="22"/>
          <w:szCs w:val="22"/>
          <w:lang w:eastAsia="en-US"/>
        </w:rPr>
        <w:t>do 14 dni kalendarzowych od daty podpisania umowy;</w:t>
      </w:r>
    </w:p>
    <w:p w14:paraId="3022D361" w14:textId="2DE0720C" w:rsidR="007E35F5" w:rsidRPr="004E3B25" w:rsidRDefault="0096209C" w:rsidP="00FC67B3">
      <w:pPr>
        <w:pStyle w:val="Akapitzlist"/>
        <w:numPr>
          <w:ilvl w:val="0"/>
          <w:numId w:val="238"/>
        </w:numPr>
        <w:spacing w:after="0" w:line="240" w:lineRule="auto"/>
        <w:rPr>
          <w:b/>
          <w:sz w:val="22"/>
          <w:szCs w:val="22"/>
        </w:rPr>
      </w:pPr>
      <w:r w:rsidRPr="00A94FD2">
        <w:rPr>
          <w:sz w:val="22"/>
          <w:szCs w:val="22"/>
          <w:lang w:eastAsia="en-US"/>
        </w:rPr>
        <w:t>termin zakończenia</w:t>
      </w:r>
      <w:r w:rsidRPr="00A94FD2">
        <w:rPr>
          <w:bCs/>
          <w:sz w:val="22"/>
          <w:szCs w:val="22"/>
          <w:lang w:eastAsia="en-US"/>
        </w:rPr>
        <w:t>:</w:t>
      </w:r>
      <w:r w:rsidRPr="00A94FD2">
        <w:rPr>
          <w:sz w:val="22"/>
          <w:szCs w:val="22"/>
          <w:lang w:eastAsia="en-US"/>
        </w:rPr>
        <w:t xml:space="preserve"> </w:t>
      </w:r>
      <w:r w:rsidRPr="00A94FD2">
        <w:rPr>
          <w:b/>
          <w:sz w:val="22"/>
          <w:szCs w:val="22"/>
          <w:lang w:eastAsia="en-US"/>
        </w:rPr>
        <w:t>3 miesiące od daty przekazania terenu robót.</w:t>
      </w:r>
      <w:r w:rsidRPr="00A94FD2">
        <w:rPr>
          <w:sz w:val="22"/>
          <w:szCs w:val="22"/>
          <w:lang w:eastAsia="en-US"/>
        </w:rPr>
        <w:t xml:space="preserve"> </w:t>
      </w:r>
    </w:p>
    <w:p w14:paraId="7E716C30" w14:textId="0C5B85F0" w:rsidR="00CE0607" w:rsidRPr="0096209C" w:rsidRDefault="00CE0607" w:rsidP="00FC67B3">
      <w:pPr>
        <w:pStyle w:val="Akapitzlist"/>
        <w:numPr>
          <w:ilvl w:val="0"/>
          <w:numId w:val="239"/>
        </w:numPr>
        <w:spacing w:before="120" w:line="240" w:lineRule="auto"/>
        <w:rPr>
          <w:bCs/>
          <w:sz w:val="22"/>
          <w:szCs w:val="22"/>
        </w:rPr>
      </w:pPr>
      <w:r w:rsidRPr="0096209C">
        <w:rPr>
          <w:b/>
          <w:bCs/>
          <w:sz w:val="22"/>
          <w:szCs w:val="22"/>
        </w:rPr>
        <w:t>Zadanie 6.</w:t>
      </w:r>
      <w:r w:rsidRPr="0096209C">
        <w:rPr>
          <w:bCs/>
          <w:sz w:val="22"/>
          <w:szCs w:val="22"/>
        </w:rPr>
        <w:t xml:space="preserve"> Budowa mostu przez rzekę Bzurę w miejscowości Ruda Bugaj w ciągu drogi powiatowej nr 5168 E</w:t>
      </w:r>
      <w:r w:rsidR="0096209C">
        <w:rPr>
          <w:bCs/>
          <w:sz w:val="22"/>
          <w:szCs w:val="22"/>
        </w:rPr>
        <w:t>.</w:t>
      </w:r>
    </w:p>
    <w:bookmarkEnd w:id="5"/>
    <w:p w14:paraId="06D7C71A" w14:textId="77777777" w:rsidR="00285FE0" w:rsidRPr="00285FE0" w:rsidRDefault="00285FE0" w:rsidP="00285FE0">
      <w:pPr>
        <w:widowControl/>
        <w:numPr>
          <w:ilvl w:val="0"/>
          <w:numId w:val="247"/>
        </w:numPr>
        <w:suppressAutoHyphens w:val="0"/>
        <w:spacing w:after="200"/>
        <w:contextualSpacing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285FE0">
        <w:rPr>
          <w:rFonts w:ascii="Times New Roman" w:eastAsia="Times New Roman" w:hAnsi="Times New Roman" w:cs="Times New Roman"/>
          <w:sz w:val="22"/>
          <w:szCs w:val="22"/>
        </w:rPr>
        <w:t>termin rozpoczęcia</w:t>
      </w:r>
      <w:r w:rsidRPr="00285FE0">
        <w:rPr>
          <w:rFonts w:ascii="Times New Roman" w:eastAsia="Times New Roman" w:hAnsi="Times New Roman" w:cs="Times New Roman"/>
          <w:bCs/>
          <w:sz w:val="22"/>
          <w:szCs w:val="22"/>
        </w:rPr>
        <w:t xml:space="preserve">: </w:t>
      </w:r>
      <w:r w:rsidRPr="00285FE0">
        <w:rPr>
          <w:rFonts w:ascii="Times New Roman" w:eastAsia="Times New Roman" w:hAnsi="Times New Roman" w:cs="Times New Roman"/>
          <w:sz w:val="22"/>
          <w:szCs w:val="22"/>
        </w:rPr>
        <w:t>od dnia podpisania umowy;</w:t>
      </w:r>
    </w:p>
    <w:p w14:paraId="1EFDDF47" w14:textId="77777777" w:rsidR="00285FE0" w:rsidRPr="00285FE0" w:rsidRDefault="00285FE0" w:rsidP="00285FE0">
      <w:pPr>
        <w:widowControl/>
        <w:numPr>
          <w:ilvl w:val="0"/>
          <w:numId w:val="247"/>
        </w:numPr>
        <w:suppressAutoHyphens w:val="0"/>
        <w:spacing w:after="200"/>
        <w:contextualSpacing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285FE0">
        <w:rPr>
          <w:rFonts w:ascii="Times New Roman" w:eastAsia="Times New Roman" w:hAnsi="Times New Roman" w:cs="Times New Roman"/>
          <w:bCs/>
          <w:sz w:val="22"/>
          <w:szCs w:val="22"/>
        </w:rPr>
        <w:t>termin</w:t>
      </w:r>
      <w:r w:rsidRPr="00285FE0">
        <w:rPr>
          <w:rFonts w:ascii="Times New Roman" w:eastAsia="Times New Roman" w:hAnsi="Times New Roman" w:cs="Times New Roman"/>
          <w:sz w:val="22"/>
          <w:szCs w:val="22"/>
        </w:rPr>
        <w:t xml:space="preserve"> zakończenia realizacji prac projektowych wraz ze skutecznym zgłoszeniem robót budowlanych lub uzyskaniem pozwolenia na budowę</w:t>
      </w:r>
      <w:r w:rsidRPr="00285FE0">
        <w:rPr>
          <w:rFonts w:ascii="Times New Roman" w:eastAsia="Times New Roman" w:hAnsi="Times New Roman" w:cs="Times New Roman"/>
          <w:bCs/>
          <w:sz w:val="22"/>
          <w:szCs w:val="22"/>
        </w:rPr>
        <w:t>:</w:t>
      </w:r>
      <w:r w:rsidRPr="00285FE0">
        <w:rPr>
          <w:rFonts w:ascii="Times New Roman" w:eastAsia="Times New Roman" w:hAnsi="Times New Roman" w:cs="Times New Roman"/>
          <w:b/>
          <w:sz w:val="22"/>
          <w:szCs w:val="22"/>
        </w:rPr>
        <w:t xml:space="preserve"> do 10 miesięcy od daty podpisania umowy;</w:t>
      </w:r>
    </w:p>
    <w:p w14:paraId="0C6B6E6E" w14:textId="77777777" w:rsidR="00285FE0" w:rsidRPr="00285FE0" w:rsidRDefault="00285FE0" w:rsidP="00285FE0">
      <w:pPr>
        <w:widowControl/>
        <w:numPr>
          <w:ilvl w:val="0"/>
          <w:numId w:val="247"/>
        </w:numPr>
        <w:suppressAutoHyphens w:val="0"/>
        <w:spacing w:after="200"/>
        <w:contextualSpacing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285FE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termin </w:t>
      </w:r>
      <w:r w:rsidRPr="00285FE0">
        <w:rPr>
          <w:rFonts w:ascii="Times New Roman" w:eastAsia="Times New Roman" w:hAnsi="Times New Roman" w:cs="Times New Roman"/>
          <w:sz w:val="22"/>
          <w:szCs w:val="22"/>
          <w:lang w:eastAsia="en-US"/>
        </w:rPr>
        <w:t>przekazania terenu robót</w:t>
      </w:r>
      <w:r w:rsidRPr="00285FE0">
        <w:rPr>
          <w:rFonts w:ascii="Times New Roman" w:eastAsia="Times New Roman" w:hAnsi="Times New Roman" w:cs="Times New Roman"/>
          <w:bCs/>
          <w:sz w:val="22"/>
          <w:szCs w:val="22"/>
          <w:lang w:eastAsia="en-US"/>
        </w:rPr>
        <w:t xml:space="preserve">: </w:t>
      </w:r>
      <w:r w:rsidRPr="00285FE0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do 7 dni od dnia uzyskania ostatecznego pozwolenia na budowę lub oświadczenia organu o braku sprzeciwu do zgłoszonych robót budowlanych nie wymagających pozwolenia na budowę;</w:t>
      </w:r>
    </w:p>
    <w:p w14:paraId="48893CD3" w14:textId="77777777" w:rsidR="00285FE0" w:rsidRDefault="00285FE0" w:rsidP="00285FE0">
      <w:pPr>
        <w:widowControl/>
        <w:numPr>
          <w:ilvl w:val="0"/>
          <w:numId w:val="247"/>
        </w:numPr>
        <w:suppressAutoHyphens w:val="0"/>
        <w:spacing w:after="200"/>
        <w:contextualSpacing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285FE0">
        <w:rPr>
          <w:rFonts w:ascii="Times New Roman" w:eastAsia="Times New Roman" w:hAnsi="Times New Roman" w:cs="Times New Roman"/>
          <w:sz w:val="22"/>
          <w:szCs w:val="22"/>
          <w:lang w:eastAsia="en-US"/>
        </w:rPr>
        <w:t>termin zakończenia</w:t>
      </w:r>
      <w:r w:rsidRPr="00285FE0">
        <w:rPr>
          <w:rFonts w:ascii="Times New Roman" w:eastAsia="Times New Roman" w:hAnsi="Times New Roman" w:cs="Times New Roman"/>
          <w:bCs/>
          <w:sz w:val="22"/>
          <w:szCs w:val="22"/>
          <w:lang w:eastAsia="en-US"/>
        </w:rPr>
        <w:t>:</w:t>
      </w:r>
      <w:r w:rsidRPr="00285FE0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</w:t>
      </w:r>
      <w:r w:rsidRPr="00285FE0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 xml:space="preserve">do 18 miesięcy od dnia podpisania umowy, jednak nie później niż do dnia  30.11.2024 r. </w:t>
      </w:r>
    </w:p>
    <w:p w14:paraId="0CDB2D7F" w14:textId="0DDD5C21" w:rsidR="00285FE0" w:rsidRPr="00285FE0" w:rsidRDefault="00285FE0" w:rsidP="00285FE0">
      <w:pPr>
        <w:widowControl/>
        <w:suppressAutoHyphens w:val="0"/>
        <w:spacing w:after="200"/>
        <w:contextualSpacing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Uwaga uzasadnienie wskazania daty zakończenia: </w:t>
      </w:r>
      <w:r w:rsidRPr="00285FE0">
        <w:rPr>
          <w:rFonts w:ascii="Times New Roman" w:eastAsia="Times New Roman" w:hAnsi="Times New Roman" w:cs="Times New Roman"/>
          <w:bCs/>
          <w:sz w:val="22"/>
          <w:szCs w:val="22"/>
        </w:rPr>
        <w:t xml:space="preserve">Wskazanie konkretnej daty zakończenia inwestycji jest konieczne z uwagi na termin rozliczenia dofinansowania zadania z </w:t>
      </w:r>
      <w:r w:rsidRPr="00285FE0">
        <w:rPr>
          <w:rFonts w:ascii="Times New Roman" w:hAnsi="Times New Roman" w:cs="Times New Roman"/>
          <w:sz w:val="22"/>
          <w:szCs w:val="22"/>
        </w:rPr>
        <w:t>Rządowego Funduszu Polski Ład: Program Inwestycji Strategicznych.</w:t>
      </w:r>
    </w:p>
    <w:p w14:paraId="41B8281D" w14:textId="77777777" w:rsidR="00CC1A6B" w:rsidRDefault="00CC1A6B" w:rsidP="007E35F5">
      <w:pPr>
        <w:pStyle w:val="NumeracjaUrzdowa"/>
        <w:numPr>
          <w:ilvl w:val="0"/>
          <w:numId w:val="135"/>
        </w:numPr>
        <w:spacing w:before="228" w:after="228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WARUNKI UDZIAŁU W POSTĘPOWANIU</w:t>
      </w:r>
    </w:p>
    <w:p w14:paraId="60C1A505" w14:textId="556D9C6B" w:rsidR="00CC1A6B" w:rsidRPr="00CC1A6B" w:rsidRDefault="00F710DF" w:rsidP="007E35F5">
      <w:pPr>
        <w:pStyle w:val="NumeracjaUrzdowa"/>
        <w:numPr>
          <w:ilvl w:val="0"/>
          <w:numId w:val="114"/>
        </w:numPr>
        <w:spacing w:before="228" w:line="24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 </w:t>
      </w:r>
      <w:r w:rsidR="00CC1A6B" w:rsidRPr="00CC1A6B">
        <w:rPr>
          <w:sz w:val="22"/>
          <w:szCs w:val="22"/>
        </w:rPr>
        <w:t>udzielenie zamówienia mogą ubiegać się Wykonawcy, którzy:</w:t>
      </w:r>
    </w:p>
    <w:p w14:paraId="37F91375" w14:textId="773D8D9C" w:rsidR="00C269AE" w:rsidRPr="00D85DCB" w:rsidRDefault="00CC1A6B" w:rsidP="007E35F5">
      <w:pPr>
        <w:pStyle w:val="Akapitzlist"/>
        <w:widowControl/>
        <w:numPr>
          <w:ilvl w:val="0"/>
          <w:numId w:val="115"/>
        </w:numPr>
        <w:suppressAutoHyphens w:val="0"/>
        <w:spacing w:after="0" w:line="276" w:lineRule="auto"/>
        <w:textAlignment w:val="auto"/>
        <w:rPr>
          <w:sz w:val="22"/>
          <w:szCs w:val="22"/>
        </w:rPr>
      </w:pPr>
      <w:r w:rsidRPr="00C269AE">
        <w:rPr>
          <w:sz w:val="22"/>
          <w:szCs w:val="22"/>
        </w:rPr>
        <w:t>nie podl</w:t>
      </w:r>
      <w:bookmarkStart w:id="8" w:name="bookmark3"/>
      <w:r w:rsidR="00F276C6">
        <w:rPr>
          <w:sz w:val="22"/>
          <w:szCs w:val="22"/>
        </w:rPr>
        <w:t>egają wykluczeniu z postępowania;</w:t>
      </w:r>
    </w:p>
    <w:p w14:paraId="5F589905" w14:textId="77777777" w:rsidR="00C269AE" w:rsidRDefault="00C269AE" w:rsidP="007E35F5">
      <w:pPr>
        <w:pStyle w:val="Akapitzlist"/>
        <w:widowControl/>
        <w:numPr>
          <w:ilvl w:val="0"/>
          <w:numId w:val="115"/>
        </w:numPr>
        <w:suppressAutoHyphens w:val="0"/>
        <w:spacing w:after="0" w:line="276" w:lineRule="auto"/>
        <w:textAlignment w:val="auto"/>
        <w:rPr>
          <w:sz w:val="22"/>
          <w:szCs w:val="22"/>
        </w:rPr>
      </w:pPr>
      <w:r w:rsidRPr="00C269AE">
        <w:rPr>
          <w:sz w:val="22"/>
          <w:szCs w:val="22"/>
        </w:rPr>
        <w:t>spełniają warunki dotyczące:</w:t>
      </w:r>
      <w:bookmarkEnd w:id="8"/>
    </w:p>
    <w:p w14:paraId="2CCBE047" w14:textId="77777777" w:rsidR="00C269AE" w:rsidRDefault="00C269AE" w:rsidP="007E35F5">
      <w:pPr>
        <w:pStyle w:val="Akapitzlist"/>
        <w:widowControl/>
        <w:numPr>
          <w:ilvl w:val="0"/>
          <w:numId w:val="127"/>
        </w:numPr>
        <w:suppressAutoHyphens w:val="0"/>
        <w:spacing w:line="240" w:lineRule="auto"/>
        <w:textAlignment w:val="auto"/>
        <w:rPr>
          <w:sz w:val="22"/>
          <w:szCs w:val="22"/>
        </w:rPr>
      </w:pPr>
      <w:r w:rsidRPr="00C269AE">
        <w:rPr>
          <w:b/>
          <w:sz w:val="22"/>
          <w:szCs w:val="22"/>
        </w:rPr>
        <w:t xml:space="preserve">zdolności do występowania w obrocie gospodarczym: </w:t>
      </w:r>
      <w:r w:rsidRPr="00C269AE">
        <w:rPr>
          <w:sz w:val="22"/>
          <w:szCs w:val="22"/>
        </w:rPr>
        <w:t>Zamawiający nie stawia warunku w powyższym zakresie.</w:t>
      </w:r>
    </w:p>
    <w:p w14:paraId="2175AF04" w14:textId="77777777" w:rsidR="00C269AE" w:rsidRDefault="00C269AE" w:rsidP="007E35F5">
      <w:pPr>
        <w:pStyle w:val="Akapitzlist"/>
        <w:widowControl/>
        <w:numPr>
          <w:ilvl w:val="0"/>
          <w:numId w:val="127"/>
        </w:numPr>
        <w:suppressAutoHyphens w:val="0"/>
        <w:spacing w:line="240" w:lineRule="auto"/>
        <w:textAlignment w:val="auto"/>
        <w:rPr>
          <w:sz w:val="22"/>
          <w:szCs w:val="22"/>
        </w:rPr>
      </w:pPr>
      <w:r w:rsidRPr="00C269AE">
        <w:rPr>
          <w:b/>
          <w:sz w:val="22"/>
          <w:szCs w:val="22"/>
        </w:rPr>
        <w:t>uprawnień do prowadzenia określonej działalności gospodarczej lub zawodowej, o ile wynika to z odrębnych przepisów</w:t>
      </w:r>
      <w:r>
        <w:rPr>
          <w:b/>
          <w:sz w:val="22"/>
          <w:szCs w:val="22"/>
        </w:rPr>
        <w:t xml:space="preserve">: </w:t>
      </w:r>
      <w:r w:rsidRPr="00C269AE">
        <w:rPr>
          <w:sz w:val="22"/>
          <w:szCs w:val="22"/>
        </w:rPr>
        <w:t>Zamawiający nie stawia warunku w powyższym zakresie.</w:t>
      </w:r>
    </w:p>
    <w:p w14:paraId="55019150" w14:textId="317769BB" w:rsidR="0067456B" w:rsidRPr="00284CE5" w:rsidRDefault="0067456B" w:rsidP="00284CE5">
      <w:pPr>
        <w:pStyle w:val="Akapitzlist"/>
        <w:widowControl/>
        <w:numPr>
          <w:ilvl w:val="0"/>
          <w:numId w:val="127"/>
        </w:numPr>
        <w:suppressAutoHyphens w:val="0"/>
        <w:spacing w:line="240" w:lineRule="auto"/>
        <w:textAlignment w:val="auto"/>
        <w:rPr>
          <w:sz w:val="22"/>
          <w:szCs w:val="22"/>
        </w:rPr>
      </w:pPr>
      <w:r w:rsidRPr="0067456B">
        <w:rPr>
          <w:b/>
          <w:color w:val="538135" w:themeColor="accent6" w:themeShade="BF"/>
          <w:sz w:val="22"/>
          <w:szCs w:val="22"/>
        </w:rPr>
        <w:t>sytuacji ekonomicznej lub finansowej</w:t>
      </w:r>
      <w:r>
        <w:rPr>
          <w:b/>
          <w:color w:val="538135" w:themeColor="accent6" w:themeShade="BF"/>
          <w:sz w:val="22"/>
          <w:szCs w:val="22"/>
        </w:rPr>
        <w:t xml:space="preserve"> w odniesieniu na każde zadanie oddzielnie</w:t>
      </w:r>
      <w:r w:rsidRPr="0067456B">
        <w:rPr>
          <w:b/>
          <w:color w:val="538135" w:themeColor="accent6" w:themeShade="BF"/>
          <w:sz w:val="22"/>
          <w:szCs w:val="22"/>
        </w:rPr>
        <w:t xml:space="preserve">: </w:t>
      </w:r>
      <w:r w:rsidRPr="00E43883">
        <w:rPr>
          <w:color w:val="538135" w:themeColor="accent6" w:themeShade="BF"/>
          <w:sz w:val="22"/>
          <w:szCs w:val="22"/>
        </w:rPr>
        <w:t>Wykonawca spełni warunek udziału w postępowaniu, jeżeli wykaże, że jest ubezpieczony od odpowiedzialności cywilnej w zakresie prowadzonej działalności związanej z przedmiotem zamówienia na sumę gwa</w:t>
      </w:r>
      <w:r w:rsidR="00A53617" w:rsidRPr="00E43883">
        <w:rPr>
          <w:color w:val="538135" w:themeColor="accent6" w:themeShade="BF"/>
          <w:sz w:val="22"/>
          <w:szCs w:val="22"/>
        </w:rPr>
        <w:t>rancyjną nie mniejszą niż</w:t>
      </w:r>
      <w:r w:rsidR="00E43883">
        <w:rPr>
          <w:color w:val="538135" w:themeColor="accent6" w:themeShade="BF"/>
          <w:sz w:val="22"/>
          <w:szCs w:val="22"/>
        </w:rPr>
        <w:t>:</w:t>
      </w:r>
      <w:r w:rsidR="00284CE5">
        <w:rPr>
          <w:color w:val="538135" w:themeColor="accent6" w:themeShade="BF"/>
          <w:sz w:val="22"/>
          <w:szCs w:val="22"/>
        </w:rPr>
        <w:t xml:space="preserve"> </w:t>
      </w:r>
      <w:r w:rsidR="00E43883" w:rsidRPr="00284CE5">
        <w:rPr>
          <w:b/>
          <w:color w:val="538135" w:themeColor="accent6" w:themeShade="BF"/>
          <w:sz w:val="22"/>
          <w:szCs w:val="22"/>
        </w:rPr>
        <w:t>zadanie nr 1:</w:t>
      </w:r>
      <w:r w:rsidR="00A53617" w:rsidRPr="00284CE5">
        <w:rPr>
          <w:color w:val="538135" w:themeColor="accent6" w:themeShade="BF"/>
          <w:sz w:val="22"/>
          <w:szCs w:val="22"/>
        </w:rPr>
        <w:t xml:space="preserve"> </w:t>
      </w:r>
      <w:r w:rsidR="00E43883" w:rsidRPr="00284CE5">
        <w:rPr>
          <w:color w:val="538135" w:themeColor="accent6" w:themeShade="BF"/>
          <w:sz w:val="22"/>
          <w:szCs w:val="22"/>
        </w:rPr>
        <w:t xml:space="preserve">   </w:t>
      </w:r>
      <w:r w:rsidR="00A53617" w:rsidRPr="00284CE5">
        <w:rPr>
          <w:color w:val="538135" w:themeColor="accent6" w:themeShade="BF"/>
          <w:sz w:val="22"/>
          <w:szCs w:val="22"/>
        </w:rPr>
        <w:t xml:space="preserve">650 </w:t>
      </w:r>
      <w:r w:rsidR="00E43883" w:rsidRPr="00284CE5">
        <w:rPr>
          <w:color w:val="538135" w:themeColor="accent6" w:themeShade="BF"/>
          <w:sz w:val="22"/>
          <w:szCs w:val="22"/>
        </w:rPr>
        <w:t>000,00 zł,</w:t>
      </w:r>
      <w:r w:rsidR="00284CE5">
        <w:rPr>
          <w:color w:val="538135" w:themeColor="accent6" w:themeShade="BF"/>
          <w:sz w:val="22"/>
          <w:szCs w:val="22"/>
        </w:rPr>
        <w:t xml:space="preserve"> </w:t>
      </w:r>
      <w:r w:rsidR="00E43883" w:rsidRPr="00284CE5">
        <w:rPr>
          <w:b/>
          <w:color w:val="538135" w:themeColor="accent6" w:themeShade="BF"/>
          <w:sz w:val="22"/>
          <w:szCs w:val="22"/>
        </w:rPr>
        <w:t xml:space="preserve">zadanie nr 2: </w:t>
      </w:r>
      <w:r w:rsidR="00A53617" w:rsidRPr="00284CE5">
        <w:rPr>
          <w:color w:val="538135" w:themeColor="accent6" w:themeShade="BF"/>
          <w:sz w:val="22"/>
          <w:szCs w:val="22"/>
        </w:rPr>
        <w:t>1 8</w:t>
      </w:r>
      <w:r w:rsidRPr="00284CE5">
        <w:rPr>
          <w:color w:val="538135" w:themeColor="accent6" w:themeShade="BF"/>
          <w:sz w:val="22"/>
          <w:szCs w:val="22"/>
        </w:rPr>
        <w:t>00 000,00 zł;</w:t>
      </w:r>
      <w:r w:rsidR="00284CE5">
        <w:rPr>
          <w:color w:val="538135" w:themeColor="accent6" w:themeShade="BF"/>
          <w:sz w:val="22"/>
          <w:szCs w:val="22"/>
        </w:rPr>
        <w:t xml:space="preserve"> </w:t>
      </w:r>
      <w:r w:rsidR="00E43883" w:rsidRPr="00284CE5">
        <w:rPr>
          <w:b/>
          <w:color w:val="538135" w:themeColor="accent6" w:themeShade="BF"/>
          <w:sz w:val="22"/>
          <w:szCs w:val="22"/>
        </w:rPr>
        <w:t>zadanie nr 3:</w:t>
      </w:r>
      <w:r w:rsidR="00E43883" w:rsidRPr="00284CE5">
        <w:rPr>
          <w:color w:val="538135" w:themeColor="accent6" w:themeShade="BF"/>
          <w:sz w:val="22"/>
          <w:szCs w:val="22"/>
        </w:rPr>
        <w:t xml:space="preserve"> </w:t>
      </w:r>
      <w:r w:rsidR="00A53617" w:rsidRPr="00284CE5">
        <w:rPr>
          <w:color w:val="538135" w:themeColor="accent6" w:themeShade="BF"/>
          <w:sz w:val="22"/>
          <w:szCs w:val="22"/>
        </w:rPr>
        <w:t>1 2</w:t>
      </w:r>
      <w:r w:rsidR="00E431EC" w:rsidRPr="00284CE5">
        <w:rPr>
          <w:color w:val="538135" w:themeColor="accent6" w:themeShade="BF"/>
          <w:sz w:val="22"/>
          <w:szCs w:val="22"/>
        </w:rPr>
        <w:t>00 000,00 zł;</w:t>
      </w:r>
      <w:r w:rsidR="00284CE5">
        <w:rPr>
          <w:color w:val="538135" w:themeColor="accent6" w:themeShade="BF"/>
          <w:sz w:val="22"/>
          <w:szCs w:val="22"/>
        </w:rPr>
        <w:t xml:space="preserve"> </w:t>
      </w:r>
      <w:r w:rsidR="00E43883" w:rsidRPr="00284CE5">
        <w:rPr>
          <w:b/>
          <w:color w:val="538135" w:themeColor="accent6" w:themeShade="BF"/>
          <w:sz w:val="22"/>
          <w:szCs w:val="22"/>
        </w:rPr>
        <w:t>zadanie nr 4:</w:t>
      </w:r>
      <w:r w:rsidR="00E43883" w:rsidRPr="00284CE5">
        <w:rPr>
          <w:color w:val="538135" w:themeColor="accent6" w:themeShade="BF"/>
          <w:sz w:val="22"/>
          <w:szCs w:val="22"/>
        </w:rPr>
        <w:t xml:space="preserve"> </w:t>
      </w:r>
      <w:r w:rsidR="00A53617" w:rsidRPr="00284CE5">
        <w:rPr>
          <w:color w:val="538135" w:themeColor="accent6" w:themeShade="BF"/>
          <w:sz w:val="22"/>
          <w:szCs w:val="22"/>
        </w:rPr>
        <w:t>1 4</w:t>
      </w:r>
      <w:r w:rsidR="00E43883" w:rsidRPr="00284CE5">
        <w:rPr>
          <w:color w:val="538135" w:themeColor="accent6" w:themeShade="BF"/>
          <w:sz w:val="22"/>
          <w:szCs w:val="22"/>
        </w:rPr>
        <w:t>00 000,00 zł,</w:t>
      </w:r>
      <w:r w:rsidR="00284CE5">
        <w:rPr>
          <w:color w:val="538135" w:themeColor="accent6" w:themeShade="BF"/>
          <w:sz w:val="22"/>
          <w:szCs w:val="22"/>
        </w:rPr>
        <w:t xml:space="preserve"> </w:t>
      </w:r>
      <w:r w:rsidR="00E43883" w:rsidRPr="00284CE5">
        <w:rPr>
          <w:b/>
          <w:color w:val="538135" w:themeColor="accent6" w:themeShade="BF"/>
          <w:sz w:val="22"/>
          <w:szCs w:val="22"/>
        </w:rPr>
        <w:t>zadanie nr 5:</w:t>
      </w:r>
      <w:r w:rsidR="00E43883" w:rsidRPr="00284CE5">
        <w:rPr>
          <w:color w:val="538135" w:themeColor="accent6" w:themeShade="BF"/>
          <w:sz w:val="22"/>
          <w:szCs w:val="22"/>
        </w:rPr>
        <w:t xml:space="preserve">    </w:t>
      </w:r>
      <w:r w:rsidR="00A53617" w:rsidRPr="00284CE5">
        <w:rPr>
          <w:color w:val="538135" w:themeColor="accent6" w:themeShade="BF"/>
          <w:sz w:val="22"/>
          <w:szCs w:val="22"/>
        </w:rPr>
        <w:t>3</w:t>
      </w:r>
      <w:r w:rsidR="00E431EC" w:rsidRPr="00284CE5">
        <w:rPr>
          <w:color w:val="538135" w:themeColor="accent6" w:themeShade="BF"/>
          <w:sz w:val="22"/>
          <w:szCs w:val="22"/>
        </w:rPr>
        <w:t>00 000,00 zł;</w:t>
      </w:r>
      <w:r w:rsidR="00284CE5">
        <w:rPr>
          <w:color w:val="538135" w:themeColor="accent6" w:themeShade="BF"/>
          <w:sz w:val="22"/>
          <w:szCs w:val="22"/>
        </w:rPr>
        <w:t xml:space="preserve"> </w:t>
      </w:r>
      <w:r w:rsidR="00E43883" w:rsidRPr="00284CE5">
        <w:rPr>
          <w:b/>
          <w:color w:val="538135" w:themeColor="accent6" w:themeShade="BF"/>
          <w:sz w:val="22"/>
          <w:szCs w:val="22"/>
        </w:rPr>
        <w:t>zadanie nr 6:</w:t>
      </w:r>
      <w:r w:rsidR="00A620E6" w:rsidRPr="00284CE5">
        <w:rPr>
          <w:color w:val="538135" w:themeColor="accent6" w:themeShade="BF"/>
          <w:sz w:val="22"/>
          <w:szCs w:val="22"/>
        </w:rPr>
        <w:t xml:space="preserve"> </w:t>
      </w:r>
      <w:r w:rsidR="00A53617" w:rsidRPr="00284CE5">
        <w:rPr>
          <w:color w:val="538135" w:themeColor="accent6" w:themeShade="BF"/>
          <w:sz w:val="22"/>
          <w:szCs w:val="22"/>
        </w:rPr>
        <w:t>2</w:t>
      </w:r>
      <w:r w:rsidR="000F2B69" w:rsidRPr="00284CE5">
        <w:rPr>
          <w:color w:val="538135" w:themeColor="accent6" w:themeShade="BF"/>
          <w:sz w:val="22"/>
          <w:szCs w:val="22"/>
        </w:rPr>
        <w:t xml:space="preserve"> 000 000,00 zł. </w:t>
      </w:r>
      <w:r w:rsidR="000F2B69" w:rsidRPr="00284CE5">
        <w:rPr>
          <w:rFonts w:eastAsia="Calibri"/>
          <w:color w:val="538135" w:themeColor="accent6" w:themeShade="BF"/>
          <w:sz w:val="22"/>
          <w:szCs w:val="22"/>
          <w:lang w:eastAsia="pl-PL"/>
        </w:rPr>
        <w:t>W</w:t>
      </w:r>
      <w:r w:rsidR="00223FB1" w:rsidRPr="00284CE5">
        <w:rPr>
          <w:rFonts w:eastAsia="Calibri"/>
          <w:color w:val="538135" w:themeColor="accent6" w:themeShade="BF"/>
          <w:sz w:val="22"/>
          <w:szCs w:val="22"/>
          <w:lang w:eastAsia="pl-PL"/>
        </w:rPr>
        <w:t xml:space="preserve"> przypadku </w:t>
      </w:r>
      <w:r w:rsidR="00A620E6" w:rsidRPr="00284CE5">
        <w:rPr>
          <w:rFonts w:eastAsia="Calibri"/>
          <w:color w:val="538135" w:themeColor="accent6" w:themeShade="BF"/>
          <w:sz w:val="22"/>
          <w:szCs w:val="22"/>
          <w:lang w:eastAsia="pl-PL"/>
        </w:rPr>
        <w:t>złożenia oferty</w:t>
      </w:r>
      <w:r w:rsidR="00223FB1" w:rsidRPr="00284CE5">
        <w:rPr>
          <w:rFonts w:eastAsia="Calibri"/>
          <w:color w:val="538135" w:themeColor="accent6" w:themeShade="BF"/>
          <w:sz w:val="22"/>
          <w:szCs w:val="22"/>
          <w:lang w:eastAsia="pl-PL"/>
        </w:rPr>
        <w:t xml:space="preserve"> na więcej niż jedno zadanie</w:t>
      </w:r>
      <w:r w:rsidR="00421C35" w:rsidRPr="00284CE5">
        <w:rPr>
          <w:rFonts w:eastAsia="Calibri"/>
          <w:color w:val="538135" w:themeColor="accent6" w:themeShade="BF"/>
          <w:sz w:val="22"/>
          <w:szCs w:val="22"/>
          <w:lang w:eastAsia="pl-PL"/>
        </w:rPr>
        <w:t>, Wykonawca może wykazać ten sam dokument ubezpieczenia z zastrzeżeniem, ż</w:t>
      </w:r>
      <w:r w:rsidR="00EE5D82" w:rsidRPr="00284CE5">
        <w:rPr>
          <w:rFonts w:eastAsia="Calibri"/>
          <w:color w:val="538135" w:themeColor="accent6" w:themeShade="BF"/>
          <w:sz w:val="22"/>
          <w:szCs w:val="22"/>
          <w:lang w:eastAsia="pl-PL"/>
        </w:rPr>
        <w:t>e kwota</w:t>
      </w:r>
      <w:r w:rsidR="00421C35" w:rsidRPr="00284CE5">
        <w:rPr>
          <w:rFonts w:eastAsia="Calibri"/>
          <w:color w:val="538135" w:themeColor="accent6" w:themeShade="BF"/>
          <w:sz w:val="22"/>
          <w:szCs w:val="22"/>
          <w:lang w:eastAsia="pl-PL"/>
        </w:rPr>
        <w:t xml:space="preserve"> </w:t>
      </w:r>
      <w:r w:rsidR="00223FB1" w:rsidRPr="00284CE5">
        <w:rPr>
          <w:rFonts w:eastAsia="Calibri"/>
          <w:color w:val="538135" w:themeColor="accent6" w:themeShade="BF"/>
          <w:sz w:val="22"/>
          <w:szCs w:val="22"/>
          <w:lang w:eastAsia="pl-PL"/>
        </w:rPr>
        <w:t xml:space="preserve"> </w:t>
      </w:r>
      <w:r w:rsidR="000F2B69" w:rsidRPr="00284CE5">
        <w:rPr>
          <w:rFonts w:eastAsia="Calibri"/>
          <w:color w:val="538135" w:themeColor="accent6" w:themeShade="BF"/>
          <w:sz w:val="22"/>
          <w:szCs w:val="22"/>
          <w:lang w:eastAsia="pl-PL"/>
        </w:rPr>
        <w:t>gwarancyjn</w:t>
      </w:r>
      <w:r w:rsidR="00EE5D82" w:rsidRPr="00284CE5">
        <w:rPr>
          <w:rFonts w:eastAsia="Calibri"/>
          <w:color w:val="538135" w:themeColor="accent6" w:themeShade="BF"/>
          <w:sz w:val="22"/>
          <w:szCs w:val="22"/>
          <w:lang w:eastAsia="pl-PL"/>
        </w:rPr>
        <w:t xml:space="preserve">a musi odpowiadać </w:t>
      </w:r>
      <w:r w:rsidR="000F2B69" w:rsidRPr="00284CE5">
        <w:rPr>
          <w:rFonts w:eastAsia="Calibri"/>
          <w:color w:val="538135" w:themeColor="accent6" w:themeShade="BF"/>
          <w:sz w:val="22"/>
          <w:szCs w:val="22"/>
          <w:lang w:eastAsia="pl-PL"/>
        </w:rPr>
        <w:t>mi</w:t>
      </w:r>
      <w:r w:rsidR="00EE5D82" w:rsidRPr="00284CE5">
        <w:rPr>
          <w:rFonts w:eastAsia="Calibri"/>
          <w:color w:val="538135" w:themeColor="accent6" w:themeShade="BF"/>
          <w:sz w:val="22"/>
          <w:szCs w:val="22"/>
          <w:lang w:eastAsia="pl-PL"/>
        </w:rPr>
        <w:t>nimalnej kwocie gwarancyjnej wskazanej na</w:t>
      </w:r>
      <w:r w:rsidR="000F2B69" w:rsidRPr="00284CE5">
        <w:rPr>
          <w:rFonts w:eastAsia="Calibri"/>
          <w:color w:val="538135" w:themeColor="accent6" w:themeShade="BF"/>
          <w:sz w:val="22"/>
          <w:szCs w:val="22"/>
          <w:lang w:eastAsia="pl-PL"/>
        </w:rPr>
        <w:t xml:space="preserve"> zada</w:t>
      </w:r>
      <w:r w:rsidR="00EE5D82" w:rsidRPr="00284CE5">
        <w:rPr>
          <w:rFonts w:eastAsia="Calibri"/>
          <w:color w:val="538135" w:themeColor="accent6" w:themeShade="BF"/>
          <w:sz w:val="22"/>
          <w:szCs w:val="22"/>
          <w:lang w:eastAsia="pl-PL"/>
        </w:rPr>
        <w:t>nie</w:t>
      </w:r>
      <w:r w:rsidR="00284CE5">
        <w:rPr>
          <w:rFonts w:eastAsia="Calibri"/>
          <w:color w:val="538135" w:themeColor="accent6" w:themeShade="BF"/>
          <w:sz w:val="22"/>
          <w:szCs w:val="22"/>
          <w:lang w:eastAsia="pl-PL"/>
        </w:rPr>
        <w:t xml:space="preserve">, </w:t>
      </w:r>
      <w:r w:rsidR="000F2B69" w:rsidRPr="00284CE5">
        <w:rPr>
          <w:rFonts w:eastAsia="Calibri"/>
          <w:color w:val="538135" w:themeColor="accent6" w:themeShade="BF"/>
          <w:sz w:val="22"/>
          <w:szCs w:val="22"/>
          <w:lang w:eastAsia="pl-PL"/>
        </w:rPr>
        <w:t>na któr</w:t>
      </w:r>
      <w:r w:rsidR="00EE5D82" w:rsidRPr="00284CE5">
        <w:rPr>
          <w:rFonts w:eastAsia="Calibri"/>
          <w:color w:val="538135" w:themeColor="accent6" w:themeShade="BF"/>
          <w:sz w:val="22"/>
          <w:szCs w:val="22"/>
          <w:lang w:eastAsia="pl-PL"/>
        </w:rPr>
        <w:t>e</w:t>
      </w:r>
      <w:r w:rsidR="000F2B69" w:rsidRPr="00284CE5">
        <w:rPr>
          <w:rFonts w:eastAsia="Calibri"/>
          <w:color w:val="538135" w:themeColor="accent6" w:themeShade="BF"/>
          <w:sz w:val="22"/>
          <w:szCs w:val="22"/>
          <w:lang w:eastAsia="pl-PL"/>
        </w:rPr>
        <w:t xml:space="preserve"> Wykonawca składa ofertę. </w:t>
      </w:r>
    </w:p>
    <w:p w14:paraId="090B1CA2" w14:textId="2BCB2916" w:rsidR="00365945" w:rsidRPr="00EE5D82" w:rsidRDefault="0067456B" w:rsidP="007E35F5">
      <w:pPr>
        <w:pStyle w:val="Akapitzlist"/>
        <w:widowControl/>
        <w:numPr>
          <w:ilvl w:val="0"/>
          <w:numId w:val="127"/>
        </w:numPr>
        <w:suppressAutoHyphens w:val="0"/>
        <w:spacing w:line="240" w:lineRule="auto"/>
        <w:textAlignment w:val="auto"/>
        <w:rPr>
          <w:sz w:val="22"/>
          <w:szCs w:val="22"/>
        </w:rPr>
      </w:pPr>
      <w:r w:rsidRPr="0067456B">
        <w:rPr>
          <w:b/>
          <w:sz w:val="22"/>
          <w:szCs w:val="22"/>
        </w:rPr>
        <w:t>zdolności technicznej lub zawodowej:</w:t>
      </w:r>
      <w:r w:rsidRPr="0067456B">
        <w:rPr>
          <w:color w:val="538135" w:themeColor="accent6" w:themeShade="BF"/>
          <w:sz w:val="22"/>
          <w:szCs w:val="22"/>
        </w:rPr>
        <w:t xml:space="preserve"> </w:t>
      </w:r>
      <w:r w:rsidR="009C2955">
        <w:rPr>
          <w:sz w:val="22"/>
          <w:szCs w:val="22"/>
        </w:rPr>
        <w:t>Zamawiający</w:t>
      </w:r>
      <w:r w:rsidR="009C2955" w:rsidRPr="009C2955">
        <w:rPr>
          <w:sz w:val="22"/>
          <w:szCs w:val="22"/>
        </w:rPr>
        <w:t xml:space="preserve"> </w:t>
      </w:r>
      <w:r w:rsidR="009C2955">
        <w:rPr>
          <w:sz w:val="22"/>
          <w:szCs w:val="22"/>
        </w:rPr>
        <w:t xml:space="preserve">postawił warunek udziału w ramach </w:t>
      </w:r>
      <w:r w:rsidR="009C2955" w:rsidRPr="009C2955">
        <w:rPr>
          <w:b/>
          <w:sz w:val="22"/>
          <w:szCs w:val="22"/>
        </w:rPr>
        <w:t>zadania nr 6</w:t>
      </w:r>
      <w:r w:rsidR="009C2955">
        <w:rPr>
          <w:sz w:val="22"/>
          <w:szCs w:val="22"/>
        </w:rPr>
        <w:t xml:space="preserve">: </w:t>
      </w:r>
      <w:r w:rsidR="00372EC4" w:rsidRPr="009C2955">
        <w:rPr>
          <w:b/>
          <w:bCs/>
          <w:sz w:val="22"/>
          <w:szCs w:val="22"/>
        </w:rPr>
        <w:t>Budowa mostu przez rzekę Bzurę w miejscowości Ruda Bugaj w ciągu drogi powiatowej nr 5168 E</w:t>
      </w:r>
      <w:r w:rsidR="00EE5D82">
        <w:rPr>
          <w:b/>
          <w:bCs/>
          <w:sz w:val="22"/>
          <w:szCs w:val="22"/>
        </w:rPr>
        <w:t xml:space="preserve">: </w:t>
      </w:r>
      <w:r w:rsidR="00372EC4" w:rsidRPr="00EE5D82">
        <w:rPr>
          <w:iCs/>
          <w:color w:val="385623" w:themeColor="accent6" w:themeShade="80"/>
          <w:sz w:val="22"/>
          <w:szCs w:val="22"/>
        </w:rPr>
        <w:t xml:space="preserve">Zamawiający uzna, że Wykonawca spełnia warunek udziału w postępowaniu, jeśli wykaże, </w:t>
      </w:r>
      <w:r w:rsidR="00372EC4" w:rsidRPr="00EE5D82">
        <w:rPr>
          <w:rFonts w:eastAsia="Arial Unicode MS"/>
          <w:color w:val="385623" w:themeColor="accent6" w:themeShade="80"/>
          <w:sz w:val="22"/>
          <w:szCs w:val="22"/>
        </w:rPr>
        <w:t xml:space="preserve">że </w:t>
      </w:r>
      <w:r w:rsidR="00372EC4" w:rsidRPr="00EE5D82">
        <w:rPr>
          <w:rFonts w:eastAsia="Arial Unicode MS"/>
          <w:b/>
          <w:bCs/>
          <w:color w:val="385623" w:themeColor="accent6" w:themeShade="80"/>
          <w:sz w:val="22"/>
          <w:szCs w:val="22"/>
        </w:rPr>
        <w:t>w okresie ostatnich 5 lat,</w:t>
      </w:r>
      <w:r w:rsidR="00372EC4" w:rsidRPr="00EE5D82">
        <w:rPr>
          <w:rFonts w:eastAsia="Arial Unicode MS"/>
          <w:color w:val="385623" w:themeColor="accent6" w:themeShade="80"/>
          <w:sz w:val="22"/>
          <w:szCs w:val="22"/>
        </w:rPr>
        <w:t xml:space="preserve"> a jeżeli okres prowadzenia działalności jest krótszy - </w:t>
      </w:r>
      <w:r w:rsidR="00372EC4" w:rsidRPr="00EE5D82">
        <w:rPr>
          <w:rFonts w:eastAsia="Arial Unicode MS"/>
          <w:b/>
          <w:bCs/>
          <w:color w:val="385623" w:themeColor="accent6" w:themeShade="80"/>
          <w:sz w:val="22"/>
          <w:szCs w:val="22"/>
        </w:rPr>
        <w:t>w tym okresie, wykonał i zakończył dwie roboty budowlane polegające na b</w:t>
      </w:r>
      <w:r w:rsidR="008C58A9" w:rsidRPr="00EE5D82">
        <w:rPr>
          <w:rFonts w:eastAsia="Arial Unicode MS"/>
          <w:b/>
          <w:bCs/>
          <w:color w:val="385623" w:themeColor="accent6" w:themeShade="80"/>
          <w:sz w:val="22"/>
          <w:szCs w:val="22"/>
        </w:rPr>
        <w:t xml:space="preserve">udowie </w:t>
      </w:r>
      <w:r w:rsidR="008C58A9" w:rsidRPr="00EE5D82">
        <w:rPr>
          <w:rFonts w:eastAsia="Arial Unicode MS"/>
          <w:b/>
          <w:bCs/>
          <w:color w:val="385623" w:themeColor="accent6" w:themeShade="80"/>
          <w:sz w:val="22"/>
          <w:szCs w:val="22"/>
        </w:rPr>
        <w:lastRenderedPageBreak/>
        <w:t xml:space="preserve">lub przebudowie, </w:t>
      </w:r>
      <w:r w:rsidR="00372EC4" w:rsidRPr="00EE5D82">
        <w:rPr>
          <w:rFonts w:eastAsia="Arial Unicode MS"/>
          <w:b/>
          <w:bCs/>
          <w:color w:val="385623" w:themeColor="accent6" w:themeShade="80"/>
          <w:sz w:val="22"/>
          <w:szCs w:val="22"/>
        </w:rPr>
        <w:t>obiektu mostoweg</w:t>
      </w:r>
      <w:r w:rsidR="0073720E">
        <w:rPr>
          <w:rFonts w:eastAsia="Arial Unicode MS"/>
          <w:b/>
          <w:bCs/>
          <w:color w:val="385623" w:themeColor="accent6" w:themeShade="80"/>
          <w:sz w:val="22"/>
          <w:szCs w:val="22"/>
        </w:rPr>
        <w:t>o o wartości nie mniejszej niż 3</w:t>
      </w:r>
      <w:r w:rsidR="00372EC4" w:rsidRPr="00EE5D82">
        <w:rPr>
          <w:rFonts w:eastAsia="Arial Unicode MS"/>
          <w:b/>
          <w:bCs/>
          <w:color w:val="385623" w:themeColor="accent6" w:themeShade="80"/>
          <w:sz w:val="22"/>
          <w:szCs w:val="22"/>
        </w:rPr>
        <w:t xml:space="preserve"> 500 000,00 zł PLN</w:t>
      </w:r>
      <w:r w:rsidR="00372EC4" w:rsidRPr="00EE5D82">
        <w:rPr>
          <w:rFonts w:eastAsia="Arial Unicode MS"/>
          <w:color w:val="385623" w:themeColor="accent6" w:themeShade="80"/>
          <w:sz w:val="22"/>
          <w:szCs w:val="22"/>
        </w:rPr>
        <w:t xml:space="preserve"> </w:t>
      </w:r>
      <w:r w:rsidR="00372EC4" w:rsidRPr="00EE5D82">
        <w:rPr>
          <w:rFonts w:eastAsia="Arial Unicode MS"/>
          <w:b/>
          <w:bCs/>
          <w:color w:val="385623" w:themeColor="accent6" w:themeShade="80"/>
          <w:sz w:val="22"/>
          <w:szCs w:val="22"/>
        </w:rPr>
        <w:t xml:space="preserve">brutto, każda </w:t>
      </w:r>
      <w:r w:rsidR="00365945" w:rsidRPr="00EE5D82">
        <w:rPr>
          <w:rFonts w:eastAsia="Arial Unicode MS"/>
          <w:bCs/>
          <w:color w:val="000000" w:themeColor="text1"/>
          <w:sz w:val="22"/>
          <w:szCs w:val="22"/>
        </w:rPr>
        <w:t xml:space="preserve">wraz </w:t>
      </w:r>
      <w:r w:rsidR="00365945" w:rsidRPr="00EE5D82">
        <w:rPr>
          <w:rFonts w:eastAsia="Arial Unicode MS"/>
          <w:bCs/>
          <w:sz w:val="22"/>
          <w:szCs w:val="22"/>
        </w:rPr>
        <w:t xml:space="preserve">z podaniem ich rodzaju, wartości, daty i miejsca wykonania oraz podmiotów, na rzecz których roboty te zostały wykonane, z załączeniem dowodów określających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 </w:t>
      </w:r>
    </w:p>
    <w:p w14:paraId="4231C8AF" w14:textId="77777777" w:rsidR="008C58A9" w:rsidRPr="00EE5D82" w:rsidRDefault="008C58A9" w:rsidP="008C58A9">
      <w:pPr>
        <w:widowControl/>
        <w:shd w:val="clear" w:color="auto" w:fill="FFFFFF"/>
        <w:suppressAutoHyphens w:val="0"/>
        <w:jc w:val="both"/>
        <w:textAlignment w:val="auto"/>
        <w:rPr>
          <w:rFonts w:ascii="Times New Roman" w:eastAsia="Arial Unicode MS" w:hAnsi="Times New Roman" w:cs="Times New Roman"/>
          <w:i/>
          <w:color w:val="000000" w:themeColor="text1"/>
          <w:sz w:val="22"/>
          <w:szCs w:val="22"/>
        </w:rPr>
      </w:pPr>
    </w:p>
    <w:p w14:paraId="2911FB99" w14:textId="11A0A3DF" w:rsidR="008C58A9" w:rsidRPr="00EE5D82" w:rsidRDefault="008C58A9" w:rsidP="008C58A9">
      <w:pPr>
        <w:widowControl/>
        <w:shd w:val="clear" w:color="auto" w:fill="FFFFFF"/>
        <w:suppressAutoHyphens w:val="0"/>
        <w:jc w:val="both"/>
        <w:textAlignment w:val="auto"/>
        <w:rPr>
          <w:rFonts w:ascii="Times New Roman" w:eastAsia="Arial Unicode MS" w:hAnsi="Times New Roman" w:cs="Times New Roman"/>
          <w:i/>
          <w:color w:val="000000" w:themeColor="text1"/>
          <w:sz w:val="22"/>
          <w:szCs w:val="22"/>
        </w:rPr>
      </w:pPr>
      <w:r w:rsidRPr="00EE5D82">
        <w:rPr>
          <w:rFonts w:ascii="Times New Roman" w:eastAsia="Arial Unicode MS" w:hAnsi="Times New Roman" w:cs="Times New Roman"/>
          <w:i/>
          <w:color w:val="000000" w:themeColor="text1"/>
          <w:sz w:val="22"/>
          <w:szCs w:val="22"/>
        </w:rPr>
        <w:t>Zgodnie z art. 3 pkt 6 ustawy z dnia 7 lipca 1994 r. Prawo budowlane (</w:t>
      </w:r>
      <w:proofErr w:type="spellStart"/>
      <w:r w:rsidRPr="00EE5D82">
        <w:rPr>
          <w:rFonts w:ascii="Times New Roman" w:eastAsia="Arial Unicode MS" w:hAnsi="Times New Roman" w:cs="Times New Roman"/>
          <w:i/>
          <w:color w:val="000000" w:themeColor="text1"/>
          <w:sz w:val="22"/>
          <w:szCs w:val="22"/>
        </w:rPr>
        <w:t>t.j</w:t>
      </w:r>
      <w:proofErr w:type="spellEnd"/>
      <w:r w:rsidRPr="00EE5D82">
        <w:rPr>
          <w:rFonts w:ascii="Times New Roman" w:eastAsia="Arial Unicode MS" w:hAnsi="Times New Roman" w:cs="Times New Roman"/>
          <w:i/>
          <w:color w:val="000000" w:themeColor="text1"/>
          <w:sz w:val="22"/>
          <w:szCs w:val="22"/>
        </w:rPr>
        <w:t>. Dz. U</w:t>
      </w:r>
      <w:r w:rsidR="00180FDA" w:rsidRPr="00EE5D82">
        <w:rPr>
          <w:rFonts w:ascii="Times New Roman" w:eastAsia="Arial Unicode MS" w:hAnsi="Times New Roman" w:cs="Times New Roman"/>
          <w:i/>
          <w:color w:val="000000" w:themeColor="text1"/>
          <w:sz w:val="22"/>
          <w:szCs w:val="22"/>
        </w:rPr>
        <w:t xml:space="preserve"> z 2021 r. poz. 2351</w:t>
      </w:r>
      <w:r w:rsidRPr="00EE5D82">
        <w:rPr>
          <w:rFonts w:ascii="Times New Roman" w:eastAsia="Arial Unicode MS" w:hAnsi="Times New Roman" w:cs="Times New Roman"/>
          <w:i/>
          <w:color w:val="000000" w:themeColor="text1"/>
          <w:sz w:val="22"/>
          <w:szCs w:val="22"/>
        </w:rPr>
        <w:t xml:space="preserve"> ze zm.), przez budow</w:t>
      </w:r>
      <w:r w:rsidR="00E359AB" w:rsidRPr="00EE5D82">
        <w:rPr>
          <w:rFonts w:ascii="Times New Roman" w:eastAsia="Arial Unicode MS" w:hAnsi="Times New Roman" w:cs="Times New Roman"/>
          <w:i/>
          <w:color w:val="000000" w:themeColor="text1"/>
          <w:sz w:val="22"/>
          <w:szCs w:val="22"/>
        </w:rPr>
        <w:t>ę rozumie się wykonanie obiektu budowlanego w określonym miejscu, a także odbudowę, rozbudowę, nadbudowę obiektu budowlanego.</w:t>
      </w:r>
    </w:p>
    <w:p w14:paraId="5AC3E80E" w14:textId="77777777" w:rsidR="008C58A9" w:rsidRPr="00EE5D82" w:rsidRDefault="008C58A9" w:rsidP="00365945">
      <w:pPr>
        <w:widowControl/>
        <w:shd w:val="clear" w:color="auto" w:fill="FFFFFF"/>
        <w:suppressAutoHyphens w:val="0"/>
        <w:jc w:val="both"/>
        <w:textAlignment w:val="auto"/>
        <w:rPr>
          <w:rFonts w:ascii="Times New Roman" w:eastAsia="Arial Unicode MS" w:hAnsi="Times New Roman" w:cs="Times New Roman"/>
          <w:bCs/>
          <w:i/>
          <w:sz w:val="22"/>
          <w:szCs w:val="22"/>
        </w:rPr>
      </w:pPr>
    </w:p>
    <w:p w14:paraId="28AA353B" w14:textId="5B04C7C7" w:rsidR="008C58A9" w:rsidRPr="00EE5D82" w:rsidRDefault="00785CC6" w:rsidP="00365945">
      <w:pPr>
        <w:widowControl/>
        <w:shd w:val="clear" w:color="auto" w:fill="FFFFFF"/>
        <w:suppressAutoHyphens w:val="0"/>
        <w:jc w:val="both"/>
        <w:textAlignment w:val="auto"/>
        <w:rPr>
          <w:rFonts w:ascii="Times New Roman" w:hAnsi="Times New Roman" w:cs="Times New Roman"/>
          <w:bCs/>
          <w:i/>
          <w:sz w:val="22"/>
          <w:szCs w:val="22"/>
          <w:u w:val="single"/>
        </w:rPr>
      </w:pPr>
      <w:r w:rsidRPr="00EE5D82">
        <w:rPr>
          <w:rFonts w:ascii="Times New Roman" w:eastAsia="Arial Unicode MS" w:hAnsi="Times New Roman" w:cs="Times New Roman"/>
          <w:i/>
          <w:color w:val="000000" w:themeColor="text1"/>
          <w:sz w:val="22"/>
          <w:szCs w:val="22"/>
        </w:rPr>
        <w:t>Zgodnie z art. 3 pkt 7a ustawy z dnia 7 lipca 1994 r. Prawo budowlane (</w:t>
      </w:r>
      <w:proofErr w:type="spellStart"/>
      <w:r w:rsidRPr="00EE5D82">
        <w:rPr>
          <w:rFonts w:ascii="Times New Roman" w:eastAsia="Arial Unicode MS" w:hAnsi="Times New Roman" w:cs="Times New Roman"/>
          <w:i/>
          <w:color w:val="000000" w:themeColor="text1"/>
          <w:sz w:val="22"/>
          <w:szCs w:val="22"/>
        </w:rPr>
        <w:t>t.j</w:t>
      </w:r>
      <w:proofErr w:type="spellEnd"/>
      <w:r w:rsidRPr="00EE5D82">
        <w:rPr>
          <w:rFonts w:ascii="Times New Roman" w:eastAsia="Arial Unicode MS" w:hAnsi="Times New Roman" w:cs="Times New Roman"/>
          <w:i/>
          <w:color w:val="000000" w:themeColor="text1"/>
          <w:sz w:val="22"/>
          <w:szCs w:val="22"/>
        </w:rPr>
        <w:t>. Dz. U</w:t>
      </w:r>
      <w:r w:rsidR="00180FDA" w:rsidRPr="00EE5D82">
        <w:rPr>
          <w:rFonts w:ascii="Times New Roman" w:eastAsia="Arial Unicode MS" w:hAnsi="Times New Roman" w:cs="Times New Roman"/>
          <w:i/>
          <w:color w:val="000000" w:themeColor="text1"/>
          <w:sz w:val="22"/>
          <w:szCs w:val="22"/>
        </w:rPr>
        <w:t xml:space="preserve"> z 2021 r. poz. 2351</w:t>
      </w:r>
      <w:r w:rsidRPr="00EE5D82">
        <w:rPr>
          <w:rFonts w:ascii="Times New Roman" w:eastAsia="Arial Unicode MS" w:hAnsi="Times New Roman" w:cs="Times New Roman"/>
          <w:i/>
          <w:color w:val="000000" w:themeColor="text1"/>
          <w:sz w:val="22"/>
          <w:szCs w:val="22"/>
        </w:rPr>
        <w:t xml:space="preserve"> ze zm.), </w:t>
      </w:r>
      <w:r w:rsidR="00E359AB" w:rsidRPr="00EE5D82">
        <w:rPr>
          <w:rFonts w:ascii="Times New Roman" w:hAnsi="Times New Roman" w:cs="Times New Roman"/>
          <w:i/>
          <w:sz w:val="22"/>
          <w:szCs w:val="22"/>
        </w:rPr>
        <w:t>przebudowie - należy przez to rozumieć wykonywanie robót budowlanych, w wyniku których następuje zmiana parametrów użytkowych lub technicznych istniejącego obiektu budowlanego, z wyjątkiem charakterystycznych parametrów, jak: kubatura, powierzchnia zabudowy, wysokość, długość, szerokość bądź liczba kondygnacji; w przypadku dróg są dopuszczalne zmiany charakterystycznych parametrów w zakresie niewymagając</w:t>
      </w:r>
      <w:r w:rsidRPr="00EE5D82">
        <w:rPr>
          <w:rFonts w:ascii="Times New Roman" w:hAnsi="Times New Roman" w:cs="Times New Roman"/>
          <w:i/>
          <w:sz w:val="22"/>
          <w:szCs w:val="22"/>
        </w:rPr>
        <w:t>ym zmiany granic pasa drogowego.</w:t>
      </w:r>
    </w:p>
    <w:p w14:paraId="4142E340" w14:textId="1BD53E2E" w:rsidR="0067456B" w:rsidRPr="00372EC4" w:rsidRDefault="0067456B" w:rsidP="00372EC4">
      <w:pPr>
        <w:widowControl/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10C41F52" w14:textId="776A4272" w:rsidR="00785CC6" w:rsidRPr="00785CC6" w:rsidRDefault="00785CC6" w:rsidP="00FC67B3">
      <w:pPr>
        <w:pStyle w:val="Akapitzlist"/>
        <w:widowControl/>
        <w:numPr>
          <w:ilvl w:val="0"/>
          <w:numId w:val="215"/>
        </w:numPr>
        <w:suppressAutoHyphens w:val="0"/>
        <w:autoSpaceDN/>
        <w:spacing w:after="160" w:line="259" w:lineRule="auto"/>
        <w:textAlignment w:val="auto"/>
        <w:rPr>
          <w:sz w:val="22"/>
          <w:szCs w:val="22"/>
        </w:rPr>
      </w:pPr>
      <w:r w:rsidRPr="00785CC6">
        <w:rPr>
          <w:rFonts w:eastAsia="Calibri"/>
          <w:color w:val="538135" w:themeColor="accent6" w:themeShade="BF"/>
          <w:sz w:val="22"/>
          <w:szCs w:val="22"/>
          <w:lang w:eastAsia="pl-PL"/>
        </w:rPr>
        <w:t>W przypadku Wykonawców, którzy przedstawią kwotę w innych walutach niż złoty polski PLN, Zamawiający przeliczy wartość kwoty wskazanej przez Wykonawcę po średnim kursie danej waluty publikowanym przez Narodowy Bank Polski z dnia ukazania się</w:t>
      </w:r>
      <w:r w:rsidRPr="00785CC6">
        <w:rPr>
          <w:rFonts w:eastAsia="Calibri"/>
          <w:b/>
          <w:bCs/>
          <w:color w:val="538135" w:themeColor="accent6" w:themeShade="BF"/>
          <w:sz w:val="22"/>
          <w:szCs w:val="22"/>
          <w:lang w:eastAsia="pl-PL"/>
        </w:rPr>
        <w:t xml:space="preserve"> </w:t>
      </w:r>
      <w:r w:rsidRPr="00785CC6">
        <w:rPr>
          <w:rFonts w:eastAsia="Calibri"/>
          <w:color w:val="538135" w:themeColor="accent6" w:themeShade="BF"/>
          <w:sz w:val="22"/>
          <w:szCs w:val="22"/>
          <w:lang w:eastAsia="pl-PL"/>
        </w:rPr>
        <w:t>ogłoszenia o</w:t>
      </w:r>
      <w:r w:rsidRPr="00785CC6">
        <w:rPr>
          <w:rFonts w:eastAsia="Calibri"/>
          <w:b/>
          <w:bCs/>
          <w:color w:val="538135" w:themeColor="accent6" w:themeShade="BF"/>
          <w:sz w:val="22"/>
          <w:szCs w:val="22"/>
          <w:lang w:eastAsia="pl-PL"/>
        </w:rPr>
        <w:t xml:space="preserve"> </w:t>
      </w:r>
      <w:r w:rsidRPr="00785CC6">
        <w:rPr>
          <w:rFonts w:eastAsia="Calibri"/>
          <w:color w:val="538135" w:themeColor="accent6" w:themeShade="BF"/>
          <w:sz w:val="22"/>
          <w:szCs w:val="22"/>
          <w:lang w:eastAsia="pl-PL"/>
        </w:rPr>
        <w:t>zamówieniu w Biuletynie Zamówień Publicznych. Jeżeli w dniu publikacji ogłoszenia o zamówieniu w Biuletynie Zamówień Publicznych, Narodowy Bank Polski nie publikuje średniego kursu danej waluty, za podstawę przeliczenia przyjmuje się średni kurs danej waluty publikowany pierwszego dnia, po dniu publikacji ogłoszenia o zamówieniu w Biuletynie Zamówień Publicznych, w którym zostanie on opublikowany.</w:t>
      </w:r>
    </w:p>
    <w:p w14:paraId="5084A1C5" w14:textId="504B1540" w:rsidR="006723A7" w:rsidRPr="006723A7" w:rsidRDefault="006723A7" w:rsidP="00FC67B3">
      <w:pPr>
        <w:pStyle w:val="Akapitzlist"/>
        <w:widowControl/>
        <w:numPr>
          <w:ilvl w:val="0"/>
          <w:numId w:val="215"/>
        </w:numPr>
        <w:suppressAutoHyphens w:val="0"/>
        <w:autoSpaceDN/>
        <w:spacing w:after="160" w:line="259" w:lineRule="auto"/>
        <w:textAlignment w:val="auto"/>
        <w:rPr>
          <w:sz w:val="22"/>
          <w:szCs w:val="22"/>
        </w:rPr>
      </w:pPr>
      <w:r w:rsidRPr="006723A7">
        <w:rPr>
          <w:sz w:val="22"/>
          <w:szCs w:val="22"/>
        </w:rPr>
        <w:t>Zamawiający, w stosunku do Wykonawców wspólnie ubiegających się o udzielenie zamówienia,                   w odniesieniu do warunku dotyczącego</w:t>
      </w:r>
      <w:r w:rsidRPr="006723A7">
        <w:rPr>
          <w:b/>
          <w:color w:val="538135" w:themeColor="accent6" w:themeShade="BF"/>
          <w:sz w:val="22"/>
          <w:szCs w:val="22"/>
        </w:rPr>
        <w:t xml:space="preserve"> sytuacji ekonomicznej lub finansowej</w:t>
      </w:r>
      <w:r w:rsidRPr="006723A7">
        <w:rPr>
          <w:sz w:val="22"/>
          <w:szCs w:val="22"/>
        </w:rPr>
        <w:t>, dopuszcza łączne spełnienie warunku przez Wykonawców</w:t>
      </w:r>
      <w:r w:rsidR="00421C35">
        <w:rPr>
          <w:sz w:val="22"/>
          <w:szCs w:val="22"/>
        </w:rPr>
        <w:t xml:space="preserve">. </w:t>
      </w:r>
    </w:p>
    <w:p w14:paraId="7BA1C8B3" w14:textId="11B29A91" w:rsidR="0037415A" w:rsidRPr="000F2B69" w:rsidRDefault="00A905F5" w:rsidP="00FC67B3">
      <w:pPr>
        <w:pStyle w:val="Akapitzlist"/>
        <w:widowControl/>
        <w:numPr>
          <w:ilvl w:val="0"/>
          <w:numId w:val="215"/>
        </w:numPr>
        <w:suppressAutoHyphens w:val="0"/>
        <w:autoSpaceDN/>
        <w:spacing w:after="160" w:line="259" w:lineRule="auto"/>
        <w:textAlignment w:val="auto"/>
        <w:rPr>
          <w:sz w:val="22"/>
          <w:szCs w:val="22"/>
        </w:rPr>
      </w:pPr>
      <w:r>
        <w:rPr>
          <w:rFonts w:eastAsia="Calibri"/>
          <w:color w:val="538135" w:themeColor="accent6" w:themeShade="BF"/>
          <w:sz w:val="22"/>
          <w:szCs w:val="22"/>
          <w:lang w:eastAsia="pl-PL"/>
        </w:rPr>
        <w:t>O</w:t>
      </w:r>
      <w:r w:rsidR="004F4A44" w:rsidRPr="0037415A">
        <w:rPr>
          <w:rFonts w:eastAsia="Calibri"/>
          <w:color w:val="538135" w:themeColor="accent6" w:themeShade="BF"/>
          <w:sz w:val="22"/>
          <w:szCs w:val="22"/>
          <w:lang w:eastAsia="pl-PL"/>
        </w:rPr>
        <w:t xml:space="preserve">ferta Wykonawcy, który przedstawi </w:t>
      </w:r>
      <w:r w:rsidR="000F2B69">
        <w:rPr>
          <w:rFonts w:eastAsia="Calibri"/>
          <w:color w:val="538135" w:themeColor="accent6" w:themeShade="BF"/>
          <w:sz w:val="22"/>
          <w:szCs w:val="22"/>
          <w:lang w:eastAsia="pl-PL"/>
        </w:rPr>
        <w:t xml:space="preserve">dokument potwierdzający, </w:t>
      </w:r>
      <w:r w:rsidR="000F2B69" w:rsidRPr="000F2B69">
        <w:rPr>
          <w:color w:val="538135" w:themeColor="accent6" w:themeShade="BF"/>
          <w:sz w:val="22"/>
          <w:szCs w:val="22"/>
        </w:rPr>
        <w:t xml:space="preserve">że jest ubezpieczony od odpowiedzialności cywilnej w zakresie prowadzonej działalności związanej z przedmiotem zamówienia </w:t>
      </w:r>
      <w:r w:rsidR="000F2B69" w:rsidRPr="000F2B69">
        <w:rPr>
          <w:rFonts w:eastAsia="Calibri"/>
          <w:color w:val="538135" w:themeColor="accent6" w:themeShade="BF"/>
          <w:sz w:val="22"/>
          <w:szCs w:val="22"/>
          <w:lang w:eastAsia="pl-PL"/>
        </w:rPr>
        <w:t>zwarty</w:t>
      </w:r>
      <w:r w:rsidR="004F4A44" w:rsidRPr="000F2B69">
        <w:rPr>
          <w:rFonts w:eastAsia="Calibri"/>
          <w:color w:val="538135" w:themeColor="accent6" w:themeShade="BF"/>
          <w:sz w:val="22"/>
          <w:szCs w:val="22"/>
          <w:lang w:eastAsia="pl-PL"/>
        </w:rPr>
        <w:t xml:space="preserve"> po terminie składania ofert zostanie odrzucona</w:t>
      </w:r>
      <w:r w:rsidR="006723A7">
        <w:rPr>
          <w:rFonts w:eastAsia="Calibri"/>
          <w:color w:val="538135" w:themeColor="accent6" w:themeShade="BF"/>
          <w:sz w:val="22"/>
          <w:szCs w:val="22"/>
          <w:lang w:eastAsia="pl-PL"/>
        </w:rPr>
        <w:t xml:space="preserve"> zgodnie z ustawą Pzp.</w:t>
      </w:r>
    </w:p>
    <w:p w14:paraId="2231AD8C" w14:textId="2121CE32" w:rsidR="0037415A" w:rsidRDefault="0037415A" w:rsidP="00FC67B3">
      <w:pPr>
        <w:pStyle w:val="Akapitzlist"/>
        <w:widowControl/>
        <w:numPr>
          <w:ilvl w:val="0"/>
          <w:numId w:val="215"/>
        </w:numPr>
        <w:suppressAutoHyphens w:val="0"/>
        <w:autoSpaceDN/>
        <w:spacing w:after="160" w:line="259" w:lineRule="auto"/>
        <w:textAlignment w:val="auto"/>
        <w:rPr>
          <w:sz w:val="22"/>
          <w:szCs w:val="22"/>
        </w:rPr>
      </w:pPr>
      <w:r w:rsidRPr="00E44FC0">
        <w:rPr>
          <w:sz w:val="22"/>
          <w:szCs w:val="22"/>
        </w:rPr>
        <w:t xml:space="preserve">Zamawiający, w stosunku do Wykonawców wspólnie ubiegających się o udzielenie zamówienia,                   w odniesieniu do warunku dotyczącego </w:t>
      </w:r>
      <w:r w:rsidRPr="00E44FC0">
        <w:rPr>
          <w:b/>
          <w:color w:val="538135" w:themeColor="accent6" w:themeShade="BF"/>
          <w:sz w:val="22"/>
          <w:szCs w:val="22"/>
        </w:rPr>
        <w:t xml:space="preserve">zdolności technicznej lub zawodowej, </w:t>
      </w:r>
      <w:r w:rsidRPr="00E44FC0">
        <w:rPr>
          <w:sz w:val="22"/>
          <w:szCs w:val="22"/>
        </w:rPr>
        <w:t xml:space="preserve">informuje, że  wymóg doświadczenia  zostanie spełniony, gdy jeden członek konsorcjum </w:t>
      </w:r>
      <w:r w:rsidR="00FC4210" w:rsidRPr="00E44FC0">
        <w:rPr>
          <w:sz w:val="22"/>
          <w:szCs w:val="22"/>
        </w:rPr>
        <w:t>wykaże, że faktycznie wykonał dwie roboty budowlane wskazane w treś</w:t>
      </w:r>
      <w:r w:rsidR="001B0BF2">
        <w:rPr>
          <w:sz w:val="22"/>
          <w:szCs w:val="22"/>
        </w:rPr>
        <w:t xml:space="preserve">ci </w:t>
      </w:r>
      <w:r w:rsidR="00FC4210" w:rsidRPr="00E44FC0">
        <w:rPr>
          <w:sz w:val="22"/>
          <w:szCs w:val="22"/>
        </w:rPr>
        <w:t>warunku</w:t>
      </w:r>
      <w:r w:rsidR="0052722D">
        <w:rPr>
          <w:sz w:val="22"/>
          <w:szCs w:val="22"/>
        </w:rPr>
        <w:t xml:space="preserve"> czyli ten Wykonawca bezpośrednio uczestniczył</w:t>
      </w:r>
      <w:r w:rsidR="006723A7">
        <w:rPr>
          <w:sz w:val="22"/>
          <w:szCs w:val="22"/>
        </w:rPr>
        <w:t xml:space="preserve"> przy realizacji roboty wskazującej na zdobyte doświadczenie</w:t>
      </w:r>
      <w:r w:rsidR="00E44FC0" w:rsidRPr="00E44FC0">
        <w:rPr>
          <w:sz w:val="22"/>
          <w:szCs w:val="22"/>
        </w:rPr>
        <w:t>.</w:t>
      </w:r>
      <w:r w:rsidRPr="00E44FC0">
        <w:rPr>
          <w:sz w:val="22"/>
          <w:szCs w:val="22"/>
        </w:rPr>
        <w:t xml:space="preserve"> </w:t>
      </w:r>
      <w:r w:rsidR="00D54830">
        <w:rPr>
          <w:sz w:val="22"/>
          <w:szCs w:val="22"/>
        </w:rPr>
        <w:t xml:space="preserve">Wykazane doświadczenie obliguje </w:t>
      </w:r>
      <w:r w:rsidR="006723A7">
        <w:rPr>
          <w:sz w:val="22"/>
          <w:szCs w:val="22"/>
        </w:rPr>
        <w:t>W</w:t>
      </w:r>
      <w:r w:rsidR="00A905F5">
        <w:rPr>
          <w:sz w:val="22"/>
          <w:szCs w:val="22"/>
        </w:rPr>
        <w:t>ykonawcę wspólnie ubiegającego się o zamówienie</w:t>
      </w:r>
      <w:r w:rsidR="00D54830">
        <w:rPr>
          <w:sz w:val="22"/>
          <w:szCs w:val="22"/>
        </w:rPr>
        <w:t xml:space="preserve"> do realizacji przedmiotu zamówienia w zakresie w jakim wykazał się doświadczeniem.</w:t>
      </w:r>
    </w:p>
    <w:p w14:paraId="58AAB23D" w14:textId="39F82523" w:rsidR="004F4A44" w:rsidRPr="00A905F5" w:rsidRDefault="00A905F5" w:rsidP="00FC67B3">
      <w:pPr>
        <w:pStyle w:val="Akapitzlist"/>
        <w:widowControl/>
        <w:numPr>
          <w:ilvl w:val="0"/>
          <w:numId w:val="215"/>
        </w:numPr>
        <w:suppressAutoHyphens w:val="0"/>
        <w:autoSpaceDN/>
        <w:spacing w:after="160" w:line="259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Zamawiający, w stosunku do realności polegania na zasobach podmiotu trzeciego w związku z udostepnieniem </w:t>
      </w:r>
      <w:r w:rsidR="00EE5D82">
        <w:rPr>
          <w:sz w:val="22"/>
          <w:szCs w:val="22"/>
        </w:rPr>
        <w:t xml:space="preserve">dokumentu ubezpieczenia </w:t>
      </w:r>
      <w:r>
        <w:rPr>
          <w:sz w:val="22"/>
          <w:szCs w:val="22"/>
        </w:rPr>
        <w:t>w zakresie prowadzonej działalności gospodarczej związanej z przedmiotem zamówienia wymaga, aby podmiot trzeci zawarł stosowną umowę ubezpieczenia na rzecz Wykonawcy składającego ofertę.</w:t>
      </w:r>
    </w:p>
    <w:p w14:paraId="5D288D5B" w14:textId="250671E9" w:rsidR="00DA7BC7" w:rsidRPr="00A905F5" w:rsidRDefault="0067456B" w:rsidP="00FC67B3">
      <w:pPr>
        <w:pStyle w:val="Akapitzlist"/>
        <w:widowControl/>
        <w:numPr>
          <w:ilvl w:val="0"/>
          <w:numId w:val="215"/>
        </w:numPr>
        <w:suppressAutoHyphens w:val="0"/>
        <w:autoSpaceDN/>
        <w:spacing w:after="160" w:line="259" w:lineRule="auto"/>
        <w:textAlignment w:val="auto"/>
        <w:rPr>
          <w:color w:val="FF0000"/>
          <w:kern w:val="0"/>
          <w:sz w:val="22"/>
          <w:szCs w:val="22"/>
          <w:lang w:eastAsia="pl-PL" w:bidi="ar-SA"/>
        </w:rPr>
      </w:pPr>
      <w:r w:rsidRPr="00004F78">
        <w:rPr>
          <w:color w:val="000000"/>
          <w:kern w:val="0"/>
          <w:sz w:val="22"/>
          <w:szCs w:val="22"/>
          <w:lang w:eastAsia="pl-PL" w:bidi="ar-SA"/>
        </w:rPr>
        <w:t xml:space="preserve">Zamawiający może na każdym etapie postępowania, uznać, że Wykonawca nie posiada wymaganych zdolności, jeżeli posiadanie przez wykonawcę sprzecznych interesów, </w:t>
      </w:r>
      <w:r>
        <w:rPr>
          <w:color w:val="000000"/>
          <w:kern w:val="0"/>
          <w:sz w:val="22"/>
          <w:szCs w:val="22"/>
          <w:lang w:eastAsia="pl-PL" w:bidi="ar-SA"/>
        </w:rPr>
        <w:t xml:space="preserve">                                     </w:t>
      </w:r>
      <w:r w:rsidRPr="00004F78">
        <w:rPr>
          <w:color w:val="000000"/>
          <w:kern w:val="0"/>
          <w:sz w:val="22"/>
          <w:szCs w:val="22"/>
          <w:lang w:eastAsia="pl-PL" w:bidi="ar-SA"/>
        </w:rPr>
        <w:t>w szczególności zaangażowanie zasobów technicznych lub zawodowych wykonawcy w inne przedsięwzięcia gospodarcze wykonawcy może mieć negatywny wpływ na realizację zamówienia.</w:t>
      </w:r>
    </w:p>
    <w:p w14:paraId="51484C61" w14:textId="77777777" w:rsidR="0019433E" w:rsidRPr="0019433E" w:rsidRDefault="0019433E" w:rsidP="007E35F5">
      <w:pPr>
        <w:numPr>
          <w:ilvl w:val="0"/>
          <w:numId w:val="136"/>
        </w:numPr>
        <w:spacing w:before="285" w:after="285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9433E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PODSTAWY WYKLUCZENIA</w:t>
      </w:r>
    </w:p>
    <w:p w14:paraId="47FCA054" w14:textId="77777777" w:rsidR="00E2490B" w:rsidRPr="00F32710" w:rsidRDefault="00E2490B" w:rsidP="00E2490B">
      <w:pPr>
        <w:numPr>
          <w:ilvl w:val="0"/>
          <w:numId w:val="8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32710">
        <w:rPr>
          <w:rFonts w:ascii="Times New Roman" w:eastAsia="Times New Roman" w:hAnsi="Times New Roman" w:cs="Times New Roman"/>
          <w:b/>
          <w:sz w:val="22"/>
          <w:szCs w:val="22"/>
        </w:rPr>
        <w:t>Zamawiający wykluczy z postępowania Wykonawcę w przypadkach, o których mowa w art. 108 ustawy  - obligatoryjne przesłanki wykluczenia:</w:t>
      </w:r>
    </w:p>
    <w:p w14:paraId="419F9932" w14:textId="77777777" w:rsidR="00E2490B" w:rsidRPr="00F32710" w:rsidRDefault="00E2490B" w:rsidP="00E2490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32710">
        <w:rPr>
          <w:rFonts w:ascii="Times New Roman" w:eastAsia="Times New Roman" w:hAnsi="Times New Roman" w:cs="Times New Roman"/>
          <w:b/>
          <w:sz w:val="22"/>
          <w:szCs w:val="22"/>
        </w:rPr>
        <w:t>art. 108 ust. 1 pkt 1 lit a-h</w:t>
      </w:r>
    </w:p>
    <w:p w14:paraId="081B3A9D" w14:textId="77777777" w:rsidR="00245E4F" w:rsidRDefault="00286886" w:rsidP="00A43AAB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286886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będącego osobą fizyczną, którego prawomocnie skazano za przestępstwo:</w:t>
      </w:r>
    </w:p>
    <w:p w14:paraId="3C0D3FD0" w14:textId="77777777" w:rsidR="00245E4F" w:rsidRDefault="00286886" w:rsidP="00FC67B3">
      <w:pPr>
        <w:pStyle w:val="Akapitzlist"/>
        <w:widowControl/>
        <w:numPr>
          <w:ilvl w:val="0"/>
          <w:numId w:val="225"/>
        </w:numPr>
        <w:suppressAutoHyphens w:val="0"/>
        <w:autoSpaceDN/>
        <w:spacing w:after="0" w:line="240" w:lineRule="auto"/>
        <w:ind w:left="1134" w:hanging="283"/>
        <w:textAlignment w:val="auto"/>
        <w:rPr>
          <w:kern w:val="0"/>
          <w:sz w:val="22"/>
          <w:szCs w:val="22"/>
          <w:lang w:eastAsia="pl-PL" w:bidi="ar-SA"/>
        </w:rPr>
      </w:pPr>
      <w:r w:rsidRPr="00245E4F">
        <w:rPr>
          <w:kern w:val="0"/>
          <w:sz w:val="22"/>
          <w:szCs w:val="22"/>
          <w:lang w:eastAsia="pl-PL" w:bidi="ar-SA"/>
        </w:rPr>
        <w:t xml:space="preserve">udziału w zorganizowanej grupie przestępczej albo związku mającym na celu popełnienie przestępstwa lub przestępstwa skarbowego, o którym mowa w </w:t>
      </w:r>
      <w:hyperlink r:id="rId18" w:anchor="/document/16798683?unitId=art(258)&amp;cm=DOCUMENT" w:tgtFrame="_blank" w:history="1">
        <w:r w:rsidRPr="00245E4F">
          <w:rPr>
            <w:color w:val="0000FF"/>
            <w:kern w:val="0"/>
            <w:sz w:val="22"/>
            <w:szCs w:val="22"/>
            <w:u w:val="single"/>
            <w:lang w:eastAsia="pl-PL" w:bidi="ar-SA"/>
          </w:rPr>
          <w:t>art. 258</w:t>
        </w:r>
      </w:hyperlink>
      <w:r w:rsidR="00A43AAB" w:rsidRPr="00245E4F">
        <w:rPr>
          <w:kern w:val="0"/>
          <w:sz w:val="22"/>
          <w:szCs w:val="22"/>
          <w:lang w:eastAsia="pl-PL" w:bidi="ar-SA"/>
        </w:rPr>
        <w:t xml:space="preserve"> Kodeksu karnego;</w:t>
      </w:r>
    </w:p>
    <w:p w14:paraId="223C1EDF" w14:textId="77777777" w:rsidR="00245E4F" w:rsidRDefault="00286886" w:rsidP="00FC67B3">
      <w:pPr>
        <w:pStyle w:val="Akapitzlist"/>
        <w:widowControl/>
        <w:numPr>
          <w:ilvl w:val="0"/>
          <w:numId w:val="225"/>
        </w:numPr>
        <w:suppressAutoHyphens w:val="0"/>
        <w:autoSpaceDN/>
        <w:spacing w:after="0" w:line="240" w:lineRule="auto"/>
        <w:ind w:left="1134" w:hanging="283"/>
        <w:textAlignment w:val="auto"/>
        <w:rPr>
          <w:kern w:val="0"/>
          <w:sz w:val="22"/>
          <w:szCs w:val="22"/>
          <w:lang w:eastAsia="pl-PL" w:bidi="ar-SA"/>
        </w:rPr>
      </w:pPr>
      <w:r w:rsidRPr="00245E4F">
        <w:rPr>
          <w:kern w:val="0"/>
          <w:sz w:val="22"/>
          <w:szCs w:val="22"/>
          <w:lang w:eastAsia="pl-PL" w:bidi="ar-SA"/>
        </w:rPr>
        <w:t xml:space="preserve">handlu ludźmi, o którym mowa w </w:t>
      </w:r>
      <w:hyperlink r:id="rId19" w:anchor="/document/16798683?unitId=art(189(a))&amp;cm=DOCUMENT" w:tgtFrame="_blank" w:history="1">
        <w:r w:rsidRPr="00245E4F">
          <w:rPr>
            <w:color w:val="0000FF"/>
            <w:kern w:val="0"/>
            <w:sz w:val="22"/>
            <w:szCs w:val="22"/>
            <w:u w:val="single"/>
            <w:lang w:eastAsia="pl-PL" w:bidi="ar-SA"/>
          </w:rPr>
          <w:t>art. 189a</w:t>
        </w:r>
      </w:hyperlink>
      <w:r w:rsidR="00A43AAB" w:rsidRPr="00245E4F">
        <w:rPr>
          <w:kern w:val="0"/>
          <w:sz w:val="22"/>
          <w:szCs w:val="22"/>
          <w:lang w:eastAsia="pl-PL" w:bidi="ar-SA"/>
        </w:rPr>
        <w:t xml:space="preserve"> Kodeksu karnego;</w:t>
      </w:r>
    </w:p>
    <w:p w14:paraId="3D92A3C7" w14:textId="77777777" w:rsidR="00245E4F" w:rsidRDefault="00286886" w:rsidP="00FC67B3">
      <w:pPr>
        <w:pStyle w:val="Akapitzlist"/>
        <w:widowControl/>
        <w:numPr>
          <w:ilvl w:val="0"/>
          <w:numId w:val="225"/>
        </w:numPr>
        <w:suppressAutoHyphens w:val="0"/>
        <w:autoSpaceDN/>
        <w:spacing w:after="0" w:line="240" w:lineRule="auto"/>
        <w:ind w:left="1134" w:hanging="283"/>
        <w:textAlignment w:val="auto"/>
        <w:rPr>
          <w:kern w:val="0"/>
          <w:sz w:val="22"/>
          <w:szCs w:val="22"/>
          <w:lang w:eastAsia="pl-PL" w:bidi="ar-SA"/>
        </w:rPr>
      </w:pPr>
      <w:r w:rsidRPr="00245E4F">
        <w:rPr>
          <w:kern w:val="0"/>
          <w:sz w:val="22"/>
          <w:szCs w:val="22"/>
          <w:lang w:eastAsia="pl-PL" w:bidi="ar-SA"/>
        </w:rPr>
        <w:t xml:space="preserve">o którym mowa w </w:t>
      </w:r>
      <w:hyperlink r:id="rId20" w:anchor="/document/16798683?unitId=art(228)&amp;cm=DOCUMENT" w:tgtFrame="_blank" w:history="1">
        <w:r w:rsidRPr="00245E4F">
          <w:rPr>
            <w:color w:val="0000FF"/>
            <w:kern w:val="0"/>
            <w:sz w:val="22"/>
            <w:szCs w:val="22"/>
            <w:u w:val="single"/>
            <w:lang w:eastAsia="pl-PL" w:bidi="ar-SA"/>
          </w:rPr>
          <w:t>art. 228-230a</w:t>
        </w:r>
      </w:hyperlink>
      <w:r w:rsidRPr="00245E4F">
        <w:rPr>
          <w:kern w:val="0"/>
          <w:sz w:val="22"/>
          <w:szCs w:val="22"/>
          <w:lang w:eastAsia="pl-PL" w:bidi="ar-SA"/>
        </w:rPr>
        <w:t xml:space="preserve">, </w:t>
      </w:r>
      <w:hyperlink r:id="rId21" w:anchor="/document/17631344?unitId=art(250(a))&amp;cm=DOCUMENT" w:tgtFrame="_blank" w:history="1">
        <w:r w:rsidRPr="00245E4F">
          <w:rPr>
            <w:color w:val="0000FF"/>
            <w:kern w:val="0"/>
            <w:sz w:val="22"/>
            <w:szCs w:val="22"/>
            <w:u w:val="single"/>
            <w:lang w:eastAsia="pl-PL" w:bidi="ar-SA"/>
          </w:rPr>
          <w:t>art. 250a</w:t>
        </w:r>
      </w:hyperlink>
      <w:r w:rsidRPr="00245E4F">
        <w:rPr>
          <w:kern w:val="0"/>
          <w:sz w:val="22"/>
          <w:szCs w:val="22"/>
          <w:lang w:eastAsia="pl-PL" w:bidi="ar-SA"/>
        </w:rPr>
        <w:t xml:space="preserve"> Kodeksu karnego, w </w:t>
      </w:r>
      <w:hyperlink r:id="rId22" w:anchor="/document/17631344?unitId=art(46)&amp;cm=DOCUMENT" w:tgtFrame="_blank" w:history="1">
        <w:r w:rsidRPr="00245E4F">
          <w:rPr>
            <w:color w:val="0000FF"/>
            <w:kern w:val="0"/>
            <w:sz w:val="22"/>
            <w:szCs w:val="22"/>
            <w:u w:val="single"/>
            <w:lang w:eastAsia="pl-PL" w:bidi="ar-SA"/>
          </w:rPr>
          <w:t>art. 46-48</w:t>
        </w:r>
      </w:hyperlink>
      <w:r w:rsidRPr="00245E4F">
        <w:rPr>
          <w:kern w:val="0"/>
          <w:sz w:val="22"/>
          <w:szCs w:val="22"/>
          <w:lang w:eastAsia="pl-PL" w:bidi="ar-SA"/>
        </w:rPr>
        <w:t xml:space="preserve"> ustawy z dnia 25</w:t>
      </w:r>
      <w:r w:rsidRPr="00245E4F">
        <w:rPr>
          <w:kern w:val="0"/>
          <w:lang w:eastAsia="pl-PL" w:bidi="ar-SA"/>
        </w:rPr>
        <w:t xml:space="preserve"> </w:t>
      </w:r>
      <w:r w:rsidRPr="00245E4F">
        <w:rPr>
          <w:kern w:val="0"/>
          <w:sz w:val="22"/>
          <w:szCs w:val="22"/>
          <w:lang w:eastAsia="pl-PL" w:bidi="ar-SA"/>
        </w:rPr>
        <w:t xml:space="preserve">czerwca 2010 r. o sporcie (Dz. U. z 2020 r. poz. 1133 oraz z 2021 r. poz. 2054 i 2142) lub w </w:t>
      </w:r>
      <w:hyperlink r:id="rId23" w:anchor="/document/17712396?unitId=art(54)ust(1)&amp;cm=DOCUMENT" w:tgtFrame="_blank" w:history="1">
        <w:r w:rsidRPr="00245E4F">
          <w:rPr>
            <w:color w:val="0000FF"/>
            <w:kern w:val="0"/>
            <w:sz w:val="22"/>
            <w:szCs w:val="22"/>
            <w:u w:val="single"/>
            <w:lang w:eastAsia="pl-PL" w:bidi="ar-SA"/>
          </w:rPr>
          <w:t>art. 54 ust. 1-4</w:t>
        </w:r>
      </w:hyperlink>
      <w:r w:rsidRPr="00245E4F">
        <w:rPr>
          <w:kern w:val="0"/>
          <w:sz w:val="22"/>
          <w:szCs w:val="22"/>
          <w:lang w:eastAsia="pl-PL" w:bidi="ar-SA"/>
        </w:rPr>
        <w:t xml:space="preserve"> ustawy z dnia 12 maja 2011 r. o refundacji leków, środków spożywczych specjalnego przeznaczenia żywieniowego oraz wyrobów medycznych (Dz. U.</w:t>
      </w:r>
      <w:r w:rsidR="00A43AAB" w:rsidRPr="00245E4F">
        <w:rPr>
          <w:kern w:val="0"/>
          <w:sz w:val="22"/>
          <w:szCs w:val="22"/>
          <w:lang w:eastAsia="pl-PL" w:bidi="ar-SA"/>
        </w:rPr>
        <w:t xml:space="preserve"> z 2022 r. poz. 463, 583 i 974);</w:t>
      </w:r>
    </w:p>
    <w:p w14:paraId="32C7044C" w14:textId="77777777" w:rsidR="00245E4F" w:rsidRDefault="00286886" w:rsidP="00FC67B3">
      <w:pPr>
        <w:pStyle w:val="Akapitzlist"/>
        <w:widowControl/>
        <w:numPr>
          <w:ilvl w:val="0"/>
          <w:numId w:val="225"/>
        </w:numPr>
        <w:suppressAutoHyphens w:val="0"/>
        <w:autoSpaceDN/>
        <w:spacing w:after="0" w:line="240" w:lineRule="auto"/>
        <w:ind w:left="1134" w:hanging="283"/>
        <w:textAlignment w:val="auto"/>
        <w:rPr>
          <w:kern w:val="0"/>
          <w:sz w:val="22"/>
          <w:szCs w:val="22"/>
          <w:lang w:eastAsia="pl-PL" w:bidi="ar-SA"/>
        </w:rPr>
      </w:pPr>
      <w:r w:rsidRPr="00245E4F">
        <w:rPr>
          <w:kern w:val="0"/>
          <w:sz w:val="22"/>
          <w:szCs w:val="22"/>
          <w:lang w:eastAsia="pl-PL" w:bidi="ar-SA"/>
        </w:rPr>
        <w:t xml:space="preserve">finansowania przestępstwa o charakterze terrorystycznym, o którym mowa w </w:t>
      </w:r>
      <w:hyperlink r:id="rId24" w:anchor="/document/16798683?unitId=art(165(a))&amp;cm=DOCUMENT" w:tgtFrame="_blank" w:history="1">
        <w:r w:rsidRPr="00245E4F">
          <w:rPr>
            <w:color w:val="0000FF"/>
            <w:kern w:val="0"/>
            <w:sz w:val="22"/>
            <w:szCs w:val="22"/>
            <w:u w:val="single"/>
            <w:lang w:eastAsia="pl-PL" w:bidi="ar-SA"/>
          </w:rPr>
          <w:t>art. 165a</w:t>
        </w:r>
      </w:hyperlink>
      <w:r w:rsidRPr="00245E4F">
        <w:rPr>
          <w:kern w:val="0"/>
          <w:sz w:val="22"/>
          <w:szCs w:val="22"/>
          <w:lang w:eastAsia="pl-PL" w:bidi="ar-SA"/>
        </w:rPr>
        <w:t xml:space="preserve"> Kodeksu karnego, lub przestępstwo udaremniania lub utrudniania stwierdzenia przestępnego pochodzenia pieniędzy lub ukrywania ich pochodzenia, o którym mowa w </w:t>
      </w:r>
      <w:hyperlink r:id="rId25" w:anchor="/document/16798683?unitId=art(299)&amp;cm=DOCUMENT" w:tgtFrame="_blank" w:history="1">
        <w:r w:rsidRPr="00245E4F">
          <w:rPr>
            <w:color w:val="0000FF"/>
            <w:kern w:val="0"/>
            <w:sz w:val="22"/>
            <w:szCs w:val="22"/>
            <w:u w:val="single"/>
            <w:lang w:eastAsia="pl-PL" w:bidi="ar-SA"/>
          </w:rPr>
          <w:t>art. 299</w:t>
        </w:r>
      </w:hyperlink>
      <w:r w:rsidR="00A43AAB" w:rsidRPr="00245E4F">
        <w:rPr>
          <w:kern w:val="0"/>
          <w:sz w:val="22"/>
          <w:szCs w:val="22"/>
          <w:lang w:eastAsia="pl-PL" w:bidi="ar-SA"/>
        </w:rPr>
        <w:t xml:space="preserve"> Kodeksu karnego;</w:t>
      </w:r>
    </w:p>
    <w:p w14:paraId="1FFECAA7" w14:textId="77777777" w:rsidR="00245E4F" w:rsidRDefault="00286886" w:rsidP="00FC67B3">
      <w:pPr>
        <w:pStyle w:val="Akapitzlist"/>
        <w:widowControl/>
        <w:numPr>
          <w:ilvl w:val="0"/>
          <w:numId w:val="225"/>
        </w:numPr>
        <w:suppressAutoHyphens w:val="0"/>
        <w:autoSpaceDN/>
        <w:spacing w:after="0" w:line="240" w:lineRule="auto"/>
        <w:ind w:left="1134" w:hanging="283"/>
        <w:textAlignment w:val="auto"/>
        <w:rPr>
          <w:kern w:val="0"/>
          <w:sz w:val="22"/>
          <w:szCs w:val="22"/>
          <w:lang w:eastAsia="pl-PL" w:bidi="ar-SA"/>
        </w:rPr>
      </w:pPr>
      <w:r w:rsidRPr="00245E4F">
        <w:rPr>
          <w:kern w:val="0"/>
          <w:sz w:val="22"/>
          <w:szCs w:val="22"/>
          <w:lang w:eastAsia="pl-PL" w:bidi="ar-SA"/>
        </w:rPr>
        <w:t xml:space="preserve">o charakterze terrorystycznym, o którym mowa w </w:t>
      </w:r>
      <w:hyperlink r:id="rId26" w:anchor="/document/16798683?unitId=art(115)par(20)&amp;cm=DOCUMENT" w:tgtFrame="_blank" w:history="1">
        <w:r w:rsidRPr="00245E4F">
          <w:rPr>
            <w:color w:val="0000FF"/>
            <w:kern w:val="0"/>
            <w:sz w:val="22"/>
            <w:szCs w:val="22"/>
            <w:u w:val="single"/>
            <w:lang w:eastAsia="pl-PL" w:bidi="ar-SA"/>
          </w:rPr>
          <w:t>art. 115 § 20</w:t>
        </w:r>
      </w:hyperlink>
      <w:r w:rsidRPr="00245E4F">
        <w:rPr>
          <w:kern w:val="0"/>
          <w:sz w:val="22"/>
          <w:szCs w:val="22"/>
          <w:lang w:eastAsia="pl-PL" w:bidi="ar-SA"/>
        </w:rPr>
        <w:t xml:space="preserve"> Kodeksu karnego, lub mające na cel</w:t>
      </w:r>
      <w:r w:rsidR="00A43AAB" w:rsidRPr="00245E4F">
        <w:rPr>
          <w:kern w:val="0"/>
          <w:sz w:val="22"/>
          <w:szCs w:val="22"/>
          <w:lang w:eastAsia="pl-PL" w:bidi="ar-SA"/>
        </w:rPr>
        <w:t>u popełnienie tego przestępstwa;</w:t>
      </w:r>
    </w:p>
    <w:p w14:paraId="00CBB8D6" w14:textId="77777777" w:rsidR="00245E4F" w:rsidRDefault="00286886" w:rsidP="00FC67B3">
      <w:pPr>
        <w:pStyle w:val="Akapitzlist"/>
        <w:widowControl/>
        <w:numPr>
          <w:ilvl w:val="0"/>
          <w:numId w:val="225"/>
        </w:numPr>
        <w:suppressAutoHyphens w:val="0"/>
        <w:autoSpaceDN/>
        <w:spacing w:after="0" w:line="240" w:lineRule="auto"/>
        <w:ind w:left="1134" w:hanging="283"/>
        <w:textAlignment w:val="auto"/>
        <w:rPr>
          <w:kern w:val="0"/>
          <w:sz w:val="22"/>
          <w:szCs w:val="22"/>
          <w:lang w:eastAsia="pl-PL" w:bidi="ar-SA"/>
        </w:rPr>
      </w:pPr>
      <w:r w:rsidRPr="00245E4F">
        <w:rPr>
          <w:kern w:val="0"/>
          <w:sz w:val="22"/>
          <w:szCs w:val="22"/>
          <w:lang w:eastAsia="pl-PL" w:bidi="ar-SA"/>
        </w:rPr>
        <w:t xml:space="preserve">powierzenia wykonywania pracy małoletniemu cudzoziemcowi, o którym mowa w </w:t>
      </w:r>
      <w:hyperlink r:id="rId27" w:anchor="/document/17896506?unitId=art(9)ust(2)&amp;cm=DOCUMENT" w:tgtFrame="_blank" w:history="1">
        <w:r w:rsidRPr="00245E4F">
          <w:rPr>
            <w:color w:val="0000FF"/>
            <w:kern w:val="0"/>
            <w:sz w:val="22"/>
            <w:szCs w:val="22"/>
            <w:u w:val="single"/>
            <w:lang w:eastAsia="pl-PL" w:bidi="ar-SA"/>
          </w:rPr>
          <w:t>art. 9 ust. 2</w:t>
        </w:r>
      </w:hyperlink>
      <w:r w:rsidRPr="00245E4F">
        <w:rPr>
          <w:kern w:val="0"/>
          <w:sz w:val="22"/>
          <w:szCs w:val="22"/>
          <w:lang w:eastAsia="pl-PL" w:bidi="ar-SA"/>
        </w:rPr>
        <w:t xml:space="preserve"> ustawy z dnia 15 czerwca 2012 r. o skutkach powierzania wykonywania pracy cudzoziemcom przebywającym wbrew przepisom na terytorium Rzeczypospolitej Polski</w:t>
      </w:r>
      <w:r w:rsidR="00A43AAB" w:rsidRPr="00245E4F">
        <w:rPr>
          <w:kern w:val="0"/>
          <w:sz w:val="22"/>
          <w:szCs w:val="22"/>
          <w:lang w:eastAsia="pl-PL" w:bidi="ar-SA"/>
        </w:rPr>
        <w:t>ej (Dz. U. z 2021 r. poz. 1745);</w:t>
      </w:r>
    </w:p>
    <w:p w14:paraId="6F823CC5" w14:textId="77777777" w:rsidR="00245E4F" w:rsidRDefault="00286886" w:rsidP="00FC67B3">
      <w:pPr>
        <w:pStyle w:val="Akapitzlist"/>
        <w:widowControl/>
        <w:numPr>
          <w:ilvl w:val="0"/>
          <w:numId w:val="225"/>
        </w:numPr>
        <w:suppressAutoHyphens w:val="0"/>
        <w:autoSpaceDN/>
        <w:spacing w:after="0" w:line="240" w:lineRule="auto"/>
        <w:ind w:left="1134" w:hanging="283"/>
        <w:textAlignment w:val="auto"/>
        <w:rPr>
          <w:kern w:val="0"/>
          <w:sz w:val="22"/>
          <w:szCs w:val="22"/>
          <w:lang w:eastAsia="pl-PL" w:bidi="ar-SA"/>
        </w:rPr>
      </w:pPr>
      <w:r w:rsidRPr="00245E4F">
        <w:rPr>
          <w:kern w:val="0"/>
          <w:sz w:val="22"/>
          <w:szCs w:val="22"/>
          <w:lang w:eastAsia="pl-PL" w:bidi="ar-SA"/>
        </w:rPr>
        <w:t xml:space="preserve">przeciwko obrotowi gospodarczemu, o których mowa w </w:t>
      </w:r>
      <w:hyperlink r:id="rId28" w:anchor="/document/16798683?unitId=art(296)&amp;cm=DOCUMENT" w:tgtFrame="_blank" w:history="1">
        <w:r w:rsidRPr="00245E4F">
          <w:rPr>
            <w:color w:val="0000FF"/>
            <w:kern w:val="0"/>
            <w:sz w:val="22"/>
            <w:szCs w:val="22"/>
            <w:u w:val="single"/>
            <w:lang w:eastAsia="pl-PL" w:bidi="ar-SA"/>
          </w:rPr>
          <w:t>art. 296-307</w:t>
        </w:r>
      </w:hyperlink>
      <w:r w:rsidRPr="00245E4F">
        <w:rPr>
          <w:kern w:val="0"/>
          <w:sz w:val="22"/>
          <w:szCs w:val="22"/>
          <w:lang w:eastAsia="pl-PL" w:bidi="ar-SA"/>
        </w:rPr>
        <w:t xml:space="preserve"> Kodeksu karnego, przestępstwo oszustwa, o którym mowa w </w:t>
      </w:r>
      <w:hyperlink r:id="rId29" w:anchor="/document/16798683?unitId=art(286)&amp;cm=DOCUMENT" w:tgtFrame="_blank" w:history="1">
        <w:r w:rsidRPr="00245E4F">
          <w:rPr>
            <w:color w:val="0000FF"/>
            <w:kern w:val="0"/>
            <w:sz w:val="22"/>
            <w:szCs w:val="22"/>
            <w:u w:val="single"/>
            <w:lang w:eastAsia="pl-PL" w:bidi="ar-SA"/>
          </w:rPr>
          <w:t>art. 286</w:t>
        </w:r>
      </w:hyperlink>
      <w:r w:rsidRPr="00245E4F">
        <w:rPr>
          <w:kern w:val="0"/>
          <w:sz w:val="22"/>
          <w:szCs w:val="22"/>
          <w:lang w:eastAsia="pl-PL" w:bidi="ar-SA"/>
        </w:rPr>
        <w:t xml:space="preserve"> Kodeksu karnego, przestępstwo przeciwko wiarygodności dokumentów, o których mowa w </w:t>
      </w:r>
      <w:hyperlink r:id="rId30" w:anchor="/document/16798683?unitId=art(270)&amp;cm=DOCUMENT" w:tgtFrame="_blank" w:history="1">
        <w:r w:rsidRPr="00245E4F">
          <w:rPr>
            <w:color w:val="0000FF"/>
            <w:kern w:val="0"/>
            <w:sz w:val="22"/>
            <w:szCs w:val="22"/>
            <w:u w:val="single"/>
            <w:lang w:eastAsia="pl-PL" w:bidi="ar-SA"/>
          </w:rPr>
          <w:t>art. 270-277d</w:t>
        </w:r>
      </w:hyperlink>
      <w:r w:rsidRPr="00245E4F">
        <w:rPr>
          <w:kern w:val="0"/>
          <w:sz w:val="22"/>
          <w:szCs w:val="22"/>
          <w:lang w:eastAsia="pl-PL" w:bidi="ar-SA"/>
        </w:rPr>
        <w:t xml:space="preserve"> Kodeksu karnego, lub przestępstwo skarbowe,</w:t>
      </w:r>
    </w:p>
    <w:p w14:paraId="1557340F" w14:textId="77777777" w:rsidR="00245E4F" w:rsidRDefault="00286886" w:rsidP="00FC67B3">
      <w:pPr>
        <w:pStyle w:val="Akapitzlist"/>
        <w:widowControl/>
        <w:numPr>
          <w:ilvl w:val="0"/>
          <w:numId w:val="225"/>
        </w:numPr>
        <w:suppressAutoHyphens w:val="0"/>
        <w:autoSpaceDN/>
        <w:spacing w:after="0" w:line="240" w:lineRule="auto"/>
        <w:ind w:left="1134" w:hanging="283"/>
        <w:textAlignment w:val="auto"/>
        <w:rPr>
          <w:kern w:val="0"/>
          <w:sz w:val="22"/>
          <w:szCs w:val="22"/>
          <w:lang w:eastAsia="pl-PL" w:bidi="ar-SA"/>
        </w:rPr>
      </w:pPr>
      <w:r w:rsidRPr="00245E4F">
        <w:rPr>
          <w:kern w:val="0"/>
          <w:sz w:val="22"/>
          <w:szCs w:val="22"/>
          <w:lang w:eastAsia="pl-PL" w:bidi="ar-SA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5E2AB653" w14:textId="57C741FA" w:rsidR="00286886" w:rsidRDefault="00286886" w:rsidP="00245E4F">
      <w:pPr>
        <w:pStyle w:val="Akapitzlist"/>
        <w:widowControl/>
        <w:suppressAutoHyphens w:val="0"/>
        <w:autoSpaceDN/>
        <w:spacing w:after="0" w:line="240" w:lineRule="auto"/>
        <w:ind w:left="1134"/>
        <w:textAlignment w:val="auto"/>
        <w:rPr>
          <w:kern w:val="0"/>
          <w:sz w:val="22"/>
          <w:szCs w:val="22"/>
          <w:lang w:eastAsia="pl-PL" w:bidi="ar-SA"/>
        </w:rPr>
      </w:pPr>
      <w:r w:rsidRPr="00245E4F">
        <w:rPr>
          <w:kern w:val="0"/>
          <w:sz w:val="22"/>
          <w:szCs w:val="22"/>
          <w:lang w:eastAsia="pl-PL" w:bidi="ar-SA"/>
        </w:rPr>
        <w:t xml:space="preserve">- lub za odpowiedni czyn zabroniony określony w przepisach </w:t>
      </w:r>
      <w:r w:rsidRPr="00245E4F">
        <w:rPr>
          <w:iCs/>
          <w:kern w:val="0"/>
          <w:sz w:val="22"/>
          <w:szCs w:val="22"/>
          <w:lang w:eastAsia="pl-PL" w:bidi="ar-SA"/>
        </w:rPr>
        <w:t>prawa</w:t>
      </w:r>
      <w:r w:rsidR="00245E4F">
        <w:rPr>
          <w:kern w:val="0"/>
          <w:sz w:val="22"/>
          <w:szCs w:val="22"/>
          <w:lang w:eastAsia="pl-PL" w:bidi="ar-SA"/>
        </w:rPr>
        <w:t xml:space="preserve"> obcego.</w:t>
      </w:r>
    </w:p>
    <w:p w14:paraId="1C6B58BF" w14:textId="77777777" w:rsidR="00245E4F" w:rsidRPr="00245E4F" w:rsidRDefault="00245E4F" w:rsidP="00245E4F">
      <w:pPr>
        <w:pStyle w:val="Akapitzlist"/>
        <w:widowControl/>
        <w:suppressAutoHyphens w:val="0"/>
        <w:autoSpaceDN/>
        <w:spacing w:after="0" w:line="240" w:lineRule="auto"/>
        <w:ind w:left="1134"/>
        <w:textAlignment w:val="auto"/>
        <w:rPr>
          <w:kern w:val="0"/>
          <w:sz w:val="22"/>
          <w:szCs w:val="22"/>
          <w:lang w:eastAsia="pl-PL" w:bidi="ar-SA"/>
        </w:rPr>
      </w:pPr>
    </w:p>
    <w:p w14:paraId="5FC216C9" w14:textId="77777777" w:rsidR="00E2490B" w:rsidRPr="00F32710" w:rsidRDefault="00E2490B" w:rsidP="00E2490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32710">
        <w:rPr>
          <w:rFonts w:ascii="Times New Roman" w:eastAsia="Times New Roman" w:hAnsi="Times New Roman" w:cs="Times New Roman"/>
          <w:b/>
          <w:sz w:val="22"/>
          <w:szCs w:val="22"/>
        </w:rPr>
        <w:t>art. 108 ust. 1 pkt 2</w:t>
      </w:r>
    </w:p>
    <w:p w14:paraId="33F107F1" w14:textId="77777777" w:rsidR="00E2490B" w:rsidRPr="00F32710" w:rsidRDefault="00E2490B" w:rsidP="00E2490B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F32710">
        <w:rPr>
          <w:rFonts w:ascii="Times New Roman" w:hAnsi="Times New Roman" w:cs="Times New Roman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 przestępstwo, o którym mowa w </w:t>
      </w:r>
      <w:r>
        <w:rPr>
          <w:rFonts w:ascii="Times New Roman" w:hAnsi="Times New Roman" w:cs="Times New Roman"/>
          <w:sz w:val="22"/>
          <w:szCs w:val="22"/>
        </w:rPr>
        <w:t>art. 108 ust. 1 pkt 1 ustawy</w:t>
      </w:r>
      <w:r w:rsidRPr="00F32710">
        <w:rPr>
          <w:rFonts w:ascii="Times New Roman" w:hAnsi="Times New Roman" w:cs="Times New Roman"/>
          <w:sz w:val="22"/>
          <w:szCs w:val="22"/>
        </w:rPr>
        <w:t>;</w:t>
      </w:r>
    </w:p>
    <w:p w14:paraId="40CA8A1C" w14:textId="77777777" w:rsidR="00E2490B" w:rsidRPr="00F32710" w:rsidRDefault="00E2490B" w:rsidP="00E2490B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35211AAE" w14:textId="77777777" w:rsidR="00E2490B" w:rsidRPr="00F32710" w:rsidRDefault="00E2490B" w:rsidP="00E2490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32710">
        <w:rPr>
          <w:rFonts w:ascii="Times New Roman" w:eastAsia="Times New Roman" w:hAnsi="Times New Roman" w:cs="Times New Roman"/>
          <w:b/>
          <w:sz w:val="22"/>
          <w:szCs w:val="22"/>
        </w:rPr>
        <w:t>art. 108 ust. 1 pkt 3</w:t>
      </w:r>
    </w:p>
    <w:p w14:paraId="4C202C70" w14:textId="566FD2BB" w:rsidR="00E2490B" w:rsidRPr="00F32710" w:rsidRDefault="00E2490B" w:rsidP="00245E4F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F32710">
        <w:rPr>
          <w:rFonts w:ascii="Times New Roman" w:hAnsi="Times New Roman" w:cs="Times New Roman"/>
          <w:sz w:val="22"/>
          <w:szCs w:val="22"/>
        </w:rPr>
        <w:t>wobec którego wydano prawomocny wyrok sądu lub ostateczną decyzję administracyjną o zaleganiu                                   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 ubezpieczenie społeczne lub zdrowotne wraz z odsetkami lub grzywnami lub zawarł wiążące porozumienie w sprawie spłaty tych nale</w:t>
      </w:r>
      <w:r w:rsidR="00245E4F">
        <w:rPr>
          <w:rFonts w:ascii="Times New Roman" w:hAnsi="Times New Roman" w:cs="Times New Roman"/>
          <w:sz w:val="22"/>
          <w:szCs w:val="22"/>
        </w:rPr>
        <w:t>żności;</w:t>
      </w:r>
    </w:p>
    <w:p w14:paraId="0955A559" w14:textId="77777777" w:rsidR="00E2490B" w:rsidRPr="00F32710" w:rsidRDefault="00E2490B" w:rsidP="00E2490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32710">
        <w:rPr>
          <w:rFonts w:ascii="Times New Roman" w:eastAsia="Times New Roman" w:hAnsi="Times New Roman" w:cs="Times New Roman"/>
          <w:b/>
          <w:sz w:val="22"/>
          <w:szCs w:val="22"/>
        </w:rPr>
        <w:t>art. 108 ust. 1 pkt 4</w:t>
      </w:r>
    </w:p>
    <w:p w14:paraId="35B506F2" w14:textId="77777777" w:rsidR="00E2490B" w:rsidRPr="00F32710" w:rsidRDefault="00E2490B" w:rsidP="00E2490B">
      <w:pPr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F32710">
        <w:rPr>
          <w:rFonts w:ascii="Times New Roman" w:hAnsi="Times New Roman" w:cs="Times New Roman"/>
          <w:sz w:val="22"/>
          <w:szCs w:val="22"/>
        </w:rPr>
        <w:t xml:space="preserve">wobec którego </w:t>
      </w:r>
      <w:r w:rsidRPr="00F32710">
        <w:rPr>
          <w:rFonts w:ascii="Times New Roman" w:hAnsi="Times New Roman" w:cs="Times New Roman"/>
          <w:bCs/>
          <w:sz w:val="22"/>
          <w:szCs w:val="22"/>
        </w:rPr>
        <w:t>prawomocnie</w:t>
      </w:r>
      <w:r w:rsidRPr="00F32710">
        <w:rPr>
          <w:rFonts w:ascii="Times New Roman" w:hAnsi="Times New Roman" w:cs="Times New Roman"/>
          <w:sz w:val="22"/>
          <w:szCs w:val="22"/>
        </w:rPr>
        <w:t xml:space="preserve">  orzeczono zakaz ubiegania się o zamówienia publiczne;</w:t>
      </w:r>
    </w:p>
    <w:p w14:paraId="7CD853EB" w14:textId="77777777" w:rsidR="00E2490B" w:rsidRPr="00F32710" w:rsidRDefault="00E2490B" w:rsidP="00E2490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32710">
        <w:rPr>
          <w:rFonts w:ascii="Times New Roman" w:eastAsia="Times New Roman" w:hAnsi="Times New Roman" w:cs="Times New Roman"/>
          <w:b/>
          <w:sz w:val="22"/>
          <w:szCs w:val="22"/>
        </w:rPr>
        <w:t>art. 108 ust. 1 pkt 5</w:t>
      </w:r>
    </w:p>
    <w:p w14:paraId="498F9A91" w14:textId="6CDC860A" w:rsidR="00E2490B" w:rsidRPr="00F32710" w:rsidRDefault="00E2490B" w:rsidP="00245E4F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F32710">
        <w:rPr>
          <w:rFonts w:ascii="Times New Roman" w:hAnsi="Times New Roman" w:cs="Times New Roman"/>
          <w:sz w:val="22"/>
          <w:szCs w:val="22"/>
        </w:rPr>
        <w:t xml:space="preserve">jeżeli zamawiający może stwierdzić, na podstawie wiarygodnych przesłanek, że wykonawca zawarł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F32710">
        <w:rPr>
          <w:rFonts w:ascii="Times New Roman" w:hAnsi="Times New Roman" w:cs="Times New Roman"/>
          <w:sz w:val="22"/>
          <w:szCs w:val="22"/>
        </w:rPr>
        <w:t xml:space="preserve">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</w:t>
      </w:r>
      <w:r w:rsidRPr="00F32710">
        <w:rPr>
          <w:rFonts w:ascii="Times New Roman" w:hAnsi="Times New Roman" w:cs="Times New Roman"/>
          <w:sz w:val="22"/>
          <w:szCs w:val="22"/>
        </w:rPr>
        <w:lastRenderedPageBreak/>
        <w:t>udziału w postępowaniu, chyba że wykażą, że przygotowali te oferty lub</w:t>
      </w:r>
      <w:r w:rsidR="00245E4F">
        <w:rPr>
          <w:rFonts w:ascii="Times New Roman" w:hAnsi="Times New Roman" w:cs="Times New Roman"/>
          <w:sz w:val="22"/>
          <w:szCs w:val="22"/>
        </w:rPr>
        <w:t xml:space="preserve"> wnioski niezależnie od siebie;</w:t>
      </w:r>
    </w:p>
    <w:p w14:paraId="25298458" w14:textId="77777777" w:rsidR="00E2490B" w:rsidRPr="00F32710" w:rsidRDefault="00E2490B" w:rsidP="00E2490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32710">
        <w:rPr>
          <w:rFonts w:ascii="Times New Roman" w:eastAsia="Times New Roman" w:hAnsi="Times New Roman" w:cs="Times New Roman"/>
          <w:b/>
          <w:sz w:val="22"/>
          <w:szCs w:val="22"/>
        </w:rPr>
        <w:t>art. 108 ust. 1 pkt 6</w:t>
      </w:r>
    </w:p>
    <w:p w14:paraId="1E409FB0" w14:textId="7A829524" w:rsidR="00E2490B" w:rsidRPr="00245E4F" w:rsidRDefault="00E2490B" w:rsidP="00245E4F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F32710">
        <w:rPr>
          <w:rFonts w:ascii="Times New Roman" w:hAnsi="Times New Roman" w:cs="Times New Roman"/>
          <w:sz w:val="22"/>
          <w:szCs w:val="22"/>
        </w:rPr>
        <w:t xml:space="preserve">jeżeli, w przypadkach, o których mowa w art. 85 ust. 1, doszło do zakłócenia konkurencji wynikającego z wcześniejszego zaangażowania tego wykonawcy lub podmiotu, który należy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F32710">
        <w:rPr>
          <w:rFonts w:ascii="Times New Roman" w:hAnsi="Times New Roman" w:cs="Times New Roman"/>
          <w:sz w:val="22"/>
          <w:szCs w:val="22"/>
        </w:rPr>
        <w:t>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F32710">
        <w:rPr>
          <w:rFonts w:ascii="Times New Roman" w:hAnsi="Times New Roman" w:cs="Times New Roman"/>
          <w:sz w:val="22"/>
          <w:szCs w:val="22"/>
        </w:rPr>
        <w:t xml:space="preserve"> </w:t>
      </w:r>
      <w:r w:rsidR="00245E4F">
        <w:rPr>
          <w:rFonts w:ascii="Times New Roman" w:hAnsi="Times New Roman" w:cs="Times New Roman"/>
          <w:sz w:val="22"/>
          <w:szCs w:val="22"/>
        </w:rPr>
        <w:t>o udzielenie zamówienia.</w:t>
      </w:r>
    </w:p>
    <w:p w14:paraId="303AE64D" w14:textId="77777777" w:rsidR="00E2490B" w:rsidRPr="00F32710" w:rsidRDefault="00E2490B" w:rsidP="00E2490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32710">
        <w:rPr>
          <w:rFonts w:ascii="Times New Roman" w:eastAsia="Times New Roman" w:hAnsi="Times New Roman" w:cs="Times New Roman"/>
          <w:b/>
          <w:sz w:val="22"/>
          <w:szCs w:val="22"/>
        </w:rPr>
        <w:t xml:space="preserve">art. 108 ust. 2 </w:t>
      </w:r>
    </w:p>
    <w:p w14:paraId="5EA1D6C3" w14:textId="77777777" w:rsidR="00E2490B" w:rsidRPr="00F32710" w:rsidRDefault="00E2490B" w:rsidP="00E2490B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F32710">
        <w:rPr>
          <w:rFonts w:ascii="Times New Roman" w:hAnsi="Times New Roman" w:cs="Times New Roman"/>
          <w:sz w:val="22"/>
          <w:szCs w:val="22"/>
        </w:rPr>
        <w:t xml:space="preserve">z postępowania o udzielenie zamówienia, w przypadku zamówienia o wartości równej lub przekraczającej wyrażoną w złotych równowartość kwoty dla robót budowlanych – 20 000 000 euro, a dla dostaw lub usług – 10 000 000 euro, wyklucza się wykonawcę, który udaremnia lub utrudnia stwierdzenie przestępnego pochodzenia pieniędzy lub ukrywa ich pochodzenie, w związku z brakiem możliwości ustalenia beneficjenta rzeczywistego, w rozumieniu art. 2 ust. 2 pkt 1 ustawy z dnia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F32710">
        <w:rPr>
          <w:rFonts w:ascii="Times New Roman" w:hAnsi="Times New Roman" w:cs="Times New Roman"/>
          <w:sz w:val="22"/>
          <w:szCs w:val="22"/>
        </w:rPr>
        <w:t>1 marca 2018 r. o przeciwdziałaniu praniu pieniędzy oraz finansowaniu terroryzmu (Dz. U. z 20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F32710">
        <w:rPr>
          <w:rFonts w:ascii="Times New Roman" w:hAnsi="Times New Roman" w:cs="Times New Roman"/>
          <w:sz w:val="22"/>
          <w:szCs w:val="22"/>
        </w:rPr>
        <w:t xml:space="preserve"> r.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F32710">
        <w:rPr>
          <w:rFonts w:ascii="Times New Roman" w:hAnsi="Times New Roman" w:cs="Times New Roman"/>
          <w:sz w:val="22"/>
          <w:szCs w:val="22"/>
        </w:rPr>
        <w:t xml:space="preserve"> poz. </w:t>
      </w:r>
      <w:r>
        <w:rPr>
          <w:rFonts w:ascii="Times New Roman" w:hAnsi="Times New Roman" w:cs="Times New Roman"/>
          <w:sz w:val="22"/>
          <w:szCs w:val="22"/>
        </w:rPr>
        <w:t>971</w:t>
      </w:r>
      <w:r w:rsidRPr="00F32710">
        <w:rPr>
          <w:rFonts w:ascii="Times New Roman" w:hAnsi="Times New Roman" w:cs="Times New Roman"/>
          <w:sz w:val="22"/>
          <w:szCs w:val="22"/>
        </w:rPr>
        <w:t xml:space="preserve">). </w:t>
      </w:r>
    </w:p>
    <w:p w14:paraId="01B8D8ED" w14:textId="77777777" w:rsidR="00E2490B" w:rsidRPr="00F32710" w:rsidRDefault="00E2490B" w:rsidP="00E2490B">
      <w:pPr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DCF15DD" w14:textId="77777777" w:rsidR="0048354A" w:rsidRDefault="00E2490B" w:rsidP="007E35F5">
      <w:pPr>
        <w:pStyle w:val="Akapitzlist"/>
        <w:numPr>
          <w:ilvl w:val="0"/>
          <w:numId w:val="157"/>
        </w:numPr>
        <w:spacing w:after="240" w:line="240" w:lineRule="auto"/>
        <w:ind w:left="284" w:hanging="284"/>
        <w:rPr>
          <w:sz w:val="22"/>
          <w:szCs w:val="22"/>
        </w:rPr>
      </w:pPr>
      <w:r w:rsidRPr="00C04D7D">
        <w:rPr>
          <w:b/>
          <w:sz w:val="22"/>
          <w:szCs w:val="22"/>
        </w:rPr>
        <w:t xml:space="preserve">Zamawiający przewiduje także dodatkowe/fakultatywne podstawy (przesłanki) wykluczenia zawarte w art. 109 ust. 1 </w:t>
      </w:r>
      <w:r w:rsidR="00707631">
        <w:rPr>
          <w:b/>
          <w:sz w:val="22"/>
          <w:szCs w:val="22"/>
        </w:rPr>
        <w:t xml:space="preserve">pkt 4 </w:t>
      </w:r>
      <w:r w:rsidRPr="00C04D7D">
        <w:rPr>
          <w:b/>
          <w:sz w:val="22"/>
          <w:szCs w:val="22"/>
        </w:rPr>
        <w:t>ustawy i wykluczy z postępowania Wykon</w:t>
      </w:r>
      <w:r>
        <w:rPr>
          <w:b/>
          <w:sz w:val="22"/>
          <w:szCs w:val="22"/>
        </w:rPr>
        <w:t>awcę</w:t>
      </w:r>
      <w:r w:rsidRPr="00C04D7D">
        <w:rPr>
          <w:b/>
          <w:sz w:val="22"/>
          <w:szCs w:val="22"/>
        </w:rPr>
        <w:t>:</w:t>
      </w:r>
      <w:r w:rsidR="00707631">
        <w:rPr>
          <w:b/>
          <w:sz w:val="22"/>
          <w:szCs w:val="22"/>
        </w:rPr>
        <w:t xml:space="preserve"> </w:t>
      </w:r>
      <w:r w:rsidRPr="00707631">
        <w:rPr>
          <w:sz w:val="22"/>
          <w:szCs w:val="22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102C6C91" w14:textId="2C867157" w:rsidR="0048354A" w:rsidRPr="0048354A" w:rsidRDefault="0048354A" w:rsidP="007E35F5">
      <w:pPr>
        <w:pStyle w:val="Akapitzlist"/>
        <w:numPr>
          <w:ilvl w:val="0"/>
          <w:numId w:val="157"/>
        </w:numPr>
        <w:spacing w:after="240" w:line="240" w:lineRule="auto"/>
        <w:ind w:left="284" w:hanging="284"/>
        <w:rPr>
          <w:sz w:val="22"/>
          <w:szCs w:val="22"/>
        </w:rPr>
      </w:pPr>
      <w:r w:rsidRPr="0048354A">
        <w:rPr>
          <w:sz w:val="22"/>
          <w:szCs w:val="22"/>
        </w:rPr>
        <w:t>Zamawiający wykluczy z postępowania Wykonawcę w przypadkach, o których mowa w </w:t>
      </w:r>
      <w:r w:rsidRPr="0048354A">
        <w:rPr>
          <w:color w:val="222222"/>
          <w:sz w:val="22"/>
          <w:szCs w:val="22"/>
          <w:shd w:val="clear" w:color="auto" w:fill="FFFFFF"/>
        </w:rPr>
        <w:t> </w:t>
      </w:r>
      <w:r w:rsidRPr="0048354A">
        <w:rPr>
          <w:sz w:val="22"/>
          <w:szCs w:val="22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48354A">
        <w:rPr>
          <w:color w:val="222222"/>
          <w:sz w:val="22"/>
          <w:szCs w:val="22"/>
        </w:rPr>
        <w:t xml:space="preserve">. Zgodnie z treścią ww. przepisu, </w:t>
      </w:r>
      <w:r w:rsidRPr="0048354A">
        <w:rPr>
          <w:bCs/>
          <w:color w:val="222222"/>
          <w:sz w:val="22"/>
          <w:szCs w:val="22"/>
          <w:lang w:eastAsia="pl-PL"/>
        </w:rPr>
        <w:t>zakazuje się udzielania lub dalszego wykonywania wszelkich zamówień publicznych lub koncesji objętych zakresem dyrektyw w sprawie zamówień publicznych</w:t>
      </w:r>
      <w:r w:rsidRPr="0048354A">
        <w:rPr>
          <w:color w:val="222222"/>
          <w:sz w:val="22"/>
          <w:szCs w:val="22"/>
          <w:lang w:eastAsia="pl-PL"/>
        </w:rPr>
        <w:t xml:space="preserve">, tj. </w:t>
      </w:r>
      <w:r w:rsidRPr="0048354A">
        <w:rPr>
          <w:bCs/>
          <w:color w:val="222222"/>
          <w:sz w:val="22"/>
          <w:szCs w:val="22"/>
          <w:lang w:eastAsia="pl-PL"/>
        </w:rPr>
        <w:t>dyrektywy Parlamentu Europejskiego i Rady 2014/23/UE z dnia 26 lutego 2014 r. w sprawie udzielania koncesji (Dz. Urz. UE L 94 z 28.3.2014, str. 1)</w:t>
      </w:r>
      <w:r w:rsidRPr="0048354A">
        <w:rPr>
          <w:color w:val="222222"/>
          <w:sz w:val="22"/>
          <w:szCs w:val="22"/>
          <w:lang w:eastAsia="pl-PL"/>
        </w:rPr>
        <w:t xml:space="preserve"> (dalej jako: dyrektywa 2014/23/UE), dyrektywy Parlamentu Europejskiego i Rady 2014/24/UE z dnia 26 lutego 2014 r. w sprawie zamówień publicznych, uchylającej dyrektywę 2004/18/WE (Dz. Urz. UE L 94 z 28.3.2014, str. 65) (dalej jako: dyrektywa 2014/24/UE), dyrektywy </w:t>
      </w:r>
      <w:r w:rsidRPr="0048354A">
        <w:rPr>
          <w:bCs/>
          <w:color w:val="222222"/>
          <w:sz w:val="22"/>
          <w:szCs w:val="22"/>
          <w:lang w:eastAsia="pl-PL"/>
        </w:rPr>
        <w:t>Parlamentu Europejskiego i Rady 2014/25/UE z dnia 26 lutego 2014 r. w sprawie udzielania zamówień</w:t>
      </w:r>
      <w:r w:rsidRPr="0048354A">
        <w:rPr>
          <w:color w:val="222222"/>
          <w:sz w:val="22"/>
          <w:szCs w:val="22"/>
          <w:lang w:eastAsia="pl-PL"/>
        </w:rPr>
        <w:t xml:space="preserve"> </w:t>
      </w:r>
      <w:r w:rsidRPr="0048354A">
        <w:rPr>
          <w:bCs/>
          <w:color w:val="222222"/>
          <w:sz w:val="22"/>
          <w:szCs w:val="22"/>
          <w:lang w:eastAsia="pl-PL"/>
        </w:rPr>
        <w:t>przez podmioty działające w sektorach gospodarki wodnej, energetyki, transportu i usług pocztowych, uchylającej dyrektywę 2004/17/WE (Dz. Urz. UE L 94 z 28.3.2014, str. 243)</w:t>
      </w:r>
      <w:r w:rsidRPr="0048354A">
        <w:rPr>
          <w:color w:val="222222"/>
          <w:sz w:val="22"/>
          <w:szCs w:val="22"/>
          <w:lang w:eastAsia="pl-PL"/>
        </w:rPr>
        <w:t xml:space="preserve"> (dalej jako: dyrektywa 2014/25/UE), oraz </w:t>
      </w:r>
      <w:r w:rsidRPr="0048354A">
        <w:rPr>
          <w:bCs/>
          <w:color w:val="222222"/>
          <w:sz w:val="22"/>
          <w:szCs w:val="22"/>
          <w:lang w:eastAsia="pl-PL"/>
        </w:rPr>
        <w:t>dyrektywy 2009/81/WE Parlamentu Europejskiego i Rady z dnia 13 lipca 2009 r. w sprawie koordynacji procedur udzielania niektórych zamówień na roboty budowlane, dostawy i usługi przez instytucje lub podmioty zamawiające w dziedzinach obronności i bezpieczeństwa i zmieniającej dyrektywy 2004/17/WE i 2004/18/WE (Dz. Urz. UE L 216 z 20.8.2009, str. 76) (</w:t>
      </w:r>
      <w:r w:rsidRPr="0048354A">
        <w:rPr>
          <w:color w:val="222222"/>
          <w:sz w:val="22"/>
          <w:szCs w:val="22"/>
          <w:lang w:eastAsia="pl-PL"/>
        </w:rPr>
        <w:t xml:space="preserve">dalej jako: dyrektywa 2009/81/WE),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48354A">
        <w:rPr>
          <w:bCs/>
          <w:color w:val="222222"/>
          <w:sz w:val="22"/>
          <w:szCs w:val="22"/>
          <w:lang w:eastAsia="pl-PL"/>
        </w:rPr>
        <w:t>na rzecz lub z udziałem:</w:t>
      </w:r>
    </w:p>
    <w:p w14:paraId="134D9F84" w14:textId="77777777" w:rsidR="0048354A" w:rsidRPr="00567A0B" w:rsidRDefault="0048354A" w:rsidP="007E35F5">
      <w:pPr>
        <w:pStyle w:val="Akapitzlist"/>
        <w:numPr>
          <w:ilvl w:val="0"/>
          <w:numId w:val="163"/>
        </w:numPr>
        <w:spacing w:after="0" w:line="240" w:lineRule="auto"/>
        <w:rPr>
          <w:sz w:val="22"/>
          <w:szCs w:val="22"/>
        </w:rPr>
      </w:pPr>
      <w:r w:rsidRPr="00567A0B">
        <w:rPr>
          <w:bCs/>
          <w:color w:val="222222"/>
          <w:sz w:val="22"/>
          <w:szCs w:val="22"/>
        </w:rPr>
        <w:t>obywateli rosyjskich lub osób fizycznych lub prawnych, podmiotów lub organów z siedzibą w Rosji;</w:t>
      </w:r>
    </w:p>
    <w:p w14:paraId="23ED3E35" w14:textId="77777777" w:rsidR="0048354A" w:rsidRPr="00567A0B" w:rsidRDefault="0048354A" w:rsidP="007E35F5">
      <w:pPr>
        <w:pStyle w:val="Akapitzlist"/>
        <w:numPr>
          <w:ilvl w:val="0"/>
          <w:numId w:val="163"/>
        </w:numPr>
        <w:spacing w:after="0" w:line="240" w:lineRule="auto"/>
        <w:rPr>
          <w:sz w:val="22"/>
          <w:szCs w:val="22"/>
        </w:rPr>
      </w:pPr>
      <w:r w:rsidRPr="00567A0B">
        <w:rPr>
          <w:bCs/>
          <w:color w:val="222222"/>
          <w:sz w:val="22"/>
          <w:szCs w:val="22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5F783405" w14:textId="77777777" w:rsidR="0048354A" w:rsidRPr="00291954" w:rsidRDefault="0048354A" w:rsidP="007E35F5">
      <w:pPr>
        <w:pStyle w:val="Akapitzlist"/>
        <w:numPr>
          <w:ilvl w:val="0"/>
          <w:numId w:val="163"/>
        </w:numPr>
        <w:spacing w:after="0" w:line="240" w:lineRule="auto"/>
        <w:rPr>
          <w:sz w:val="22"/>
          <w:szCs w:val="22"/>
        </w:rPr>
      </w:pPr>
      <w:r w:rsidRPr="00567A0B">
        <w:rPr>
          <w:bCs/>
          <w:color w:val="222222"/>
          <w:sz w:val="22"/>
          <w:szCs w:val="22"/>
          <w:lang w:eastAsia="pl-PL"/>
        </w:rPr>
        <w:t>osób fizycznych lub prawnych, podmiotów lub organów działających w imieniu lub pod kierunkiem podmiotu, o którym mowa w lit. a) lub b) niniejszego ustępu,</w:t>
      </w:r>
      <w:r w:rsidRPr="00567A0B">
        <w:rPr>
          <w:sz w:val="22"/>
          <w:szCs w:val="22"/>
        </w:rPr>
        <w:t xml:space="preserve"> </w:t>
      </w:r>
      <w:r w:rsidRPr="00291954">
        <w:rPr>
          <w:bCs/>
          <w:color w:val="222222"/>
          <w:sz w:val="22"/>
          <w:szCs w:val="22"/>
          <w:lang w:eastAsia="pl-PL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21708992" w14:textId="77777777" w:rsidR="0048354A" w:rsidRDefault="0048354A" w:rsidP="0048354A">
      <w:pPr>
        <w:jc w:val="both"/>
        <w:rPr>
          <w:sz w:val="22"/>
          <w:szCs w:val="22"/>
        </w:rPr>
      </w:pPr>
    </w:p>
    <w:p w14:paraId="755A7323" w14:textId="4D61C30E" w:rsidR="0048354A" w:rsidRPr="0048354A" w:rsidRDefault="0048354A" w:rsidP="007E35F5">
      <w:pPr>
        <w:pStyle w:val="Akapitzlist"/>
        <w:numPr>
          <w:ilvl w:val="0"/>
          <w:numId w:val="165"/>
        </w:numPr>
        <w:spacing w:line="240" w:lineRule="auto"/>
        <w:ind w:left="426" w:hanging="568"/>
        <w:rPr>
          <w:sz w:val="22"/>
          <w:szCs w:val="22"/>
        </w:rPr>
      </w:pPr>
      <w:r w:rsidRPr="0048354A">
        <w:rPr>
          <w:sz w:val="22"/>
          <w:szCs w:val="22"/>
        </w:rPr>
        <w:lastRenderedPageBreak/>
        <w:t>Zamawiający wykluczy z postępowania Wykonawcę w przypadkach, o których mowa w </w:t>
      </w:r>
      <w:r w:rsidRPr="0048354A">
        <w:rPr>
          <w:color w:val="222222"/>
          <w:sz w:val="22"/>
          <w:szCs w:val="22"/>
          <w:shd w:val="clear" w:color="auto" w:fill="FFFFFF"/>
        </w:rPr>
        <w:t> art. 7 </w:t>
      </w:r>
      <w:r w:rsidRPr="0048354A">
        <w:rPr>
          <w:rStyle w:val="Pogrubienie"/>
          <w:color w:val="222222"/>
          <w:sz w:val="22"/>
          <w:szCs w:val="22"/>
          <w:shd w:val="clear" w:color="auto" w:fill="FFFFFF"/>
        </w:rPr>
        <w:t>ustawy z dnia 13 kwietnia 2022 r. – </w:t>
      </w:r>
      <w:r w:rsidRPr="0048354A">
        <w:rPr>
          <w:rStyle w:val="Uwydatnienie"/>
          <w:bCs/>
          <w:color w:val="222222"/>
          <w:sz w:val="22"/>
          <w:szCs w:val="22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48354A">
        <w:rPr>
          <w:color w:val="222222"/>
          <w:sz w:val="22"/>
          <w:szCs w:val="22"/>
          <w:shd w:val="clear" w:color="auto" w:fill="FFFFFF"/>
        </w:rPr>
        <w:t> </w:t>
      </w:r>
      <w:r w:rsidRPr="0048354A">
        <w:rPr>
          <w:color w:val="222222"/>
          <w:sz w:val="22"/>
          <w:szCs w:val="22"/>
        </w:rPr>
        <w:t xml:space="preserve">(Dz. U. z 2022 r., poz. 835, dalej jako: „ustawa”). Zgodnie z treścią ww. przepisu, </w:t>
      </w:r>
      <w:r w:rsidRPr="0048354A">
        <w:rPr>
          <w:color w:val="222222"/>
          <w:sz w:val="22"/>
          <w:szCs w:val="22"/>
          <w:lang w:eastAsia="pl-PL"/>
        </w:rPr>
        <w:t>z postępowania o udzielenie zamówienia publicznego lub konkursu prowadzonego na podstawie ustawy Pzp wyklucza się:</w:t>
      </w:r>
    </w:p>
    <w:p w14:paraId="2A000266" w14:textId="77777777" w:rsidR="0048354A" w:rsidRPr="00567A0B" w:rsidRDefault="0048354A" w:rsidP="007E35F5">
      <w:pPr>
        <w:pStyle w:val="Akapitzlist"/>
        <w:numPr>
          <w:ilvl w:val="0"/>
          <w:numId w:val="164"/>
        </w:numPr>
        <w:spacing w:after="0" w:line="240" w:lineRule="auto"/>
        <w:rPr>
          <w:sz w:val="22"/>
          <w:szCs w:val="22"/>
        </w:rPr>
      </w:pPr>
      <w:r w:rsidRPr="00567A0B">
        <w:rPr>
          <w:color w:val="222222"/>
          <w:sz w:val="22"/>
          <w:szCs w:val="22"/>
        </w:rPr>
        <w:t xml:space="preserve">wykonawcę oraz uczestnika konkursu wymienionego w wykazach określonych </w:t>
      </w:r>
      <w:r>
        <w:rPr>
          <w:color w:val="222222"/>
          <w:sz w:val="22"/>
          <w:szCs w:val="22"/>
        </w:rPr>
        <w:br/>
      </w:r>
      <w:r w:rsidRPr="00567A0B">
        <w:rPr>
          <w:color w:val="222222"/>
          <w:sz w:val="22"/>
          <w:szCs w:val="22"/>
        </w:rPr>
        <w:t>w rozporządzeniu 765/2006 i rozporządzeniu 269/2014 albo wpisanego na listę na podstawie decyzji w sprawie wpisu na listę rozstrzygającej o zastosowaniu środka, o którym mowa w art. 1 pkt 3 ustawy;</w:t>
      </w:r>
    </w:p>
    <w:p w14:paraId="5D68C01F" w14:textId="77777777" w:rsidR="0048354A" w:rsidRPr="00567A0B" w:rsidRDefault="0048354A" w:rsidP="007E35F5">
      <w:pPr>
        <w:pStyle w:val="Akapitzlist"/>
        <w:numPr>
          <w:ilvl w:val="0"/>
          <w:numId w:val="164"/>
        </w:numPr>
        <w:spacing w:after="0" w:line="240" w:lineRule="auto"/>
        <w:rPr>
          <w:sz w:val="22"/>
          <w:szCs w:val="22"/>
        </w:rPr>
      </w:pPr>
      <w:r w:rsidRPr="00567A0B">
        <w:rPr>
          <w:color w:val="222222"/>
          <w:sz w:val="22"/>
          <w:szCs w:val="2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9F4087" w14:textId="77777777" w:rsidR="0048354A" w:rsidRPr="0048354A" w:rsidRDefault="0048354A" w:rsidP="007E35F5">
      <w:pPr>
        <w:pStyle w:val="Akapitzlist"/>
        <w:numPr>
          <w:ilvl w:val="0"/>
          <w:numId w:val="164"/>
        </w:numPr>
        <w:spacing w:after="0" w:line="240" w:lineRule="auto"/>
        <w:rPr>
          <w:sz w:val="22"/>
          <w:szCs w:val="22"/>
        </w:rPr>
      </w:pPr>
      <w:r w:rsidRPr="00567A0B">
        <w:rPr>
          <w:color w:val="222222"/>
          <w:sz w:val="22"/>
          <w:szCs w:val="22"/>
          <w:lang w:eastAsia="pl-PL"/>
        </w:rPr>
        <w:t>wykonawcę oraz uczestnika konkursu, którego jednostką dominującą w rozumieniu art. 3 ust. 1 pkt 37 ustawy z dnia 29 września 1994 r. o rachunkowości (Dz. U. z 2021 r. poz. 217, 2105</w:t>
      </w:r>
      <w:r>
        <w:rPr>
          <w:color w:val="222222"/>
          <w:sz w:val="22"/>
          <w:szCs w:val="22"/>
          <w:lang w:eastAsia="pl-PL"/>
        </w:rPr>
        <w:br/>
      </w:r>
      <w:r w:rsidRPr="00567A0B">
        <w:rPr>
          <w:color w:val="222222"/>
          <w:sz w:val="22"/>
          <w:szCs w:val="22"/>
          <w:lang w:eastAsia="pl-PL"/>
        </w:rPr>
        <w:t xml:space="preserve">i 2106), jest podmiot wymieniony w wykazach określonych w rozporządzeniu 765/2006 </w:t>
      </w:r>
      <w:r>
        <w:rPr>
          <w:color w:val="222222"/>
          <w:sz w:val="22"/>
          <w:szCs w:val="22"/>
          <w:lang w:eastAsia="pl-PL"/>
        </w:rPr>
        <w:br/>
      </w:r>
      <w:r w:rsidRPr="00567A0B">
        <w:rPr>
          <w:color w:val="222222"/>
          <w:sz w:val="22"/>
          <w:szCs w:val="22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520639B" w14:textId="77777777" w:rsidR="0048354A" w:rsidRPr="0048354A" w:rsidRDefault="0048354A" w:rsidP="0048354A">
      <w:pPr>
        <w:pStyle w:val="Akapitzlist"/>
        <w:spacing w:after="0" w:line="240" w:lineRule="auto"/>
        <w:rPr>
          <w:sz w:val="22"/>
          <w:szCs w:val="22"/>
        </w:rPr>
      </w:pPr>
    </w:p>
    <w:p w14:paraId="090FD787" w14:textId="77777777" w:rsidR="0048354A" w:rsidRPr="0048354A" w:rsidRDefault="00E2490B" w:rsidP="007E35F5">
      <w:pPr>
        <w:pStyle w:val="Akapitzlist"/>
        <w:numPr>
          <w:ilvl w:val="0"/>
          <w:numId w:val="166"/>
        </w:numPr>
        <w:spacing w:after="240" w:line="240" w:lineRule="auto"/>
        <w:ind w:left="426" w:hanging="284"/>
        <w:rPr>
          <w:sz w:val="22"/>
          <w:szCs w:val="22"/>
        </w:rPr>
      </w:pPr>
      <w:r w:rsidRPr="0048354A">
        <w:rPr>
          <w:rFonts w:eastAsia="Calibri"/>
          <w:sz w:val="22"/>
          <w:szCs w:val="22"/>
        </w:rPr>
        <w:t>W przypadku Wykonawców wspólnie ubiegających się o udzielenie zamówienia, każdy                                         z Wykonawców nie może podlegać wykluczeniu  z postępowania w zakresie, o którym mowa powyżej.</w:t>
      </w:r>
    </w:p>
    <w:p w14:paraId="0D5AAA3C" w14:textId="366012A0" w:rsidR="00E2490B" w:rsidRPr="0048354A" w:rsidRDefault="00E2490B" w:rsidP="007E35F5">
      <w:pPr>
        <w:pStyle w:val="Akapitzlist"/>
        <w:numPr>
          <w:ilvl w:val="0"/>
          <w:numId w:val="166"/>
        </w:numPr>
        <w:spacing w:after="240" w:line="240" w:lineRule="auto"/>
        <w:ind w:left="426" w:hanging="284"/>
        <w:rPr>
          <w:sz w:val="22"/>
          <w:szCs w:val="22"/>
        </w:rPr>
      </w:pPr>
      <w:r w:rsidRPr="0048354A">
        <w:rPr>
          <w:rFonts w:eastAsia="Calibri"/>
          <w:bCs/>
          <w:iCs/>
          <w:sz w:val="22"/>
          <w:szCs w:val="22"/>
        </w:rPr>
        <w:t>Podmioty udostępniające zasoby oraz podwykonawcy niebędący podmiotami udostępniającymi zasoby nie mogą podlegać wykluczeniu z postępowania w zakresie, o którym mowa powyżej  uczestnicząc</w:t>
      </w:r>
      <w:r w:rsidR="0048354A">
        <w:rPr>
          <w:rFonts w:eastAsia="Calibri"/>
          <w:bCs/>
          <w:iCs/>
          <w:sz w:val="22"/>
          <w:szCs w:val="22"/>
        </w:rPr>
        <w:br/>
      </w:r>
      <w:r w:rsidRPr="0048354A">
        <w:rPr>
          <w:rFonts w:eastAsia="Calibri"/>
          <w:bCs/>
          <w:iCs/>
          <w:sz w:val="22"/>
          <w:szCs w:val="22"/>
        </w:rPr>
        <w:t>w  realizacji przedmiotowego zamówienia.</w:t>
      </w:r>
    </w:p>
    <w:p w14:paraId="230C86E9" w14:textId="718BCAA6" w:rsidR="00051A4D" w:rsidRPr="001B2311" w:rsidRDefault="00051A4D" w:rsidP="007E35F5">
      <w:pPr>
        <w:pStyle w:val="Akapitzlist"/>
        <w:numPr>
          <w:ilvl w:val="0"/>
          <w:numId w:val="137"/>
        </w:numPr>
        <w:tabs>
          <w:tab w:val="left" w:pos="1701"/>
        </w:tabs>
        <w:ind w:right="-114"/>
        <w:rPr>
          <w:b/>
          <w:sz w:val="22"/>
          <w:szCs w:val="22"/>
        </w:rPr>
      </w:pPr>
      <w:r w:rsidRPr="00051A4D">
        <w:rPr>
          <w:b/>
          <w:sz w:val="22"/>
          <w:szCs w:val="22"/>
        </w:rPr>
        <w:t>PROCEDURA SANACYJNA - SAMOOCZYSZCZENIE</w:t>
      </w:r>
    </w:p>
    <w:p w14:paraId="5EB9C436" w14:textId="79900E9A" w:rsidR="00CF1803" w:rsidRPr="0078687B" w:rsidRDefault="00CF1803" w:rsidP="007E35F5">
      <w:pPr>
        <w:pStyle w:val="NormalnyWeb"/>
        <w:widowControl/>
        <w:numPr>
          <w:ilvl w:val="2"/>
          <w:numId w:val="120"/>
        </w:numPr>
        <w:tabs>
          <w:tab w:val="clear" w:pos="2520"/>
          <w:tab w:val="num" w:pos="426"/>
        </w:tabs>
        <w:autoSpaceDN/>
        <w:spacing w:before="0" w:after="0" w:line="240" w:lineRule="auto"/>
        <w:ind w:left="426" w:right="-114" w:hanging="426"/>
        <w:textAlignment w:val="auto"/>
        <w:rPr>
          <w:rFonts w:ascii="Times New Roman" w:hAnsi="Times New Roman" w:cs="Times New Roman"/>
          <w:sz w:val="22"/>
          <w:szCs w:val="22"/>
        </w:rPr>
      </w:pPr>
      <w:r w:rsidRPr="00CF1803">
        <w:rPr>
          <w:rFonts w:ascii="Times New Roman" w:hAnsi="Times New Roman" w:cs="Times New Roman"/>
          <w:sz w:val="22"/>
          <w:szCs w:val="22"/>
        </w:rPr>
        <w:t xml:space="preserve">Wykonawca nie podlega wykluczeniu w okolicznościach określonych </w:t>
      </w:r>
      <w:r w:rsidRPr="00CF1803">
        <w:rPr>
          <w:rFonts w:ascii="Times New Roman" w:hAnsi="Times New Roman" w:cs="Times New Roman"/>
          <w:b/>
          <w:sz w:val="22"/>
          <w:szCs w:val="22"/>
        </w:rPr>
        <w:t>w art. 108 ust. 1 pkt 1, 2, 5 i 6</w:t>
      </w:r>
      <w:r w:rsidR="00985692">
        <w:rPr>
          <w:rFonts w:ascii="Times New Roman" w:hAnsi="Times New Roman" w:cs="Times New Roman"/>
          <w:b/>
          <w:sz w:val="22"/>
          <w:szCs w:val="22"/>
        </w:rPr>
        <w:t xml:space="preserve"> oraz art. 109 ust. 1 pkt 4</w:t>
      </w:r>
      <w:r w:rsidRPr="00CF1803">
        <w:rPr>
          <w:rFonts w:ascii="Times New Roman" w:hAnsi="Times New Roman" w:cs="Times New Roman"/>
          <w:sz w:val="22"/>
          <w:szCs w:val="22"/>
        </w:rPr>
        <w:t xml:space="preserve"> Ustawy Pzp, jeżeli udowodni Zamawiającemu, że przesłanki wskazane </w:t>
      </w:r>
      <w:r w:rsidRPr="00CF1803">
        <w:rPr>
          <w:rFonts w:ascii="Times New Roman" w:hAnsi="Times New Roman" w:cs="Times New Roman"/>
          <w:b/>
          <w:sz w:val="22"/>
          <w:szCs w:val="22"/>
        </w:rPr>
        <w:t>w art. 110 ust. 2</w:t>
      </w:r>
      <w:r w:rsidRPr="00CF1803">
        <w:rPr>
          <w:rFonts w:ascii="Times New Roman" w:hAnsi="Times New Roman" w:cs="Times New Roman"/>
          <w:sz w:val="22"/>
          <w:szCs w:val="22"/>
        </w:rPr>
        <w:t xml:space="preserve"> U</w:t>
      </w:r>
      <w:r w:rsidR="0078687B">
        <w:rPr>
          <w:rFonts w:ascii="Times New Roman" w:hAnsi="Times New Roman" w:cs="Times New Roman"/>
          <w:sz w:val="22"/>
          <w:szCs w:val="22"/>
        </w:rPr>
        <w:t xml:space="preserve">stawy </w:t>
      </w:r>
      <w:r w:rsidR="0078687B" w:rsidRPr="00CF1803">
        <w:rPr>
          <w:rFonts w:ascii="Times New Roman" w:hAnsi="Times New Roman" w:cs="Times New Roman"/>
          <w:sz w:val="22"/>
          <w:szCs w:val="22"/>
        </w:rPr>
        <w:t>spełnił łącznie</w:t>
      </w:r>
      <w:r w:rsidR="0078687B">
        <w:rPr>
          <w:rFonts w:ascii="Times New Roman" w:hAnsi="Times New Roman" w:cs="Times New Roman"/>
          <w:sz w:val="22"/>
          <w:szCs w:val="22"/>
        </w:rPr>
        <w:t>:</w:t>
      </w:r>
    </w:p>
    <w:p w14:paraId="4BEB238B" w14:textId="77777777" w:rsidR="00051A4D" w:rsidRPr="00051A4D" w:rsidRDefault="00051A4D" w:rsidP="00051A4D">
      <w:pPr>
        <w:pStyle w:val="NormalnyWeb"/>
        <w:spacing w:before="0" w:after="0" w:line="240" w:lineRule="auto"/>
        <w:ind w:left="426" w:right="-114"/>
        <w:rPr>
          <w:rFonts w:ascii="Times New Roman" w:hAnsi="Times New Roman" w:cs="Times New Roman"/>
          <w:color w:val="000000"/>
          <w:sz w:val="22"/>
          <w:szCs w:val="22"/>
        </w:rPr>
      </w:pPr>
    </w:p>
    <w:p w14:paraId="16BF6D35" w14:textId="77777777" w:rsidR="00051A4D" w:rsidRPr="00051A4D" w:rsidRDefault="00051A4D" w:rsidP="00051A4D">
      <w:pPr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051A4D">
        <w:rPr>
          <w:rFonts w:ascii="Times New Roman" w:hAnsi="Times New Roman" w:cs="Times New Roman"/>
          <w:color w:val="000000"/>
          <w:sz w:val="22"/>
          <w:szCs w:val="22"/>
        </w:rPr>
        <w:t>1)</w:t>
      </w:r>
      <w:r w:rsidRPr="00051A4D">
        <w:rPr>
          <w:rFonts w:ascii="Times New Roman" w:hAnsi="Times New Roman" w:cs="Times New Roman"/>
          <w:color w:val="000000"/>
          <w:sz w:val="22"/>
          <w:szCs w:val="22"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48CD3856" w14:textId="77777777" w:rsidR="00051A4D" w:rsidRPr="00051A4D" w:rsidRDefault="00051A4D" w:rsidP="00051A4D">
      <w:pPr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051A4D">
        <w:rPr>
          <w:rFonts w:ascii="Times New Roman" w:hAnsi="Times New Roman" w:cs="Times New Roman"/>
          <w:color w:val="000000"/>
          <w:sz w:val="22"/>
          <w:szCs w:val="22"/>
        </w:rPr>
        <w:t>2)</w:t>
      </w:r>
      <w:r w:rsidRPr="00051A4D">
        <w:rPr>
          <w:rFonts w:ascii="Times New Roman" w:hAnsi="Times New Roman" w:cs="Times New Roman"/>
          <w:color w:val="000000"/>
          <w:sz w:val="22"/>
          <w:szCs w:val="22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 zamawiającym;</w:t>
      </w:r>
    </w:p>
    <w:p w14:paraId="03F709EC" w14:textId="77777777" w:rsidR="00051A4D" w:rsidRPr="00051A4D" w:rsidRDefault="00051A4D" w:rsidP="00051A4D">
      <w:pPr>
        <w:ind w:left="851" w:hanging="4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51A4D">
        <w:rPr>
          <w:rFonts w:ascii="Times New Roman" w:hAnsi="Times New Roman" w:cs="Times New Roman"/>
          <w:color w:val="000000"/>
          <w:sz w:val="22"/>
          <w:szCs w:val="22"/>
        </w:rPr>
        <w:t>3)</w:t>
      </w:r>
      <w:r w:rsidRPr="00051A4D">
        <w:rPr>
          <w:rFonts w:ascii="Times New Roman" w:hAnsi="Times New Roman" w:cs="Times New Roman"/>
          <w:color w:val="000000"/>
          <w:sz w:val="22"/>
          <w:szCs w:val="22"/>
        </w:rPr>
        <w:tab/>
        <w:t>podjął konkretne środki techniczne, organizacyjne i kadrowe, odpowiednie dla zapobiegania dalszym przestępstwom, wykroczeniom lub nieprawidłowemu postępowaniu, w szczególności:</w:t>
      </w:r>
    </w:p>
    <w:p w14:paraId="37444B92" w14:textId="77777777" w:rsidR="00051A4D" w:rsidRPr="00051A4D" w:rsidRDefault="00051A4D" w:rsidP="00051A4D">
      <w:pPr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</w:p>
    <w:p w14:paraId="5213F9A7" w14:textId="77777777" w:rsidR="00051A4D" w:rsidRPr="00051A4D" w:rsidRDefault="00051A4D" w:rsidP="00051A4D">
      <w:pPr>
        <w:ind w:left="1418" w:hanging="425"/>
        <w:jc w:val="both"/>
        <w:rPr>
          <w:rFonts w:ascii="Times New Roman" w:hAnsi="Times New Roman" w:cs="Times New Roman"/>
          <w:sz w:val="22"/>
          <w:szCs w:val="22"/>
        </w:rPr>
      </w:pPr>
      <w:r w:rsidRPr="00051A4D">
        <w:rPr>
          <w:rFonts w:ascii="Times New Roman" w:hAnsi="Times New Roman" w:cs="Times New Roman"/>
          <w:color w:val="000000"/>
          <w:sz w:val="22"/>
          <w:szCs w:val="22"/>
        </w:rPr>
        <w:t>a)</w:t>
      </w:r>
      <w:r w:rsidRPr="00051A4D">
        <w:rPr>
          <w:rFonts w:ascii="Times New Roman" w:hAnsi="Times New Roman" w:cs="Times New Roman"/>
          <w:color w:val="000000"/>
          <w:sz w:val="22"/>
          <w:szCs w:val="22"/>
        </w:rPr>
        <w:tab/>
        <w:t>zerwał wszelkie powiązania z osobami lub podmiotami odpowiedzialnymi za nieprawidłowe postępowanie Wykonawcy,</w:t>
      </w:r>
    </w:p>
    <w:p w14:paraId="635D5ECC" w14:textId="77777777" w:rsidR="00051A4D" w:rsidRPr="00051A4D" w:rsidRDefault="00051A4D" w:rsidP="00051A4D">
      <w:pPr>
        <w:ind w:left="1418" w:hanging="425"/>
        <w:jc w:val="both"/>
        <w:rPr>
          <w:rFonts w:ascii="Times New Roman" w:hAnsi="Times New Roman" w:cs="Times New Roman"/>
          <w:sz w:val="22"/>
          <w:szCs w:val="22"/>
        </w:rPr>
      </w:pPr>
      <w:r w:rsidRPr="00051A4D">
        <w:rPr>
          <w:rFonts w:ascii="Times New Roman" w:hAnsi="Times New Roman" w:cs="Times New Roman"/>
          <w:color w:val="000000"/>
          <w:sz w:val="22"/>
          <w:szCs w:val="22"/>
        </w:rPr>
        <w:t>b)</w:t>
      </w:r>
      <w:r w:rsidRPr="00051A4D">
        <w:rPr>
          <w:rFonts w:ascii="Times New Roman" w:hAnsi="Times New Roman" w:cs="Times New Roman"/>
          <w:color w:val="000000"/>
          <w:sz w:val="22"/>
          <w:szCs w:val="22"/>
        </w:rPr>
        <w:tab/>
        <w:t>zreorganizował personel,</w:t>
      </w:r>
    </w:p>
    <w:p w14:paraId="100A9DDE" w14:textId="77777777" w:rsidR="00051A4D" w:rsidRPr="00051A4D" w:rsidRDefault="00051A4D" w:rsidP="00051A4D">
      <w:pPr>
        <w:ind w:left="1418" w:hanging="425"/>
        <w:jc w:val="both"/>
        <w:rPr>
          <w:rFonts w:ascii="Times New Roman" w:hAnsi="Times New Roman" w:cs="Times New Roman"/>
          <w:sz w:val="22"/>
          <w:szCs w:val="22"/>
        </w:rPr>
      </w:pPr>
      <w:r w:rsidRPr="00051A4D">
        <w:rPr>
          <w:rFonts w:ascii="Times New Roman" w:hAnsi="Times New Roman" w:cs="Times New Roman"/>
          <w:color w:val="000000"/>
          <w:sz w:val="22"/>
          <w:szCs w:val="22"/>
        </w:rPr>
        <w:t>c)</w:t>
      </w:r>
      <w:r w:rsidRPr="00051A4D">
        <w:rPr>
          <w:rFonts w:ascii="Times New Roman" w:hAnsi="Times New Roman" w:cs="Times New Roman"/>
          <w:color w:val="000000"/>
          <w:sz w:val="22"/>
          <w:szCs w:val="22"/>
        </w:rPr>
        <w:tab/>
        <w:t>wdrożył system sprawozdawczości i kontroli,</w:t>
      </w:r>
    </w:p>
    <w:p w14:paraId="0256F464" w14:textId="77777777" w:rsidR="00051A4D" w:rsidRPr="00051A4D" w:rsidRDefault="00051A4D" w:rsidP="00051A4D">
      <w:pPr>
        <w:ind w:left="1418" w:hanging="425"/>
        <w:jc w:val="both"/>
        <w:rPr>
          <w:rFonts w:ascii="Times New Roman" w:hAnsi="Times New Roman" w:cs="Times New Roman"/>
          <w:sz w:val="22"/>
          <w:szCs w:val="22"/>
        </w:rPr>
      </w:pPr>
      <w:r w:rsidRPr="00051A4D">
        <w:rPr>
          <w:rFonts w:ascii="Times New Roman" w:hAnsi="Times New Roman" w:cs="Times New Roman"/>
          <w:color w:val="000000"/>
          <w:sz w:val="22"/>
          <w:szCs w:val="22"/>
        </w:rPr>
        <w:t>d)</w:t>
      </w:r>
      <w:r w:rsidRPr="00051A4D">
        <w:rPr>
          <w:rFonts w:ascii="Times New Roman" w:hAnsi="Times New Roman" w:cs="Times New Roman"/>
          <w:color w:val="000000"/>
          <w:sz w:val="22"/>
          <w:szCs w:val="22"/>
        </w:rPr>
        <w:tab/>
        <w:t>utworzył struktury audytu wewnętrznego do monitorowania przestrzegania przepisów, wewnętrznych regulacji lub standardów,</w:t>
      </w:r>
    </w:p>
    <w:p w14:paraId="5CEA5048" w14:textId="77777777" w:rsidR="00051A4D" w:rsidRPr="00051A4D" w:rsidRDefault="00051A4D" w:rsidP="00051A4D">
      <w:pPr>
        <w:ind w:left="1418" w:hanging="425"/>
        <w:jc w:val="both"/>
        <w:rPr>
          <w:rFonts w:ascii="Times New Roman" w:hAnsi="Times New Roman" w:cs="Times New Roman"/>
          <w:sz w:val="22"/>
          <w:szCs w:val="22"/>
        </w:rPr>
      </w:pPr>
      <w:r w:rsidRPr="00051A4D">
        <w:rPr>
          <w:rFonts w:ascii="Times New Roman" w:hAnsi="Times New Roman" w:cs="Times New Roman"/>
          <w:color w:val="000000"/>
          <w:sz w:val="22"/>
          <w:szCs w:val="22"/>
        </w:rPr>
        <w:t>e)</w:t>
      </w:r>
      <w:r w:rsidRPr="00051A4D">
        <w:rPr>
          <w:rFonts w:ascii="Times New Roman" w:hAnsi="Times New Roman" w:cs="Times New Roman"/>
          <w:color w:val="000000"/>
          <w:sz w:val="22"/>
          <w:szCs w:val="22"/>
        </w:rPr>
        <w:tab/>
        <w:t>wprowadził wewnętrzne regulacje dotyczące odpowiedzialności i odszkodowań za nieprzestrzeganie przepisów, wewnętrznych regulacji lub standardów.</w:t>
      </w:r>
    </w:p>
    <w:p w14:paraId="2416BD97" w14:textId="77777777" w:rsidR="00051A4D" w:rsidRPr="00051A4D" w:rsidRDefault="00051A4D" w:rsidP="00051A4D">
      <w:pPr>
        <w:ind w:right="-114"/>
        <w:jc w:val="both"/>
        <w:rPr>
          <w:rFonts w:ascii="Times New Roman" w:hAnsi="Times New Roman" w:cs="Times New Roman"/>
          <w:sz w:val="22"/>
          <w:szCs w:val="22"/>
        </w:rPr>
      </w:pPr>
    </w:p>
    <w:p w14:paraId="0D0FEBCE" w14:textId="01508F88" w:rsidR="003D06C7" w:rsidRPr="00A70166" w:rsidRDefault="00051A4D" w:rsidP="007E35F5">
      <w:pPr>
        <w:pStyle w:val="Akapitzlist"/>
        <w:widowControl/>
        <w:numPr>
          <w:ilvl w:val="2"/>
          <w:numId w:val="120"/>
        </w:numPr>
        <w:tabs>
          <w:tab w:val="clear" w:pos="2520"/>
          <w:tab w:val="num" w:pos="426"/>
        </w:tabs>
        <w:suppressAutoHyphens w:val="0"/>
        <w:autoSpaceDN/>
        <w:spacing w:after="0" w:line="240" w:lineRule="auto"/>
        <w:ind w:left="426" w:right="-114" w:hanging="426"/>
        <w:textAlignment w:val="auto"/>
        <w:rPr>
          <w:sz w:val="22"/>
          <w:szCs w:val="22"/>
        </w:rPr>
      </w:pPr>
      <w:r w:rsidRPr="00051A4D">
        <w:rPr>
          <w:color w:val="000000"/>
          <w:sz w:val="22"/>
          <w:szCs w:val="22"/>
        </w:rPr>
        <w:t xml:space="preserve">Zamawiający ocenia, czy podjęte przez Wykonawcę czynności, o których mowa w ust. 1 niniejszego rozdziału SWZ, są wystarczające do wykazania jego rzetelności, uwzględniając wagę i szczególne okoliczności czynu Wykonawcy. Jeżeli podjęte przez Wykonawcę czynności, o których </w:t>
      </w:r>
      <w:r w:rsidRPr="00051A4D">
        <w:rPr>
          <w:color w:val="000000"/>
          <w:sz w:val="22"/>
          <w:szCs w:val="22"/>
        </w:rPr>
        <w:lastRenderedPageBreak/>
        <w:t>mowa w ust. 1 niniejszego rozdziału SWZ, nie są wystarczające do wykazania jego rzetelności, Zamawiający wykluczy Wykonawcę.</w:t>
      </w:r>
    </w:p>
    <w:p w14:paraId="38F4CFD1" w14:textId="77777777" w:rsidR="00A70166" w:rsidRPr="00A225A7" w:rsidRDefault="00A70166" w:rsidP="00A70166">
      <w:pPr>
        <w:pStyle w:val="Akapitzlist"/>
        <w:widowControl/>
        <w:suppressAutoHyphens w:val="0"/>
        <w:autoSpaceDN/>
        <w:spacing w:after="0" w:line="240" w:lineRule="auto"/>
        <w:ind w:left="1800" w:right="-114"/>
        <w:textAlignment w:val="auto"/>
        <w:rPr>
          <w:sz w:val="22"/>
          <w:szCs w:val="22"/>
        </w:rPr>
      </w:pPr>
    </w:p>
    <w:p w14:paraId="53A7892F" w14:textId="77777777" w:rsidR="0048354A" w:rsidRDefault="00A70166" w:rsidP="007E35F5">
      <w:pPr>
        <w:pStyle w:val="NumeracjaUrzdowa"/>
        <w:numPr>
          <w:ilvl w:val="0"/>
          <w:numId w:val="137"/>
        </w:numPr>
        <w:rPr>
          <w:b/>
          <w:sz w:val="22"/>
          <w:szCs w:val="22"/>
        </w:rPr>
      </w:pPr>
      <w:r w:rsidRPr="00515E45">
        <w:rPr>
          <w:b/>
          <w:sz w:val="22"/>
          <w:szCs w:val="22"/>
        </w:rPr>
        <w:t>WADIUM</w:t>
      </w:r>
    </w:p>
    <w:p w14:paraId="3A07E374" w14:textId="5D46AF62" w:rsidR="00515E45" w:rsidRPr="0048354A" w:rsidRDefault="00A70166" w:rsidP="0048354A">
      <w:pPr>
        <w:pStyle w:val="NumeracjaUrzdowa"/>
        <w:numPr>
          <w:ilvl w:val="0"/>
          <w:numId w:val="0"/>
        </w:numPr>
        <w:ind w:left="778"/>
        <w:rPr>
          <w:b/>
          <w:sz w:val="22"/>
          <w:szCs w:val="22"/>
        </w:rPr>
      </w:pPr>
      <w:r w:rsidRPr="0048354A">
        <w:rPr>
          <w:sz w:val="22"/>
          <w:szCs w:val="22"/>
        </w:rPr>
        <w:t>Zamawiający  nie żąda od Wykonawców wniesienia wadium.</w:t>
      </w:r>
    </w:p>
    <w:p w14:paraId="3319FA0D" w14:textId="77777777" w:rsidR="003D06C7" w:rsidRPr="00FD4743" w:rsidRDefault="003D06C7" w:rsidP="007E35F5">
      <w:pPr>
        <w:pStyle w:val="NumeracjaUrzdowa"/>
        <w:numPr>
          <w:ilvl w:val="0"/>
          <w:numId w:val="137"/>
        </w:num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INFORMACJE O ŚRODKACH KOMUNIKACJI ELELKTRONICZNEJ, PRZY UŻYCIU KTÓRYCH ZAMAWIAJĄCY BĘDZIE SIĘ KOMUNIKOWAŁ Z WYKONAWCAMI, ORAZ INFORMACJE O WYMAGANIACH TECHNICZNYCH I ORGANIZACYJNYCH SPORZĄDZANIA, WYSYŁANIA I ODBIERANIA </w:t>
      </w:r>
      <w:r w:rsidRPr="00FD4743">
        <w:rPr>
          <w:b/>
          <w:sz w:val="22"/>
          <w:szCs w:val="22"/>
        </w:rPr>
        <w:t xml:space="preserve">KORESPONDENCJI ELELKTRONICZNEJ </w:t>
      </w:r>
    </w:p>
    <w:p w14:paraId="069A8D2F" w14:textId="77777777" w:rsidR="003D06C7" w:rsidRPr="000B7E2E" w:rsidRDefault="003D06C7" w:rsidP="003D06C7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Times New Roman" w:eastAsia="Times New Roman" w:hAnsi="Times New Roman" w:cs="Times New Roman"/>
          <w:color w:val="FF0000"/>
          <w:kern w:val="0"/>
          <w:sz w:val="22"/>
          <w:szCs w:val="22"/>
          <w:lang w:eastAsia="pl-PL" w:bidi="ar-SA"/>
        </w:rPr>
      </w:pPr>
    </w:p>
    <w:p w14:paraId="5C4D1C90" w14:textId="59C6F2AD" w:rsidR="00E2490B" w:rsidRPr="00DB3A87" w:rsidRDefault="00E2490B" w:rsidP="007E35F5">
      <w:pPr>
        <w:pStyle w:val="Akapitzlist"/>
        <w:widowControl/>
        <w:numPr>
          <w:ilvl w:val="0"/>
          <w:numId w:val="159"/>
        </w:numPr>
        <w:suppressAutoHyphens w:val="0"/>
        <w:autoSpaceDN/>
        <w:spacing w:after="160" w:line="259" w:lineRule="auto"/>
        <w:ind w:left="709" w:hanging="425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DB3A87">
        <w:rPr>
          <w:sz w:val="22"/>
          <w:szCs w:val="22"/>
        </w:rPr>
        <w:t xml:space="preserve">Postępowanie prowadzone jest w języku polskim w formie elektronicznej za pośrednictwem </w:t>
      </w:r>
      <w:hyperlink r:id="rId31" w:history="1">
        <w:r w:rsidRPr="00DB3A87">
          <w:rPr>
            <w:rStyle w:val="Hipercze"/>
            <w:sz w:val="22"/>
            <w:szCs w:val="22"/>
          </w:rPr>
          <w:t>platformazakupowa.pl</w:t>
        </w:r>
      </w:hyperlink>
      <w:r w:rsidRPr="00DB3A87">
        <w:rPr>
          <w:sz w:val="22"/>
          <w:szCs w:val="22"/>
        </w:rPr>
        <w:t xml:space="preserve"> pod adresem: </w:t>
      </w:r>
      <w:hyperlink r:id="rId32" w:history="1">
        <w:r w:rsidRPr="00DB3A87">
          <w:rPr>
            <w:rStyle w:val="Hipercze"/>
            <w:sz w:val="22"/>
            <w:szCs w:val="22"/>
          </w:rPr>
          <w:t>https://platformazakupowa.pl/pn/powiat_zgierz</w:t>
        </w:r>
      </w:hyperlink>
      <w:r w:rsidRPr="00DB3A87">
        <w:rPr>
          <w:sz w:val="22"/>
          <w:szCs w:val="22"/>
        </w:rPr>
        <w:t xml:space="preserve">, instrukcje dotyczące czynności podejmowanych w niniejszym postępowaniu przy użyciu </w:t>
      </w:r>
      <w:r w:rsidRPr="00DB3A87">
        <w:rPr>
          <w:b/>
          <w:bCs/>
          <w:sz w:val="22"/>
          <w:szCs w:val="22"/>
        </w:rPr>
        <w:t>platformy zakupowej</w:t>
      </w:r>
      <w:r w:rsidRPr="00DB3A87">
        <w:rPr>
          <w:sz w:val="22"/>
          <w:szCs w:val="22"/>
        </w:rPr>
        <w:t xml:space="preserve"> znajdują się w zakładce „Instrukcje dla Wykonawców" na stronie internetowej pod adresem: </w:t>
      </w:r>
      <w:hyperlink r:id="rId33" w:history="1">
        <w:r w:rsidRPr="00DB3A87">
          <w:rPr>
            <w:rStyle w:val="Hipercze"/>
            <w:sz w:val="22"/>
            <w:szCs w:val="22"/>
          </w:rPr>
          <w:t>https://platformazakupowa.pl/strona/45-instrukcje</w:t>
        </w:r>
      </w:hyperlink>
      <w:r w:rsidRPr="00DB3A87">
        <w:rPr>
          <w:sz w:val="22"/>
          <w:szCs w:val="22"/>
          <w:u w:val="single"/>
        </w:rPr>
        <w:t>.</w:t>
      </w:r>
    </w:p>
    <w:p w14:paraId="154DB0A2" w14:textId="77777777" w:rsidR="00E2490B" w:rsidRPr="00DB3A87" w:rsidRDefault="00E2490B" w:rsidP="007E35F5">
      <w:pPr>
        <w:pStyle w:val="Akapitzlist"/>
        <w:widowControl/>
        <w:numPr>
          <w:ilvl w:val="0"/>
          <w:numId w:val="159"/>
        </w:numPr>
        <w:suppressAutoHyphens w:val="0"/>
        <w:autoSpaceDN/>
        <w:spacing w:after="160" w:line="259" w:lineRule="auto"/>
        <w:ind w:left="709" w:hanging="425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DB3A87">
        <w:rPr>
          <w:sz w:val="22"/>
          <w:szCs w:val="22"/>
        </w:rPr>
        <w:t>Komunikacja między Zamawiającym a Wykonawcami - oświadczenia, wnioski, zawiadomienia, informacje, przekazywane będą za pośrednictwem  formularza „Wyślij wiadomość do Zamawiającego” po którym pojawi się komunikat, że wiadomość została wysłana do Zamawiającego. Za datę wpływu przyjmuje się datę ich przesłania w formie opisanej powyżej.</w:t>
      </w:r>
    </w:p>
    <w:p w14:paraId="607DF50A" w14:textId="32017040" w:rsidR="00E2490B" w:rsidRPr="00DB3A87" w:rsidRDefault="00E2490B" w:rsidP="007E35F5">
      <w:pPr>
        <w:pStyle w:val="Akapitzlist"/>
        <w:widowControl/>
        <w:numPr>
          <w:ilvl w:val="0"/>
          <w:numId w:val="159"/>
        </w:numPr>
        <w:suppressAutoHyphens w:val="0"/>
        <w:autoSpaceDN/>
        <w:spacing w:after="160" w:line="259" w:lineRule="auto"/>
        <w:ind w:left="709" w:hanging="425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DB3A87">
        <w:rPr>
          <w:sz w:val="22"/>
          <w:szCs w:val="22"/>
        </w:rPr>
        <w:t>Zamawiający będzie przekazywał Wykonawcom informacje w formie elektronicznej za pośrednictwem platformy zakupowej. Informacje dotyczące odpowiedzi na pytania, zmiany specyfikacji, zmiany terminu składania i otwarcia ofert Zamawiający będzie zamieszczał na platformie zakupowej w sekcji “Komunikaty”. Korespondencja, będzie przekazywana za pośrednictwem platformy do konkretnego Wykonawcy.</w:t>
      </w:r>
    </w:p>
    <w:p w14:paraId="7AC06B15" w14:textId="77777777" w:rsidR="000C1F15" w:rsidRPr="00DB3A87" w:rsidRDefault="00E2490B" w:rsidP="007E35F5">
      <w:pPr>
        <w:pStyle w:val="Akapitzlist"/>
        <w:widowControl/>
        <w:numPr>
          <w:ilvl w:val="0"/>
          <w:numId w:val="159"/>
        </w:numPr>
        <w:suppressAutoHyphens w:val="0"/>
        <w:autoSpaceDN/>
        <w:spacing w:after="160" w:line="259" w:lineRule="auto"/>
        <w:ind w:left="709" w:hanging="425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DB3A87">
        <w:rPr>
          <w:sz w:val="22"/>
          <w:szCs w:val="22"/>
        </w:rPr>
        <w:t>Wykonawca ma obowiązek sprawdzania komunikatów i wiadomości bezpośrednio na platformie zakupowej przesłanych przez Zamawiającego, gdyż system powiadomień może ulec awarii lub powiadomienie może trafić do folderu SPAM.</w:t>
      </w:r>
    </w:p>
    <w:p w14:paraId="1972163D" w14:textId="3977E3C7" w:rsidR="000C1F15" w:rsidRPr="00DB3A87" w:rsidRDefault="000C1F15" w:rsidP="007E35F5">
      <w:pPr>
        <w:pStyle w:val="Akapitzlist"/>
        <w:widowControl/>
        <w:numPr>
          <w:ilvl w:val="0"/>
          <w:numId w:val="159"/>
        </w:numPr>
        <w:suppressAutoHyphens w:val="0"/>
        <w:autoSpaceDN/>
        <w:spacing w:after="160" w:line="259" w:lineRule="auto"/>
        <w:ind w:left="709" w:hanging="425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DB3A87">
        <w:rPr>
          <w:rFonts w:eastAsia="Calibri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20B2B332" w14:textId="77777777" w:rsidR="00E2490B" w:rsidRPr="00FE5529" w:rsidRDefault="00E2490B" w:rsidP="007E35F5">
      <w:pPr>
        <w:pStyle w:val="Akapitzlist"/>
        <w:widowControl/>
        <w:numPr>
          <w:ilvl w:val="0"/>
          <w:numId w:val="159"/>
        </w:numPr>
        <w:suppressAutoHyphens w:val="0"/>
        <w:autoSpaceDN/>
        <w:spacing w:after="160" w:line="259" w:lineRule="auto"/>
        <w:ind w:left="709" w:hanging="425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D96A73">
        <w:t xml:space="preserve">Zamawiający określa niezbędne wymagania sprzętowo - aplikacyjne umożliwiające pracę na </w:t>
      </w:r>
      <w:hyperlink r:id="rId34" w:history="1">
        <w:r w:rsidRPr="00D96A73">
          <w:rPr>
            <w:rStyle w:val="Hipercze"/>
          </w:rPr>
          <w:t>platformazakupowa.pl</w:t>
        </w:r>
      </w:hyperlink>
      <w:r w:rsidRPr="00D96A73">
        <w:t>, tj.:</w:t>
      </w:r>
    </w:p>
    <w:p w14:paraId="02913C3E" w14:textId="77777777" w:rsidR="00E2490B" w:rsidRPr="00FE5529" w:rsidRDefault="00E2490B" w:rsidP="007E35F5">
      <w:pPr>
        <w:pStyle w:val="Akapitzlist"/>
        <w:numPr>
          <w:ilvl w:val="0"/>
          <w:numId w:val="158"/>
        </w:numPr>
        <w:spacing w:line="240" w:lineRule="auto"/>
        <w:rPr>
          <w:sz w:val="22"/>
          <w:szCs w:val="22"/>
        </w:rPr>
      </w:pPr>
      <w:r w:rsidRPr="00FE5529">
        <w:rPr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FE5529">
        <w:rPr>
          <w:sz w:val="22"/>
          <w:szCs w:val="22"/>
        </w:rPr>
        <w:t>kb</w:t>
      </w:r>
      <w:proofErr w:type="spellEnd"/>
      <w:r w:rsidRPr="00FE5529">
        <w:rPr>
          <w:sz w:val="22"/>
          <w:szCs w:val="22"/>
        </w:rPr>
        <w:t>/s;</w:t>
      </w:r>
    </w:p>
    <w:p w14:paraId="18C0B70C" w14:textId="77777777" w:rsidR="00E2490B" w:rsidRPr="00FE5529" w:rsidRDefault="00E2490B" w:rsidP="007E35F5">
      <w:pPr>
        <w:pStyle w:val="Akapitzlist"/>
        <w:numPr>
          <w:ilvl w:val="0"/>
          <w:numId w:val="158"/>
        </w:numPr>
        <w:spacing w:line="240" w:lineRule="auto"/>
        <w:rPr>
          <w:sz w:val="22"/>
          <w:szCs w:val="22"/>
        </w:rPr>
      </w:pPr>
      <w:r w:rsidRPr="00FE5529">
        <w:rPr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wersje;</w:t>
      </w:r>
    </w:p>
    <w:p w14:paraId="343AF465" w14:textId="77777777" w:rsidR="00E2490B" w:rsidRDefault="00E2490B" w:rsidP="007E35F5">
      <w:pPr>
        <w:pStyle w:val="Akapitzlist"/>
        <w:numPr>
          <w:ilvl w:val="0"/>
          <w:numId w:val="158"/>
        </w:numPr>
        <w:spacing w:line="240" w:lineRule="auto"/>
        <w:rPr>
          <w:sz w:val="22"/>
          <w:szCs w:val="22"/>
        </w:rPr>
      </w:pPr>
      <w:r w:rsidRPr="00FE5529">
        <w:rPr>
          <w:sz w:val="22"/>
          <w:szCs w:val="22"/>
        </w:rPr>
        <w:t>zainstalowana dowolna przeglądarka internetowa, w przypadku Internet Explorer minimalnie wersja 10.0;</w:t>
      </w:r>
    </w:p>
    <w:p w14:paraId="54BE978A" w14:textId="77777777" w:rsidR="00E2490B" w:rsidRDefault="00E2490B" w:rsidP="007E35F5">
      <w:pPr>
        <w:pStyle w:val="Akapitzlist"/>
        <w:numPr>
          <w:ilvl w:val="0"/>
          <w:numId w:val="158"/>
        </w:numPr>
        <w:spacing w:line="240" w:lineRule="auto"/>
        <w:rPr>
          <w:sz w:val="22"/>
          <w:szCs w:val="22"/>
        </w:rPr>
      </w:pPr>
      <w:r w:rsidRPr="00FE5529">
        <w:rPr>
          <w:sz w:val="22"/>
          <w:szCs w:val="22"/>
        </w:rPr>
        <w:t>włączona obsługa JavaScript;</w:t>
      </w:r>
    </w:p>
    <w:p w14:paraId="2EC86299" w14:textId="77777777" w:rsidR="00E2490B" w:rsidRDefault="00E2490B" w:rsidP="007E35F5">
      <w:pPr>
        <w:pStyle w:val="Akapitzlist"/>
        <w:numPr>
          <w:ilvl w:val="0"/>
          <w:numId w:val="158"/>
        </w:numPr>
        <w:spacing w:line="240" w:lineRule="auto"/>
        <w:rPr>
          <w:sz w:val="22"/>
          <w:szCs w:val="22"/>
        </w:rPr>
      </w:pPr>
      <w:r w:rsidRPr="00FE5529">
        <w:rPr>
          <w:sz w:val="22"/>
          <w:szCs w:val="22"/>
        </w:rPr>
        <w:t xml:space="preserve">zainstalowany program Adobe </w:t>
      </w:r>
      <w:proofErr w:type="spellStart"/>
      <w:r w:rsidRPr="00FE5529">
        <w:rPr>
          <w:sz w:val="22"/>
          <w:szCs w:val="22"/>
        </w:rPr>
        <w:t>Acrobat</w:t>
      </w:r>
      <w:proofErr w:type="spellEnd"/>
      <w:r w:rsidRPr="00FE5529">
        <w:rPr>
          <w:sz w:val="22"/>
          <w:szCs w:val="22"/>
        </w:rPr>
        <w:t xml:space="preserve"> Reader lub inny obsługujący format plików .pdf;</w:t>
      </w:r>
    </w:p>
    <w:p w14:paraId="587B5CC6" w14:textId="77777777" w:rsidR="00E2490B" w:rsidRDefault="00E2490B" w:rsidP="007E35F5">
      <w:pPr>
        <w:pStyle w:val="Akapitzlist"/>
        <w:numPr>
          <w:ilvl w:val="0"/>
          <w:numId w:val="158"/>
        </w:numPr>
        <w:spacing w:line="240" w:lineRule="auto"/>
        <w:rPr>
          <w:sz w:val="22"/>
          <w:szCs w:val="22"/>
        </w:rPr>
      </w:pPr>
      <w:r w:rsidRPr="00FE5529">
        <w:rPr>
          <w:sz w:val="22"/>
          <w:szCs w:val="22"/>
        </w:rPr>
        <w:t>platformazakupowa.pl działa według standardu przyjętego w komunikacji sieciowej - kodowanie UTF8;</w:t>
      </w:r>
    </w:p>
    <w:p w14:paraId="0FA305ED" w14:textId="77777777" w:rsidR="00E2490B" w:rsidRPr="005F7266" w:rsidRDefault="00E2490B" w:rsidP="007E35F5">
      <w:pPr>
        <w:pStyle w:val="Akapitzlist"/>
        <w:numPr>
          <w:ilvl w:val="0"/>
          <w:numId w:val="158"/>
        </w:numPr>
        <w:spacing w:line="240" w:lineRule="auto"/>
        <w:rPr>
          <w:sz w:val="22"/>
          <w:szCs w:val="22"/>
        </w:rPr>
      </w:pPr>
      <w:r w:rsidRPr="005F7266">
        <w:rPr>
          <w:sz w:val="22"/>
          <w:szCs w:val="22"/>
        </w:rPr>
        <w:t xml:space="preserve">oznaczenie czasu odbioru danych przez platformę zakupową stanowi datę oraz dokładny czas </w:t>
      </w:r>
      <w:r w:rsidRPr="005F7266">
        <w:rPr>
          <w:sz w:val="22"/>
          <w:szCs w:val="22"/>
        </w:rPr>
        <w:lastRenderedPageBreak/>
        <w:t>(</w:t>
      </w:r>
      <w:proofErr w:type="spellStart"/>
      <w:r w:rsidRPr="005F7266">
        <w:rPr>
          <w:sz w:val="22"/>
          <w:szCs w:val="22"/>
        </w:rPr>
        <w:t>hh:mm:ss</w:t>
      </w:r>
      <w:proofErr w:type="spellEnd"/>
      <w:r w:rsidRPr="005F7266">
        <w:rPr>
          <w:sz w:val="22"/>
          <w:szCs w:val="22"/>
        </w:rPr>
        <w:t>) generowany wg. czasu lokalnego serwera synchronizowanego z zegarem Głównego Urzędu Miar.</w:t>
      </w:r>
    </w:p>
    <w:p w14:paraId="7C272172" w14:textId="77777777" w:rsidR="00E2490B" w:rsidRPr="00B079DA" w:rsidRDefault="00E2490B" w:rsidP="00FC67B3">
      <w:pPr>
        <w:pStyle w:val="Akapitzlist"/>
        <w:widowControl/>
        <w:numPr>
          <w:ilvl w:val="0"/>
          <w:numId w:val="178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 xml:space="preserve">Formaty plików wykorzystywanych przez Wykonawców muszą  być zgodne  </w:t>
      </w:r>
      <w:r w:rsidRPr="00B079DA">
        <w:rPr>
          <w:sz w:val="22"/>
          <w:szCs w:val="22"/>
        </w:rPr>
        <w:br/>
        <w:t>z obwieszczeniem  Prezesa Rady Ministrów z dnia 9 listopada 2017 r. (Dz.U. z 2017 r. poz. 2247) w sprawie ogłoszenia jednolitego tekstu rozporządzenia Rady Ministrów w sprawie Krajowych Ram Interoperacyjności, minimalnych wymagań dla rejestrów publicznych i wymiany informacji w postaci elektronicznej oraz minimalnych wymagań dla systemów teleinformatycznych.</w:t>
      </w:r>
    </w:p>
    <w:p w14:paraId="043B1624" w14:textId="77777777" w:rsidR="00E2490B" w:rsidRPr="00B079DA" w:rsidRDefault="00E2490B" w:rsidP="00FC67B3">
      <w:pPr>
        <w:pStyle w:val="Akapitzlist"/>
        <w:widowControl/>
        <w:numPr>
          <w:ilvl w:val="0"/>
          <w:numId w:val="178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>Zamawiający rekomenduje wykorzystanie formatów: .pdf .</w:t>
      </w:r>
      <w:proofErr w:type="spellStart"/>
      <w:r w:rsidRPr="00B079DA">
        <w:rPr>
          <w:sz w:val="22"/>
          <w:szCs w:val="22"/>
        </w:rPr>
        <w:t>doc</w:t>
      </w:r>
      <w:proofErr w:type="spellEnd"/>
      <w:r w:rsidRPr="00B079DA">
        <w:rPr>
          <w:sz w:val="22"/>
          <w:szCs w:val="22"/>
        </w:rPr>
        <w:t xml:space="preserve"> .xls .jpg (.</w:t>
      </w:r>
      <w:proofErr w:type="spellStart"/>
      <w:r w:rsidRPr="00B079DA">
        <w:rPr>
          <w:sz w:val="22"/>
          <w:szCs w:val="22"/>
        </w:rPr>
        <w:t>jpeg</w:t>
      </w:r>
      <w:proofErr w:type="spellEnd"/>
      <w:r w:rsidRPr="00B079DA">
        <w:rPr>
          <w:sz w:val="22"/>
          <w:szCs w:val="22"/>
        </w:rPr>
        <w:t xml:space="preserve">) </w:t>
      </w:r>
      <w:r w:rsidRPr="00B079DA">
        <w:rPr>
          <w:b/>
          <w:bCs/>
          <w:sz w:val="22"/>
          <w:szCs w:val="22"/>
        </w:rPr>
        <w:t>ze szczególnym wskazaniem na .pdf</w:t>
      </w:r>
    </w:p>
    <w:p w14:paraId="69CD2324" w14:textId="77777777" w:rsidR="00E2490B" w:rsidRPr="00B079DA" w:rsidRDefault="00E2490B" w:rsidP="00FC67B3">
      <w:pPr>
        <w:pStyle w:val="Akapitzlist"/>
        <w:widowControl/>
        <w:numPr>
          <w:ilvl w:val="0"/>
          <w:numId w:val="178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>W celu ewentualnej kompresji danych Zamawiający rekomenduje wykorzystanie jednego z formatów: .zip, .7Z.</w:t>
      </w:r>
    </w:p>
    <w:p w14:paraId="7DCA0187" w14:textId="19D17287" w:rsidR="00E2490B" w:rsidRPr="00EF5AD9" w:rsidRDefault="00E2490B" w:rsidP="00FC67B3">
      <w:pPr>
        <w:pStyle w:val="Akapitzlist"/>
        <w:widowControl/>
        <w:numPr>
          <w:ilvl w:val="0"/>
          <w:numId w:val="178"/>
        </w:numPr>
        <w:suppressAutoHyphens w:val="0"/>
        <w:autoSpaceDN/>
        <w:spacing w:after="160" w:line="259" w:lineRule="auto"/>
        <w:textAlignment w:val="auto"/>
        <w:rPr>
          <w:b/>
          <w:color w:val="000000"/>
          <w:kern w:val="0"/>
          <w:sz w:val="22"/>
          <w:szCs w:val="22"/>
          <w:lang w:eastAsia="pl-PL" w:bidi="ar-SA"/>
        </w:rPr>
      </w:pPr>
      <w:r w:rsidRPr="00EF5AD9">
        <w:rPr>
          <w:b/>
          <w:sz w:val="22"/>
          <w:szCs w:val="22"/>
        </w:rPr>
        <w:t>Oferta, wniosek, przedmiotowe i podmiotowe środki dowodowe, oświadczenia</w:t>
      </w:r>
      <w:r w:rsidR="000C1F15" w:rsidRPr="00EF5AD9">
        <w:rPr>
          <w:b/>
          <w:sz w:val="22"/>
          <w:szCs w:val="22"/>
        </w:rPr>
        <w:t xml:space="preserve"> w formie Jednolitego Europejskiego Dokumentu Zamówienia z art. </w:t>
      </w:r>
      <w:r w:rsidR="00EF5AD9" w:rsidRPr="00EF5AD9">
        <w:rPr>
          <w:b/>
          <w:sz w:val="22"/>
          <w:szCs w:val="22"/>
        </w:rPr>
        <w:t>125 Ustawy Pzp</w:t>
      </w:r>
      <w:r w:rsidRPr="00EF5AD9">
        <w:rPr>
          <w:b/>
          <w:sz w:val="22"/>
          <w:szCs w:val="22"/>
        </w:rPr>
        <w:t>, wyjaśnienia, dokumenty składane elektronicznie muszą zostać podpisane elektronicznym podpisem k</w:t>
      </w:r>
      <w:r w:rsidR="00A826A6">
        <w:rPr>
          <w:b/>
          <w:sz w:val="22"/>
          <w:szCs w:val="22"/>
        </w:rPr>
        <w:t xml:space="preserve">walifikowanym przez </w:t>
      </w:r>
      <w:r w:rsidRPr="00EF5AD9">
        <w:rPr>
          <w:b/>
          <w:sz w:val="22"/>
          <w:szCs w:val="22"/>
        </w:rPr>
        <w:t>upoważnione</w:t>
      </w:r>
      <w:r w:rsidR="00A826A6">
        <w:rPr>
          <w:b/>
          <w:sz w:val="22"/>
          <w:szCs w:val="22"/>
        </w:rPr>
        <w:t xml:space="preserve"> podmioty</w:t>
      </w:r>
      <w:r w:rsidRPr="00EF5AD9">
        <w:rPr>
          <w:b/>
          <w:sz w:val="22"/>
          <w:szCs w:val="22"/>
        </w:rPr>
        <w:t>.</w:t>
      </w:r>
    </w:p>
    <w:p w14:paraId="09EC3E84" w14:textId="77777777" w:rsidR="00E2490B" w:rsidRPr="00B079DA" w:rsidRDefault="00E2490B" w:rsidP="00FC67B3">
      <w:pPr>
        <w:pStyle w:val="Akapitzlist"/>
        <w:widowControl/>
        <w:numPr>
          <w:ilvl w:val="0"/>
          <w:numId w:val="178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  i opatrzenie ich podpisem kwalifikowanym </w:t>
      </w:r>
      <w:proofErr w:type="spellStart"/>
      <w:r w:rsidRPr="00B079DA">
        <w:rPr>
          <w:sz w:val="22"/>
          <w:szCs w:val="22"/>
        </w:rPr>
        <w:t>PAdES</w:t>
      </w:r>
      <w:proofErr w:type="spellEnd"/>
      <w:r w:rsidRPr="00B079DA">
        <w:rPr>
          <w:sz w:val="22"/>
          <w:szCs w:val="22"/>
        </w:rPr>
        <w:t>. </w:t>
      </w:r>
    </w:p>
    <w:p w14:paraId="4727107D" w14:textId="77777777" w:rsidR="00E2490B" w:rsidRPr="00B079DA" w:rsidRDefault="00E2490B" w:rsidP="00FC67B3">
      <w:pPr>
        <w:pStyle w:val="Akapitzlist"/>
        <w:widowControl/>
        <w:numPr>
          <w:ilvl w:val="0"/>
          <w:numId w:val="178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 xml:space="preserve">Pliki w innych formatach niż PDF zaleca się opatrzyć zewnętrznym podpisem </w:t>
      </w:r>
      <w:proofErr w:type="spellStart"/>
      <w:r w:rsidRPr="00B079DA">
        <w:rPr>
          <w:sz w:val="22"/>
          <w:szCs w:val="22"/>
        </w:rPr>
        <w:t>XAdES</w:t>
      </w:r>
      <w:proofErr w:type="spellEnd"/>
      <w:r w:rsidRPr="00B079DA">
        <w:rPr>
          <w:sz w:val="22"/>
          <w:szCs w:val="22"/>
        </w:rPr>
        <w:t>. Wykonawca powinien pamiętać, aby plik z podpisem przekazywać łącznie z dokumentem podpisywanym.</w:t>
      </w:r>
    </w:p>
    <w:p w14:paraId="1FA32B82" w14:textId="1F9B20EA" w:rsidR="00E2490B" w:rsidRPr="00B079DA" w:rsidRDefault="00E2490B" w:rsidP="00FC67B3">
      <w:pPr>
        <w:pStyle w:val="Akapitzlist"/>
        <w:widowControl/>
        <w:numPr>
          <w:ilvl w:val="0"/>
          <w:numId w:val="178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>Zaleca się, aby ko</w:t>
      </w:r>
      <w:r w:rsidR="00EF5AD9">
        <w:rPr>
          <w:sz w:val="22"/>
          <w:szCs w:val="22"/>
        </w:rPr>
        <w:t>munikacja z wykonawcami odbywa</w:t>
      </w:r>
      <w:r w:rsidRPr="00B079DA">
        <w:rPr>
          <w:sz w:val="22"/>
          <w:szCs w:val="22"/>
        </w:rPr>
        <w:t xml:space="preserve"> się tylko na Platformie za pośrednictwem formularza “Wyślij wiadomość do zamawiającego”, nie za pośrednictwem adresu email.</w:t>
      </w:r>
    </w:p>
    <w:p w14:paraId="51C8D4AB" w14:textId="77777777" w:rsidR="00E2490B" w:rsidRPr="00B079DA" w:rsidRDefault="00E2490B" w:rsidP="00FC67B3">
      <w:pPr>
        <w:pStyle w:val="Akapitzlist"/>
        <w:widowControl/>
        <w:numPr>
          <w:ilvl w:val="0"/>
          <w:numId w:val="178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>Osobą składającą ofertę powinna być osoba kontaktowa podawana w dokumentacji.</w:t>
      </w:r>
    </w:p>
    <w:p w14:paraId="2093980A" w14:textId="77777777" w:rsidR="00E2490B" w:rsidRPr="00EF5AD9" w:rsidRDefault="00E2490B" w:rsidP="00FC67B3">
      <w:pPr>
        <w:pStyle w:val="Akapitzlist"/>
        <w:widowControl/>
        <w:numPr>
          <w:ilvl w:val="0"/>
          <w:numId w:val="178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3ABEBE10" w14:textId="77777777" w:rsidR="00EF5AD9" w:rsidRPr="00B079DA" w:rsidRDefault="00EF5AD9" w:rsidP="00FC67B3">
      <w:pPr>
        <w:pStyle w:val="Akapitzlist"/>
        <w:widowControl/>
        <w:numPr>
          <w:ilvl w:val="0"/>
          <w:numId w:val="178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593C6B08" w14:textId="77777777" w:rsidR="00E2490B" w:rsidRPr="004B0008" w:rsidRDefault="00E2490B" w:rsidP="00FC67B3">
      <w:pPr>
        <w:pStyle w:val="Akapitzlist"/>
        <w:widowControl/>
        <w:numPr>
          <w:ilvl w:val="0"/>
          <w:numId w:val="178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4B0008">
        <w:rPr>
          <w:sz w:val="22"/>
          <w:szCs w:val="22"/>
        </w:rPr>
        <w:t>Podczas podpisywania plików zaleca się stosowanie algorytmu skrótu SHA2.</w:t>
      </w:r>
    </w:p>
    <w:p w14:paraId="7DE302F8" w14:textId="77777777" w:rsidR="00E2490B" w:rsidRPr="00B079DA" w:rsidRDefault="00E2490B" w:rsidP="00FC67B3">
      <w:pPr>
        <w:pStyle w:val="Akapitzlist"/>
        <w:widowControl/>
        <w:numPr>
          <w:ilvl w:val="0"/>
          <w:numId w:val="178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>Jeśli wykonawca pakuje dokumenty np. w plik ZIP zalecamy wcześniejsze podpisanie każdego ze skompresowanych plików. </w:t>
      </w:r>
    </w:p>
    <w:p w14:paraId="08F5E7F9" w14:textId="77777777" w:rsidR="00E2490B" w:rsidRPr="00B079DA" w:rsidRDefault="00E2490B" w:rsidP="00FC67B3">
      <w:pPr>
        <w:pStyle w:val="Akapitzlist"/>
        <w:widowControl/>
        <w:numPr>
          <w:ilvl w:val="0"/>
          <w:numId w:val="178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>Zamawiający rekomenduje wykorzystanie podpisu z kwalifikowanym znacznikiem czasu.</w:t>
      </w:r>
    </w:p>
    <w:p w14:paraId="5CD0E2F1" w14:textId="77777777" w:rsidR="00E2490B" w:rsidRPr="00B079DA" w:rsidRDefault="00E2490B" w:rsidP="00FC67B3">
      <w:pPr>
        <w:pStyle w:val="Akapitzlist"/>
        <w:widowControl/>
        <w:numPr>
          <w:ilvl w:val="0"/>
          <w:numId w:val="178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>Zamawiający zaleca aby nie wprowadzać jakichkolwiek zmian w plikach po podpisaniu ich podpisem kwalifikowanym. Może to skutkować naruszeniem integralności plików co równoważne będzie z koniecznością odrzucenia oferty w postępowaniu</w:t>
      </w:r>
    </w:p>
    <w:p w14:paraId="549F2D30" w14:textId="77777777" w:rsidR="00E2490B" w:rsidRPr="00B079DA" w:rsidRDefault="00E2490B" w:rsidP="00FC67B3">
      <w:pPr>
        <w:pStyle w:val="Akapitzlist"/>
        <w:widowControl/>
        <w:numPr>
          <w:ilvl w:val="0"/>
          <w:numId w:val="178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>  Zamawiający lub Wykonawca przekazując oświadczenia, wnioski, zawiadomienia oraz informacje przy użyciu środków komunikacji elektronicznej w rozumieniu ustawy z dnia 18 lipca 2002 r. o świadczeniu usług drogą elektroniczną, mogą zażądać od drugiej strony niezwłocznego potwierdzenia ich otrzymania.</w:t>
      </w:r>
    </w:p>
    <w:p w14:paraId="79956B04" w14:textId="77777777" w:rsidR="00E2490B" w:rsidRPr="00B079DA" w:rsidRDefault="00E2490B" w:rsidP="00FC67B3">
      <w:pPr>
        <w:pStyle w:val="Akapitzlist"/>
        <w:widowControl/>
        <w:numPr>
          <w:ilvl w:val="0"/>
          <w:numId w:val="178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lastRenderedPageBreak/>
        <w:t>Przyjmuje się, że dokument wysłany przy użyciu platformy zakupowej został doręczony Wykonawcy w sposób umożliwiający zapoznanie się z jego treścią, w dniu przekazania przez platformę zakupową.</w:t>
      </w:r>
    </w:p>
    <w:p w14:paraId="74377DD3" w14:textId="77777777" w:rsidR="00E2490B" w:rsidRPr="00B079DA" w:rsidRDefault="00E2490B" w:rsidP="00FC67B3">
      <w:pPr>
        <w:pStyle w:val="Akapitzlist"/>
        <w:widowControl/>
        <w:numPr>
          <w:ilvl w:val="0"/>
          <w:numId w:val="178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>Komunikacja ustna dopuszczalna j</w:t>
      </w:r>
      <w:r>
        <w:rPr>
          <w:sz w:val="22"/>
          <w:szCs w:val="22"/>
        </w:rPr>
        <w:t xml:space="preserve">est wyłącznie w toku prowadzenia negocjacji, </w:t>
      </w:r>
      <w:r w:rsidRPr="00B079DA">
        <w:rPr>
          <w:sz w:val="22"/>
          <w:szCs w:val="22"/>
        </w:rPr>
        <w:t xml:space="preserve">jeżeli </w:t>
      </w:r>
      <w:r>
        <w:rPr>
          <w:sz w:val="22"/>
          <w:szCs w:val="22"/>
        </w:rPr>
        <w:t xml:space="preserve">Zamawiający określi to w zaproszeniu do negocjacji </w:t>
      </w:r>
      <w:r w:rsidRPr="00B079DA">
        <w:rPr>
          <w:sz w:val="22"/>
          <w:szCs w:val="22"/>
        </w:rPr>
        <w:t>oraz  w odniesieniu do informacji, które nie są istotne, w szczególności nie dotyczą ogłoszenia o zamówieniu lub dokumentów zamówienia, ofert, o ile jej treść jest udokumentowana.</w:t>
      </w:r>
    </w:p>
    <w:p w14:paraId="0FE2EDC8" w14:textId="77777777" w:rsidR="00E2490B" w:rsidRPr="00B079DA" w:rsidRDefault="00E2490B" w:rsidP="00FC67B3">
      <w:pPr>
        <w:pStyle w:val="Akapitzlist"/>
        <w:widowControl/>
        <w:numPr>
          <w:ilvl w:val="0"/>
          <w:numId w:val="178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 xml:space="preserve">Wśród formatów powszechnych a </w:t>
      </w:r>
      <w:r w:rsidRPr="00B079DA">
        <w:rPr>
          <w:b/>
          <w:bCs/>
          <w:sz w:val="22"/>
          <w:szCs w:val="22"/>
        </w:rPr>
        <w:t>NIE występujących</w:t>
      </w:r>
      <w:r w:rsidRPr="00B079DA">
        <w:rPr>
          <w:sz w:val="22"/>
          <w:szCs w:val="22"/>
        </w:rPr>
        <w:t xml:space="preserve"> w rozporządzeniu występują: .</w:t>
      </w:r>
      <w:proofErr w:type="spellStart"/>
      <w:r w:rsidRPr="00B079DA">
        <w:rPr>
          <w:sz w:val="22"/>
          <w:szCs w:val="22"/>
        </w:rPr>
        <w:t>rar</w:t>
      </w:r>
      <w:proofErr w:type="spellEnd"/>
      <w:r w:rsidRPr="00B079DA">
        <w:rPr>
          <w:sz w:val="22"/>
          <w:szCs w:val="22"/>
        </w:rPr>
        <w:t xml:space="preserve"> .gif .</w:t>
      </w:r>
      <w:proofErr w:type="spellStart"/>
      <w:r w:rsidRPr="00B079DA">
        <w:rPr>
          <w:sz w:val="22"/>
          <w:szCs w:val="22"/>
        </w:rPr>
        <w:t>bmp</w:t>
      </w:r>
      <w:proofErr w:type="spellEnd"/>
      <w:r w:rsidRPr="00B079DA">
        <w:rPr>
          <w:sz w:val="22"/>
          <w:szCs w:val="22"/>
        </w:rPr>
        <w:t xml:space="preserve"> .</w:t>
      </w:r>
      <w:proofErr w:type="spellStart"/>
      <w:r w:rsidRPr="00B079DA">
        <w:rPr>
          <w:sz w:val="22"/>
          <w:szCs w:val="22"/>
        </w:rPr>
        <w:t>numbers</w:t>
      </w:r>
      <w:proofErr w:type="spellEnd"/>
      <w:r w:rsidRPr="00B079DA">
        <w:rPr>
          <w:sz w:val="22"/>
          <w:szCs w:val="22"/>
        </w:rPr>
        <w:t xml:space="preserve"> .</w:t>
      </w:r>
      <w:proofErr w:type="spellStart"/>
      <w:r w:rsidRPr="00B079DA">
        <w:rPr>
          <w:sz w:val="22"/>
          <w:szCs w:val="22"/>
        </w:rPr>
        <w:t>pages</w:t>
      </w:r>
      <w:proofErr w:type="spellEnd"/>
      <w:r w:rsidRPr="00B079DA">
        <w:rPr>
          <w:sz w:val="22"/>
          <w:szCs w:val="22"/>
        </w:rPr>
        <w:t xml:space="preserve">. </w:t>
      </w:r>
      <w:r w:rsidRPr="00B079DA">
        <w:rPr>
          <w:b/>
          <w:bCs/>
          <w:sz w:val="22"/>
          <w:szCs w:val="22"/>
        </w:rPr>
        <w:t>Dokumenty złożone w takich plikach zostaną uznane za złożone nieskutecznie.</w:t>
      </w:r>
    </w:p>
    <w:p w14:paraId="0FC8DB50" w14:textId="77777777" w:rsidR="00E2490B" w:rsidRPr="00B079DA" w:rsidRDefault="00E2490B" w:rsidP="00FC67B3">
      <w:pPr>
        <w:pStyle w:val="Akapitzlist"/>
        <w:widowControl/>
        <w:numPr>
          <w:ilvl w:val="0"/>
          <w:numId w:val="178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>Zamawiający dopuszcza, awaryjnie, komunikację  za pośrednictwem poczty elektronicznej podanej w SWZ.</w:t>
      </w:r>
    </w:p>
    <w:p w14:paraId="279254BF" w14:textId="77777777" w:rsidR="00E2490B" w:rsidRPr="00B079DA" w:rsidRDefault="00E2490B" w:rsidP="00FC67B3">
      <w:pPr>
        <w:pStyle w:val="Akapitzlist"/>
        <w:widowControl/>
        <w:numPr>
          <w:ilvl w:val="0"/>
          <w:numId w:val="178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 xml:space="preserve">Wykonawca, przystępując do niniejszego postępowania o udzielenie zamówienia publicznego oświadcza, że akceptuje warunki korzystania z </w:t>
      </w:r>
      <w:hyperlink r:id="rId35" w:history="1">
        <w:r w:rsidRPr="00B079DA">
          <w:rPr>
            <w:rStyle w:val="Hipercze"/>
            <w:sz w:val="22"/>
            <w:szCs w:val="22"/>
          </w:rPr>
          <w:t>platformazakupowa.pl</w:t>
        </w:r>
      </w:hyperlink>
      <w:r w:rsidRPr="00B079DA">
        <w:rPr>
          <w:sz w:val="22"/>
          <w:szCs w:val="22"/>
        </w:rPr>
        <w:t xml:space="preserve"> określone w Regulaminie zamieszczonym na stronie internetowej </w:t>
      </w:r>
      <w:hyperlink r:id="rId36" w:history="1">
        <w:r w:rsidRPr="00B079DA">
          <w:rPr>
            <w:rStyle w:val="Hipercze"/>
            <w:sz w:val="22"/>
            <w:szCs w:val="22"/>
          </w:rPr>
          <w:t>pod linkiem</w:t>
        </w:r>
      </w:hyperlink>
      <w:r w:rsidRPr="00B079DA">
        <w:rPr>
          <w:sz w:val="22"/>
          <w:szCs w:val="22"/>
        </w:rPr>
        <w:t xml:space="preserve">  w zakładce „Regulamin" oraz uznaje go za wiążący oraz zapoznał i stosuje się do Instrukcji składania ofert/wniosków dostępnej </w:t>
      </w:r>
      <w:hyperlink r:id="rId37" w:history="1">
        <w:r w:rsidRPr="00B079DA">
          <w:rPr>
            <w:rStyle w:val="Hipercze"/>
            <w:sz w:val="22"/>
            <w:szCs w:val="22"/>
          </w:rPr>
          <w:t>pod linkiem</w:t>
        </w:r>
      </w:hyperlink>
      <w:r w:rsidRPr="00B079DA">
        <w:rPr>
          <w:sz w:val="22"/>
          <w:szCs w:val="22"/>
        </w:rPr>
        <w:t>. </w:t>
      </w:r>
    </w:p>
    <w:p w14:paraId="33C9DE35" w14:textId="77777777" w:rsidR="00E2490B" w:rsidRPr="00B079DA" w:rsidRDefault="00E2490B" w:rsidP="00FC67B3">
      <w:pPr>
        <w:pStyle w:val="Akapitzlist"/>
        <w:widowControl/>
        <w:numPr>
          <w:ilvl w:val="0"/>
          <w:numId w:val="178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>Niezwłocznie po otwarciu złożonych ofert, Zamawiający zamieści na Platformie przetargowej informacje dotyczące nazw albo imion i nazwisk oraz siedzib  lub miejsc prowadzonej działalności gospodarczej, albo miejsc zamieszkania Wykonawców, których oferty zostały otwarte, cen  zawartych w ofertach.</w:t>
      </w:r>
    </w:p>
    <w:p w14:paraId="625E6148" w14:textId="77777777" w:rsidR="00E2490B" w:rsidRPr="00B079DA" w:rsidRDefault="00E2490B" w:rsidP="00FC67B3">
      <w:pPr>
        <w:pStyle w:val="Akapitzlist"/>
        <w:widowControl/>
        <w:numPr>
          <w:ilvl w:val="0"/>
          <w:numId w:val="178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>Informację o wyborze oferty najkorzystniejszej bądź o unieważnieniu postępowania Zamawiający zamieści na platformie zakupowej.</w:t>
      </w:r>
    </w:p>
    <w:p w14:paraId="268936DF" w14:textId="77777777" w:rsidR="00391E7F" w:rsidRPr="0019433E" w:rsidRDefault="00391E7F" w:rsidP="00391E7F">
      <w:pPr>
        <w:pStyle w:val="Akapitzlist"/>
        <w:widowControl/>
        <w:suppressAutoHyphens w:val="0"/>
        <w:autoSpaceDN/>
        <w:spacing w:line="240" w:lineRule="auto"/>
        <w:ind w:left="993"/>
        <w:textAlignment w:val="auto"/>
        <w:rPr>
          <w:b/>
          <w:sz w:val="22"/>
          <w:szCs w:val="22"/>
        </w:rPr>
      </w:pPr>
    </w:p>
    <w:p w14:paraId="4EBFA609" w14:textId="77777777" w:rsidR="003D06C7" w:rsidRPr="004C7D8B" w:rsidRDefault="003D06C7" w:rsidP="007E35F5">
      <w:pPr>
        <w:pStyle w:val="Akapitzlist"/>
        <w:widowControl/>
        <w:numPr>
          <w:ilvl w:val="0"/>
          <w:numId w:val="138"/>
        </w:numPr>
        <w:suppressAutoHyphens w:val="0"/>
        <w:autoSpaceDN/>
        <w:spacing w:line="240" w:lineRule="auto"/>
        <w:textAlignment w:val="auto"/>
        <w:rPr>
          <w:sz w:val="22"/>
          <w:szCs w:val="22"/>
        </w:rPr>
      </w:pPr>
      <w:r w:rsidRPr="004C7D8B">
        <w:rPr>
          <w:b/>
          <w:sz w:val="22"/>
          <w:szCs w:val="22"/>
        </w:rPr>
        <w:t>INFORMACJE O SPOSOBIE KOMUNIKOWANIA SIĘ ZAMAWIAJĄCEGO Z WYKONAWCAMI W INNY SPOSÓB NIŻ PRZY UŻYCIU ŚRODKÓW KOMUNIKACJI ELEKTRONICZNEJ</w:t>
      </w:r>
    </w:p>
    <w:p w14:paraId="1F983B19" w14:textId="77777777" w:rsidR="00520467" w:rsidRDefault="003D06C7" w:rsidP="007E35F5">
      <w:pPr>
        <w:pStyle w:val="Akapitzlist"/>
        <w:widowControl/>
        <w:numPr>
          <w:ilvl w:val="0"/>
          <w:numId w:val="110"/>
        </w:numPr>
        <w:suppressAutoHyphens w:val="0"/>
        <w:autoSpaceDN/>
        <w:spacing w:line="240" w:lineRule="auto"/>
        <w:ind w:left="709" w:hanging="283"/>
        <w:textAlignment w:val="auto"/>
        <w:rPr>
          <w:sz w:val="22"/>
          <w:szCs w:val="22"/>
        </w:rPr>
      </w:pPr>
      <w:r w:rsidRPr="004C7D8B">
        <w:rPr>
          <w:sz w:val="22"/>
          <w:szCs w:val="22"/>
        </w:rPr>
        <w:t xml:space="preserve">Zamawiający nie przewiduje odstąpienia od </w:t>
      </w:r>
      <w:r>
        <w:rPr>
          <w:sz w:val="22"/>
          <w:szCs w:val="22"/>
        </w:rPr>
        <w:t>użycia</w:t>
      </w:r>
      <w:r w:rsidRPr="004C7D8B">
        <w:rPr>
          <w:sz w:val="22"/>
          <w:szCs w:val="22"/>
        </w:rPr>
        <w:t xml:space="preserve"> środków komunikacji elektronicznej</w:t>
      </w:r>
      <w:r>
        <w:rPr>
          <w:sz w:val="22"/>
          <w:szCs w:val="22"/>
        </w:rPr>
        <w:t>.</w:t>
      </w:r>
    </w:p>
    <w:p w14:paraId="19063D15" w14:textId="2E1FF929" w:rsidR="001D24BB" w:rsidRPr="00520467" w:rsidRDefault="003D06C7" w:rsidP="007E35F5">
      <w:pPr>
        <w:pStyle w:val="Akapitzlist"/>
        <w:widowControl/>
        <w:numPr>
          <w:ilvl w:val="0"/>
          <w:numId w:val="110"/>
        </w:numPr>
        <w:suppressAutoHyphens w:val="0"/>
        <w:autoSpaceDN/>
        <w:spacing w:line="240" w:lineRule="auto"/>
        <w:ind w:left="709" w:hanging="283"/>
        <w:textAlignment w:val="auto"/>
        <w:rPr>
          <w:sz w:val="22"/>
          <w:szCs w:val="22"/>
        </w:rPr>
      </w:pPr>
      <w:r w:rsidRPr="00520467">
        <w:rPr>
          <w:sz w:val="22"/>
          <w:szCs w:val="22"/>
        </w:rPr>
        <w:t xml:space="preserve">Zamawiający informuje, że nie występują </w:t>
      </w:r>
      <w:r>
        <w:t>sytuacje określonych w art. 65 ust. 1, art. 66 i art. 69 ustaw</w:t>
      </w:r>
      <w:r w:rsidR="00964C18">
        <w:t>y Pzp</w:t>
      </w:r>
      <w:r w:rsidR="005B2E5B">
        <w:t>.</w:t>
      </w:r>
    </w:p>
    <w:p w14:paraId="4D8A6239" w14:textId="77777777" w:rsidR="001D24BB" w:rsidRPr="001D24BB" w:rsidRDefault="001D24BB" w:rsidP="001D24BB">
      <w:pPr>
        <w:widowControl/>
        <w:suppressAutoHyphens w:val="0"/>
        <w:autoSpaceDN/>
        <w:textAlignment w:val="auto"/>
        <w:rPr>
          <w:sz w:val="22"/>
          <w:szCs w:val="22"/>
        </w:rPr>
      </w:pPr>
    </w:p>
    <w:p w14:paraId="5A65EDE6" w14:textId="7067C7B2" w:rsidR="003D06C7" w:rsidRPr="00EB3EC0" w:rsidRDefault="003D06C7" w:rsidP="007E35F5">
      <w:pPr>
        <w:pStyle w:val="Akapitzlist"/>
        <w:widowControl/>
        <w:numPr>
          <w:ilvl w:val="0"/>
          <w:numId w:val="138"/>
        </w:numPr>
        <w:suppressAutoHyphens w:val="0"/>
        <w:autoSpaceDN/>
        <w:textAlignment w:val="auto"/>
        <w:rPr>
          <w:b/>
          <w:sz w:val="22"/>
          <w:szCs w:val="22"/>
        </w:rPr>
      </w:pPr>
      <w:r w:rsidRPr="00EB3EC0">
        <w:rPr>
          <w:b/>
        </w:rPr>
        <w:t xml:space="preserve">WSKAZANIE OSÓB UPRAWNIONYCH DO </w:t>
      </w:r>
      <w:r w:rsidR="00067217">
        <w:rPr>
          <w:b/>
        </w:rPr>
        <w:t>KOMUNIKOWANIA SIĘ Z WYKONAWCAMI</w:t>
      </w:r>
    </w:p>
    <w:p w14:paraId="136478B5" w14:textId="77777777" w:rsidR="003D06C7" w:rsidRPr="00EB3EC0" w:rsidRDefault="003D06C7" w:rsidP="007E35F5">
      <w:pPr>
        <w:pStyle w:val="Akapitzlist"/>
        <w:widowControl/>
        <w:numPr>
          <w:ilvl w:val="0"/>
          <w:numId w:val="111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EB3EC0">
        <w:rPr>
          <w:color w:val="000000"/>
          <w:kern w:val="0"/>
          <w:sz w:val="22"/>
          <w:szCs w:val="22"/>
          <w:lang w:eastAsia="pl-PL" w:bidi="ar-SA"/>
        </w:rPr>
        <w:t xml:space="preserve">Osobami uprawnionymi do kontaktu z Wykonawcami są: </w:t>
      </w:r>
    </w:p>
    <w:p w14:paraId="10777DAA" w14:textId="66E08B57" w:rsidR="003D06C7" w:rsidRPr="00EB3EC0" w:rsidRDefault="003D06C7" w:rsidP="003D06C7">
      <w:pPr>
        <w:widowControl/>
        <w:suppressAutoHyphens w:val="0"/>
        <w:autoSpaceDN/>
        <w:spacing w:after="160" w:line="259" w:lineRule="auto"/>
        <w:ind w:left="72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EB3EC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Monika Wójcik, </w:t>
      </w:r>
      <w:r w:rsidR="00C50FA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Renata Fandrych, Sandra Zielińska</w:t>
      </w:r>
      <w:r w:rsidR="00245E4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, Aleksandra Boruta.</w:t>
      </w:r>
    </w:p>
    <w:p w14:paraId="531CA84A" w14:textId="77777777" w:rsidR="003D06C7" w:rsidRPr="00EB3EC0" w:rsidRDefault="003D06C7" w:rsidP="003D06C7">
      <w:pPr>
        <w:widowControl/>
        <w:suppressAutoHyphens w:val="0"/>
        <w:autoSpaceDN/>
        <w:spacing w:after="160" w:line="259" w:lineRule="auto"/>
        <w:ind w:left="72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EB3EC0">
        <w:rPr>
          <w:rFonts w:ascii="Times New Roman" w:hAnsi="Times New Roman" w:cs="Times New Roman"/>
          <w:color w:val="000000" w:themeColor="text1"/>
          <w:sz w:val="22"/>
          <w:szCs w:val="22"/>
        </w:rPr>
        <w:t>numer telefonu: 42 2888153, 42 2888154, 42 2888156;</w:t>
      </w:r>
    </w:p>
    <w:p w14:paraId="0D710E4E" w14:textId="77777777" w:rsidR="003D06C7" w:rsidRDefault="003D06C7" w:rsidP="007E35F5">
      <w:pPr>
        <w:widowControl/>
        <w:numPr>
          <w:ilvl w:val="0"/>
          <w:numId w:val="112"/>
        </w:numPr>
        <w:suppressAutoHyphens w:val="0"/>
        <w:autoSpaceDN/>
        <w:spacing w:after="160" w:line="259" w:lineRule="auto"/>
        <w:jc w:val="both"/>
        <w:textAlignment w:val="auto"/>
        <w:rPr>
          <w:rStyle w:val="Hipercze"/>
          <w:rFonts w:ascii="Times New Roman" w:eastAsia="Times New Roman" w:hAnsi="Times New Roman" w:cs="Times New Roman"/>
          <w:color w:val="000000"/>
          <w:kern w:val="0"/>
          <w:sz w:val="22"/>
          <w:szCs w:val="22"/>
          <w:u w:val="none"/>
          <w:lang w:eastAsia="pl-PL" w:bidi="ar-SA"/>
        </w:rPr>
      </w:pPr>
      <w:r w:rsidRPr="00EB3EC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Postępowanie prowadzone jest w języku polskim w formie elektronicznej za pośrednictwem </w:t>
      </w:r>
      <w:hyperlink r:id="rId38" w:history="1">
        <w:r w:rsidRPr="00EB3EC0">
          <w:rPr>
            <w:rFonts w:ascii="Times New Roman" w:eastAsia="Times New Roman" w:hAnsi="Times New Roman" w:cs="Times New Roman"/>
            <w:color w:val="1155CC"/>
            <w:kern w:val="0"/>
            <w:sz w:val="22"/>
            <w:szCs w:val="22"/>
            <w:u w:val="single"/>
            <w:lang w:eastAsia="pl-PL" w:bidi="ar-SA"/>
          </w:rPr>
          <w:t>platformazakupowa.pl</w:t>
        </w:r>
      </w:hyperlink>
      <w:r w:rsidRPr="00EB3EC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pod adresem: </w:t>
      </w:r>
      <w:hyperlink r:id="rId39" w:history="1">
        <w:r w:rsidRPr="00EB3EC0">
          <w:rPr>
            <w:rStyle w:val="Hipercze"/>
            <w:rFonts w:ascii="Times New Roman" w:hAnsi="Times New Roman" w:cs="Times New Roman"/>
            <w:b/>
            <w:bCs/>
            <w:sz w:val="22"/>
            <w:szCs w:val="22"/>
          </w:rPr>
          <w:t>https://platformazakupowa.pl/pn/powiat_zgierz</w:t>
        </w:r>
      </w:hyperlink>
    </w:p>
    <w:p w14:paraId="453E7DA2" w14:textId="77777777" w:rsidR="003D06C7" w:rsidRDefault="003D06C7" w:rsidP="007E35F5">
      <w:pPr>
        <w:widowControl/>
        <w:numPr>
          <w:ilvl w:val="0"/>
          <w:numId w:val="112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K</w:t>
      </w:r>
      <w:r w:rsidRPr="00FE02F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omunikacja między zamawiającym a Wykonawcami, w tym wszelkie oświadczenia, wnioski, zawiadomienia oraz informacje,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należy przekazywać</w:t>
      </w:r>
      <w:r w:rsidRPr="00FE02F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były za pośrednictwem </w:t>
      </w:r>
      <w:hyperlink r:id="rId40" w:history="1">
        <w:r w:rsidRPr="00FE02F3">
          <w:rPr>
            <w:rFonts w:ascii="Times New Roman" w:eastAsia="Times New Roman" w:hAnsi="Times New Roman" w:cs="Times New Roman"/>
            <w:color w:val="1155CC"/>
            <w:kern w:val="0"/>
            <w:sz w:val="22"/>
            <w:szCs w:val="22"/>
            <w:u w:val="single"/>
            <w:lang w:eastAsia="pl-PL" w:bidi="ar-SA"/>
          </w:rPr>
          <w:t>platformazakupowa.pl</w:t>
        </w:r>
      </w:hyperlink>
      <w:r w:rsidRPr="00FE02F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i formularza „Wyślij wiadomość do zamawiającego”. </w:t>
      </w:r>
    </w:p>
    <w:p w14:paraId="1A3DD9DB" w14:textId="26BB2357" w:rsidR="000B7E2E" w:rsidRPr="00772386" w:rsidRDefault="003D06C7" w:rsidP="007E35F5">
      <w:pPr>
        <w:widowControl/>
        <w:numPr>
          <w:ilvl w:val="0"/>
          <w:numId w:val="112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560FF7">
        <w:rPr>
          <w:rFonts w:ascii="Times New Roman" w:hAnsi="Times New Roman" w:cs="Times New Roman"/>
          <w:color w:val="000000"/>
          <w:kern w:val="0"/>
          <w:sz w:val="22"/>
          <w:szCs w:val="22"/>
          <w:lang w:eastAsia="pl-PL" w:bidi="ar-SA"/>
        </w:rPr>
        <w:lastRenderedPageBreak/>
        <w:t xml:space="preserve">Zamawiający dopuszcza, awaryjnie, komunikację  za pośrednictwem poczty elektronicznej. Adres poczty elektronicznej osób uprawnionych do kontaktu z Wykonawcami: </w:t>
      </w:r>
      <w:hyperlink r:id="rId41" w:history="1">
        <w:r w:rsidRPr="00560FF7">
          <w:rPr>
            <w:rStyle w:val="Hipercze"/>
            <w:rFonts w:ascii="Times New Roman" w:hAnsi="Times New Roman" w:cs="Times New Roman"/>
            <w:sz w:val="22"/>
            <w:szCs w:val="22"/>
          </w:rPr>
          <w:t>przetargi_wojcik@powiat.zgierz.pl</w:t>
        </w:r>
      </w:hyperlink>
      <w:r w:rsidRPr="00560FF7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, </w:t>
      </w:r>
      <w:r w:rsidRPr="00560FF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hyperlink r:id="rId42" w:history="1">
        <w:r w:rsidRPr="00560FF7">
          <w:rPr>
            <w:rStyle w:val="Hipercze"/>
            <w:rFonts w:ascii="Times New Roman" w:hAnsi="Times New Roman" w:cs="Times New Roman"/>
            <w:sz w:val="22"/>
            <w:szCs w:val="22"/>
          </w:rPr>
          <w:t>r.fandrych@powiat.zgierz.pl</w:t>
        </w:r>
      </w:hyperlink>
      <w:r w:rsidRPr="00560FF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hyperlink r:id="rId43" w:history="1">
        <w:r w:rsidR="00067217" w:rsidRPr="005640E2">
          <w:rPr>
            <w:rStyle w:val="Hipercze"/>
            <w:rFonts w:ascii="Times New Roman" w:hAnsi="Times New Roman" w:cs="Times New Roman"/>
            <w:sz w:val="22"/>
            <w:szCs w:val="22"/>
          </w:rPr>
          <w:t>s.zielinska@powiat.zgierz.pl</w:t>
        </w:r>
      </w:hyperlink>
      <w:r w:rsidR="0026001E">
        <w:rPr>
          <w:rStyle w:val="Hipercze"/>
          <w:rFonts w:ascii="Times New Roman" w:hAnsi="Times New Roman" w:cs="Times New Roman"/>
          <w:sz w:val="22"/>
          <w:szCs w:val="22"/>
        </w:rPr>
        <w:t>, a.boruta@powiat.zgierz.pl</w:t>
      </w:r>
    </w:p>
    <w:p w14:paraId="346D9DC0" w14:textId="77777777" w:rsidR="00092356" w:rsidRPr="00EB3EC0" w:rsidRDefault="00092356" w:rsidP="003D06C7">
      <w:pPr>
        <w:widowControl/>
        <w:suppressAutoHyphens w:val="0"/>
        <w:autoSpaceDN/>
        <w:textAlignment w:val="auto"/>
        <w:rPr>
          <w:b/>
          <w:sz w:val="22"/>
          <w:szCs w:val="22"/>
        </w:rPr>
      </w:pPr>
    </w:p>
    <w:p w14:paraId="4E341701" w14:textId="51DB60ED" w:rsidR="003D06C7" w:rsidRPr="00A826A6" w:rsidRDefault="003D06C7" w:rsidP="007E35F5">
      <w:pPr>
        <w:pStyle w:val="NumeracjaUrzdowa"/>
        <w:numPr>
          <w:ilvl w:val="0"/>
          <w:numId w:val="139"/>
        </w:numPr>
        <w:rPr>
          <w:b/>
          <w:sz w:val="22"/>
          <w:szCs w:val="22"/>
        </w:rPr>
      </w:pPr>
      <w:r w:rsidRPr="00A826A6">
        <w:rPr>
          <w:b/>
          <w:kern w:val="0"/>
          <w:sz w:val="22"/>
          <w:szCs w:val="22"/>
          <w:lang w:eastAsia="pl-PL" w:bidi="ar-SA"/>
        </w:rPr>
        <w:t xml:space="preserve">OPIS SPOSOBU PRZYGOTOWANIA OFERT ORAZ DOKUMENTÓW </w:t>
      </w:r>
      <w:r w:rsidR="000B7E2E" w:rsidRPr="00A826A6">
        <w:rPr>
          <w:b/>
          <w:kern w:val="0"/>
          <w:sz w:val="22"/>
          <w:szCs w:val="22"/>
          <w:lang w:eastAsia="pl-PL" w:bidi="ar-SA"/>
        </w:rPr>
        <w:t xml:space="preserve">  </w:t>
      </w:r>
      <w:r w:rsidRPr="00A826A6">
        <w:rPr>
          <w:b/>
          <w:kern w:val="0"/>
          <w:sz w:val="22"/>
          <w:szCs w:val="22"/>
          <w:lang w:eastAsia="pl-PL" w:bidi="ar-SA"/>
        </w:rPr>
        <w:t xml:space="preserve">WYMAGANYCH </w:t>
      </w:r>
      <w:r w:rsidR="005B2E5B" w:rsidRPr="00A826A6">
        <w:rPr>
          <w:b/>
          <w:kern w:val="0"/>
          <w:sz w:val="22"/>
          <w:szCs w:val="22"/>
          <w:lang w:eastAsia="pl-PL" w:bidi="ar-SA"/>
        </w:rPr>
        <w:t xml:space="preserve">  </w:t>
      </w:r>
      <w:r w:rsidRPr="00A826A6">
        <w:rPr>
          <w:b/>
          <w:kern w:val="0"/>
          <w:sz w:val="22"/>
          <w:szCs w:val="22"/>
          <w:lang w:eastAsia="pl-PL" w:bidi="ar-SA"/>
        </w:rPr>
        <w:t>PRZEZ ZAMAWIAJĄCEGO W SWZ</w:t>
      </w:r>
    </w:p>
    <w:p w14:paraId="3258AF23" w14:textId="03A3BD2B" w:rsidR="00970B27" w:rsidRDefault="001B2311" w:rsidP="00FC67B3">
      <w:pPr>
        <w:pStyle w:val="Akapitzlist"/>
        <w:numPr>
          <w:ilvl w:val="0"/>
          <w:numId w:val="179"/>
        </w:numPr>
        <w:spacing w:line="240" w:lineRule="auto"/>
        <w:rPr>
          <w:sz w:val="22"/>
          <w:szCs w:val="22"/>
          <w:lang w:eastAsia="pl-PL" w:bidi="ar-SA"/>
        </w:rPr>
      </w:pPr>
      <w:r w:rsidRPr="00970B27">
        <w:rPr>
          <w:sz w:val="22"/>
          <w:szCs w:val="22"/>
          <w:lang w:eastAsia="pl-PL" w:bidi="ar-SA"/>
        </w:rPr>
        <w:t>Oferta, wniosek,</w:t>
      </w:r>
      <w:r w:rsidR="003D06C7" w:rsidRPr="00970B27">
        <w:rPr>
          <w:sz w:val="22"/>
          <w:szCs w:val="22"/>
          <w:lang w:eastAsia="pl-PL" w:bidi="ar-SA"/>
        </w:rPr>
        <w:t xml:space="preserve"> przedmiotowe</w:t>
      </w:r>
      <w:r w:rsidRPr="00970B27">
        <w:rPr>
          <w:sz w:val="22"/>
          <w:szCs w:val="22"/>
          <w:lang w:eastAsia="pl-PL" w:bidi="ar-SA"/>
        </w:rPr>
        <w:t xml:space="preserve"> i podmiotowe</w:t>
      </w:r>
      <w:r w:rsidR="003D06C7" w:rsidRPr="00970B27">
        <w:rPr>
          <w:sz w:val="22"/>
          <w:szCs w:val="22"/>
          <w:lang w:eastAsia="pl-PL" w:bidi="ar-SA"/>
        </w:rPr>
        <w:t xml:space="preserve"> środki dowodowe</w:t>
      </w:r>
      <w:r w:rsidR="007C5085" w:rsidRPr="00970B27">
        <w:rPr>
          <w:sz w:val="22"/>
          <w:szCs w:val="22"/>
          <w:lang w:eastAsia="pl-PL" w:bidi="ar-SA"/>
        </w:rPr>
        <w:t xml:space="preserve"> </w:t>
      </w:r>
      <w:r w:rsidRPr="00970B27">
        <w:rPr>
          <w:sz w:val="22"/>
          <w:szCs w:val="22"/>
          <w:lang w:eastAsia="pl-PL" w:bidi="ar-SA"/>
        </w:rPr>
        <w:t xml:space="preserve">jeżeli były wymagane, </w:t>
      </w:r>
      <w:r w:rsidR="003D06C7" w:rsidRPr="00970B27">
        <w:rPr>
          <w:sz w:val="22"/>
          <w:szCs w:val="22"/>
          <w:lang w:eastAsia="pl-PL" w:bidi="ar-SA"/>
        </w:rPr>
        <w:t xml:space="preserve"> składane elektronicznie muszą zostać podpisane elektro</w:t>
      </w:r>
      <w:r w:rsidR="0085509F">
        <w:rPr>
          <w:sz w:val="22"/>
          <w:szCs w:val="22"/>
          <w:lang w:eastAsia="pl-PL" w:bidi="ar-SA"/>
        </w:rPr>
        <w:t xml:space="preserve">nicznym kwalifikowanym podpisem. </w:t>
      </w:r>
      <w:r w:rsidR="003D06C7" w:rsidRPr="00970B27">
        <w:rPr>
          <w:sz w:val="22"/>
          <w:szCs w:val="22"/>
          <w:lang w:eastAsia="pl-PL" w:bidi="ar-SA"/>
        </w:rPr>
        <w:t>W procesie składania oferty, wniosku w tym przedmiotowych</w:t>
      </w:r>
      <w:r w:rsidRPr="00970B27">
        <w:rPr>
          <w:sz w:val="22"/>
          <w:szCs w:val="22"/>
          <w:lang w:eastAsia="pl-PL" w:bidi="ar-SA"/>
        </w:rPr>
        <w:t xml:space="preserve"> i podmiotowych</w:t>
      </w:r>
      <w:r w:rsidR="003D06C7" w:rsidRPr="00970B27">
        <w:rPr>
          <w:sz w:val="22"/>
          <w:szCs w:val="22"/>
          <w:lang w:eastAsia="pl-PL" w:bidi="ar-SA"/>
        </w:rPr>
        <w:t xml:space="preserve"> środków dowodowych na platformie,  kwalifikowany podpis elektroniczny Wykonawca może złożyć bezpośrednio na dokumencie, który następnie przesyła do systemu - przez</w:t>
      </w:r>
      <w:r w:rsidR="003D06C7" w:rsidRPr="00970B27">
        <w:rPr>
          <w:b/>
          <w:bCs/>
          <w:sz w:val="22"/>
          <w:szCs w:val="22"/>
          <w:lang w:eastAsia="pl-PL" w:bidi="ar-SA"/>
        </w:rPr>
        <w:t xml:space="preserve"> </w:t>
      </w:r>
      <w:hyperlink r:id="rId44" w:history="1">
        <w:r w:rsidR="003D06C7" w:rsidRPr="00970B27">
          <w:rPr>
            <w:b/>
            <w:bCs/>
            <w:color w:val="1155CC"/>
            <w:sz w:val="22"/>
            <w:szCs w:val="22"/>
            <w:u w:val="single"/>
            <w:lang w:eastAsia="pl-PL" w:bidi="ar-SA"/>
          </w:rPr>
          <w:t>platformazakupowa.pl</w:t>
        </w:r>
      </w:hyperlink>
      <w:r w:rsidR="003D06C7" w:rsidRPr="00970B27">
        <w:rPr>
          <w:sz w:val="22"/>
          <w:szCs w:val="22"/>
          <w:lang w:eastAsia="pl-PL" w:bidi="ar-SA"/>
        </w:rPr>
        <w:t xml:space="preserve"> oraz dodatkowo dla całego pakietu dokumentów w kroku 2 </w:t>
      </w:r>
      <w:r w:rsidR="003D06C7" w:rsidRPr="00970B27">
        <w:rPr>
          <w:b/>
          <w:bCs/>
          <w:sz w:val="22"/>
          <w:szCs w:val="22"/>
          <w:lang w:eastAsia="pl-PL" w:bidi="ar-SA"/>
        </w:rPr>
        <w:t xml:space="preserve">Formularza składania oferty lub wniosku </w:t>
      </w:r>
      <w:r w:rsidR="003D06C7" w:rsidRPr="00970B27">
        <w:rPr>
          <w:sz w:val="22"/>
          <w:szCs w:val="22"/>
          <w:lang w:eastAsia="pl-PL" w:bidi="ar-SA"/>
        </w:rPr>
        <w:t xml:space="preserve">(po kliknięciu w przycisk </w:t>
      </w:r>
      <w:r w:rsidR="003D06C7" w:rsidRPr="00970B27">
        <w:rPr>
          <w:b/>
          <w:bCs/>
          <w:sz w:val="22"/>
          <w:szCs w:val="22"/>
          <w:lang w:eastAsia="pl-PL" w:bidi="ar-SA"/>
        </w:rPr>
        <w:t>Przejdź do podsumowania</w:t>
      </w:r>
      <w:r w:rsidR="003D06C7" w:rsidRPr="00970B27">
        <w:rPr>
          <w:sz w:val="22"/>
          <w:szCs w:val="22"/>
          <w:lang w:eastAsia="pl-PL" w:bidi="ar-SA"/>
        </w:rPr>
        <w:t>).</w:t>
      </w:r>
    </w:p>
    <w:p w14:paraId="3F218499" w14:textId="1F8B8862" w:rsidR="00970B27" w:rsidRPr="00970B27" w:rsidRDefault="003D06C7" w:rsidP="00FC67B3">
      <w:pPr>
        <w:pStyle w:val="Akapitzlist"/>
        <w:numPr>
          <w:ilvl w:val="0"/>
          <w:numId w:val="179"/>
        </w:numPr>
        <w:spacing w:line="276" w:lineRule="auto"/>
        <w:rPr>
          <w:sz w:val="22"/>
          <w:szCs w:val="22"/>
          <w:lang w:eastAsia="pl-PL" w:bidi="ar-SA"/>
        </w:rPr>
      </w:pPr>
      <w:r w:rsidRPr="00970B27">
        <w:rPr>
          <w:color w:val="000000"/>
          <w:kern w:val="0"/>
          <w:sz w:val="22"/>
          <w:szCs w:val="22"/>
          <w:lang w:eastAsia="pl-PL" w:bidi="ar-SA"/>
        </w:rPr>
        <w:t xml:space="preserve">Poświadczenia za zgodność z oryginałem dokonuje odpowiednio Wykonawca, podmiot, na którego zdolnościach </w:t>
      </w:r>
      <w:r w:rsidR="007C5085" w:rsidRPr="00970B27">
        <w:rPr>
          <w:color w:val="000000"/>
          <w:kern w:val="0"/>
          <w:sz w:val="22"/>
          <w:szCs w:val="22"/>
          <w:lang w:eastAsia="pl-PL" w:bidi="ar-SA"/>
        </w:rPr>
        <w:t>lub sytuacji polega Wykonawca, W</w:t>
      </w:r>
      <w:r w:rsidRPr="00970B27">
        <w:rPr>
          <w:color w:val="000000"/>
          <w:kern w:val="0"/>
          <w:sz w:val="22"/>
          <w:szCs w:val="22"/>
          <w:lang w:eastAsia="pl-PL" w:bidi="ar-SA"/>
        </w:rPr>
        <w:t>ykonawcy wspólnie ubiegający się o udzielenie zamówienia publicznego albo podwykonawca, w zakresie dokumentów, które każdego z nich dotyczą. Poprzez oryginał należy rozumieć dokument podpisany kwalifikowanym podpisem elektronicznym prz</w:t>
      </w:r>
      <w:r w:rsidR="0026001E">
        <w:rPr>
          <w:color w:val="000000"/>
          <w:kern w:val="0"/>
          <w:sz w:val="22"/>
          <w:szCs w:val="22"/>
          <w:lang w:eastAsia="pl-PL" w:bidi="ar-SA"/>
        </w:rPr>
        <w:t>ez podmioty upoważnione</w:t>
      </w:r>
      <w:r w:rsidRPr="00970B27">
        <w:rPr>
          <w:color w:val="000000"/>
          <w:kern w:val="0"/>
          <w:sz w:val="22"/>
          <w:szCs w:val="22"/>
          <w:lang w:eastAsia="pl-PL" w:bidi="ar-SA"/>
        </w:rPr>
        <w:t>. Poświadczenie za zgodność z oryginałem następuje w formie elektronicznej podpisane kwalifikowanym po</w:t>
      </w:r>
      <w:r w:rsidR="0026001E">
        <w:rPr>
          <w:color w:val="000000"/>
          <w:kern w:val="0"/>
          <w:sz w:val="22"/>
          <w:szCs w:val="22"/>
          <w:lang w:eastAsia="pl-PL" w:bidi="ar-SA"/>
        </w:rPr>
        <w:t>dpisem elektronicznym przez podmioty upoważnione.</w:t>
      </w:r>
    </w:p>
    <w:p w14:paraId="40183570" w14:textId="03E8A9AB" w:rsidR="003D06C7" w:rsidRPr="00970B27" w:rsidRDefault="003D06C7" w:rsidP="00FC67B3">
      <w:pPr>
        <w:pStyle w:val="Akapitzlist"/>
        <w:numPr>
          <w:ilvl w:val="0"/>
          <w:numId w:val="179"/>
        </w:numPr>
        <w:spacing w:line="276" w:lineRule="auto"/>
        <w:rPr>
          <w:sz w:val="22"/>
          <w:szCs w:val="22"/>
          <w:lang w:eastAsia="pl-PL" w:bidi="ar-SA"/>
        </w:rPr>
      </w:pPr>
      <w:r w:rsidRPr="00970B27">
        <w:rPr>
          <w:color w:val="000000"/>
          <w:kern w:val="0"/>
          <w:sz w:val="22"/>
          <w:szCs w:val="22"/>
          <w:lang w:eastAsia="pl-PL" w:bidi="ar-SA"/>
        </w:rPr>
        <w:t>Oferta powinna być:</w:t>
      </w:r>
    </w:p>
    <w:p w14:paraId="7BC6CE8B" w14:textId="470902D3" w:rsidR="003D06C7" w:rsidRDefault="003D06C7" w:rsidP="007E35F5">
      <w:pPr>
        <w:pStyle w:val="Akapitzlist"/>
        <w:widowControl/>
        <w:numPr>
          <w:ilvl w:val="0"/>
          <w:numId w:val="106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E35E8">
        <w:rPr>
          <w:color w:val="000000"/>
          <w:kern w:val="0"/>
          <w:sz w:val="22"/>
          <w:szCs w:val="22"/>
          <w:lang w:eastAsia="pl-PL" w:bidi="ar-SA"/>
        </w:rPr>
        <w:t>sporządzona na podstawie załączników niniejszej SWZ w języku p</w:t>
      </w:r>
      <w:r w:rsidR="0026001E">
        <w:rPr>
          <w:color w:val="000000"/>
          <w:kern w:val="0"/>
          <w:sz w:val="22"/>
          <w:szCs w:val="22"/>
          <w:lang w:eastAsia="pl-PL" w:bidi="ar-SA"/>
        </w:rPr>
        <w:t>olskim</w:t>
      </w:r>
      <w:r>
        <w:rPr>
          <w:color w:val="000000"/>
          <w:kern w:val="0"/>
          <w:sz w:val="22"/>
          <w:szCs w:val="22"/>
          <w:lang w:eastAsia="pl-PL" w:bidi="ar-SA"/>
        </w:rPr>
        <w:t>;</w:t>
      </w:r>
    </w:p>
    <w:p w14:paraId="14EEA7EE" w14:textId="3FBE3B09" w:rsidR="003D06C7" w:rsidRDefault="003D06C7" w:rsidP="007E35F5">
      <w:pPr>
        <w:pStyle w:val="Akapitzlist"/>
        <w:widowControl/>
        <w:numPr>
          <w:ilvl w:val="0"/>
          <w:numId w:val="106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E35E8">
        <w:rPr>
          <w:color w:val="000000"/>
          <w:kern w:val="0"/>
          <w:sz w:val="22"/>
          <w:szCs w:val="22"/>
          <w:lang w:eastAsia="pl-PL" w:bidi="ar-SA"/>
        </w:rPr>
        <w:t xml:space="preserve">złożona przy użyciu środków </w:t>
      </w:r>
      <w:r w:rsidR="0026001E">
        <w:rPr>
          <w:color w:val="000000"/>
          <w:kern w:val="0"/>
          <w:sz w:val="22"/>
          <w:szCs w:val="22"/>
          <w:lang w:eastAsia="pl-PL" w:bidi="ar-SA"/>
        </w:rPr>
        <w:t xml:space="preserve">komunikacji elektronicznej </w:t>
      </w:r>
      <w:r w:rsidRPr="00BE35E8">
        <w:rPr>
          <w:color w:val="000000"/>
          <w:kern w:val="0"/>
          <w:sz w:val="22"/>
          <w:szCs w:val="22"/>
          <w:lang w:eastAsia="pl-PL" w:bidi="ar-SA"/>
        </w:rPr>
        <w:t xml:space="preserve">za pośrednictwem </w:t>
      </w:r>
      <w:hyperlink r:id="rId45" w:history="1">
        <w:r w:rsidRPr="00BE35E8">
          <w:rPr>
            <w:color w:val="1155CC"/>
            <w:kern w:val="0"/>
            <w:sz w:val="22"/>
            <w:szCs w:val="22"/>
            <w:u w:val="single"/>
            <w:lang w:eastAsia="pl-PL" w:bidi="ar-SA"/>
          </w:rPr>
          <w:t>platformazakupowa.pl</w:t>
        </w:r>
      </w:hyperlink>
      <w:r w:rsidR="0026001E">
        <w:rPr>
          <w:color w:val="1155CC"/>
          <w:kern w:val="0"/>
          <w:sz w:val="22"/>
          <w:szCs w:val="22"/>
          <w:u w:val="single"/>
          <w:lang w:eastAsia="pl-PL" w:bidi="ar-SA"/>
        </w:rPr>
        <w:t>;</w:t>
      </w:r>
      <w:r>
        <w:rPr>
          <w:color w:val="000000"/>
          <w:kern w:val="0"/>
          <w:sz w:val="22"/>
          <w:szCs w:val="22"/>
          <w:lang w:eastAsia="pl-PL" w:bidi="ar-SA"/>
        </w:rPr>
        <w:t xml:space="preserve"> </w:t>
      </w:r>
    </w:p>
    <w:p w14:paraId="22AD0BA3" w14:textId="531126A7" w:rsidR="003D06C7" w:rsidRPr="00D34920" w:rsidRDefault="003D06C7" w:rsidP="007E35F5">
      <w:pPr>
        <w:pStyle w:val="Akapitzlist"/>
        <w:widowControl/>
        <w:numPr>
          <w:ilvl w:val="0"/>
          <w:numId w:val="106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E35E8">
        <w:rPr>
          <w:color w:val="000000"/>
          <w:kern w:val="0"/>
          <w:sz w:val="22"/>
          <w:szCs w:val="22"/>
          <w:lang w:eastAsia="pl-PL" w:bidi="ar-SA"/>
        </w:rPr>
        <w:t xml:space="preserve">podpisana </w:t>
      </w:r>
      <w:hyperlink r:id="rId46" w:history="1">
        <w:r w:rsidRPr="00BE35E8">
          <w:rPr>
            <w:b/>
            <w:bCs/>
            <w:color w:val="1155CC"/>
            <w:kern w:val="0"/>
            <w:sz w:val="22"/>
            <w:szCs w:val="22"/>
            <w:u w:val="single"/>
            <w:lang w:eastAsia="pl-PL" w:bidi="ar-SA"/>
          </w:rPr>
          <w:t>kwalifikowanym podpisem elektronicznym</w:t>
        </w:r>
      </w:hyperlink>
      <w:r w:rsidRPr="00BE35E8">
        <w:rPr>
          <w:color w:val="000000"/>
          <w:kern w:val="0"/>
          <w:sz w:val="22"/>
          <w:szCs w:val="22"/>
          <w:lang w:eastAsia="pl-PL" w:bidi="ar-SA"/>
        </w:rPr>
        <w:t xml:space="preserve"> </w:t>
      </w:r>
      <w:r w:rsidR="0026001E">
        <w:rPr>
          <w:color w:val="000000"/>
          <w:kern w:val="0"/>
          <w:sz w:val="22"/>
          <w:szCs w:val="22"/>
          <w:lang w:eastAsia="pl-PL" w:bidi="ar-SA"/>
        </w:rPr>
        <w:t>przez podmioty upoważnione</w:t>
      </w:r>
      <w:r w:rsidR="00713888">
        <w:rPr>
          <w:color w:val="000000"/>
          <w:kern w:val="0"/>
          <w:sz w:val="22"/>
          <w:szCs w:val="22"/>
          <w:lang w:eastAsia="pl-PL" w:bidi="ar-SA"/>
        </w:rPr>
        <w:t>.</w:t>
      </w:r>
    </w:p>
    <w:p w14:paraId="27164B1D" w14:textId="77777777" w:rsidR="00970B27" w:rsidRDefault="003D06C7" w:rsidP="00FC67B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970B27">
        <w:rPr>
          <w:color w:val="000000"/>
          <w:kern w:val="0"/>
          <w:sz w:val="22"/>
          <w:szCs w:val="22"/>
          <w:lang w:eastAsia="pl-PL" w:bidi="ar-SA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970B27">
        <w:rPr>
          <w:color w:val="000000"/>
          <w:kern w:val="0"/>
          <w:sz w:val="22"/>
          <w:szCs w:val="22"/>
          <w:lang w:eastAsia="pl-PL" w:bidi="ar-SA"/>
        </w:rPr>
        <w:t>eIDAS</w:t>
      </w:r>
      <w:proofErr w:type="spellEnd"/>
      <w:r w:rsidRPr="00970B27">
        <w:rPr>
          <w:color w:val="000000"/>
          <w:kern w:val="0"/>
          <w:sz w:val="22"/>
          <w:szCs w:val="22"/>
          <w:lang w:eastAsia="pl-PL" w:bidi="ar-SA"/>
        </w:rPr>
        <w:t>) (UE) nr 9</w:t>
      </w:r>
      <w:r w:rsidR="00970B27">
        <w:rPr>
          <w:color w:val="000000"/>
          <w:kern w:val="0"/>
          <w:sz w:val="22"/>
          <w:szCs w:val="22"/>
          <w:lang w:eastAsia="pl-PL" w:bidi="ar-SA"/>
        </w:rPr>
        <w:t>10/2014 - od 1 lipca 2016 roku”.</w:t>
      </w:r>
    </w:p>
    <w:p w14:paraId="6D6DAD1A" w14:textId="77777777" w:rsidR="00970B27" w:rsidRDefault="003D06C7" w:rsidP="00FC67B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970B27">
        <w:rPr>
          <w:color w:val="000000"/>
          <w:kern w:val="0"/>
          <w:sz w:val="22"/>
          <w:szCs w:val="22"/>
          <w:lang w:eastAsia="pl-PL" w:bidi="ar-SA"/>
        </w:rPr>
        <w:t xml:space="preserve">W przypadku wykorzystania formatu podpisu </w:t>
      </w:r>
      <w:proofErr w:type="spellStart"/>
      <w:r w:rsidRPr="00970B27">
        <w:rPr>
          <w:color w:val="000000"/>
          <w:kern w:val="0"/>
          <w:sz w:val="22"/>
          <w:szCs w:val="22"/>
          <w:lang w:eastAsia="pl-PL" w:bidi="ar-SA"/>
        </w:rPr>
        <w:t>XAdES</w:t>
      </w:r>
      <w:proofErr w:type="spellEnd"/>
      <w:r w:rsidRPr="00970B27">
        <w:rPr>
          <w:color w:val="000000"/>
          <w:kern w:val="0"/>
          <w:sz w:val="22"/>
          <w:szCs w:val="22"/>
          <w:lang w:eastAsia="pl-PL" w:bidi="ar-SA"/>
        </w:rPr>
        <w:t xml:space="preserve"> </w:t>
      </w:r>
      <w:r w:rsidR="00F477CC" w:rsidRPr="00970B27">
        <w:rPr>
          <w:color w:val="000000"/>
          <w:kern w:val="0"/>
          <w:sz w:val="22"/>
          <w:szCs w:val="22"/>
          <w:lang w:eastAsia="pl-PL" w:bidi="ar-SA"/>
        </w:rPr>
        <w:t xml:space="preserve"> </w:t>
      </w:r>
      <w:r w:rsidRPr="00970B27">
        <w:rPr>
          <w:color w:val="000000"/>
          <w:kern w:val="0"/>
          <w:sz w:val="22"/>
          <w:szCs w:val="22"/>
          <w:lang w:eastAsia="pl-PL" w:bidi="ar-SA"/>
        </w:rPr>
        <w:t>zewnętrzny</w:t>
      </w:r>
      <w:r w:rsidR="005B2E5B" w:rsidRPr="00970B27">
        <w:rPr>
          <w:color w:val="000000"/>
          <w:kern w:val="0"/>
          <w:sz w:val="22"/>
          <w:szCs w:val="22"/>
          <w:lang w:eastAsia="pl-PL" w:bidi="ar-SA"/>
        </w:rPr>
        <w:t xml:space="preserve">  </w:t>
      </w:r>
      <w:r w:rsidRPr="00970B27">
        <w:rPr>
          <w:color w:val="000000"/>
          <w:kern w:val="0"/>
          <w:sz w:val="22"/>
          <w:szCs w:val="22"/>
          <w:lang w:eastAsia="pl-PL" w:bidi="ar-SA"/>
        </w:rPr>
        <w:t xml:space="preserve"> Zamawiający wymaga dołączenia odpowiedniej ilości plików tj. podpisywanych plików z danymi oraz plików </w:t>
      </w:r>
      <w:proofErr w:type="spellStart"/>
      <w:r w:rsidRPr="00970B27">
        <w:rPr>
          <w:color w:val="000000"/>
          <w:kern w:val="0"/>
          <w:sz w:val="22"/>
          <w:szCs w:val="22"/>
          <w:lang w:eastAsia="pl-PL" w:bidi="ar-SA"/>
        </w:rPr>
        <w:t>XAdES</w:t>
      </w:r>
      <w:proofErr w:type="spellEnd"/>
      <w:r w:rsidRPr="00970B27">
        <w:rPr>
          <w:color w:val="000000"/>
          <w:kern w:val="0"/>
          <w:sz w:val="22"/>
          <w:szCs w:val="22"/>
          <w:lang w:eastAsia="pl-PL" w:bidi="ar-SA"/>
        </w:rPr>
        <w:t>.</w:t>
      </w:r>
    </w:p>
    <w:p w14:paraId="03EF041C" w14:textId="77777777" w:rsidR="00970B27" w:rsidRDefault="003D06C7" w:rsidP="00FC67B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970B27">
        <w:rPr>
          <w:color w:val="000000"/>
          <w:kern w:val="0"/>
          <w:sz w:val="22"/>
          <w:szCs w:val="22"/>
          <w:lang w:eastAsia="pl-PL" w:bidi="ar-SA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1C9EB6C" w14:textId="77777777" w:rsidR="00970B27" w:rsidRDefault="003D06C7" w:rsidP="00FC67B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970B27">
        <w:rPr>
          <w:color w:val="000000"/>
          <w:kern w:val="0"/>
          <w:sz w:val="22"/>
          <w:szCs w:val="22"/>
          <w:lang w:eastAsia="pl-PL" w:bidi="ar-SA"/>
        </w:rPr>
        <w:t xml:space="preserve">Wykonawca, za pośrednictwem </w:t>
      </w:r>
      <w:hyperlink r:id="rId47" w:history="1">
        <w:r w:rsidRPr="00970B27">
          <w:rPr>
            <w:color w:val="1155CC"/>
            <w:kern w:val="0"/>
            <w:sz w:val="22"/>
            <w:szCs w:val="22"/>
            <w:u w:val="single"/>
            <w:lang w:eastAsia="pl-PL" w:bidi="ar-SA"/>
          </w:rPr>
          <w:t>platformazakupowa.pl</w:t>
        </w:r>
      </w:hyperlink>
      <w:r w:rsidRPr="00970B27">
        <w:rPr>
          <w:color w:val="000000"/>
          <w:kern w:val="0"/>
          <w:sz w:val="22"/>
          <w:szCs w:val="22"/>
          <w:lang w:eastAsia="pl-PL" w:bidi="ar-SA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5CF85220" w14:textId="0A594011" w:rsidR="00970B27" w:rsidRPr="00970B27" w:rsidRDefault="00611DFE" w:rsidP="00970B27">
      <w:pPr>
        <w:pStyle w:val="Akapitzlist"/>
        <w:widowControl/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hyperlink r:id="rId48" w:history="1">
        <w:r w:rsidR="003D06C7" w:rsidRPr="00970B27">
          <w:rPr>
            <w:color w:val="1155CC"/>
            <w:kern w:val="0"/>
            <w:sz w:val="22"/>
            <w:szCs w:val="22"/>
            <w:u w:val="single"/>
            <w:lang w:eastAsia="pl-PL" w:bidi="ar-SA"/>
          </w:rPr>
          <w:t>https://platformazakupowa.pl/strona/45-instrukcje</w:t>
        </w:r>
      </w:hyperlink>
    </w:p>
    <w:p w14:paraId="4E8F4A23" w14:textId="77777777" w:rsidR="00970B27" w:rsidRDefault="003D06C7" w:rsidP="00FC67B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970B27">
        <w:rPr>
          <w:color w:val="000000"/>
          <w:kern w:val="0"/>
          <w:sz w:val="22"/>
          <w:szCs w:val="22"/>
          <w:lang w:eastAsia="pl-PL" w:bidi="ar-SA"/>
        </w:rPr>
        <w:lastRenderedPageBreak/>
        <w:t>Każdy z Wykonawców może złożyć tylko jedną ofertę. Złożenie większej liczby ofert lub oferty zawierającej propozycje wariantowe podlegać będzie odrzuceniu.</w:t>
      </w:r>
    </w:p>
    <w:p w14:paraId="069A1007" w14:textId="77777777" w:rsidR="00970B27" w:rsidRDefault="003D06C7" w:rsidP="00FC67B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970B27">
        <w:rPr>
          <w:color w:val="000000"/>
          <w:kern w:val="0"/>
          <w:sz w:val="22"/>
          <w:szCs w:val="22"/>
          <w:lang w:eastAsia="pl-PL" w:bidi="ar-SA"/>
        </w:rPr>
        <w:t>Ceny oferty muszą zawierać wszystkie koszty, jakie musi ponieść Wykonawca, aby zrealizować zamówienie z najwyższą starannością oraz ewentualne rabaty.</w:t>
      </w:r>
    </w:p>
    <w:p w14:paraId="286C1EE4" w14:textId="77777777" w:rsidR="00970B27" w:rsidRDefault="003D06C7" w:rsidP="00FC67B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970B27">
        <w:rPr>
          <w:color w:val="000000"/>
          <w:kern w:val="0"/>
          <w:sz w:val="22"/>
          <w:szCs w:val="22"/>
          <w:lang w:eastAsia="pl-PL" w:bidi="ar-SA"/>
        </w:rPr>
        <w:t>Dokumenty</w:t>
      </w:r>
      <w:r w:rsidR="007C5085" w:rsidRPr="00970B27">
        <w:rPr>
          <w:color w:val="000000"/>
          <w:kern w:val="0"/>
          <w:sz w:val="22"/>
          <w:szCs w:val="22"/>
          <w:lang w:eastAsia="pl-PL" w:bidi="ar-SA"/>
        </w:rPr>
        <w:t xml:space="preserve"> i oświadczenia składane przez W</w:t>
      </w:r>
      <w:r w:rsidRPr="00970B27">
        <w:rPr>
          <w:color w:val="000000"/>
          <w:kern w:val="0"/>
          <w:sz w:val="22"/>
          <w:szCs w:val="22"/>
          <w:lang w:eastAsia="pl-PL" w:bidi="ar-SA"/>
        </w:rPr>
        <w:t>ykonawcę powinny być w języku polskim. W przypadku  załączenia dokumentów sporządzonych w innym języku niż dopuszczony, Wykonawca zobowiązany jest załączyć tłumaczenie na język polski.</w:t>
      </w:r>
    </w:p>
    <w:p w14:paraId="611E6C91" w14:textId="77777777" w:rsidR="00970B27" w:rsidRDefault="003D06C7" w:rsidP="00FC67B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970B27">
        <w:rPr>
          <w:color w:val="000000"/>
          <w:kern w:val="0"/>
          <w:sz w:val="22"/>
          <w:szCs w:val="22"/>
          <w:lang w:eastAsia="pl-PL" w:bidi="ar-SA"/>
        </w:rPr>
        <w:t xml:space="preserve">Zgodnie z definicją dokumentu elektronicznego </w:t>
      </w:r>
      <w:r w:rsidR="007C5085" w:rsidRPr="00970B27">
        <w:rPr>
          <w:color w:val="000000"/>
          <w:kern w:val="0"/>
          <w:sz w:val="22"/>
          <w:szCs w:val="22"/>
          <w:lang w:eastAsia="pl-PL" w:bidi="ar-SA"/>
        </w:rPr>
        <w:t>z art. 3 ust.</w:t>
      </w:r>
      <w:r w:rsidRPr="00970B27">
        <w:rPr>
          <w:color w:val="000000"/>
          <w:kern w:val="0"/>
          <w:sz w:val="22"/>
          <w:szCs w:val="22"/>
          <w:lang w:eastAsia="pl-PL" w:bidi="ar-SA"/>
        </w:rPr>
        <w:t xml:space="preserve"> 2 Ustawy o informatyzacji działalności podmiotów realizujących zadania publiczne, opatrzenie pliku zawierającego skompresowane dane kwalifikowanym podpisem elektronicznym jest jednoznaczne z podpisaniem oryginału dokumentu, z wyjątkiem kopii poświadcz</w:t>
      </w:r>
      <w:r w:rsidR="007C5085" w:rsidRPr="00970B27">
        <w:rPr>
          <w:color w:val="000000"/>
          <w:kern w:val="0"/>
          <w:sz w:val="22"/>
          <w:szCs w:val="22"/>
          <w:lang w:eastAsia="pl-PL" w:bidi="ar-SA"/>
        </w:rPr>
        <w:t>onych odpowiednio przez innego W</w:t>
      </w:r>
      <w:r w:rsidRPr="00970B27">
        <w:rPr>
          <w:color w:val="000000"/>
          <w:kern w:val="0"/>
          <w:sz w:val="22"/>
          <w:szCs w:val="22"/>
          <w:lang w:eastAsia="pl-PL" w:bidi="ar-SA"/>
        </w:rPr>
        <w:t>ykonawcę ubiegającego się wspólnie z nim o udzielenie zamówienia, przez podmiot, na którego zdolnościach lub sytuacji polega Wykonawca, albo przez podwykonawcę.</w:t>
      </w:r>
    </w:p>
    <w:p w14:paraId="66451F25" w14:textId="4589342A" w:rsidR="00F46356" w:rsidRPr="0094031F" w:rsidRDefault="003D06C7" w:rsidP="00FC67B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970B27">
        <w:rPr>
          <w:color w:val="000000"/>
          <w:kern w:val="0"/>
          <w:sz w:val="22"/>
          <w:szCs w:val="22"/>
          <w:lang w:eastAsia="pl-PL" w:bidi="ar-SA"/>
        </w:rPr>
        <w:t xml:space="preserve">Maksymalny rozmiar jednego pliku przesyłanego za pośrednictwem dedykowanych formularzy do: </w:t>
      </w:r>
      <w:r w:rsidRPr="00970B27">
        <w:rPr>
          <w:kern w:val="0"/>
          <w:sz w:val="22"/>
          <w:szCs w:val="22"/>
          <w:lang w:eastAsia="pl-PL" w:bidi="ar-SA"/>
        </w:rPr>
        <w:t>złożenia, zmiany, wycofania oferty wynosi 150 MB natomiast przy komunikacji wielkość pliku to maksymalni</w:t>
      </w:r>
      <w:r w:rsidR="0001096E" w:rsidRPr="00970B27">
        <w:rPr>
          <w:kern w:val="0"/>
          <w:sz w:val="22"/>
          <w:szCs w:val="22"/>
          <w:lang w:eastAsia="pl-PL" w:bidi="ar-SA"/>
        </w:rPr>
        <w:t>e</w:t>
      </w:r>
      <w:r w:rsidR="0001096E" w:rsidRPr="0001096E">
        <w:rPr>
          <w:lang w:eastAsia="pl-PL"/>
        </w:rPr>
        <w:t xml:space="preserve"> 500 MB.</w:t>
      </w:r>
    </w:p>
    <w:p w14:paraId="3CCF1791" w14:textId="20DC11E9" w:rsidR="00D7739F" w:rsidRPr="0026001E" w:rsidRDefault="00D7739F" w:rsidP="007E35F5">
      <w:pPr>
        <w:pStyle w:val="Akapitzlist"/>
        <w:numPr>
          <w:ilvl w:val="0"/>
          <w:numId w:val="140"/>
        </w:numPr>
        <w:spacing w:line="240" w:lineRule="auto"/>
        <w:rPr>
          <w:b/>
          <w:sz w:val="22"/>
          <w:szCs w:val="22"/>
        </w:rPr>
      </w:pPr>
      <w:r w:rsidRPr="00D7739F">
        <w:rPr>
          <w:b/>
          <w:sz w:val="22"/>
          <w:szCs w:val="22"/>
        </w:rPr>
        <w:t>INFORMACJA NA TEMAT WSPÓLNEGO UBIEGANIA SIĘ WYKONAWCÓW</w:t>
      </w:r>
      <w:r w:rsidR="00F46356">
        <w:rPr>
          <w:b/>
          <w:sz w:val="22"/>
          <w:szCs w:val="22"/>
        </w:rPr>
        <w:br/>
      </w:r>
      <w:r w:rsidRPr="00F46356">
        <w:rPr>
          <w:b/>
          <w:sz w:val="22"/>
          <w:szCs w:val="22"/>
        </w:rPr>
        <w:t>O UDZIELENIE ZAMÓWIENIA</w:t>
      </w:r>
    </w:p>
    <w:p w14:paraId="74281623" w14:textId="5D11B9AC" w:rsidR="00B25DC3" w:rsidRDefault="00D7739F" w:rsidP="007E35F5">
      <w:pPr>
        <w:pStyle w:val="Akapitzlist"/>
        <w:widowControl/>
        <w:numPr>
          <w:ilvl w:val="1"/>
          <w:numId w:val="126"/>
        </w:numPr>
        <w:suppressAutoHyphens w:val="0"/>
        <w:autoSpaceDN/>
        <w:spacing w:after="0" w:line="240" w:lineRule="auto"/>
        <w:textAlignment w:val="auto"/>
        <w:rPr>
          <w:sz w:val="22"/>
          <w:szCs w:val="22"/>
        </w:rPr>
      </w:pPr>
      <w:r w:rsidRPr="00D7739F">
        <w:rPr>
          <w:sz w:val="22"/>
          <w:szCs w:val="22"/>
        </w:rPr>
        <w:t>Wykonawcy mogą wspólnie ubiegać się o udzielenie zamówienia.</w:t>
      </w:r>
    </w:p>
    <w:p w14:paraId="0C0CD2A1" w14:textId="77777777" w:rsidR="00B25DC3" w:rsidRPr="00B25DC3" w:rsidRDefault="00B25DC3" w:rsidP="00B25DC3">
      <w:pPr>
        <w:pStyle w:val="Akapitzlist"/>
        <w:widowControl/>
        <w:suppressAutoHyphens w:val="0"/>
        <w:autoSpaceDN/>
        <w:spacing w:after="0" w:line="240" w:lineRule="auto"/>
        <w:ind w:left="397"/>
        <w:textAlignment w:val="auto"/>
        <w:rPr>
          <w:sz w:val="22"/>
          <w:szCs w:val="22"/>
        </w:rPr>
      </w:pPr>
    </w:p>
    <w:p w14:paraId="27435830" w14:textId="79941688" w:rsidR="006114DE" w:rsidRPr="00F46356" w:rsidRDefault="00D7739F" w:rsidP="007E35F5">
      <w:pPr>
        <w:pStyle w:val="Akapitzlist"/>
        <w:widowControl/>
        <w:numPr>
          <w:ilvl w:val="1"/>
          <w:numId w:val="126"/>
        </w:numPr>
        <w:suppressAutoHyphens w:val="0"/>
        <w:autoSpaceDN/>
        <w:spacing w:after="0" w:line="240" w:lineRule="auto"/>
        <w:textAlignment w:val="auto"/>
        <w:rPr>
          <w:sz w:val="22"/>
          <w:szCs w:val="22"/>
        </w:rPr>
      </w:pPr>
      <w:r w:rsidRPr="00D7739F">
        <w:rPr>
          <w:sz w:val="22"/>
          <w:szCs w:val="22"/>
        </w:rPr>
        <w:t>Wykonawcy wspólnie ubiegający się o udzielenie zamówienia, ustanawiają pełnomocnika do reprezentowania ich w postępowaniu o udzielenie zamówienia albo reprezentowania w postępowaniu i zawarcia umowy w s</w:t>
      </w:r>
      <w:r w:rsidR="00F46356">
        <w:rPr>
          <w:sz w:val="22"/>
          <w:szCs w:val="22"/>
        </w:rPr>
        <w:t xml:space="preserve">prawie zamówienia publicznego w związku z tym zobowiązani </w:t>
      </w:r>
      <w:r w:rsidR="00B25DC3" w:rsidRPr="00F46356">
        <w:rPr>
          <w:sz w:val="22"/>
          <w:szCs w:val="22"/>
        </w:rPr>
        <w:t>są</w:t>
      </w:r>
      <w:r w:rsidRPr="00F46356">
        <w:rPr>
          <w:sz w:val="22"/>
          <w:szCs w:val="22"/>
        </w:rPr>
        <w:t xml:space="preserve"> złożyć wraz z ofertą stosowne pełnomocnictwo</w:t>
      </w:r>
      <w:r w:rsidR="00B25DC3" w:rsidRPr="00F46356">
        <w:rPr>
          <w:sz w:val="22"/>
          <w:szCs w:val="22"/>
        </w:rPr>
        <w:t>.</w:t>
      </w:r>
    </w:p>
    <w:p w14:paraId="65DF4A8F" w14:textId="77777777" w:rsidR="006114DE" w:rsidRPr="006114DE" w:rsidRDefault="006114DE" w:rsidP="006114DE">
      <w:pPr>
        <w:widowControl/>
        <w:suppressAutoHyphens w:val="0"/>
        <w:autoSpaceDN/>
        <w:ind w:left="357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14:paraId="39CE9165" w14:textId="77777777" w:rsidR="00C178F3" w:rsidRDefault="006114DE" w:rsidP="007E35F5">
      <w:pPr>
        <w:widowControl/>
        <w:numPr>
          <w:ilvl w:val="1"/>
          <w:numId w:val="126"/>
        </w:numPr>
        <w:suppressAutoHyphens w:val="0"/>
        <w:autoSpaceDN/>
        <w:spacing w:after="240"/>
        <w:ind w:left="357" w:hanging="357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6114DE">
        <w:rPr>
          <w:rFonts w:ascii="Times New Roman" w:hAnsi="Times New Roman" w:cs="Times New Roman"/>
          <w:sz w:val="22"/>
          <w:szCs w:val="22"/>
        </w:rPr>
        <w:t xml:space="preserve">Jednolity </w:t>
      </w:r>
      <w:r w:rsidR="00B066B4">
        <w:rPr>
          <w:rFonts w:ascii="Times New Roman" w:hAnsi="Times New Roman" w:cs="Times New Roman"/>
          <w:sz w:val="22"/>
          <w:szCs w:val="22"/>
        </w:rPr>
        <w:t xml:space="preserve">Europejski Dokument Zamówienia </w:t>
      </w:r>
      <w:r w:rsidRPr="006114DE">
        <w:rPr>
          <w:rFonts w:ascii="Times New Roman" w:hAnsi="Times New Roman" w:cs="Times New Roman"/>
          <w:sz w:val="22"/>
          <w:szCs w:val="22"/>
        </w:rPr>
        <w:t>składa każdy z Wykonawców wspólnie ubiegających się o zamówienie. Oświadczenie te wstępnie potwierdza spełnianie warunków udziału w postępowaniu oraz brak podstaw do wykluczenia w zakresie, w którym każdy z Wykonawców wykazuje spełnianie warunków udziału w postępowaniu oraz brak podstaw do wykluczenia.</w:t>
      </w:r>
      <w:r w:rsidR="00F4635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95E4C1E" w14:textId="44ACA004" w:rsidR="00F46356" w:rsidRPr="00C178F3" w:rsidRDefault="00F46356" w:rsidP="007E35F5">
      <w:pPr>
        <w:widowControl/>
        <w:numPr>
          <w:ilvl w:val="1"/>
          <w:numId w:val="126"/>
        </w:numPr>
        <w:suppressAutoHyphens w:val="0"/>
        <w:autoSpaceDN/>
        <w:spacing w:after="240"/>
        <w:ind w:left="357" w:hanging="357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C178F3">
        <w:rPr>
          <w:rFonts w:ascii="Times New Roman" w:eastAsia="Times New Roman" w:hAnsi="Times New Roman" w:cs="Times New Roman"/>
          <w:bCs/>
          <w:sz w:val="22"/>
          <w:szCs w:val="22"/>
        </w:rPr>
        <w:t>Wraz z oferta należy złożyć:</w:t>
      </w:r>
    </w:p>
    <w:p w14:paraId="2DBD4081" w14:textId="0678B4A5" w:rsidR="00C178F3" w:rsidRPr="00C178F3" w:rsidRDefault="00F46356" w:rsidP="007E35F5">
      <w:pPr>
        <w:pStyle w:val="Akapitzlist"/>
        <w:widowControl/>
        <w:numPr>
          <w:ilvl w:val="0"/>
          <w:numId w:val="161"/>
        </w:numPr>
        <w:suppressAutoHyphens w:val="0"/>
        <w:autoSpaceDN/>
        <w:spacing w:after="240" w:line="240" w:lineRule="auto"/>
        <w:textAlignment w:val="auto"/>
        <w:rPr>
          <w:b/>
          <w:sz w:val="22"/>
          <w:szCs w:val="22"/>
        </w:rPr>
      </w:pPr>
      <w:r w:rsidRPr="00F46356">
        <w:rPr>
          <w:sz w:val="22"/>
          <w:szCs w:val="22"/>
        </w:rPr>
        <w:t>Pełnomocnictwo lub inny dokument z którego jednoznacznie wynika pra</w:t>
      </w:r>
      <w:r w:rsidR="00C178F3">
        <w:rPr>
          <w:sz w:val="22"/>
          <w:szCs w:val="22"/>
        </w:rPr>
        <w:t>wo do reprezentowania Wykonawcy,</w:t>
      </w:r>
    </w:p>
    <w:p w14:paraId="543DE0EF" w14:textId="50606E67" w:rsidR="00F46356" w:rsidRPr="000F4FFF" w:rsidRDefault="00F46356" w:rsidP="007E35F5">
      <w:pPr>
        <w:pStyle w:val="Akapitzlist"/>
        <w:widowControl/>
        <w:numPr>
          <w:ilvl w:val="0"/>
          <w:numId w:val="161"/>
        </w:numPr>
        <w:suppressAutoHyphens w:val="0"/>
        <w:autoSpaceDN/>
        <w:spacing w:after="240" w:line="240" w:lineRule="auto"/>
        <w:textAlignment w:val="auto"/>
        <w:rPr>
          <w:b/>
          <w:sz w:val="22"/>
          <w:szCs w:val="22"/>
        </w:rPr>
      </w:pPr>
      <w:r w:rsidRPr="00C178F3">
        <w:rPr>
          <w:sz w:val="22"/>
          <w:szCs w:val="22"/>
        </w:rPr>
        <w:t>Jednolity Europejski Dokument Zamówienia składa każdy z Wykonawców wspólnie ubiegających się o zamówienie;</w:t>
      </w:r>
    </w:p>
    <w:p w14:paraId="53D684F2" w14:textId="5A8B9027" w:rsidR="000F4FFF" w:rsidRPr="000F4FFF" w:rsidRDefault="000F4FFF" w:rsidP="000F4FFF">
      <w:pPr>
        <w:pStyle w:val="NumeracjaUrzdowa"/>
        <w:numPr>
          <w:ilvl w:val="0"/>
          <w:numId w:val="161"/>
        </w:numPr>
        <w:spacing w:before="228" w:after="228" w:line="240" w:lineRule="auto"/>
        <w:rPr>
          <w:bCs/>
          <w:sz w:val="22"/>
          <w:szCs w:val="22"/>
        </w:rPr>
      </w:pPr>
      <w:r w:rsidRPr="000F4FFF">
        <w:rPr>
          <w:sz w:val="22"/>
          <w:szCs w:val="22"/>
        </w:rPr>
        <w:t xml:space="preserve">Oświadczenia składane na podstawie art. 125 ust. 1 ustawy Pzp wykonawcy/wykonawcy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 - załącznik 6 do SWZ </w:t>
      </w:r>
    </w:p>
    <w:p w14:paraId="4FE20313" w14:textId="77777777" w:rsidR="00BD4F3B" w:rsidRPr="00BD4F3B" w:rsidRDefault="00F46356" w:rsidP="00BD4F3B">
      <w:pPr>
        <w:pStyle w:val="Akapitzlist"/>
        <w:widowControl/>
        <w:numPr>
          <w:ilvl w:val="0"/>
          <w:numId w:val="161"/>
        </w:numPr>
        <w:suppressAutoHyphens w:val="0"/>
        <w:autoSpaceDN/>
        <w:spacing w:after="240" w:line="240" w:lineRule="auto"/>
        <w:textAlignment w:val="auto"/>
        <w:rPr>
          <w:b/>
          <w:sz w:val="22"/>
          <w:szCs w:val="22"/>
        </w:rPr>
      </w:pPr>
      <w:r w:rsidRPr="00F46356">
        <w:rPr>
          <w:bCs/>
          <w:sz w:val="22"/>
          <w:szCs w:val="22"/>
        </w:rPr>
        <w:t>Oświadczenie z zakresu art. 117 ust. 4 Ustawy</w:t>
      </w:r>
      <w:bookmarkStart w:id="9" w:name="_Hlk86911126"/>
      <w:r w:rsidRPr="00F46356">
        <w:rPr>
          <w:bCs/>
          <w:sz w:val="22"/>
          <w:szCs w:val="22"/>
        </w:rPr>
        <w:t xml:space="preserve">, z którego wynika, które roboty budowlane, dostawy lub usługi wykonają poszczególni Wykonawcy  </w:t>
      </w:r>
      <w:bookmarkEnd w:id="9"/>
      <w:r w:rsidRPr="00F46356">
        <w:rPr>
          <w:bCs/>
          <w:sz w:val="22"/>
          <w:szCs w:val="22"/>
        </w:rPr>
        <w:t xml:space="preserve">– załącznik do SWZ </w:t>
      </w:r>
    </w:p>
    <w:p w14:paraId="13A8F00B" w14:textId="2C9CCC24" w:rsidR="006114DE" w:rsidRPr="00BD4F3B" w:rsidRDefault="00F83896" w:rsidP="00BD4F3B">
      <w:pPr>
        <w:pStyle w:val="Akapitzlist"/>
        <w:widowControl/>
        <w:numPr>
          <w:ilvl w:val="0"/>
          <w:numId w:val="161"/>
        </w:numPr>
        <w:suppressAutoHyphens w:val="0"/>
        <w:autoSpaceDN/>
        <w:spacing w:after="240" w:line="240" w:lineRule="auto"/>
        <w:textAlignment w:val="auto"/>
        <w:rPr>
          <w:b/>
          <w:sz w:val="22"/>
          <w:szCs w:val="22"/>
        </w:rPr>
      </w:pPr>
      <w:r w:rsidRPr="00BD4F3B">
        <w:rPr>
          <w:sz w:val="22"/>
          <w:szCs w:val="22"/>
        </w:rPr>
        <w:t>W odniesieniu do warunków dotyczących wykształcenia, kwalifikacj</w:t>
      </w:r>
      <w:r w:rsidR="00B25DC3" w:rsidRPr="00BD4F3B">
        <w:rPr>
          <w:sz w:val="22"/>
          <w:szCs w:val="22"/>
        </w:rPr>
        <w:t>i zawodowych lub doświadczenia W</w:t>
      </w:r>
      <w:r w:rsidRPr="00BD4F3B">
        <w:rPr>
          <w:sz w:val="22"/>
          <w:szCs w:val="22"/>
        </w:rPr>
        <w:t>ykonawcy wspólnie ubiegający się o udzielenie zamówienia mogą polegać na zdol</w:t>
      </w:r>
      <w:r w:rsidR="00B25DC3" w:rsidRPr="00BD4F3B">
        <w:rPr>
          <w:sz w:val="22"/>
          <w:szCs w:val="22"/>
        </w:rPr>
        <w:t>nościach tych z W</w:t>
      </w:r>
      <w:r w:rsidRPr="00BD4F3B">
        <w:rPr>
          <w:sz w:val="22"/>
          <w:szCs w:val="22"/>
        </w:rPr>
        <w:t xml:space="preserve">ykonawców, którzy wykonają roboty budowlane lub usługi, do realizacji których te zdolności są wymagane. </w:t>
      </w:r>
    </w:p>
    <w:p w14:paraId="35A9E72D" w14:textId="530D8739" w:rsidR="003D06C7" w:rsidRPr="006114DE" w:rsidRDefault="00F83896" w:rsidP="007E35F5">
      <w:pPr>
        <w:widowControl/>
        <w:numPr>
          <w:ilvl w:val="1"/>
          <w:numId w:val="126"/>
        </w:numPr>
        <w:suppressAutoHyphens w:val="0"/>
        <w:autoSpaceDN/>
        <w:spacing w:after="240"/>
        <w:ind w:left="357" w:hanging="357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6114DE">
        <w:rPr>
          <w:rFonts w:ascii="Times New Roman" w:hAnsi="Times New Roman" w:cs="Times New Roman"/>
          <w:sz w:val="22"/>
          <w:szCs w:val="22"/>
        </w:rPr>
        <w:lastRenderedPageBreak/>
        <w:t>W przypad</w:t>
      </w:r>
      <w:r w:rsidR="00320C7E" w:rsidRPr="006114DE">
        <w:rPr>
          <w:rFonts w:ascii="Times New Roman" w:hAnsi="Times New Roman" w:cs="Times New Roman"/>
          <w:sz w:val="22"/>
          <w:szCs w:val="22"/>
        </w:rPr>
        <w:t xml:space="preserve">ku, o którym mowa </w:t>
      </w:r>
      <w:r w:rsidR="00320C7E" w:rsidRPr="006114DE">
        <w:rPr>
          <w:rFonts w:ascii="Times New Roman" w:hAnsi="Times New Roman" w:cs="Times New Roman"/>
          <w:b/>
          <w:sz w:val="22"/>
          <w:szCs w:val="22"/>
        </w:rPr>
        <w:t>w ust. 5</w:t>
      </w:r>
      <w:r w:rsidRPr="006114DE">
        <w:rPr>
          <w:rFonts w:ascii="Times New Roman" w:hAnsi="Times New Roman" w:cs="Times New Roman"/>
          <w:sz w:val="22"/>
          <w:szCs w:val="22"/>
        </w:rPr>
        <w:t xml:space="preserve"> wykonawcy wspólnie ubiegający się </w:t>
      </w:r>
      <w:r w:rsidR="00BB6EE1" w:rsidRPr="006114DE">
        <w:rPr>
          <w:rFonts w:ascii="Times New Roman" w:hAnsi="Times New Roman" w:cs="Times New Roman"/>
          <w:sz w:val="22"/>
          <w:szCs w:val="22"/>
        </w:rPr>
        <w:t xml:space="preserve">/ wspólnicy spółek cywilnych </w:t>
      </w:r>
      <w:r w:rsidRPr="006114DE">
        <w:rPr>
          <w:rFonts w:ascii="Times New Roman" w:hAnsi="Times New Roman" w:cs="Times New Roman"/>
          <w:sz w:val="22"/>
          <w:szCs w:val="22"/>
        </w:rPr>
        <w:t xml:space="preserve">o udzielenie zamówienia dołączają odpowiednio do wniosku o dopuszczenie do udziału w postępowaniu albo do oferty oświadczenie, z którego wynika, które roboty budowlane, dostawy lub usługi </w:t>
      </w:r>
      <w:r w:rsidR="00D654B2" w:rsidRPr="006114DE">
        <w:rPr>
          <w:rFonts w:ascii="Times New Roman" w:hAnsi="Times New Roman" w:cs="Times New Roman"/>
          <w:sz w:val="22"/>
          <w:szCs w:val="22"/>
        </w:rPr>
        <w:t xml:space="preserve">wykonają poszczególni wykonawcy, oświadczenie z zakresu </w:t>
      </w:r>
      <w:r w:rsidR="00D654B2" w:rsidRPr="006114DE">
        <w:rPr>
          <w:rFonts w:ascii="Times New Roman" w:hAnsi="Times New Roman" w:cs="Times New Roman"/>
          <w:b/>
          <w:sz w:val="22"/>
          <w:szCs w:val="22"/>
        </w:rPr>
        <w:t>art. 117 ust 4 ustawy Pzp.</w:t>
      </w:r>
    </w:p>
    <w:p w14:paraId="080B7A67" w14:textId="6B35F464" w:rsidR="009C02F9" w:rsidRPr="009C02F9" w:rsidRDefault="009C02F9" w:rsidP="007E35F5">
      <w:pPr>
        <w:pStyle w:val="NumeracjaUrzdowa"/>
        <w:numPr>
          <w:ilvl w:val="0"/>
          <w:numId w:val="141"/>
        </w:numPr>
        <w:spacing w:before="228" w:after="228" w:line="240" w:lineRule="auto"/>
        <w:rPr>
          <w:b/>
          <w:bCs/>
          <w:sz w:val="22"/>
          <w:szCs w:val="22"/>
        </w:rPr>
      </w:pPr>
      <w:r>
        <w:rPr>
          <w:b/>
          <w:color w:val="000000"/>
          <w:sz w:val="22"/>
          <w:szCs w:val="22"/>
          <w:lang w:eastAsia="pl-PL"/>
        </w:rPr>
        <w:t>OŚWIADCZENIA</w:t>
      </w:r>
      <w:r w:rsidRPr="001974CB">
        <w:rPr>
          <w:b/>
          <w:color w:val="000000"/>
          <w:sz w:val="22"/>
          <w:szCs w:val="22"/>
          <w:lang w:eastAsia="pl-PL"/>
        </w:rPr>
        <w:t xml:space="preserve">, JAKIE </w:t>
      </w:r>
      <w:r w:rsidR="00A6474C">
        <w:rPr>
          <w:b/>
          <w:color w:val="000000"/>
          <w:sz w:val="22"/>
          <w:szCs w:val="22"/>
          <w:lang w:eastAsia="pl-PL"/>
        </w:rPr>
        <w:t xml:space="preserve">WYKONAWCY </w:t>
      </w:r>
      <w:r w:rsidRPr="001974CB">
        <w:rPr>
          <w:b/>
          <w:color w:val="000000"/>
          <w:sz w:val="22"/>
          <w:szCs w:val="22"/>
          <w:lang w:eastAsia="pl-PL"/>
        </w:rPr>
        <w:t>ZOBOWIĄZANI SĄ DOSTARCZYĆ W</w:t>
      </w:r>
      <w:r>
        <w:rPr>
          <w:b/>
          <w:color w:val="000000"/>
          <w:sz w:val="22"/>
          <w:szCs w:val="22"/>
          <w:lang w:eastAsia="pl-PL"/>
        </w:rPr>
        <w:t>RAZ Z OFERTĄ</w:t>
      </w:r>
    </w:p>
    <w:p w14:paraId="621764B0" w14:textId="77777777" w:rsidR="00030A6B" w:rsidRPr="00030A6B" w:rsidRDefault="009C02F9" w:rsidP="007E35F5">
      <w:pPr>
        <w:pStyle w:val="NumeracjaUrzdowa"/>
        <w:numPr>
          <w:ilvl w:val="0"/>
          <w:numId w:val="121"/>
        </w:numPr>
        <w:spacing w:before="228" w:after="228" w:line="240" w:lineRule="auto"/>
        <w:rPr>
          <w:b/>
          <w:bCs/>
          <w:sz w:val="22"/>
          <w:szCs w:val="22"/>
        </w:rPr>
      </w:pPr>
      <w:r w:rsidRPr="009C02F9">
        <w:rPr>
          <w:color w:val="000000"/>
          <w:kern w:val="0"/>
          <w:sz w:val="22"/>
          <w:szCs w:val="22"/>
          <w:lang w:eastAsia="pl-PL" w:bidi="ar-SA"/>
        </w:rPr>
        <w:t>Do oferty Wykonawca zobowiązany jest dołączyć ak</w:t>
      </w:r>
      <w:r w:rsidR="00030A6B">
        <w:rPr>
          <w:color w:val="000000"/>
          <w:kern w:val="0"/>
          <w:sz w:val="22"/>
          <w:szCs w:val="22"/>
          <w:lang w:eastAsia="pl-PL" w:bidi="ar-SA"/>
        </w:rPr>
        <w:t>tualne na dzień składania ofert:</w:t>
      </w:r>
    </w:p>
    <w:p w14:paraId="39E04206" w14:textId="77777777" w:rsidR="003E1BAB" w:rsidRDefault="003E1BAB" w:rsidP="007E35F5">
      <w:pPr>
        <w:pStyle w:val="NumeracjaUrzdowa"/>
        <w:numPr>
          <w:ilvl w:val="0"/>
          <w:numId w:val="124"/>
        </w:numPr>
        <w:spacing w:before="228" w:after="228" w:line="240" w:lineRule="auto"/>
        <w:rPr>
          <w:b/>
          <w:bCs/>
          <w:sz w:val="22"/>
          <w:szCs w:val="22"/>
        </w:rPr>
      </w:pPr>
      <w:r w:rsidRPr="003E1BAB">
        <w:rPr>
          <w:b/>
          <w:bCs/>
          <w:sz w:val="22"/>
          <w:szCs w:val="22"/>
        </w:rPr>
        <w:t>Formularz ofertowy wypełniony w ramach zadania na które składa ofertę – zgodnie ze wzorem stanowiącym załącznik nr 1 do SWZ;</w:t>
      </w:r>
    </w:p>
    <w:p w14:paraId="46E22893" w14:textId="0529227F" w:rsidR="00DB0923" w:rsidRPr="00DB0923" w:rsidRDefault="00DB0923" w:rsidP="00CE25D2">
      <w:pPr>
        <w:pStyle w:val="NumeracjaUrzdowa"/>
        <w:numPr>
          <w:ilvl w:val="0"/>
          <w:numId w:val="124"/>
        </w:numPr>
        <w:spacing w:before="228" w:after="228" w:line="240" w:lineRule="auto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Oświadczenie w formie </w:t>
      </w:r>
      <w:r w:rsidR="008D7066" w:rsidRPr="006114DE">
        <w:rPr>
          <w:b/>
          <w:sz w:val="22"/>
          <w:szCs w:val="22"/>
        </w:rPr>
        <w:t>Jednolitego Europejskiego Dokumentu Zamówienia (</w:t>
      </w:r>
      <w:r>
        <w:rPr>
          <w:b/>
          <w:sz w:val="22"/>
          <w:szCs w:val="22"/>
        </w:rPr>
        <w:t>JEDZ/</w:t>
      </w:r>
      <w:r w:rsidR="008D7066" w:rsidRPr="006114DE">
        <w:rPr>
          <w:b/>
          <w:sz w:val="22"/>
          <w:szCs w:val="22"/>
        </w:rPr>
        <w:t>ESPD)</w:t>
      </w:r>
      <w:r w:rsidR="008D7066">
        <w:rPr>
          <w:sz w:val="22"/>
          <w:szCs w:val="22"/>
        </w:rPr>
        <w:t xml:space="preserve"> - d</w:t>
      </w:r>
      <w:r w:rsidR="008D7066" w:rsidRPr="006114DE">
        <w:rPr>
          <w:sz w:val="22"/>
          <w:szCs w:val="22"/>
        </w:rPr>
        <w:t xml:space="preserve">o oferty Wykonawca zobowiązany jest dołączyć aktualne na dzień składania ofert oświadczenie, że nie podlega wykluczeniu oraz spełnia </w:t>
      </w:r>
      <w:r>
        <w:rPr>
          <w:sz w:val="22"/>
          <w:szCs w:val="22"/>
        </w:rPr>
        <w:t xml:space="preserve">warunki udziału w postępowaniu </w:t>
      </w:r>
      <w:r>
        <w:rPr>
          <w:b/>
          <w:bCs/>
          <w:sz w:val="22"/>
          <w:szCs w:val="22"/>
        </w:rPr>
        <w:t>– zgodnie ze wzorem stanowiącym załącznik nr 2 do SWZ</w:t>
      </w:r>
      <w:r w:rsidR="004C50C7">
        <w:rPr>
          <w:b/>
          <w:bCs/>
          <w:sz w:val="22"/>
          <w:szCs w:val="22"/>
        </w:rPr>
        <w:t xml:space="preserve"> </w:t>
      </w:r>
      <w:r w:rsidR="004C50C7" w:rsidRPr="004C50C7">
        <w:rPr>
          <w:bCs/>
          <w:sz w:val="22"/>
          <w:szCs w:val="22"/>
        </w:rPr>
        <w:t xml:space="preserve">(plik w formacie </w:t>
      </w:r>
      <w:r w:rsidR="004C50C7">
        <w:rPr>
          <w:bCs/>
          <w:sz w:val="22"/>
          <w:szCs w:val="22"/>
        </w:rPr>
        <w:t>XML</w:t>
      </w:r>
      <w:r w:rsidR="004C50C7" w:rsidRPr="004C50C7">
        <w:rPr>
          <w:bCs/>
          <w:sz w:val="22"/>
          <w:szCs w:val="22"/>
        </w:rPr>
        <w:t>)</w:t>
      </w:r>
      <w:r w:rsidRPr="004C50C7">
        <w:rPr>
          <w:bCs/>
          <w:sz w:val="22"/>
          <w:szCs w:val="22"/>
        </w:rPr>
        <w:t>;</w:t>
      </w:r>
    </w:p>
    <w:p w14:paraId="15E11922" w14:textId="0619C03F" w:rsidR="00DB0923" w:rsidRPr="00DB0923" w:rsidRDefault="00DB0923" w:rsidP="00FC67B3">
      <w:pPr>
        <w:pStyle w:val="NumeracjaUrzdowa"/>
        <w:numPr>
          <w:ilvl w:val="0"/>
          <w:numId w:val="241"/>
        </w:numPr>
        <w:spacing w:before="228" w:after="228" w:line="24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p</w:t>
      </w:r>
      <w:r w:rsidR="008D7066" w:rsidRPr="006114DE">
        <w:rPr>
          <w:sz w:val="22"/>
          <w:szCs w:val="22"/>
        </w:rPr>
        <w:t>rzedmiotowe oświadczenie Wykonawca składa w formie Jednolitego Europejskiego Dokumentu Zamówienia (ESPD), stanowiącego Załącznik nr 2 do Rozporządzenia Wykonawczego Komisji (EU) 2016/7 z dnia 5 stycznia 2016 r. ustanawiającego standardowy formularz jednolitego europejskiego dokumentu zamówienia. Informacje zawarte w ESPD stanowią wstępne potwierdzenie, że Wykonawca nie podlega wykluczeniu oraz spełnia</w:t>
      </w:r>
      <w:r w:rsidR="008D7066">
        <w:rPr>
          <w:sz w:val="22"/>
          <w:szCs w:val="22"/>
        </w:rPr>
        <w:t xml:space="preserve"> w</w:t>
      </w:r>
      <w:r>
        <w:rPr>
          <w:sz w:val="22"/>
          <w:szCs w:val="22"/>
        </w:rPr>
        <w:t>arunki udziału w postępowaniu;</w:t>
      </w:r>
    </w:p>
    <w:p w14:paraId="161D21FA" w14:textId="36190EC7" w:rsidR="004C50C7" w:rsidRPr="004C50C7" w:rsidRDefault="00DB0923" w:rsidP="00FC67B3">
      <w:pPr>
        <w:pStyle w:val="NumeracjaUrzdowa"/>
        <w:numPr>
          <w:ilvl w:val="0"/>
          <w:numId w:val="241"/>
        </w:numPr>
        <w:spacing w:before="228" w:after="228" w:line="240" w:lineRule="auto"/>
        <w:rPr>
          <w:b/>
          <w:bCs/>
          <w:sz w:val="22"/>
          <w:szCs w:val="22"/>
        </w:rPr>
      </w:pPr>
      <w:r w:rsidRPr="00DB0923">
        <w:rPr>
          <w:bCs/>
          <w:sz w:val="22"/>
          <w:szCs w:val="22"/>
        </w:rPr>
        <w:t>instrukcja wypełnienia jednolitego dokumentu (JEDZ) stanowi załącznik nr 2a do SWZ</w:t>
      </w:r>
      <w:r>
        <w:rPr>
          <w:b/>
          <w:bCs/>
          <w:sz w:val="22"/>
          <w:szCs w:val="22"/>
        </w:rPr>
        <w:t xml:space="preserve"> – </w:t>
      </w:r>
      <w:r w:rsidRPr="00DB0923">
        <w:rPr>
          <w:bCs/>
          <w:sz w:val="22"/>
          <w:szCs w:val="22"/>
        </w:rPr>
        <w:t xml:space="preserve">ponadto </w:t>
      </w:r>
      <w:r w:rsidR="00C00974" w:rsidRPr="00DB0923">
        <w:rPr>
          <w:sz w:val="22"/>
          <w:szCs w:val="22"/>
        </w:rPr>
        <w:t>Zamawiający informuje, że</w:t>
      </w:r>
      <w:r w:rsidR="008D7066" w:rsidRPr="00DB0923">
        <w:rPr>
          <w:sz w:val="22"/>
          <w:szCs w:val="22"/>
        </w:rPr>
        <w:t xml:space="preserve"> instrukcję wypełnienia ESPD oraz edytowalną wersję formularza ESPD można znaleźć pod adresem: </w:t>
      </w:r>
      <w:hyperlink r:id="rId49" w:history="1">
        <w:r w:rsidR="008D7066" w:rsidRPr="00DB0923">
          <w:rPr>
            <w:rStyle w:val="Hipercze"/>
            <w:sz w:val="22"/>
            <w:szCs w:val="22"/>
          </w:rPr>
          <w:t>https://www.uzp.gov.pl/baza-wiedzy/prawo-zamowien-publicznych-regulacje/prawo-krajowe/jednolity-europejski-dokument-zamowienia</w:t>
        </w:r>
      </w:hyperlink>
      <w:r w:rsidR="00992CEC">
        <w:rPr>
          <w:sz w:val="22"/>
          <w:szCs w:val="22"/>
        </w:rPr>
        <w:t>;</w:t>
      </w:r>
    </w:p>
    <w:p w14:paraId="592DF67C" w14:textId="695CA4A7" w:rsidR="008D7066" w:rsidRPr="00992CEC" w:rsidRDefault="00992CEC" w:rsidP="00FC67B3">
      <w:pPr>
        <w:pStyle w:val="NumeracjaUrzdowa"/>
        <w:numPr>
          <w:ilvl w:val="0"/>
          <w:numId w:val="241"/>
        </w:numPr>
        <w:spacing w:before="228" w:after="228" w:line="24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w</w:t>
      </w:r>
      <w:r w:rsidR="008D7066" w:rsidRPr="00DB0923">
        <w:rPr>
          <w:sz w:val="22"/>
          <w:szCs w:val="22"/>
        </w:rPr>
        <w:t>ypełnienie ESPD</w:t>
      </w:r>
      <w:r w:rsidR="00CE25D2" w:rsidRPr="00DB0923">
        <w:rPr>
          <w:sz w:val="22"/>
          <w:szCs w:val="22"/>
        </w:rPr>
        <w:t xml:space="preserve"> następuje </w:t>
      </w:r>
      <w:r w:rsidR="008D7066" w:rsidRPr="00DB0923">
        <w:rPr>
          <w:sz w:val="22"/>
          <w:szCs w:val="22"/>
        </w:rPr>
        <w:t xml:space="preserve"> za pomocą serwisu dostępnego pod adresem:  </w:t>
      </w:r>
      <w:hyperlink r:id="rId50" w:history="1">
        <w:r w:rsidR="008D7066" w:rsidRPr="00DB0923">
          <w:rPr>
            <w:rStyle w:val="Hipercze"/>
            <w:sz w:val="22"/>
            <w:szCs w:val="22"/>
          </w:rPr>
          <w:t>https://espd.uzp.gov.pl/</w:t>
        </w:r>
      </w:hyperlink>
      <w:r w:rsidR="008D7066" w:rsidRPr="00DB0923">
        <w:rPr>
          <w:sz w:val="22"/>
          <w:szCs w:val="22"/>
        </w:rPr>
        <w:t xml:space="preserve"> . W tym celu przygotowany przez Zamawiającego Jednolity Europejski Dokumen</w:t>
      </w:r>
      <w:r w:rsidR="00074ED9">
        <w:rPr>
          <w:sz w:val="22"/>
          <w:szCs w:val="22"/>
        </w:rPr>
        <w:t xml:space="preserve">t Zamówienia (ESPD) w formacie </w:t>
      </w:r>
      <w:r w:rsidR="008D7066" w:rsidRPr="00DB0923">
        <w:rPr>
          <w:sz w:val="22"/>
          <w:szCs w:val="22"/>
        </w:rPr>
        <w:t>.xml, stanowiący Załącznik nr 2 do SWZ, należy zaimportować do wyżej wymienionego serwisu oraz postę</w:t>
      </w:r>
      <w:r>
        <w:rPr>
          <w:sz w:val="22"/>
          <w:szCs w:val="22"/>
        </w:rPr>
        <w:t>pując zgodnie z</w:t>
      </w:r>
      <w:r w:rsidR="008D7066" w:rsidRPr="00DB0923">
        <w:rPr>
          <w:sz w:val="22"/>
          <w:szCs w:val="22"/>
        </w:rPr>
        <w:t xml:space="preserve"> instrukcją wypełnić wzór </w:t>
      </w:r>
      <w:r>
        <w:rPr>
          <w:sz w:val="22"/>
          <w:szCs w:val="22"/>
        </w:rPr>
        <w:t>elektronicznego formularza ESPD;</w:t>
      </w:r>
    </w:p>
    <w:p w14:paraId="429CB4B7" w14:textId="47CED3CF" w:rsidR="00992CEC" w:rsidRPr="00992CEC" w:rsidRDefault="00992CEC" w:rsidP="00FC67B3">
      <w:pPr>
        <w:pStyle w:val="NumeracjaUrzdowa"/>
        <w:numPr>
          <w:ilvl w:val="0"/>
          <w:numId w:val="242"/>
        </w:numPr>
        <w:spacing w:before="228" w:after="228" w:line="240" w:lineRule="auto"/>
        <w:ind w:left="1134"/>
        <w:rPr>
          <w:b/>
          <w:bCs/>
          <w:sz w:val="22"/>
          <w:szCs w:val="22"/>
        </w:rPr>
      </w:pPr>
      <w:r>
        <w:rPr>
          <w:sz w:val="22"/>
          <w:szCs w:val="22"/>
        </w:rPr>
        <w:t>Wymagane jest wypełnienie następujących części JEDZ – I, II, III, IV, VI;</w:t>
      </w:r>
    </w:p>
    <w:p w14:paraId="64A08CEE" w14:textId="62E01280" w:rsidR="00992CEC" w:rsidRDefault="00992CEC" w:rsidP="00FC67B3">
      <w:pPr>
        <w:pStyle w:val="NumeracjaUrzdowa"/>
        <w:numPr>
          <w:ilvl w:val="0"/>
          <w:numId w:val="243"/>
        </w:numPr>
        <w:spacing w:before="228" w:after="228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 </w:t>
      </w:r>
      <w:r w:rsidRPr="00992CEC">
        <w:rPr>
          <w:bCs/>
          <w:sz w:val="22"/>
          <w:szCs w:val="22"/>
        </w:rPr>
        <w:t>część I Wykonawca wypełnia JEDZ</w:t>
      </w:r>
      <w:r>
        <w:rPr>
          <w:bCs/>
          <w:sz w:val="22"/>
          <w:szCs w:val="22"/>
        </w:rPr>
        <w:t>, jeżeli nie korzysta z pliku xml udostępnionego przez Zamawiającego;</w:t>
      </w:r>
    </w:p>
    <w:p w14:paraId="1ABADF00" w14:textId="06166006" w:rsidR="00992CEC" w:rsidRDefault="00992CEC" w:rsidP="00FC67B3">
      <w:pPr>
        <w:pStyle w:val="NumeracjaUrzdowa"/>
        <w:numPr>
          <w:ilvl w:val="0"/>
          <w:numId w:val="243"/>
        </w:numPr>
        <w:spacing w:before="228" w:after="228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w części II Wykonawca wypełnia sekcję A-D stosownie do zaistniałych okoliczności;</w:t>
      </w:r>
    </w:p>
    <w:p w14:paraId="252D397F" w14:textId="11D97945" w:rsidR="00074ED9" w:rsidRPr="00074ED9" w:rsidRDefault="00074ED9" w:rsidP="00FC67B3">
      <w:pPr>
        <w:pStyle w:val="NumeracjaUrzdowa"/>
        <w:numPr>
          <w:ilvl w:val="0"/>
          <w:numId w:val="243"/>
        </w:numPr>
        <w:spacing w:before="228" w:after="228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 części III Wykonawca składa oświadczenia dotyczące podstaw wykluczenia, w tym oświadczenie </w:t>
      </w:r>
      <w:r w:rsidRPr="00074ED9">
        <w:rPr>
          <w:sz w:val="22"/>
          <w:szCs w:val="22"/>
        </w:rPr>
        <w:t>dotyczące przesłanek wykluczenia z art. 5k rozporządzenia 833/2014 oraz art. 7 ust. 1 ustawy o szczególnych rozwiązaniach w zakresie przeciwdziałania wspieraniu agresji na Ukrainę oraz służących ochronie bezpieczeństwa narodowego składane na podstawie art. 125 ust. 1 ustawy Pzp</w:t>
      </w:r>
      <w:r w:rsidRPr="00074ED9">
        <w:rPr>
          <w:bCs/>
          <w:sz w:val="22"/>
          <w:szCs w:val="22"/>
        </w:rPr>
        <w:t>;</w:t>
      </w:r>
    </w:p>
    <w:p w14:paraId="64999390" w14:textId="36119295" w:rsidR="00074ED9" w:rsidRDefault="00074ED9" w:rsidP="00FC67B3">
      <w:pPr>
        <w:pStyle w:val="NumeracjaUrzdowa"/>
        <w:numPr>
          <w:ilvl w:val="0"/>
          <w:numId w:val="243"/>
        </w:numPr>
        <w:spacing w:before="228" w:after="228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w części IV Wykonawca wypeł</w:t>
      </w:r>
      <w:r w:rsidR="00863650">
        <w:rPr>
          <w:bCs/>
          <w:sz w:val="22"/>
          <w:szCs w:val="22"/>
        </w:rPr>
        <w:t>nia tylko</w:t>
      </w:r>
      <w:r>
        <w:rPr>
          <w:bCs/>
          <w:sz w:val="22"/>
          <w:szCs w:val="22"/>
        </w:rPr>
        <w:t xml:space="preserve"> sekcję α – ogólne oświadczenie o spełnieniu warunków udziału w postępowaniu; </w:t>
      </w:r>
    </w:p>
    <w:p w14:paraId="5B312B14" w14:textId="1301E4E7" w:rsidR="00863650" w:rsidRDefault="00863650" w:rsidP="00FC67B3">
      <w:pPr>
        <w:pStyle w:val="NumeracjaUrzdowa"/>
        <w:numPr>
          <w:ilvl w:val="0"/>
          <w:numId w:val="243"/>
        </w:numPr>
        <w:spacing w:before="228" w:after="228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instrukcja wypełnienia JEDZ:</w:t>
      </w:r>
    </w:p>
    <w:p w14:paraId="7AB0EBEA" w14:textId="00BC61B2" w:rsidR="009A55A2" w:rsidRDefault="009A55A2" w:rsidP="00FC67B3">
      <w:pPr>
        <w:pStyle w:val="NumeracjaUrzdowa"/>
        <w:numPr>
          <w:ilvl w:val="0"/>
          <w:numId w:val="244"/>
        </w:numPr>
        <w:spacing w:before="228" w:after="228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należy pobrać ze strony internetowej Zamawiającego skompresowany folder – załącznik nr 2 do SWZ – JEDZ.zip, zapisać na urządzeniu Wykonawcy </w:t>
      </w:r>
      <w:r w:rsidR="00605CC7">
        <w:rPr>
          <w:bCs/>
          <w:sz w:val="22"/>
          <w:szCs w:val="22"/>
        </w:rPr>
        <w:br/>
      </w:r>
      <w:r>
        <w:rPr>
          <w:bCs/>
          <w:sz w:val="22"/>
          <w:szCs w:val="22"/>
        </w:rPr>
        <w:lastRenderedPageBreak/>
        <w:t>i rozpakować;</w:t>
      </w:r>
    </w:p>
    <w:p w14:paraId="4AB71DFA" w14:textId="55FCA47B" w:rsidR="00863650" w:rsidRPr="009A55A2" w:rsidRDefault="009A55A2" w:rsidP="00FC67B3">
      <w:pPr>
        <w:pStyle w:val="NumeracjaUrzdowa"/>
        <w:numPr>
          <w:ilvl w:val="0"/>
          <w:numId w:val="244"/>
        </w:numPr>
        <w:spacing w:before="228" w:after="228" w:line="240" w:lineRule="auto"/>
        <w:rPr>
          <w:rStyle w:val="Hipercze"/>
          <w:bCs/>
          <w:color w:val="auto"/>
          <w:sz w:val="22"/>
          <w:szCs w:val="22"/>
          <w:u w:val="none"/>
        </w:rPr>
      </w:pPr>
      <w:r>
        <w:rPr>
          <w:bCs/>
          <w:sz w:val="22"/>
          <w:szCs w:val="22"/>
        </w:rPr>
        <w:t xml:space="preserve">następnie rozpakowany plik „espd-request.xml” Wykonawca wczytuje do Serwisu UZP dostępnego pod adresem </w:t>
      </w:r>
      <w:hyperlink r:id="rId51" w:history="1">
        <w:r w:rsidRPr="00DB0923">
          <w:rPr>
            <w:rStyle w:val="Hipercze"/>
            <w:sz w:val="22"/>
            <w:szCs w:val="22"/>
          </w:rPr>
          <w:t>https://espd.uzp.gov.pl/</w:t>
        </w:r>
      </w:hyperlink>
      <w:r>
        <w:rPr>
          <w:rStyle w:val="Hipercze"/>
          <w:sz w:val="22"/>
          <w:szCs w:val="22"/>
        </w:rPr>
        <w:t xml:space="preserve">, </w:t>
      </w:r>
      <w:r w:rsidRPr="009A55A2">
        <w:rPr>
          <w:rStyle w:val="Hipercze"/>
          <w:color w:val="auto"/>
          <w:sz w:val="22"/>
          <w:szCs w:val="22"/>
          <w:u w:val="none"/>
        </w:rPr>
        <w:t xml:space="preserve">podgląd </w:t>
      </w:r>
      <w:r w:rsidR="00605CC7">
        <w:rPr>
          <w:rStyle w:val="Hipercze"/>
          <w:color w:val="auto"/>
          <w:sz w:val="22"/>
          <w:szCs w:val="22"/>
          <w:u w:val="none"/>
        </w:rPr>
        <w:br/>
      </w:r>
      <w:r w:rsidRPr="009A55A2">
        <w:rPr>
          <w:rStyle w:val="Hipercze"/>
          <w:color w:val="auto"/>
          <w:sz w:val="22"/>
          <w:szCs w:val="22"/>
          <w:u w:val="none"/>
        </w:rPr>
        <w:t xml:space="preserve">i edycja nie są możliwe </w:t>
      </w:r>
      <w:r>
        <w:rPr>
          <w:rStyle w:val="Hipercze"/>
          <w:color w:val="auto"/>
          <w:sz w:val="22"/>
          <w:szCs w:val="22"/>
          <w:u w:val="none"/>
        </w:rPr>
        <w:t>bez zaimportowania  go do Serwisu;</w:t>
      </w:r>
    </w:p>
    <w:p w14:paraId="527502EB" w14:textId="583EF313" w:rsidR="009A55A2" w:rsidRPr="004A47BD" w:rsidRDefault="009A55A2" w:rsidP="00FC67B3">
      <w:pPr>
        <w:pStyle w:val="NumeracjaUrzdowa"/>
        <w:numPr>
          <w:ilvl w:val="0"/>
          <w:numId w:val="244"/>
        </w:numPr>
        <w:spacing w:before="228" w:after="228" w:line="240" w:lineRule="auto"/>
        <w:rPr>
          <w:rStyle w:val="Hipercze"/>
          <w:bCs/>
          <w:color w:val="auto"/>
          <w:sz w:val="22"/>
          <w:szCs w:val="22"/>
          <w:u w:val="none"/>
        </w:rPr>
      </w:pPr>
      <w:r>
        <w:rPr>
          <w:rStyle w:val="Hipercze"/>
          <w:color w:val="auto"/>
          <w:sz w:val="22"/>
          <w:szCs w:val="22"/>
          <w:u w:val="none"/>
        </w:rPr>
        <w:t xml:space="preserve">wypełnia wymagane dane i zapisuje plik na własnym urządzeniu </w:t>
      </w:r>
      <w:r w:rsidR="00605CC7">
        <w:rPr>
          <w:rStyle w:val="Hipercze"/>
          <w:color w:val="auto"/>
          <w:sz w:val="22"/>
          <w:szCs w:val="22"/>
          <w:u w:val="none"/>
        </w:rPr>
        <w:br/>
      </w:r>
      <w:r>
        <w:rPr>
          <w:rStyle w:val="Hipercze"/>
          <w:color w:val="auto"/>
          <w:sz w:val="22"/>
          <w:szCs w:val="22"/>
          <w:u w:val="none"/>
        </w:rPr>
        <w:t xml:space="preserve">w formacie .pdf </w:t>
      </w:r>
      <w:r w:rsidR="004A47BD">
        <w:rPr>
          <w:rStyle w:val="Hipercze"/>
          <w:color w:val="auto"/>
          <w:sz w:val="22"/>
          <w:szCs w:val="22"/>
          <w:u w:val="none"/>
        </w:rPr>
        <w:t xml:space="preserve">- </w:t>
      </w:r>
      <w:r>
        <w:rPr>
          <w:rStyle w:val="Hipercze"/>
          <w:color w:val="auto"/>
          <w:sz w:val="22"/>
          <w:szCs w:val="22"/>
          <w:u w:val="none"/>
        </w:rPr>
        <w:t>System umożliwia również zapisanie pliku XML</w:t>
      </w:r>
      <w:r w:rsidR="004A47BD">
        <w:rPr>
          <w:rStyle w:val="Hipercze"/>
          <w:color w:val="auto"/>
          <w:sz w:val="22"/>
          <w:szCs w:val="22"/>
          <w:u w:val="none"/>
        </w:rPr>
        <w:t>, w celu jego dalszej edycji, Serwis UZP nie przechowuje takich plików, dlatego niezbędne jest zapisanie go na nośniku danych Wykonawcy;</w:t>
      </w:r>
      <w:r>
        <w:rPr>
          <w:rStyle w:val="Hipercze"/>
          <w:color w:val="auto"/>
          <w:sz w:val="22"/>
          <w:szCs w:val="22"/>
          <w:u w:val="none"/>
        </w:rPr>
        <w:t xml:space="preserve"> </w:t>
      </w:r>
    </w:p>
    <w:p w14:paraId="1B02A7A8" w14:textId="77777777" w:rsidR="00404A11" w:rsidRPr="00404A11" w:rsidRDefault="004A47BD" w:rsidP="00FC67B3">
      <w:pPr>
        <w:pStyle w:val="NumeracjaUrzdowa"/>
        <w:numPr>
          <w:ilvl w:val="0"/>
          <w:numId w:val="244"/>
        </w:numPr>
        <w:spacing w:before="228" w:after="228" w:line="240" w:lineRule="auto"/>
        <w:rPr>
          <w:rStyle w:val="Hipercze"/>
          <w:bCs/>
          <w:color w:val="auto"/>
          <w:sz w:val="22"/>
          <w:szCs w:val="22"/>
          <w:u w:val="none"/>
        </w:rPr>
      </w:pPr>
      <w:r>
        <w:rPr>
          <w:rStyle w:val="Hipercze"/>
          <w:color w:val="auto"/>
          <w:sz w:val="22"/>
          <w:szCs w:val="22"/>
          <w:u w:val="none"/>
        </w:rPr>
        <w:t xml:space="preserve">JEDZ </w:t>
      </w:r>
      <w:r w:rsidR="00816A8F">
        <w:rPr>
          <w:rStyle w:val="Hipercze"/>
          <w:color w:val="auto"/>
          <w:sz w:val="22"/>
          <w:szCs w:val="22"/>
          <w:u w:val="none"/>
        </w:rPr>
        <w:t xml:space="preserve">sporządza pod rygorem nieważności w postaci elektronicznej </w:t>
      </w:r>
      <w:r w:rsidR="00404A11">
        <w:rPr>
          <w:rStyle w:val="Hipercze"/>
          <w:color w:val="auto"/>
          <w:sz w:val="22"/>
          <w:szCs w:val="22"/>
          <w:u w:val="none"/>
        </w:rPr>
        <w:t>i opatruje się kwalifikowanym podpisem elektronicznym – zapisany plik – zapisany plik w formacie pdf. Wykonawca podpisuje kwalifikowanym podpisem elektronicznym;</w:t>
      </w:r>
    </w:p>
    <w:p w14:paraId="38E447AA" w14:textId="6528075D" w:rsidR="00992CEC" w:rsidRPr="002F489E" w:rsidRDefault="00404A11" w:rsidP="00FC67B3">
      <w:pPr>
        <w:pStyle w:val="NumeracjaUrzdowa"/>
        <w:numPr>
          <w:ilvl w:val="0"/>
          <w:numId w:val="244"/>
        </w:numPr>
        <w:spacing w:before="228" w:after="228" w:line="240" w:lineRule="auto"/>
        <w:rPr>
          <w:bCs/>
          <w:sz w:val="22"/>
          <w:szCs w:val="22"/>
        </w:rPr>
      </w:pPr>
      <w:r>
        <w:rPr>
          <w:rStyle w:val="Hipercze"/>
          <w:color w:val="auto"/>
          <w:sz w:val="22"/>
          <w:szCs w:val="22"/>
          <w:u w:val="none"/>
        </w:rPr>
        <w:t xml:space="preserve">Oświadczenia podmiotów składających ofertę wspólnie oraz podmiotów udostepniających potencjał składane na formularzu JEDZ muszą mieć formę dokumentu elektronicznego, </w:t>
      </w:r>
      <w:r w:rsidR="002870FB">
        <w:rPr>
          <w:rStyle w:val="Hipercze"/>
          <w:color w:val="auto"/>
          <w:sz w:val="22"/>
          <w:szCs w:val="22"/>
          <w:u w:val="none"/>
        </w:rPr>
        <w:t xml:space="preserve">podpisanego kwalifikowanym </w:t>
      </w:r>
      <w:r>
        <w:rPr>
          <w:rStyle w:val="Hipercze"/>
          <w:color w:val="auto"/>
          <w:sz w:val="22"/>
          <w:szCs w:val="22"/>
          <w:u w:val="none"/>
        </w:rPr>
        <w:t>podpis</w:t>
      </w:r>
      <w:r w:rsidR="002870FB">
        <w:rPr>
          <w:rStyle w:val="Hipercze"/>
          <w:color w:val="auto"/>
          <w:sz w:val="22"/>
          <w:szCs w:val="22"/>
          <w:u w:val="none"/>
        </w:rPr>
        <w:t>em</w:t>
      </w:r>
      <w:r>
        <w:rPr>
          <w:rStyle w:val="Hipercze"/>
          <w:color w:val="auto"/>
          <w:sz w:val="22"/>
          <w:szCs w:val="22"/>
          <w:u w:val="none"/>
        </w:rPr>
        <w:t xml:space="preserve"> elektronicznym</w:t>
      </w:r>
      <w:r w:rsidR="002870FB">
        <w:rPr>
          <w:rStyle w:val="Hipercze"/>
          <w:color w:val="auto"/>
          <w:sz w:val="22"/>
          <w:szCs w:val="22"/>
          <w:u w:val="none"/>
        </w:rPr>
        <w:t xml:space="preserve"> odpowiednio przez każdego z nich;</w:t>
      </w:r>
    </w:p>
    <w:p w14:paraId="7C3F1730" w14:textId="5EB82C79" w:rsidR="000F4FFF" w:rsidRDefault="00030A6B" w:rsidP="000F4FFF">
      <w:pPr>
        <w:pStyle w:val="NumeracjaUrzdowa"/>
        <w:numPr>
          <w:ilvl w:val="0"/>
          <w:numId w:val="245"/>
        </w:numPr>
        <w:spacing w:before="228" w:after="228" w:line="240" w:lineRule="auto"/>
        <w:rPr>
          <w:b/>
          <w:bCs/>
          <w:sz w:val="22"/>
          <w:szCs w:val="22"/>
        </w:rPr>
      </w:pPr>
      <w:r w:rsidRPr="003E1BAB">
        <w:rPr>
          <w:b/>
          <w:sz w:val="22"/>
          <w:szCs w:val="22"/>
        </w:rPr>
        <w:t>p</w:t>
      </w:r>
      <w:r w:rsidR="00255BFC" w:rsidRPr="003E1BAB">
        <w:rPr>
          <w:b/>
          <w:sz w:val="22"/>
          <w:szCs w:val="22"/>
        </w:rPr>
        <w:t>ełnomocnictwo ustanowione do reprezentowania Wykonawcy/ów ubiegającego/</w:t>
      </w:r>
      <w:proofErr w:type="spellStart"/>
      <w:r w:rsidR="00255BFC" w:rsidRPr="003E1BAB">
        <w:rPr>
          <w:b/>
          <w:sz w:val="22"/>
          <w:szCs w:val="22"/>
        </w:rPr>
        <w:t>cych</w:t>
      </w:r>
      <w:proofErr w:type="spellEnd"/>
      <w:r w:rsidR="00255BFC" w:rsidRPr="003E1BAB">
        <w:rPr>
          <w:b/>
          <w:sz w:val="22"/>
          <w:szCs w:val="22"/>
        </w:rPr>
        <w:t xml:space="preserve"> się o udzielenie zamówienia publicznego - </w:t>
      </w:r>
      <w:r w:rsidR="00255BFC" w:rsidRPr="003E1BAB">
        <w:rPr>
          <w:bCs/>
          <w:sz w:val="22"/>
          <w:szCs w:val="22"/>
        </w:rPr>
        <w:t>Pełnomocnictwo przekazuje się w postaci elektronicznej i opatruje kwalifi</w:t>
      </w:r>
      <w:r w:rsidR="007D5210" w:rsidRPr="003E1BAB">
        <w:rPr>
          <w:bCs/>
          <w:sz w:val="22"/>
          <w:szCs w:val="22"/>
        </w:rPr>
        <w:t>kowanym podpisem elektronicznym</w:t>
      </w:r>
      <w:r w:rsidR="00255BFC" w:rsidRPr="003E1BAB">
        <w:rPr>
          <w:bCs/>
          <w:sz w:val="22"/>
          <w:szCs w:val="22"/>
        </w:rPr>
        <w:t>. W przypadku, gdy pełnomocnictwo zostało wystawione w postaci papierowej i opatrzone własnoręcznym podpisem, przekazuje się cyfrowe odwzorowanie tego dokumentu, opatrzone kwalifik</w:t>
      </w:r>
      <w:r w:rsidR="007D5210" w:rsidRPr="003E1BAB">
        <w:rPr>
          <w:bCs/>
          <w:sz w:val="22"/>
          <w:szCs w:val="22"/>
        </w:rPr>
        <w:t xml:space="preserve">owanym podpisem elektronicznym, </w:t>
      </w:r>
      <w:r w:rsidR="00255BFC" w:rsidRPr="003E1BAB">
        <w:rPr>
          <w:bCs/>
          <w:sz w:val="22"/>
          <w:szCs w:val="22"/>
        </w:rPr>
        <w:t>poświadczającym zgodność cyfrowego odwzorowania z dokumentem w postaci papierowej. Poświadczenia zgodności cyfrowego odwzorowania z pełnomocnictwem w postaci papierowej, może dokonać mocodawca lub notariusz – jeżeli dotyczy</w:t>
      </w:r>
      <w:r w:rsidR="000F4FFF">
        <w:rPr>
          <w:bCs/>
          <w:sz w:val="22"/>
          <w:szCs w:val="22"/>
        </w:rPr>
        <w:t>;</w:t>
      </w:r>
    </w:p>
    <w:p w14:paraId="37F612DA" w14:textId="5A8EF58C" w:rsidR="0033240D" w:rsidRPr="000F4FFF" w:rsidRDefault="000F4FFF" w:rsidP="000F4FFF">
      <w:pPr>
        <w:pStyle w:val="NumeracjaUrzdowa"/>
        <w:numPr>
          <w:ilvl w:val="0"/>
          <w:numId w:val="245"/>
        </w:numPr>
        <w:spacing w:before="228" w:after="228" w:line="240" w:lineRule="auto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o</w:t>
      </w:r>
      <w:r w:rsidR="0033240D" w:rsidRPr="000F4FFF">
        <w:rPr>
          <w:b/>
          <w:sz w:val="22"/>
          <w:szCs w:val="22"/>
        </w:rPr>
        <w:t xml:space="preserve">świadczenia </w:t>
      </w:r>
      <w:r w:rsidR="00B32E7C" w:rsidRPr="000F4FFF">
        <w:rPr>
          <w:b/>
          <w:sz w:val="22"/>
          <w:szCs w:val="22"/>
        </w:rPr>
        <w:t xml:space="preserve">składane na podstawie art. 125 ust. 1 ustawy Pzp </w:t>
      </w:r>
      <w:r w:rsidR="0033240D" w:rsidRPr="000F4FFF">
        <w:rPr>
          <w:sz w:val="22"/>
          <w:szCs w:val="22"/>
        </w:rPr>
        <w:t xml:space="preserve">wykonawcy/wykonawcy wspólnie ubiegającego się o udzielenie zamówienia </w:t>
      </w:r>
      <w:r w:rsidR="00B32E7C" w:rsidRPr="000F4FFF">
        <w:rPr>
          <w:sz w:val="22"/>
          <w:szCs w:val="22"/>
        </w:rPr>
        <w:t xml:space="preserve">dotyczące przesłanek wykluczenia z art. 5k rozporządzenia 833/2014 oraz art. 7 ust. 1 ustawy o szczególnych rozwiązaniach w zakresie przeciwdziałania wspieraniu agresji na Ukrainę oraz służących ochronie bezpieczeństwa narodowego - </w:t>
      </w:r>
      <w:r w:rsidR="00B32E7C" w:rsidRPr="000F4FFF">
        <w:rPr>
          <w:b/>
          <w:sz w:val="22"/>
          <w:szCs w:val="22"/>
        </w:rPr>
        <w:t>załącznik 6 do SWZ</w:t>
      </w:r>
      <w:r>
        <w:rPr>
          <w:b/>
          <w:sz w:val="22"/>
          <w:szCs w:val="22"/>
        </w:rPr>
        <w:t>;</w:t>
      </w:r>
      <w:r w:rsidR="00B32E7C" w:rsidRPr="000F4FFF">
        <w:rPr>
          <w:sz w:val="22"/>
          <w:szCs w:val="22"/>
        </w:rPr>
        <w:t xml:space="preserve"> </w:t>
      </w:r>
    </w:p>
    <w:p w14:paraId="5A33CA62" w14:textId="5DACB9E0" w:rsidR="0094031F" w:rsidRDefault="00030A6B" w:rsidP="00FC67B3">
      <w:pPr>
        <w:pStyle w:val="NumeracjaUrzdowa"/>
        <w:numPr>
          <w:ilvl w:val="0"/>
          <w:numId w:val="245"/>
        </w:numPr>
        <w:spacing w:before="228" w:after="228" w:line="240" w:lineRule="auto"/>
        <w:rPr>
          <w:b/>
          <w:bCs/>
          <w:sz w:val="22"/>
          <w:szCs w:val="22"/>
        </w:rPr>
      </w:pPr>
      <w:r w:rsidRPr="0094031F">
        <w:rPr>
          <w:b/>
          <w:sz w:val="22"/>
          <w:szCs w:val="22"/>
        </w:rPr>
        <w:t>z</w:t>
      </w:r>
      <w:r w:rsidR="00255BFC" w:rsidRPr="0094031F">
        <w:rPr>
          <w:b/>
          <w:sz w:val="22"/>
          <w:szCs w:val="22"/>
        </w:rPr>
        <w:t>obowiązanie podmiotu udostępniającego Wykonawcy zasoby</w:t>
      </w:r>
      <w:r w:rsidR="00255BFC" w:rsidRPr="0094031F">
        <w:rPr>
          <w:sz w:val="22"/>
          <w:szCs w:val="22"/>
        </w:rPr>
        <w:t>, do oddania do dyspozycji Wykonawcy niezbędnych zasobów na potrzeby realizacji zamówienia lub inny podmiotowy środek dowodowy potwierdzający, że Wykonawca realizując zamówienie, będzie dysponował niezbędnymi zas</w:t>
      </w:r>
      <w:r w:rsidRPr="0094031F">
        <w:rPr>
          <w:sz w:val="22"/>
          <w:szCs w:val="22"/>
        </w:rPr>
        <w:t xml:space="preserve">obami tych podmiotów - </w:t>
      </w:r>
      <w:r w:rsidR="00255BFC" w:rsidRPr="0094031F">
        <w:rPr>
          <w:sz w:val="22"/>
          <w:szCs w:val="22"/>
        </w:rPr>
        <w:t>o ile Wykonawca korzysta ze zdolności innych podmiotów na zasadac</w:t>
      </w:r>
      <w:r w:rsidRPr="0094031F">
        <w:rPr>
          <w:sz w:val="22"/>
          <w:szCs w:val="22"/>
        </w:rPr>
        <w:t xml:space="preserve">h określonych </w:t>
      </w:r>
      <w:r w:rsidRPr="0094031F">
        <w:rPr>
          <w:b/>
          <w:sz w:val="22"/>
          <w:szCs w:val="22"/>
        </w:rPr>
        <w:t>w art. 118 ustawy</w:t>
      </w:r>
      <w:r w:rsidR="00255BFC" w:rsidRPr="0094031F">
        <w:rPr>
          <w:sz w:val="22"/>
          <w:szCs w:val="22"/>
        </w:rPr>
        <w:t>.</w:t>
      </w:r>
      <w:r w:rsidRPr="0094031F">
        <w:rPr>
          <w:sz w:val="22"/>
          <w:szCs w:val="22"/>
        </w:rPr>
        <w:t xml:space="preserve"> </w:t>
      </w:r>
      <w:r w:rsidR="00255BFC" w:rsidRPr="0094031F">
        <w:rPr>
          <w:sz w:val="22"/>
          <w:szCs w:val="22"/>
        </w:rPr>
        <w:t xml:space="preserve">Zobowiązanie lub inny podmiotowy środek dowodowy w opisywanym zakresie, przekazuje się w postaci elektronicznej, </w:t>
      </w:r>
      <w:r w:rsidR="00255BFC" w:rsidRPr="0094031F">
        <w:rPr>
          <w:bCs/>
          <w:sz w:val="22"/>
          <w:szCs w:val="22"/>
        </w:rPr>
        <w:t>i opatruje kwalifikowanym podpisem elektroniczn</w:t>
      </w:r>
      <w:r w:rsidR="007D5210" w:rsidRPr="0094031F">
        <w:rPr>
          <w:bCs/>
          <w:sz w:val="22"/>
          <w:szCs w:val="22"/>
        </w:rPr>
        <w:t>ym</w:t>
      </w:r>
      <w:r w:rsidR="00255BFC" w:rsidRPr="0094031F">
        <w:rPr>
          <w:bCs/>
          <w:sz w:val="22"/>
          <w:szCs w:val="22"/>
        </w:rPr>
        <w:t>. W przypadku, gdy zobowiązanie (inny podmiotowy środek dowodowy) zostało wystawione w postaci papierowej i opatrzone własnoręcznym podpisem, przekazuje się cyfrowe odwzorowanie tego dokumentu, opatrzone kwalifikowanym podpisem elektronicznym, poświadczającym zgodność cyfrowego odwzorowania z d</w:t>
      </w:r>
      <w:r w:rsidR="005636BD" w:rsidRPr="0094031F">
        <w:rPr>
          <w:bCs/>
          <w:sz w:val="22"/>
          <w:szCs w:val="22"/>
        </w:rPr>
        <w:t xml:space="preserve">okumentem w postaci papierowej </w:t>
      </w:r>
      <w:r w:rsidR="007C160B">
        <w:rPr>
          <w:bCs/>
          <w:sz w:val="22"/>
          <w:szCs w:val="22"/>
        </w:rPr>
        <w:t xml:space="preserve">odpowiednio Wykonawca lub wykonawca wspólnie ubiegający się o udzielenie zamówienia </w:t>
      </w:r>
      <w:r w:rsidR="005636BD" w:rsidRPr="0094031F">
        <w:rPr>
          <w:bCs/>
          <w:sz w:val="22"/>
          <w:szCs w:val="22"/>
        </w:rPr>
        <w:t>– jeżeli dotyczy.</w:t>
      </w:r>
    </w:p>
    <w:p w14:paraId="7296AC0F" w14:textId="7FFF6091" w:rsidR="0094031F" w:rsidRDefault="00763614" w:rsidP="00FC67B3">
      <w:pPr>
        <w:pStyle w:val="NumeracjaUrzdowa"/>
        <w:numPr>
          <w:ilvl w:val="0"/>
          <w:numId w:val="245"/>
        </w:numPr>
        <w:spacing w:before="228" w:after="228" w:line="240" w:lineRule="auto"/>
        <w:rPr>
          <w:b/>
          <w:bCs/>
          <w:sz w:val="22"/>
          <w:szCs w:val="22"/>
        </w:rPr>
      </w:pPr>
      <w:r w:rsidRPr="0094031F">
        <w:rPr>
          <w:bCs/>
          <w:sz w:val="22"/>
          <w:szCs w:val="22"/>
        </w:rPr>
        <w:t xml:space="preserve">Zgodnie z art. 125 ust. 5 ustawy </w:t>
      </w:r>
      <w:proofErr w:type="spellStart"/>
      <w:r w:rsidRPr="0094031F">
        <w:rPr>
          <w:bCs/>
          <w:sz w:val="22"/>
          <w:szCs w:val="22"/>
        </w:rPr>
        <w:t>pzp</w:t>
      </w:r>
      <w:proofErr w:type="spellEnd"/>
      <w:r w:rsidRPr="0094031F">
        <w:rPr>
          <w:bCs/>
          <w:sz w:val="22"/>
          <w:szCs w:val="22"/>
        </w:rPr>
        <w:t xml:space="preserve">, Wykonawca, w przypadku polegania na zdolnościach lub sytuacji podmiotów udostępniających zasoby, przedstawia wraz z oświadczeniami, o których mowa w pkt 3, także </w:t>
      </w:r>
      <w:r w:rsidRPr="0094031F">
        <w:rPr>
          <w:b/>
          <w:sz w:val="22"/>
          <w:szCs w:val="22"/>
        </w:rPr>
        <w:t>oświadczenie podmiotu udostępniającego zasoby, potwierdzające brak podstaw wykluczenia tego podmiotu oraz odpowiednio spełnianie warunków udziału w postępowaniu, w zakresie, w jakim Wykonawca powołuje się na jego zasoby</w:t>
      </w:r>
      <w:r w:rsidRPr="0094031F">
        <w:rPr>
          <w:bCs/>
          <w:sz w:val="22"/>
          <w:szCs w:val="22"/>
        </w:rPr>
        <w:t xml:space="preserve"> </w:t>
      </w:r>
      <w:r w:rsidRPr="0094031F">
        <w:rPr>
          <w:b/>
          <w:bCs/>
          <w:sz w:val="22"/>
          <w:szCs w:val="22"/>
        </w:rPr>
        <w:t xml:space="preserve">tj.  </w:t>
      </w:r>
      <w:r w:rsidRPr="0094031F">
        <w:rPr>
          <w:b/>
          <w:sz w:val="22"/>
          <w:szCs w:val="22"/>
        </w:rPr>
        <w:t>Jednolity Europejski Dokument Zamówienia oraz</w:t>
      </w:r>
      <w:r w:rsidRPr="0094031F">
        <w:rPr>
          <w:sz w:val="22"/>
          <w:szCs w:val="22"/>
        </w:rPr>
        <w:t xml:space="preserve"> </w:t>
      </w:r>
      <w:r w:rsidRPr="0094031F">
        <w:rPr>
          <w:b/>
          <w:sz w:val="22"/>
          <w:szCs w:val="22"/>
        </w:rPr>
        <w:t xml:space="preserve">oświadczenie dotyczące przesłanek wykluczenia </w:t>
      </w:r>
      <w:r w:rsidRPr="0094031F">
        <w:rPr>
          <w:b/>
          <w:sz w:val="22"/>
          <w:szCs w:val="22"/>
        </w:rPr>
        <w:br/>
      </w:r>
      <w:r w:rsidRPr="0094031F">
        <w:rPr>
          <w:b/>
          <w:sz w:val="22"/>
          <w:szCs w:val="22"/>
        </w:rPr>
        <w:lastRenderedPageBreak/>
        <w:t xml:space="preserve">z art. 5k rozporządzenia 833/2014 oraz art. 7 ust. 1 ustawy o szczególnych rozwiązaniach </w:t>
      </w:r>
      <w:r w:rsidRPr="0094031F">
        <w:rPr>
          <w:b/>
          <w:sz w:val="22"/>
          <w:szCs w:val="22"/>
        </w:rPr>
        <w:br/>
        <w:t>w zakresie przeciwdziałania wspieraniu agresji na Ukrainę oraz służących ochronie bezpieczeństwa narodowego składane na podstawie art. 125 ust</w:t>
      </w:r>
      <w:r w:rsidR="0033240D">
        <w:rPr>
          <w:b/>
          <w:sz w:val="22"/>
          <w:szCs w:val="22"/>
        </w:rPr>
        <w:t>. 1 ustawy Pzp - załącznik nr 7</w:t>
      </w:r>
      <w:r w:rsidRPr="0094031F">
        <w:rPr>
          <w:b/>
          <w:sz w:val="22"/>
          <w:szCs w:val="22"/>
        </w:rPr>
        <w:t xml:space="preserve"> do SWZ</w:t>
      </w:r>
      <w:r w:rsidRPr="0094031F">
        <w:rPr>
          <w:sz w:val="22"/>
          <w:szCs w:val="22"/>
        </w:rPr>
        <w:t xml:space="preserve"> – jeżeli dotyczy;</w:t>
      </w:r>
    </w:p>
    <w:p w14:paraId="0FC9ADDE" w14:textId="1953B5BC" w:rsidR="009336A8" w:rsidRPr="0094031F" w:rsidRDefault="009336A8" w:rsidP="00FC67B3">
      <w:pPr>
        <w:pStyle w:val="NumeracjaUrzdowa"/>
        <w:numPr>
          <w:ilvl w:val="0"/>
          <w:numId w:val="245"/>
        </w:numPr>
        <w:spacing w:before="228" w:after="228" w:line="240" w:lineRule="auto"/>
        <w:rPr>
          <w:b/>
          <w:bCs/>
          <w:sz w:val="22"/>
          <w:szCs w:val="22"/>
        </w:rPr>
      </w:pPr>
      <w:r w:rsidRPr="0094031F">
        <w:rPr>
          <w:b/>
          <w:sz w:val="22"/>
          <w:szCs w:val="22"/>
        </w:rPr>
        <w:t xml:space="preserve">Oświadczenie o podziale zadań w zakresie realizacji przedmiotu zamówienia na podstawie art. 117 ust.  4 ustawy </w:t>
      </w:r>
      <w:r w:rsidR="00772386" w:rsidRPr="0094031F">
        <w:rPr>
          <w:sz w:val="22"/>
          <w:szCs w:val="22"/>
        </w:rPr>
        <w:t xml:space="preserve"> składa</w:t>
      </w:r>
      <w:r w:rsidRPr="0094031F">
        <w:rPr>
          <w:sz w:val="22"/>
          <w:szCs w:val="22"/>
        </w:rPr>
        <w:t>, każdy</w:t>
      </w:r>
      <w:r w:rsidR="00A274E5" w:rsidRPr="0094031F">
        <w:rPr>
          <w:sz w:val="22"/>
          <w:szCs w:val="22"/>
        </w:rPr>
        <w:t xml:space="preserve"> Wykonawca</w:t>
      </w:r>
      <w:r w:rsidRPr="0094031F">
        <w:rPr>
          <w:sz w:val="22"/>
          <w:szCs w:val="22"/>
        </w:rPr>
        <w:t xml:space="preserve"> oddzielnie wraz z ofertą</w:t>
      </w:r>
      <w:r w:rsidR="00772386" w:rsidRPr="0094031F">
        <w:rPr>
          <w:sz w:val="22"/>
          <w:szCs w:val="22"/>
        </w:rPr>
        <w:t xml:space="preserve"> </w:t>
      </w:r>
      <w:r w:rsidR="00A274E5" w:rsidRPr="0094031F">
        <w:rPr>
          <w:sz w:val="22"/>
          <w:szCs w:val="22"/>
        </w:rPr>
        <w:t xml:space="preserve">, </w:t>
      </w:r>
      <w:r w:rsidR="00772386" w:rsidRPr="0094031F">
        <w:rPr>
          <w:sz w:val="22"/>
          <w:szCs w:val="22"/>
        </w:rPr>
        <w:t xml:space="preserve">z oświadczenia, musi </w:t>
      </w:r>
      <w:r w:rsidRPr="0094031F">
        <w:rPr>
          <w:sz w:val="22"/>
          <w:szCs w:val="22"/>
        </w:rPr>
        <w:t>wynika</w:t>
      </w:r>
      <w:r w:rsidR="00772386" w:rsidRPr="0094031F">
        <w:rPr>
          <w:sz w:val="22"/>
          <w:szCs w:val="22"/>
        </w:rPr>
        <w:t>ć</w:t>
      </w:r>
      <w:r w:rsidRPr="0094031F">
        <w:rPr>
          <w:sz w:val="22"/>
          <w:szCs w:val="22"/>
        </w:rPr>
        <w:t xml:space="preserve"> jakie roboty budowlane, usł</w:t>
      </w:r>
      <w:r w:rsidR="009D4A3E" w:rsidRPr="0094031F">
        <w:rPr>
          <w:sz w:val="22"/>
          <w:szCs w:val="22"/>
        </w:rPr>
        <w:t xml:space="preserve">ugi, dostawy będą wykonywać poszczególni Wykonawcy </w:t>
      </w:r>
      <w:r w:rsidRPr="0094031F">
        <w:rPr>
          <w:sz w:val="22"/>
          <w:szCs w:val="22"/>
        </w:rPr>
        <w:t xml:space="preserve">  – jeżeli dotyczy</w:t>
      </w:r>
    </w:p>
    <w:p w14:paraId="7BEDA3D2" w14:textId="77777777" w:rsidR="00A6474C" w:rsidRDefault="00A6474C" w:rsidP="007E35F5">
      <w:pPr>
        <w:pStyle w:val="Akapitzlist"/>
        <w:widowControl/>
        <w:numPr>
          <w:ilvl w:val="0"/>
          <w:numId w:val="116"/>
        </w:numPr>
        <w:tabs>
          <w:tab w:val="left" w:pos="851"/>
        </w:tabs>
        <w:suppressAutoHyphens w:val="0"/>
        <w:autoSpaceDN/>
        <w:textAlignment w:val="auto"/>
        <w:rPr>
          <w:sz w:val="22"/>
          <w:szCs w:val="22"/>
        </w:rPr>
      </w:pPr>
      <w:r w:rsidRPr="0016677B">
        <w:rPr>
          <w:sz w:val="22"/>
          <w:szCs w:val="22"/>
        </w:rPr>
        <w:t>Wykonawca może złożyć tylko jedną ofertę. Ofertę należy sporządzić zgodnie z wymaganiami SWZ.</w:t>
      </w:r>
    </w:p>
    <w:p w14:paraId="66B29B7C" w14:textId="3D8D31D4" w:rsidR="00A6474C" w:rsidRDefault="00A6474C" w:rsidP="007E35F5">
      <w:pPr>
        <w:pStyle w:val="Akapitzlist"/>
        <w:widowControl/>
        <w:numPr>
          <w:ilvl w:val="0"/>
          <w:numId w:val="116"/>
        </w:numPr>
        <w:tabs>
          <w:tab w:val="left" w:pos="851"/>
        </w:tabs>
        <w:suppressAutoHyphens w:val="0"/>
        <w:autoSpaceDN/>
        <w:spacing w:line="276" w:lineRule="auto"/>
        <w:textAlignment w:val="auto"/>
        <w:rPr>
          <w:sz w:val="22"/>
          <w:szCs w:val="22"/>
        </w:rPr>
      </w:pPr>
      <w:r w:rsidRPr="0016677B">
        <w:rPr>
          <w:sz w:val="22"/>
          <w:szCs w:val="22"/>
        </w:rPr>
        <w:t>Oferta musi być sporządzona pod rygorem niewa</w:t>
      </w:r>
      <w:r w:rsidR="00B25DC3">
        <w:rPr>
          <w:sz w:val="22"/>
          <w:szCs w:val="22"/>
        </w:rPr>
        <w:t xml:space="preserve">żności w formie elektronicznej, </w:t>
      </w:r>
      <w:r w:rsidRPr="0016677B">
        <w:rPr>
          <w:sz w:val="22"/>
          <w:szCs w:val="22"/>
        </w:rPr>
        <w:t>w postaci elektronicznej opatrzonej kwalifik</w:t>
      </w:r>
      <w:r w:rsidR="00B25DC3">
        <w:rPr>
          <w:sz w:val="22"/>
          <w:szCs w:val="22"/>
        </w:rPr>
        <w:t xml:space="preserve">owanym podpisem elektronicznym </w:t>
      </w:r>
      <w:r w:rsidRPr="0016677B">
        <w:rPr>
          <w:sz w:val="22"/>
          <w:szCs w:val="22"/>
        </w:rPr>
        <w:t>w języku polskim.</w:t>
      </w:r>
    </w:p>
    <w:p w14:paraId="4541EBFF" w14:textId="77777777" w:rsidR="00A6474C" w:rsidRDefault="00A6474C" w:rsidP="007E35F5">
      <w:pPr>
        <w:pStyle w:val="Akapitzlist"/>
        <w:widowControl/>
        <w:numPr>
          <w:ilvl w:val="0"/>
          <w:numId w:val="116"/>
        </w:numPr>
        <w:tabs>
          <w:tab w:val="left" w:pos="851"/>
        </w:tabs>
        <w:suppressAutoHyphens w:val="0"/>
        <w:autoSpaceDN/>
        <w:spacing w:line="276" w:lineRule="auto"/>
        <w:textAlignment w:val="auto"/>
        <w:rPr>
          <w:sz w:val="22"/>
          <w:szCs w:val="22"/>
        </w:rPr>
      </w:pPr>
      <w:r w:rsidRPr="0016677B">
        <w:rPr>
          <w:sz w:val="22"/>
          <w:szCs w:val="22"/>
        </w:rPr>
        <w:t>Oferta musi być podpisana przez osobę/y upoważnioną/e do reprezentowania Wykonawcy.</w:t>
      </w:r>
    </w:p>
    <w:p w14:paraId="0D077313" w14:textId="77777777" w:rsidR="00A6474C" w:rsidRDefault="00A6474C" w:rsidP="007E35F5">
      <w:pPr>
        <w:pStyle w:val="Akapitzlist"/>
        <w:widowControl/>
        <w:numPr>
          <w:ilvl w:val="0"/>
          <w:numId w:val="116"/>
        </w:numPr>
        <w:tabs>
          <w:tab w:val="left" w:pos="851"/>
        </w:tabs>
        <w:suppressAutoHyphens w:val="0"/>
        <w:autoSpaceDN/>
        <w:spacing w:line="276" w:lineRule="auto"/>
        <w:textAlignment w:val="auto"/>
        <w:rPr>
          <w:sz w:val="22"/>
          <w:szCs w:val="22"/>
        </w:rPr>
      </w:pPr>
      <w:r w:rsidRPr="0016677B">
        <w:rPr>
          <w:sz w:val="22"/>
          <w:szCs w:val="22"/>
        </w:rPr>
        <w:t>Upoważnienie (pełnomocnictwo) do podpisania oferty, do poświadczania dokumentów za zgodność z oryginałem należy dołączyć do oferty o ile nie wynika ono z dokumentów rejestrowych Wykonawcy, jeżeli Zamawiający może je uzyskać za pomocą bezpłatnych i ogólnodostępnych baz danych.</w:t>
      </w:r>
    </w:p>
    <w:p w14:paraId="71349AA8" w14:textId="7788AE72" w:rsidR="006F0394" w:rsidRDefault="00A6474C" w:rsidP="007E35F5">
      <w:pPr>
        <w:pStyle w:val="Akapitzlist"/>
        <w:widowControl/>
        <w:numPr>
          <w:ilvl w:val="0"/>
          <w:numId w:val="116"/>
        </w:numPr>
        <w:tabs>
          <w:tab w:val="left" w:pos="851"/>
        </w:tabs>
        <w:suppressAutoHyphens w:val="0"/>
        <w:autoSpaceDN/>
        <w:spacing w:line="276" w:lineRule="auto"/>
        <w:textAlignment w:val="auto"/>
        <w:rPr>
          <w:sz w:val="22"/>
          <w:szCs w:val="22"/>
        </w:rPr>
      </w:pPr>
      <w:r w:rsidRPr="0016677B">
        <w:rPr>
          <w:sz w:val="22"/>
          <w:szCs w:val="22"/>
        </w:rPr>
        <w:t>W przypadku, gdy w opatrzonej kwalifikowanym podpisem elektr</w:t>
      </w:r>
      <w:r w:rsidR="00BD4F3B">
        <w:rPr>
          <w:sz w:val="22"/>
          <w:szCs w:val="22"/>
        </w:rPr>
        <w:t xml:space="preserve">onicznym </w:t>
      </w:r>
      <w:r w:rsidRPr="0016677B">
        <w:rPr>
          <w:sz w:val="22"/>
          <w:szCs w:val="22"/>
        </w:rPr>
        <w:t xml:space="preserve">ofercie lub oświadczeniu Wykonawcy, zostały naniesione zmiany, oferta/oświadczenie Wykonawcy </w:t>
      </w:r>
      <w:r w:rsidRPr="0016677B">
        <w:rPr>
          <w:b/>
          <w:sz w:val="22"/>
          <w:szCs w:val="22"/>
        </w:rPr>
        <w:t>muszą być ponownie</w:t>
      </w:r>
      <w:r w:rsidRPr="0016677B">
        <w:rPr>
          <w:sz w:val="22"/>
          <w:szCs w:val="22"/>
        </w:rPr>
        <w:t xml:space="preserve"> podpisane kwalifikowanym podpisem elektroniczn</w:t>
      </w:r>
      <w:r w:rsidR="00BD4F3B">
        <w:rPr>
          <w:sz w:val="22"/>
          <w:szCs w:val="22"/>
        </w:rPr>
        <w:t>ym, przez Wykonawcę lub osobę upoważnioną do reprezentowania Wykonawc</w:t>
      </w:r>
      <w:r w:rsidRPr="0016677B">
        <w:rPr>
          <w:sz w:val="22"/>
          <w:szCs w:val="22"/>
        </w:rPr>
        <w:t>ów wspólnie ubiegających się o udzielenie zamówienia publicznego.</w:t>
      </w:r>
    </w:p>
    <w:p w14:paraId="700A1E85" w14:textId="77777777" w:rsidR="006F0394" w:rsidRDefault="00A6474C" w:rsidP="007E35F5">
      <w:pPr>
        <w:pStyle w:val="Akapitzlist"/>
        <w:widowControl/>
        <w:numPr>
          <w:ilvl w:val="0"/>
          <w:numId w:val="116"/>
        </w:numPr>
        <w:tabs>
          <w:tab w:val="left" w:pos="851"/>
        </w:tabs>
        <w:suppressAutoHyphens w:val="0"/>
        <w:autoSpaceDN/>
        <w:spacing w:line="276" w:lineRule="auto"/>
        <w:textAlignment w:val="auto"/>
        <w:rPr>
          <w:sz w:val="22"/>
          <w:szCs w:val="22"/>
        </w:rPr>
      </w:pPr>
      <w:r w:rsidRPr="006F0394">
        <w:rPr>
          <w:sz w:val="22"/>
          <w:szCs w:val="22"/>
        </w:rPr>
        <w:t>Wykonawca może wprowadzić zmiany w złożonej przez siebie ofercie lub wycofać złożoną przez siebie ofertę.</w:t>
      </w:r>
    </w:p>
    <w:p w14:paraId="7FF2B98A" w14:textId="77777777" w:rsidR="006F0394" w:rsidRDefault="00A6474C" w:rsidP="007E35F5">
      <w:pPr>
        <w:pStyle w:val="Akapitzlist"/>
        <w:widowControl/>
        <w:numPr>
          <w:ilvl w:val="0"/>
          <w:numId w:val="116"/>
        </w:numPr>
        <w:tabs>
          <w:tab w:val="left" w:pos="851"/>
        </w:tabs>
        <w:suppressAutoHyphens w:val="0"/>
        <w:autoSpaceDN/>
        <w:spacing w:line="276" w:lineRule="auto"/>
        <w:textAlignment w:val="auto"/>
        <w:rPr>
          <w:sz w:val="22"/>
          <w:szCs w:val="22"/>
        </w:rPr>
      </w:pPr>
      <w:r w:rsidRPr="006F0394">
        <w:rPr>
          <w:sz w:val="22"/>
          <w:szCs w:val="22"/>
        </w:rPr>
        <w:t>Protokół postępowania o udzielenie zamówienia wraz z załącznikami, w tym oferta Wykonawcy wraz z załącznikami, są jawne, z wyjątkiem informacji stanowiących tajemnicę przedsiębiorstwa w rozumieniu przepisów o zwalczaniu nieuczciwej konkurencji, jeżeli Wykonawca wraz z przekazaniem takich informacji zastrzegł, że nie mogą być one udostępniane oraz wykazał, że zastrzeżone informacje stanowią tajemnicę przedsiębiorstwa. Wykonawca nie może zastrzec informacji, o których mowa w art. 222 ust. 5 ustawy.</w:t>
      </w:r>
    </w:p>
    <w:p w14:paraId="0FE55C67" w14:textId="2CC181C2" w:rsidR="00953C0C" w:rsidRPr="00C50FA3" w:rsidRDefault="00A6474C" w:rsidP="007E35F5">
      <w:pPr>
        <w:pStyle w:val="Akapitzlist"/>
        <w:widowControl/>
        <w:numPr>
          <w:ilvl w:val="0"/>
          <w:numId w:val="116"/>
        </w:numPr>
        <w:tabs>
          <w:tab w:val="left" w:pos="851"/>
        </w:tabs>
        <w:suppressAutoHyphens w:val="0"/>
        <w:autoSpaceDN/>
        <w:spacing w:line="276" w:lineRule="auto"/>
        <w:textAlignment w:val="auto"/>
        <w:rPr>
          <w:sz w:val="22"/>
          <w:szCs w:val="22"/>
        </w:rPr>
      </w:pPr>
      <w:r w:rsidRPr="006F0394">
        <w:rPr>
          <w:color w:val="000000" w:themeColor="text1"/>
          <w:sz w:val="22"/>
          <w:szCs w:val="22"/>
        </w:rPr>
        <w:t>Protokół postępowania wraz z załącznikami, w tym oferty wraz z załącznikami, udostępnia się na wniosek.</w:t>
      </w:r>
    </w:p>
    <w:p w14:paraId="7D39CEB1" w14:textId="77777777" w:rsidR="006E0661" w:rsidRDefault="006E0661" w:rsidP="007E35F5">
      <w:pPr>
        <w:pStyle w:val="NumeracjaUrzdowa"/>
        <w:numPr>
          <w:ilvl w:val="0"/>
          <w:numId w:val="14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TERMIN ZWIĄZANIA OFERTĄ</w:t>
      </w:r>
    </w:p>
    <w:p w14:paraId="7DF1689A" w14:textId="77777777" w:rsidR="00381D73" w:rsidRDefault="006E0661" w:rsidP="00FC67B3">
      <w:pPr>
        <w:pStyle w:val="NumeracjaUrzdowa"/>
        <w:numPr>
          <w:ilvl w:val="0"/>
          <w:numId w:val="226"/>
        </w:numPr>
        <w:spacing w:after="240" w:line="240" w:lineRule="auto"/>
        <w:rPr>
          <w:b/>
          <w:sz w:val="22"/>
          <w:szCs w:val="22"/>
          <w:u w:val="single"/>
        </w:rPr>
      </w:pPr>
      <w:r w:rsidRPr="00CA7B07">
        <w:rPr>
          <w:b/>
          <w:sz w:val="22"/>
          <w:szCs w:val="22"/>
          <w:u w:val="single"/>
        </w:rPr>
        <w:t>T</w:t>
      </w:r>
      <w:r w:rsidR="001217BF">
        <w:rPr>
          <w:b/>
          <w:sz w:val="22"/>
          <w:szCs w:val="22"/>
          <w:u w:val="single"/>
        </w:rPr>
        <w:t>ermin z</w:t>
      </w:r>
      <w:r w:rsidR="000111CA">
        <w:rPr>
          <w:b/>
          <w:sz w:val="22"/>
          <w:szCs w:val="22"/>
          <w:u w:val="single"/>
        </w:rPr>
        <w:t>wiązania ofertą wynosi 9</w:t>
      </w:r>
      <w:r w:rsidR="00E141DF">
        <w:rPr>
          <w:b/>
          <w:sz w:val="22"/>
          <w:szCs w:val="22"/>
          <w:u w:val="single"/>
        </w:rPr>
        <w:t xml:space="preserve">0 </w:t>
      </w:r>
      <w:r w:rsidRPr="00CA7B07">
        <w:rPr>
          <w:b/>
          <w:sz w:val="22"/>
          <w:szCs w:val="22"/>
          <w:u w:val="single"/>
        </w:rPr>
        <w:t xml:space="preserve">dni. </w:t>
      </w:r>
    </w:p>
    <w:p w14:paraId="3FF10352" w14:textId="7DAC841C" w:rsidR="00A826A6" w:rsidRPr="00DF545B" w:rsidRDefault="006E0661" w:rsidP="00FC67B3">
      <w:pPr>
        <w:pStyle w:val="NumeracjaUrzdowa"/>
        <w:numPr>
          <w:ilvl w:val="0"/>
          <w:numId w:val="226"/>
        </w:numPr>
        <w:spacing w:after="240" w:line="240" w:lineRule="auto"/>
        <w:rPr>
          <w:b/>
          <w:sz w:val="22"/>
          <w:szCs w:val="22"/>
          <w:u w:val="single"/>
        </w:rPr>
      </w:pPr>
      <w:r w:rsidRPr="00381D73">
        <w:rPr>
          <w:sz w:val="22"/>
          <w:szCs w:val="22"/>
        </w:rPr>
        <w:t xml:space="preserve">Pierwszym dniem terminu związania ofertą jest dzień, w którym upływa termin składania ofert, to oznacza, że termin związania ofertą </w:t>
      </w:r>
      <w:r w:rsidRPr="00381D73">
        <w:rPr>
          <w:b/>
          <w:sz w:val="22"/>
          <w:szCs w:val="22"/>
        </w:rPr>
        <w:t>u</w:t>
      </w:r>
      <w:r w:rsidR="008B250E" w:rsidRPr="00381D73">
        <w:rPr>
          <w:b/>
          <w:sz w:val="22"/>
          <w:szCs w:val="22"/>
        </w:rPr>
        <w:t>pływa</w:t>
      </w:r>
      <w:r w:rsidR="006E6EB1" w:rsidRPr="00381D73">
        <w:rPr>
          <w:b/>
          <w:sz w:val="22"/>
          <w:szCs w:val="22"/>
        </w:rPr>
        <w:t xml:space="preserve"> w dniu </w:t>
      </w:r>
      <w:r w:rsidR="00BD4F3B">
        <w:rPr>
          <w:b/>
          <w:sz w:val="22"/>
          <w:szCs w:val="22"/>
        </w:rPr>
        <w:t>16.05.2023 r.</w:t>
      </w:r>
    </w:p>
    <w:p w14:paraId="4A97014D" w14:textId="77777777" w:rsidR="00EB3EC0" w:rsidRDefault="00EB3EC0" w:rsidP="007E35F5">
      <w:pPr>
        <w:pStyle w:val="NumeracjaUrzdowa"/>
        <w:numPr>
          <w:ilvl w:val="0"/>
          <w:numId w:val="14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SPOSÓB ORAZ TERMIN SKŁADANIA OFERT</w:t>
      </w:r>
    </w:p>
    <w:p w14:paraId="145F95C2" w14:textId="06387C20" w:rsidR="00381D73" w:rsidRPr="00381D73" w:rsidRDefault="00EB3EC0" w:rsidP="00FC67B3">
      <w:pPr>
        <w:pStyle w:val="Akapitzlist"/>
        <w:widowControl/>
        <w:numPr>
          <w:ilvl w:val="0"/>
          <w:numId w:val="227"/>
        </w:numPr>
        <w:spacing w:after="240" w:line="276" w:lineRule="auto"/>
        <w:rPr>
          <w:rStyle w:val="Hipercze"/>
          <w:color w:val="auto"/>
          <w:sz w:val="22"/>
          <w:szCs w:val="22"/>
          <w:u w:val="none"/>
        </w:rPr>
      </w:pPr>
      <w:r w:rsidRPr="00381D73">
        <w:rPr>
          <w:sz w:val="22"/>
          <w:szCs w:val="22"/>
        </w:rPr>
        <w:t>Ofertę należy złożyć za pośrednictwem</w:t>
      </w:r>
      <w:r w:rsidRPr="00381D73">
        <w:rPr>
          <w:color w:val="000000"/>
          <w:kern w:val="0"/>
          <w:sz w:val="22"/>
          <w:szCs w:val="22"/>
          <w:lang w:eastAsia="pl-PL" w:bidi="ar-SA"/>
        </w:rPr>
        <w:t xml:space="preserve"> </w:t>
      </w:r>
      <w:hyperlink r:id="rId52" w:history="1">
        <w:r w:rsidRPr="00381D73">
          <w:rPr>
            <w:color w:val="1155CC"/>
            <w:kern w:val="0"/>
            <w:sz w:val="22"/>
            <w:szCs w:val="22"/>
            <w:u w:val="single"/>
            <w:lang w:eastAsia="pl-PL" w:bidi="ar-SA"/>
          </w:rPr>
          <w:t>platformazakupowa.pl</w:t>
        </w:r>
      </w:hyperlink>
      <w:r w:rsidRPr="00381D73">
        <w:rPr>
          <w:color w:val="000000"/>
          <w:kern w:val="0"/>
          <w:sz w:val="22"/>
          <w:szCs w:val="22"/>
          <w:lang w:eastAsia="pl-PL" w:bidi="ar-SA"/>
        </w:rPr>
        <w:t xml:space="preserve"> pod adresem: </w:t>
      </w:r>
      <w:hyperlink r:id="rId53" w:history="1">
        <w:r w:rsidRPr="00381D73">
          <w:rPr>
            <w:rStyle w:val="Hipercze"/>
            <w:b/>
            <w:bCs/>
            <w:sz w:val="22"/>
            <w:szCs w:val="22"/>
          </w:rPr>
          <w:t>https://platformazakupowa.pl/pn/powiat_zgierz</w:t>
        </w:r>
      </w:hyperlink>
      <w:r w:rsidRPr="00381D73">
        <w:rPr>
          <w:rStyle w:val="Hipercze"/>
          <w:b/>
          <w:bCs/>
          <w:sz w:val="22"/>
          <w:szCs w:val="22"/>
        </w:rPr>
        <w:t xml:space="preserve">,  </w:t>
      </w:r>
      <w:r w:rsidR="001809D2" w:rsidRPr="00381D73">
        <w:rPr>
          <w:rStyle w:val="Hipercze"/>
          <w:b/>
          <w:bCs/>
          <w:color w:val="auto"/>
          <w:sz w:val="22"/>
          <w:szCs w:val="22"/>
          <w:u w:val="none"/>
        </w:rPr>
        <w:t>nie</w:t>
      </w:r>
      <w:r w:rsidR="008B250E" w:rsidRPr="00381D73">
        <w:rPr>
          <w:rStyle w:val="Hipercze"/>
          <w:b/>
          <w:bCs/>
          <w:color w:val="auto"/>
          <w:sz w:val="22"/>
          <w:szCs w:val="22"/>
          <w:u w:val="none"/>
        </w:rPr>
        <w:t xml:space="preserve"> </w:t>
      </w:r>
      <w:r w:rsidR="00F24880" w:rsidRPr="00381D73">
        <w:rPr>
          <w:rStyle w:val="Hipercze"/>
          <w:b/>
          <w:bCs/>
          <w:color w:val="auto"/>
          <w:sz w:val="22"/>
          <w:szCs w:val="22"/>
          <w:u w:val="none"/>
        </w:rPr>
        <w:t>pó</w:t>
      </w:r>
      <w:r w:rsidR="00381D73">
        <w:rPr>
          <w:rStyle w:val="Hipercze"/>
          <w:b/>
          <w:bCs/>
          <w:color w:val="auto"/>
          <w:sz w:val="22"/>
          <w:szCs w:val="22"/>
          <w:u w:val="none"/>
        </w:rPr>
        <w:t>źnie</w:t>
      </w:r>
      <w:r w:rsidR="00BD4F3B">
        <w:rPr>
          <w:rStyle w:val="Hipercze"/>
          <w:b/>
          <w:bCs/>
          <w:color w:val="auto"/>
          <w:sz w:val="22"/>
          <w:szCs w:val="22"/>
          <w:u w:val="none"/>
        </w:rPr>
        <w:t>j niż do dnia 16.02.2023 r.</w:t>
      </w:r>
      <w:r w:rsidR="00BD4F3B">
        <w:rPr>
          <w:rStyle w:val="Hipercze"/>
          <w:b/>
          <w:bCs/>
          <w:color w:val="auto"/>
          <w:sz w:val="22"/>
          <w:szCs w:val="22"/>
          <w:u w:val="none"/>
        </w:rPr>
        <w:br/>
        <w:t xml:space="preserve"> do godziny 10:00.</w:t>
      </w:r>
    </w:p>
    <w:p w14:paraId="32EF2CD8" w14:textId="77777777" w:rsidR="00381D73" w:rsidRDefault="00EB3EC0" w:rsidP="00FC67B3">
      <w:pPr>
        <w:pStyle w:val="Akapitzlist"/>
        <w:widowControl/>
        <w:numPr>
          <w:ilvl w:val="0"/>
          <w:numId w:val="227"/>
        </w:numPr>
        <w:spacing w:after="240" w:line="276" w:lineRule="auto"/>
        <w:rPr>
          <w:sz w:val="22"/>
          <w:szCs w:val="22"/>
        </w:rPr>
      </w:pPr>
      <w:r w:rsidRPr="00381D73">
        <w:rPr>
          <w:sz w:val="22"/>
          <w:szCs w:val="22"/>
        </w:rPr>
        <w:lastRenderedPageBreak/>
        <w:t>Za datę i godzinę złożenia oferty rozumie się datę i godzinę jej wpływu na Platformę przetargową tj. datę i godzinę złożenia oferty wyświetloną na koncie Zamawiającego w postepowaniu , którego dotyczy niniejszy SWZ.</w:t>
      </w:r>
    </w:p>
    <w:p w14:paraId="2D948926" w14:textId="1C981F41" w:rsidR="001D24BB" w:rsidRPr="00381D73" w:rsidRDefault="00EB3EC0" w:rsidP="00FC67B3">
      <w:pPr>
        <w:pStyle w:val="Akapitzlist"/>
        <w:widowControl/>
        <w:numPr>
          <w:ilvl w:val="0"/>
          <w:numId w:val="227"/>
        </w:numPr>
        <w:spacing w:after="240" w:line="276" w:lineRule="auto"/>
        <w:rPr>
          <w:sz w:val="22"/>
          <w:szCs w:val="22"/>
        </w:rPr>
      </w:pPr>
      <w:r w:rsidRPr="00381D73">
        <w:rPr>
          <w:sz w:val="22"/>
          <w:szCs w:val="22"/>
        </w:rPr>
        <w:t>W przypadku otrzymania przez Zamawiającego oferty po terminie podanym powyżej oferta zostanie odrzucona.</w:t>
      </w:r>
    </w:p>
    <w:p w14:paraId="07EB2AF3" w14:textId="67468C60" w:rsidR="00EB3EC0" w:rsidRPr="007B6396" w:rsidRDefault="00EB3EC0" w:rsidP="007E35F5">
      <w:pPr>
        <w:pStyle w:val="NumeracjaUrzdowa"/>
        <w:numPr>
          <w:ilvl w:val="0"/>
          <w:numId w:val="143"/>
        </w:numPr>
        <w:rPr>
          <w:b/>
        </w:rPr>
      </w:pPr>
      <w:r>
        <w:rPr>
          <w:b/>
        </w:rPr>
        <w:t>TERMIN OTWARCIA OFERT  CZYNNOŚCI ZWIAZNE Z OTWARCIEM OFERT</w:t>
      </w:r>
    </w:p>
    <w:p w14:paraId="63DB7029" w14:textId="1E797C43" w:rsidR="00EB3EC0" w:rsidRDefault="00EB3EC0" w:rsidP="007E35F5">
      <w:pPr>
        <w:pStyle w:val="Tekstpodstawowy"/>
        <w:widowControl/>
        <w:numPr>
          <w:ilvl w:val="0"/>
          <w:numId w:val="107"/>
        </w:numPr>
        <w:suppressAutoHyphens w:val="0"/>
        <w:autoSpaceDN/>
        <w:spacing w:after="0"/>
        <w:ind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bookmarkStart w:id="10" w:name="_Hlk61446340"/>
      <w:r w:rsidRPr="008606FA">
        <w:rPr>
          <w:rFonts w:ascii="Times New Roman" w:hAnsi="Times New Roman" w:cs="Times New Roman"/>
          <w:sz w:val="22"/>
          <w:szCs w:val="22"/>
        </w:rPr>
        <w:t>Otwarcie ofert nastąpi w dn</w:t>
      </w:r>
      <w:r w:rsidR="006E6EB1">
        <w:rPr>
          <w:rFonts w:ascii="Times New Roman" w:hAnsi="Times New Roman" w:cs="Times New Roman"/>
          <w:sz w:val="22"/>
          <w:szCs w:val="22"/>
        </w:rPr>
        <w:t xml:space="preserve">iu </w:t>
      </w:r>
      <w:r w:rsidR="00BD4F3B">
        <w:rPr>
          <w:rFonts w:ascii="Times New Roman" w:hAnsi="Times New Roman" w:cs="Times New Roman"/>
          <w:b/>
          <w:sz w:val="22"/>
          <w:szCs w:val="22"/>
        </w:rPr>
        <w:t>16.02.2023 r.</w:t>
      </w:r>
      <w:r w:rsidR="00E141D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809D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606FA">
        <w:rPr>
          <w:rFonts w:ascii="Times New Roman" w:hAnsi="Times New Roman" w:cs="Times New Roman"/>
          <w:sz w:val="22"/>
          <w:szCs w:val="22"/>
        </w:rPr>
        <w:t>o godzinie</w:t>
      </w:r>
      <w:r w:rsidR="00381D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13B78">
        <w:rPr>
          <w:rFonts w:ascii="Times New Roman" w:hAnsi="Times New Roman" w:cs="Times New Roman"/>
          <w:b/>
          <w:sz w:val="22"/>
          <w:szCs w:val="22"/>
        </w:rPr>
        <w:t xml:space="preserve">10:30 </w:t>
      </w:r>
      <w:r w:rsidRPr="008606FA">
        <w:rPr>
          <w:rFonts w:ascii="Times New Roman" w:hAnsi="Times New Roman" w:cs="Times New Roman"/>
          <w:sz w:val="22"/>
          <w:szCs w:val="22"/>
        </w:rPr>
        <w:t>na komputerze Zamawiającego, po odszyfrowaniu i po</w:t>
      </w:r>
      <w:r>
        <w:rPr>
          <w:rFonts w:ascii="Times New Roman" w:hAnsi="Times New Roman" w:cs="Times New Roman"/>
          <w:sz w:val="22"/>
          <w:szCs w:val="22"/>
        </w:rPr>
        <w:t xml:space="preserve">braniu </w:t>
      </w:r>
      <w:r w:rsidRPr="008606FA">
        <w:rPr>
          <w:rFonts w:ascii="Times New Roman" w:hAnsi="Times New Roman" w:cs="Times New Roman"/>
          <w:sz w:val="22"/>
          <w:szCs w:val="22"/>
        </w:rPr>
        <w:t xml:space="preserve"> za pośrednictwem</w:t>
      </w:r>
      <w:r w:rsidRPr="008606F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hyperlink r:id="rId54" w:history="1">
        <w:r w:rsidRPr="008606FA">
          <w:rPr>
            <w:rFonts w:ascii="Times New Roman" w:eastAsia="Times New Roman" w:hAnsi="Times New Roman" w:cs="Times New Roman"/>
            <w:color w:val="1155CC"/>
            <w:kern w:val="0"/>
            <w:sz w:val="22"/>
            <w:szCs w:val="22"/>
            <w:u w:val="single"/>
            <w:lang w:eastAsia="pl-PL" w:bidi="ar-SA"/>
          </w:rPr>
          <w:t>platformazakupowa.pl</w:t>
        </w:r>
      </w:hyperlink>
      <w:r>
        <w:rPr>
          <w:rFonts w:ascii="Times New Roman" w:eastAsia="Times New Roman" w:hAnsi="Times New Roman" w:cs="Times New Roman"/>
          <w:color w:val="1155CC"/>
          <w:kern w:val="0"/>
          <w:sz w:val="22"/>
          <w:szCs w:val="22"/>
          <w:u w:val="single"/>
          <w:lang w:eastAsia="pl-PL" w:bidi="ar-SA"/>
        </w:rPr>
        <w:t xml:space="preserve">, </w:t>
      </w:r>
      <w:r w:rsidRPr="008606FA">
        <w:rPr>
          <w:rFonts w:ascii="Times New Roman" w:hAnsi="Times New Roman" w:cs="Times New Roman"/>
          <w:sz w:val="22"/>
          <w:szCs w:val="22"/>
        </w:rPr>
        <w:t>złożonych ofert</w:t>
      </w:r>
      <w:bookmarkEnd w:id="10"/>
      <w:r w:rsidRPr="008606FA">
        <w:rPr>
          <w:rFonts w:ascii="Times New Roman" w:hAnsi="Times New Roman" w:cs="Times New Roman"/>
          <w:sz w:val="22"/>
          <w:szCs w:val="22"/>
        </w:rPr>
        <w:t>.</w:t>
      </w:r>
    </w:p>
    <w:p w14:paraId="746AC476" w14:textId="77777777" w:rsidR="00EB3EC0" w:rsidRPr="00E52233" w:rsidRDefault="00EB3EC0" w:rsidP="00EB3EC0">
      <w:pPr>
        <w:pStyle w:val="Tekstpodstawowy"/>
        <w:widowControl/>
        <w:suppressAutoHyphens w:val="0"/>
        <w:autoSpaceDN/>
        <w:spacing w:after="0"/>
        <w:ind w:left="720"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3EFFCE77" w14:textId="20008E92" w:rsidR="00EB3EC0" w:rsidRDefault="00EB3EC0" w:rsidP="007E35F5">
      <w:pPr>
        <w:pStyle w:val="Tekstpodstawowy"/>
        <w:widowControl/>
        <w:numPr>
          <w:ilvl w:val="0"/>
          <w:numId w:val="107"/>
        </w:numPr>
        <w:suppressAutoHyphens w:val="0"/>
        <w:autoSpaceDN/>
        <w:spacing w:after="0"/>
        <w:ind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8606FA">
        <w:rPr>
          <w:rFonts w:ascii="Times New Roman" w:hAnsi="Times New Roman" w:cs="Times New Roman"/>
          <w:sz w:val="22"/>
          <w:szCs w:val="22"/>
        </w:rPr>
        <w:t>Najpóźniej przed otwarciem ofert, Zamawiający udostępni za pośrednictwem</w:t>
      </w:r>
      <w:r w:rsidRPr="008606F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hyperlink r:id="rId55" w:history="1">
        <w:r w:rsidRPr="008606FA">
          <w:rPr>
            <w:rFonts w:ascii="Times New Roman" w:eastAsia="Times New Roman" w:hAnsi="Times New Roman" w:cs="Times New Roman"/>
            <w:color w:val="1155CC"/>
            <w:kern w:val="0"/>
            <w:sz w:val="22"/>
            <w:szCs w:val="22"/>
            <w:u w:val="single"/>
            <w:lang w:eastAsia="pl-PL" w:bidi="ar-SA"/>
          </w:rPr>
          <w:t>platformazakupowa.pl</w:t>
        </w:r>
      </w:hyperlink>
      <w:r>
        <w:rPr>
          <w:rFonts w:ascii="Times New Roman" w:eastAsia="Times New Roman" w:hAnsi="Times New Roman" w:cs="Times New Roman"/>
          <w:color w:val="1155CC"/>
          <w:kern w:val="0"/>
          <w:sz w:val="22"/>
          <w:szCs w:val="22"/>
          <w:u w:val="single"/>
          <w:lang w:eastAsia="pl-PL" w:bidi="ar-SA"/>
        </w:rPr>
        <w:t xml:space="preserve"> </w:t>
      </w:r>
      <w:r w:rsidRPr="008606FA">
        <w:rPr>
          <w:rFonts w:ascii="Times New Roman" w:hAnsi="Times New Roman" w:cs="Times New Roman"/>
          <w:sz w:val="22"/>
          <w:szCs w:val="22"/>
        </w:rPr>
        <w:t>informację o kwocie, jaką zamierza przeznaczyć na sfinan</w:t>
      </w:r>
      <w:r>
        <w:rPr>
          <w:rFonts w:ascii="Times New Roman" w:hAnsi="Times New Roman" w:cs="Times New Roman"/>
          <w:sz w:val="22"/>
          <w:szCs w:val="22"/>
        </w:rPr>
        <w:t xml:space="preserve">sowanie niniejszego zamówienia </w:t>
      </w:r>
      <w:r w:rsidR="006F0394">
        <w:rPr>
          <w:rFonts w:ascii="Times New Roman" w:hAnsi="Times New Roman" w:cs="Times New Roman"/>
          <w:sz w:val="22"/>
          <w:szCs w:val="22"/>
        </w:rPr>
        <w:t>w postaci kwoty</w:t>
      </w:r>
      <w:r w:rsidRPr="008606FA">
        <w:rPr>
          <w:rFonts w:ascii="Times New Roman" w:hAnsi="Times New Roman" w:cs="Times New Roman"/>
          <w:sz w:val="22"/>
          <w:szCs w:val="22"/>
        </w:rPr>
        <w:t xml:space="preserve"> brutto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6A07EC6" w14:textId="77777777" w:rsidR="00EB3EC0" w:rsidRDefault="00EB3EC0" w:rsidP="00EB3EC0">
      <w:pPr>
        <w:pStyle w:val="Tekstpodstawowy"/>
        <w:widowControl/>
        <w:suppressAutoHyphens w:val="0"/>
        <w:autoSpaceDN/>
        <w:spacing w:after="0"/>
        <w:ind w:left="720"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2C0088D0" w14:textId="77777777" w:rsidR="006F0394" w:rsidRDefault="00EB3EC0" w:rsidP="007E35F5">
      <w:pPr>
        <w:pStyle w:val="Tekstpodstawowy"/>
        <w:widowControl/>
        <w:numPr>
          <w:ilvl w:val="0"/>
          <w:numId w:val="107"/>
        </w:numPr>
        <w:suppressAutoHyphens w:val="0"/>
        <w:autoSpaceDN/>
        <w:spacing w:after="0"/>
        <w:ind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52233">
        <w:rPr>
          <w:rFonts w:ascii="Times New Roman" w:hAnsi="Times New Roman" w:cs="Times New Roman"/>
          <w:sz w:val="22"/>
          <w:szCs w:val="22"/>
        </w:rPr>
        <w:t>Jeżeli otwarcie ofert następuje przy użyciu systemu teleinformatycznego, w przypadku awa</w:t>
      </w:r>
      <w:r w:rsidR="006F0394">
        <w:rPr>
          <w:rFonts w:ascii="Times New Roman" w:hAnsi="Times New Roman" w:cs="Times New Roman"/>
          <w:sz w:val="22"/>
          <w:szCs w:val="22"/>
        </w:rPr>
        <w:t>rii tego systemu, powodującej</w:t>
      </w:r>
      <w:r w:rsidRPr="00E52233">
        <w:rPr>
          <w:rFonts w:ascii="Times New Roman" w:hAnsi="Times New Roman" w:cs="Times New Roman"/>
          <w:sz w:val="22"/>
          <w:szCs w:val="22"/>
        </w:rPr>
        <w:t xml:space="preserve"> brak możliwości otwarcia ofe</w:t>
      </w:r>
      <w:r w:rsidR="006F0394">
        <w:rPr>
          <w:rFonts w:ascii="Times New Roman" w:hAnsi="Times New Roman" w:cs="Times New Roman"/>
          <w:sz w:val="22"/>
          <w:szCs w:val="22"/>
        </w:rPr>
        <w:t>rt w terminie określonym przez Z</w:t>
      </w:r>
      <w:r w:rsidRPr="00E52233">
        <w:rPr>
          <w:rFonts w:ascii="Times New Roman" w:hAnsi="Times New Roman" w:cs="Times New Roman"/>
          <w:sz w:val="22"/>
          <w:szCs w:val="22"/>
        </w:rPr>
        <w:t>amawiającego, otwarcie ofert następuje niezwłocznie po usunięciu awarii.</w:t>
      </w:r>
    </w:p>
    <w:p w14:paraId="6AE762E2" w14:textId="77777777" w:rsidR="006F0394" w:rsidRDefault="006F0394" w:rsidP="006F0394">
      <w:pPr>
        <w:pStyle w:val="Tekstpodstawowy"/>
        <w:widowControl/>
        <w:suppressAutoHyphens w:val="0"/>
        <w:autoSpaceDN/>
        <w:spacing w:after="0"/>
        <w:ind w:left="720"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19740CCD" w14:textId="77777777" w:rsidR="006F0394" w:rsidRPr="006F0394" w:rsidRDefault="00EB3EC0" w:rsidP="007E35F5">
      <w:pPr>
        <w:pStyle w:val="Tekstpodstawowy"/>
        <w:widowControl/>
        <w:numPr>
          <w:ilvl w:val="0"/>
          <w:numId w:val="107"/>
        </w:numPr>
        <w:suppressAutoHyphens w:val="0"/>
        <w:autoSpaceDN/>
        <w:spacing w:after="0"/>
        <w:ind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6F0394">
        <w:rPr>
          <w:rFonts w:ascii="Times New Roman" w:hAnsi="Times New Roman" w:cs="Times New Roman"/>
          <w:bCs/>
          <w:sz w:val="22"/>
          <w:szCs w:val="22"/>
        </w:rPr>
        <w:t xml:space="preserve">Niezwłocznie po otwarciu ofert Zamawiający udostępni </w:t>
      </w:r>
      <w:r w:rsidRPr="006F0394">
        <w:rPr>
          <w:rFonts w:ascii="Times New Roman" w:hAnsi="Times New Roman" w:cs="Times New Roman"/>
          <w:sz w:val="22"/>
          <w:szCs w:val="22"/>
        </w:rPr>
        <w:t>za pośrednictwem</w:t>
      </w:r>
      <w:r w:rsidRPr="006F039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hyperlink r:id="rId56" w:history="1">
        <w:r w:rsidRPr="006F0394">
          <w:rPr>
            <w:rFonts w:ascii="Times New Roman" w:eastAsia="Times New Roman" w:hAnsi="Times New Roman" w:cs="Times New Roman"/>
            <w:color w:val="1155CC"/>
            <w:kern w:val="0"/>
            <w:sz w:val="22"/>
            <w:szCs w:val="22"/>
            <w:u w:val="single"/>
            <w:lang w:eastAsia="pl-PL" w:bidi="ar-SA"/>
          </w:rPr>
          <w:t>platformazakupowa.pl</w:t>
        </w:r>
      </w:hyperlink>
      <w:r w:rsidRPr="006F0394">
        <w:rPr>
          <w:rFonts w:ascii="Times New Roman" w:eastAsia="Times New Roman" w:hAnsi="Times New Roman" w:cs="Times New Roman"/>
          <w:color w:val="1155CC"/>
          <w:kern w:val="0"/>
          <w:sz w:val="22"/>
          <w:szCs w:val="22"/>
          <w:u w:val="single"/>
          <w:lang w:eastAsia="pl-PL" w:bidi="ar-SA"/>
        </w:rPr>
        <w:t xml:space="preserve"> </w:t>
      </w:r>
      <w:r w:rsidRPr="006F0394">
        <w:rPr>
          <w:rFonts w:ascii="Times New Roman" w:hAnsi="Times New Roman" w:cs="Times New Roman"/>
          <w:bCs/>
          <w:sz w:val="22"/>
          <w:szCs w:val="22"/>
        </w:rPr>
        <w:t>informacje o:</w:t>
      </w:r>
    </w:p>
    <w:p w14:paraId="0AB2915B" w14:textId="77777777" w:rsidR="006F0394" w:rsidRPr="006F0394" w:rsidRDefault="006F0394" w:rsidP="006F0394">
      <w:pPr>
        <w:pStyle w:val="Tekstpodstawowy"/>
        <w:widowControl/>
        <w:suppressAutoHyphens w:val="0"/>
        <w:autoSpaceDN/>
        <w:spacing w:after="0"/>
        <w:ind w:left="720"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708E911D" w14:textId="77777777" w:rsidR="006F0394" w:rsidRPr="006F0394" w:rsidRDefault="00EB3EC0" w:rsidP="007E35F5">
      <w:pPr>
        <w:pStyle w:val="Tekstpodstawowy"/>
        <w:widowControl/>
        <w:numPr>
          <w:ilvl w:val="0"/>
          <w:numId w:val="125"/>
        </w:numPr>
        <w:suppressAutoHyphens w:val="0"/>
        <w:autoSpaceDN/>
        <w:spacing w:after="0"/>
        <w:ind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6F0394">
        <w:rPr>
          <w:rFonts w:ascii="Times New Roman" w:hAnsi="Times New Roman" w:cs="Times New Roman"/>
          <w:bCs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7CF3E90B" w14:textId="77777777" w:rsidR="006F0394" w:rsidRPr="006F0394" w:rsidRDefault="006F0394" w:rsidP="006F0394">
      <w:pPr>
        <w:pStyle w:val="Tekstpodstawowy"/>
        <w:widowControl/>
        <w:suppressAutoHyphens w:val="0"/>
        <w:autoSpaceDN/>
        <w:spacing w:after="0"/>
        <w:ind w:left="1440"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2EF82A35" w14:textId="2861F1F5" w:rsidR="00EB3EC0" w:rsidRPr="006F0394" w:rsidRDefault="00EB3EC0" w:rsidP="007E35F5">
      <w:pPr>
        <w:pStyle w:val="Tekstpodstawowy"/>
        <w:widowControl/>
        <w:numPr>
          <w:ilvl w:val="0"/>
          <w:numId w:val="125"/>
        </w:numPr>
        <w:suppressAutoHyphens w:val="0"/>
        <w:autoSpaceDN/>
        <w:spacing w:after="0"/>
        <w:ind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6F0394">
        <w:rPr>
          <w:rFonts w:ascii="Times New Roman" w:hAnsi="Times New Roman" w:cs="Times New Roman"/>
          <w:bCs/>
          <w:sz w:val="22"/>
          <w:szCs w:val="22"/>
        </w:rPr>
        <w:t>cenach zawartych w ofertach.</w:t>
      </w:r>
    </w:p>
    <w:p w14:paraId="4BDF6B42" w14:textId="77777777" w:rsidR="00F17982" w:rsidRPr="00EB3EC0" w:rsidRDefault="00F17982" w:rsidP="00F17982">
      <w:pPr>
        <w:widowControl/>
        <w:suppressAutoHyphens w:val="0"/>
        <w:autoSpaceDN/>
        <w:spacing w:before="60" w:after="60"/>
        <w:rPr>
          <w:color w:val="000000"/>
          <w:sz w:val="22"/>
          <w:szCs w:val="22"/>
          <w:lang w:eastAsia="pl-PL"/>
        </w:rPr>
      </w:pPr>
    </w:p>
    <w:p w14:paraId="5B646135" w14:textId="5F540813" w:rsidR="0016677B" w:rsidRPr="006F0394" w:rsidRDefault="00A26D9E" w:rsidP="007E35F5">
      <w:pPr>
        <w:pStyle w:val="Akapitzlist"/>
        <w:widowControl/>
        <w:numPr>
          <w:ilvl w:val="0"/>
          <w:numId w:val="144"/>
        </w:numPr>
        <w:suppressAutoHyphens w:val="0"/>
        <w:autoSpaceDN/>
        <w:textAlignment w:val="auto"/>
        <w:rPr>
          <w:b/>
          <w:sz w:val="22"/>
          <w:szCs w:val="22"/>
        </w:rPr>
      </w:pPr>
      <w:r w:rsidRPr="00A26D9E">
        <w:rPr>
          <w:b/>
          <w:sz w:val="22"/>
          <w:szCs w:val="22"/>
        </w:rPr>
        <w:t>TAJEMNICA PRZEDSIĘBIORSTWA</w:t>
      </w:r>
    </w:p>
    <w:p w14:paraId="32AB22CF" w14:textId="2FAE3D13" w:rsidR="00A26D9E" w:rsidRDefault="00A26D9E" w:rsidP="007E35F5">
      <w:pPr>
        <w:pStyle w:val="Akapitzlist"/>
        <w:widowControl/>
        <w:numPr>
          <w:ilvl w:val="0"/>
          <w:numId w:val="118"/>
        </w:numPr>
        <w:suppressAutoHyphens w:val="0"/>
        <w:autoSpaceDN/>
        <w:spacing w:after="240" w:line="240" w:lineRule="auto"/>
        <w:textAlignment w:val="auto"/>
        <w:rPr>
          <w:sz w:val="22"/>
          <w:szCs w:val="22"/>
        </w:rPr>
      </w:pPr>
      <w:r w:rsidRPr="00A26D9E">
        <w:rPr>
          <w:color w:val="000000" w:themeColor="text1"/>
          <w:sz w:val="22"/>
          <w:szCs w:val="22"/>
        </w:rPr>
        <w:t>Informacje stanowiące tajemnicę przedsiębiorstwa powinny być zgrupowane i stanowić oddzielną część oferty - odrębny plik lub pliki elektroniczne. Plik (pliki) należy opatrzyć dopiskiem „tajemni</w:t>
      </w:r>
      <w:r w:rsidR="006F0394">
        <w:rPr>
          <w:color w:val="000000" w:themeColor="text1"/>
          <w:sz w:val="22"/>
          <w:szCs w:val="22"/>
        </w:rPr>
        <w:t xml:space="preserve">ca przedsiębiorstwa” lub innym - </w:t>
      </w:r>
      <w:r w:rsidRPr="00A26D9E">
        <w:rPr>
          <w:sz w:val="22"/>
          <w:szCs w:val="22"/>
        </w:rPr>
        <w:t>nazwa pliku pow</w:t>
      </w:r>
      <w:r w:rsidR="0085509F">
        <w:rPr>
          <w:sz w:val="22"/>
          <w:szCs w:val="22"/>
        </w:rPr>
        <w:t>inna jednoznacznie wskazywać, że</w:t>
      </w:r>
      <w:r w:rsidRPr="00A26D9E">
        <w:rPr>
          <w:sz w:val="22"/>
          <w:szCs w:val="22"/>
        </w:rPr>
        <w:t xml:space="preserve"> dane w nim zawarte stano</w:t>
      </w:r>
      <w:r w:rsidR="006F0394">
        <w:rPr>
          <w:sz w:val="22"/>
          <w:szCs w:val="22"/>
        </w:rPr>
        <w:t>wią tajemnicę przedsiębiorstwa.</w:t>
      </w:r>
    </w:p>
    <w:p w14:paraId="3DE7BCBA" w14:textId="0C1FA58F" w:rsidR="00953C0C" w:rsidRPr="005465B6" w:rsidRDefault="00DC7ED8" w:rsidP="007E35F5">
      <w:pPr>
        <w:pStyle w:val="Akapitzlist"/>
        <w:widowControl/>
        <w:numPr>
          <w:ilvl w:val="0"/>
          <w:numId w:val="118"/>
        </w:numPr>
        <w:suppressAutoHyphens w:val="0"/>
        <w:autoSpaceDN/>
        <w:spacing w:after="240" w:line="240" w:lineRule="auto"/>
        <w:textAlignment w:val="auto"/>
        <w:rPr>
          <w:sz w:val="22"/>
          <w:szCs w:val="22"/>
        </w:rPr>
      </w:pPr>
      <w:r w:rsidRPr="00A26D9E">
        <w:rPr>
          <w:color w:val="000000" w:themeColor="text1"/>
          <w:sz w:val="22"/>
          <w:szCs w:val="22"/>
        </w:rPr>
        <w:t>W przypadku, gdy Wykonawca nie wykaże, że zastrzeżone informacje stanowią tajemnicę przedsiębiorstwa w rozumieniu art. 11 ust. 2 ustawy z dnia 16.04.1993 r. o zwalczaniu nieuczciwej konkurencji (</w:t>
      </w:r>
      <w:r w:rsidRPr="00A26D9E">
        <w:rPr>
          <w:sz w:val="22"/>
          <w:szCs w:val="22"/>
        </w:rPr>
        <w:t>tj. Dz. U. z 2020</w:t>
      </w:r>
      <w:r w:rsidR="00123657">
        <w:rPr>
          <w:sz w:val="22"/>
          <w:szCs w:val="22"/>
        </w:rPr>
        <w:t xml:space="preserve"> </w:t>
      </w:r>
      <w:r w:rsidRPr="00A26D9E">
        <w:rPr>
          <w:sz w:val="22"/>
          <w:szCs w:val="22"/>
        </w:rPr>
        <w:t>r. poz. 1913</w:t>
      </w:r>
      <w:r w:rsidRPr="00A26D9E">
        <w:rPr>
          <w:color w:val="000000" w:themeColor="text1"/>
          <w:sz w:val="22"/>
          <w:szCs w:val="22"/>
        </w:rPr>
        <w:t>) Zamawiający uzna zastrzeżenie tajemnicy za bezskuteczn</w:t>
      </w:r>
      <w:r w:rsidR="005465B6">
        <w:rPr>
          <w:color w:val="000000" w:themeColor="text1"/>
          <w:sz w:val="22"/>
          <w:szCs w:val="22"/>
        </w:rPr>
        <w:t>e, o czym poinformuje Wykonawcę.</w:t>
      </w:r>
    </w:p>
    <w:p w14:paraId="63BC625D" w14:textId="2BBD521E" w:rsidR="00A26D9E" w:rsidRPr="00A26D9E" w:rsidRDefault="00A26D9E" w:rsidP="007E35F5">
      <w:pPr>
        <w:widowControl/>
        <w:numPr>
          <w:ilvl w:val="0"/>
          <w:numId w:val="145"/>
        </w:numPr>
        <w:spacing w:before="120" w:after="12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50A6F">
        <w:rPr>
          <w:rFonts w:ascii="Times New Roman" w:eastAsia="Times New Roman" w:hAnsi="Times New Roman" w:cs="Times New Roman"/>
          <w:b/>
          <w:sz w:val="22"/>
          <w:szCs w:val="22"/>
        </w:rPr>
        <w:t>WYJA</w:t>
      </w:r>
      <w:r w:rsidR="00DE1ABF" w:rsidRPr="00D50A6F">
        <w:rPr>
          <w:rFonts w:ascii="Times New Roman" w:eastAsia="Times New Roman" w:hAnsi="Times New Roman" w:cs="Times New Roman"/>
          <w:b/>
          <w:sz w:val="22"/>
          <w:szCs w:val="22"/>
        </w:rPr>
        <w:t>Ś</w:t>
      </w:r>
      <w:r w:rsidRPr="00D50A6F">
        <w:rPr>
          <w:rFonts w:ascii="Times New Roman" w:eastAsia="Times New Roman" w:hAnsi="Times New Roman" w:cs="Times New Roman"/>
          <w:b/>
          <w:sz w:val="22"/>
          <w:szCs w:val="22"/>
        </w:rPr>
        <w:t>NIENIA</w:t>
      </w:r>
      <w:r w:rsidRPr="00A26D9E">
        <w:rPr>
          <w:rFonts w:ascii="Times New Roman" w:eastAsia="Times New Roman" w:hAnsi="Times New Roman" w:cs="Times New Roman"/>
          <w:b/>
          <w:sz w:val="22"/>
          <w:szCs w:val="22"/>
        </w:rPr>
        <w:t>, ZASADY POPRAWIANIA OFERT</w:t>
      </w:r>
    </w:p>
    <w:p w14:paraId="4D166B0B" w14:textId="77777777" w:rsidR="00A26D9E" w:rsidRPr="00A26D9E" w:rsidRDefault="00A26D9E" w:rsidP="00A26D9E">
      <w:pPr>
        <w:widowControl/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01555FE" w14:textId="575B5EE7" w:rsidR="00A26D9E" w:rsidRPr="00A26D9E" w:rsidRDefault="00A26D9E" w:rsidP="007E35F5">
      <w:pPr>
        <w:widowControl/>
        <w:numPr>
          <w:ilvl w:val="0"/>
          <w:numId w:val="108"/>
        </w:numPr>
        <w:suppressAutoHyphens w:val="0"/>
        <w:autoSpaceDN/>
        <w:spacing w:after="200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A26D9E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 oraz, </w:t>
      </w:r>
      <w:r w:rsidRPr="006F039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>z uwzględnieniem ust. 2</w:t>
      </w:r>
      <w:r w:rsidR="006F0394" w:rsidRPr="006F039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 xml:space="preserve"> niniejszego działu i art. 187 </w:t>
      </w:r>
      <w:r w:rsidRPr="006F039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>ustawy Pzp,</w:t>
      </w:r>
      <w:r w:rsidRPr="00A26D9E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dokonywanie jakiejkolwiek zmiany w jej treści.</w:t>
      </w:r>
    </w:p>
    <w:p w14:paraId="7D90D8AC" w14:textId="77777777" w:rsidR="00A26D9E" w:rsidRPr="00A26D9E" w:rsidRDefault="00A26D9E" w:rsidP="007E35F5">
      <w:pPr>
        <w:widowControl/>
        <w:numPr>
          <w:ilvl w:val="0"/>
          <w:numId w:val="108"/>
        </w:numPr>
        <w:suppressAutoHyphens w:val="0"/>
        <w:autoSpaceDN/>
        <w:spacing w:after="20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A26D9E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Zamawiający poprawia w ofercie:</w:t>
      </w:r>
    </w:p>
    <w:p w14:paraId="38D531CD" w14:textId="77777777" w:rsidR="00A26D9E" w:rsidRPr="00A26D9E" w:rsidRDefault="00A26D9E" w:rsidP="007E35F5">
      <w:pPr>
        <w:widowControl/>
        <w:numPr>
          <w:ilvl w:val="0"/>
          <w:numId w:val="96"/>
        </w:numPr>
        <w:spacing w:after="2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26D9E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oczywiste omyłki pisarskie,</w:t>
      </w:r>
      <w:r w:rsidRPr="00A26D9E">
        <w:rPr>
          <w:rFonts w:ascii="Times New Roman" w:eastAsia="Times New Roman" w:hAnsi="Times New Roman" w:cs="Times New Roman"/>
          <w:sz w:val="22"/>
          <w:szCs w:val="22"/>
        </w:rPr>
        <w:t xml:space="preserve"> przez które należy rozumieć w szczególności  – bezsporne, niebudzące wątpliwości omyłki dotyczące wyrazów, np.: widoczną mylną pisownię wyrazu; ewidentny błąd </w:t>
      </w:r>
      <w:r w:rsidRPr="00A26D9E">
        <w:rPr>
          <w:rFonts w:ascii="Times New Roman" w:eastAsia="Times New Roman" w:hAnsi="Times New Roman" w:cs="Times New Roman"/>
          <w:sz w:val="22"/>
          <w:szCs w:val="22"/>
        </w:rPr>
        <w:lastRenderedPageBreak/>
        <w:t>gramatyczny; niezamierzone opuszczenie wyrazu lub jego części; ewidentny błąd rzeczowy, np. 31 listopada, błąd powstały w wyniku przestawienia liczb w zapisie jednostkowych cyfr;</w:t>
      </w:r>
    </w:p>
    <w:p w14:paraId="65E44DED" w14:textId="77777777" w:rsidR="00A26D9E" w:rsidRPr="00A26D9E" w:rsidRDefault="00A26D9E" w:rsidP="007E35F5">
      <w:pPr>
        <w:widowControl/>
        <w:numPr>
          <w:ilvl w:val="0"/>
          <w:numId w:val="96"/>
        </w:numPr>
        <w:spacing w:after="2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26D9E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>oczywiste omyłki rachunkowe, z uwzględnieniem konsekwencji rachunkowych dokonanych poprawek,</w:t>
      </w:r>
      <w:r w:rsidRPr="00A26D9E">
        <w:rPr>
          <w:rFonts w:ascii="Times New Roman" w:eastAsia="Times New Roman" w:hAnsi="Times New Roman" w:cs="Times New Roman"/>
          <w:sz w:val="22"/>
          <w:szCs w:val="22"/>
        </w:rPr>
        <w:t xml:space="preserve"> - przez które należy rozumieć w szczególności  omyłki dotyczące działań arytmetycznych na liczbach np.: błędne obliczenie prawidłowo podanej w ofercie stawki podatku od towarów i usług, błędne zsumowanie podanych wartości, błędny wynik działania matematycznego wynikającego z dodawania, odejmowania, mnożenia, dzielenia.</w:t>
      </w:r>
    </w:p>
    <w:p w14:paraId="028E6FBE" w14:textId="77777777" w:rsidR="00A26D9E" w:rsidRPr="00A26D9E" w:rsidRDefault="00A26D9E" w:rsidP="007E35F5">
      <w:pPr>
        <w:widowControl/>
        <w:numPr>
          <w:ilvl w:val="0"/>
          <w:numId w:val="96"/>
        </w:numPr>
        <w:spacing w:after="2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26D9E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 xml:space="preserve">inne omyłki polegające na niezgodności oferty z dokumentami </w:t>
      </w:r>
      <w:r w:rsidRPr="00A26D9E">
        <w:rPr>
          <w:rFonts w:ascii="Times New Roman" w:hAnsi="Times New Roman" w:cs="Times New Roman"/>
          <w:iCs/>
          <w:kern w:val="0"/>
          <w:sz w:val="22"/>
          <w:szCs w:val="22"/>
          <w:lang w:eastAsia="pl-PL" w:bidi="ar-SA"/>
        </w:rPr>
        <w:t>zamówienia</w:t>
      </w:r>
      <w:r w:rsidRPr="00A26D9E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 xml:space="preserve">, niepowodujące istotnych zmian w treści oferty </w:t>
      </w:r>
    </w:p>
    <w:p w14:paraId="2D617C0E" w14:textId="77777777" w:rsidR="00A26D9E" w:rsidRPr="00A26D9E" w:rsidRDefault="00A26D9E" w:rsidP="00A26D9E">
      <w:pPr>
        <w:widowControl/>
        <w:suppressAutoHyphens w:val="0"/>
        <w:autoSpaceDN/>
        <w:spacing w:after="200" w:line="360" w:lineRule="auto"/>
        <w:ind w:left="1440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A26D9E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- niezwłocznie zawiadamiając o tym wykonawcę, którego oferta została poprawiona.</w:t>
      </w:r>
    </w:p>
    <w:p w14:paraId="702A9420" w14:textId="53460BFB" w:rsidR="00A26D9E" w:rsidRPr="006F0394" w:rsidRDefault="00A26D9E" w:rsidP="007E35F5">
      <w:pPr>
        <w:widowControl/>
        <w:numPr>
          <w:ilvl w:val="0"/>
          <w:numId w:val="109"/>
        </w:numPr>
        <w:suppressAutoHyphens w:val="0"/>
        <w:autoSpaceDN/>
        <w:spacing w:after="200"/>
        <w:ind w:left="709" w:hanging="283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A26D9E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W przypad</w:t>
      </w:r>
      <w:r w:rsidR="006F0394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ku, o którym mowa </w:t>
      </w:r>
      <w:r w:rsidR="006F0394" w:rsidRPr="006F039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>w ust. 2 pkt 3</w:t>
      </w:r>
      <w:r w:rsidR="006F0394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Z</w:t>
      </w:r>
      <w:r w:rsidRPr="00A26D9E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amawiający wyznacza wykonawcy odpowiedni termin na wyrażenie zgody na poprawienie w ofercie omyłki lub zakwestionowanie jej poprawienia. Brak odpowiedzi w wyznaczonym terminie uznaje się za wyrażenie zgody na poprawienie omyłki.</w:t>
      </w:r>
    </w:p>
    <w:p w14:paraId="0F6C7724" w14:textId="24DBDB19" w:rsidR="00C61C8C" w:rsidRPr="00EF4C60" w:rsidRDefault="00EF4C60" w:rsidP="007E35F5">
      <w:pPr>
        <w:pStyle w:val="Akapitzlist"/>
        <w:widowControl/>
        <w:numPr>
          <w:ilvl w:val="0"/>
          <w:numId w:val="146"/>
        </w:numPr>
        <w:suppressAutoHyphens w:val="0"/>
        <w:autoSpaceDN/>
        <w:spacing w:after="240"/>
        <w:textAlignment w:val="auto"/>
        <w:rPr>
          <w:sz w:val="22"/>
          <w:szCs w:val="22"/>
        </w:rPr>
      </w:pPr>
      <w:r w:rsidRPr="00EF4C60">
        <w:rPr>
          <w:b/>
          <w:bCs/>
          <w:sz w:val="22"/>
          <w:szCs w:val="22"/>
        </w:rPr>
        <w:t xml:space="preserve">WYKAZ PODMIOTOWYCH </w:t>
      </w:r>
      <w:r w:rsidRPr="00F73A5E">
        <w:rPr>
          <w:b/>
          <w:bCs/>
          <w:sz w:val="22"/>
          <w:szCs w:val="22"/>
        </w:rPr>
        <w:t>ŚRODKÓW DOWODOWYCH.</w:t>
      </w:r>
    </w:p>
    <w:p w14:paraId="3E6FFED9" w14:textId="77777777" w:rsidR="00DB3A87" w:rsidRPr="00DB3A87" w:rsidRDefault="0016677B" w:rsidP="007E35F5">
      <w:pPr>
        <w:pStyle w:val="Akapitzlist"/>
        <w:widowControl/>
        <w:numPr>
          <w:ilvl w:val="0"/>
          <w:numId w:val="117"/>
        </w:numPr>
        <w:suppressAutoHyphens w:val="0"/>
        <w:autoSpaceDN/>
        <w:spacing w:after="0" w:line="240" w:lineRule="auto"/>
        <w:textAlignment w:val="auto"/>
        <w:rPr>
          <w:sz w:val="22"/>
          <w:szCs w:val="22"/>
        </w:rPr>
      </w:pPr>
      <w:r w:rsidRPr="00C61C8C">
        <w:rPr>
          <w:color w:val="000000"/>
          <w:kern w:val="0"/>
          <w:sz w:val="22"/>
          <w:szCs w:val="22"/>
          <w:lang w:eastAsia="pl-PL" w:bidi="ar-SA"/>
        </w:rPr>
        <w:t>Zamawiający wzywa wykonawcę, którego oferta została najwyżej oceniona, do złożenia w wyznaczo</w:t>
      </w:r>
      <w:r w:rsidR="001217BF">
        <w:rPr>
          <w:color w:val="000000"/>
          <w:kern w:val="0"/>
          <w:sz w:val="22"/>
          <w:szCs w:val="22"/>
          <w:lang w:eastAsia="pl-PL" w:bidi="ar-SA"/>
        </w:rPr>
        <w:t>nym terminie, nie krótszym niż 10</w:t>
      </w:r>
      <w:r w:rsidRPr="00C61C8C">
        <w:rPr>
          <w:color w:val="000000"/>
          <w:kern w:val="0"/>
          <w:sz w:val="22"/>
          <w:szCs w:val="22"/>
          <w:lang w:eastAsia="pl-PL" w:bidi="ar-SA"/>
        </w:rPr>
        <w:t xml:space="preserve"> dni od dnia wezwania, </w:t>
      </w:r>
      <w:r w:rsidR="007B6396">
        <w:rPr>
          <w:color w:val="000000"/>
          <w:kern w:val="0"/>
          <w:sz w:val="22"/>
          <w:szCs w:val="22"/>
          <w:lang w:eastAsia="pl-PL" w:bidi="ar-SA"/>
        </w:rPr>
        <w:t xml:space="preserve">podmiotowych środków dowodowych, </w:t>
      </w:r>
      <w:r w:rsidRPr="00C61C8C">
        <w:rPr>
          <w:color w:val="000000"/>
          <w:kern w:val="0"/>
          <w:sz w:val="22"/>
          <w:szCs w:val="22"/>
          <w:lang w:eastAsia="pl-PL" w:bidi="ar-SA"/>
        </w:rPr>
        <w:t>aktualnych na dzień złożenia:</w:t>
      </w:r>
    </w:p>
    <w:p w14:paraId="6C87AB09" w14:textId="6990A1D2" w:rsidR="00DB3A87" w:rsidRPr="00DB3A87" w:rsidRDefault="00DB3A87" w:rsidP="00DB3A87">
      <w:pPr>
        <w:pStyle w:val="Akapitzlist"/>
        <w:widowControl/>
        <w:suppressAutoHyphens w:val="0"/>
        <w:autoSpaceDN/>
        <w:spacing w:after="0" w:line="240" w:lineRule="auto"/>
        <w:textAlignment w:val="auto"/>
        <w:rPr>
          <w:sz w:val="22"/>
          <w:szCs w:val="22"/>
        </w:rPr>
      </w:pPr>
      <w:r w:rsidRPr="00DB3A87">
        <w:rPr>
          <w:b/>
          <w:bCs/>
          <w:i/>
          <w:sz w:val="22"/>
          <w:szCs w:val="22"/>
          <w:u w:val="single"/>
        </w:rPr>
        <w:t>w zakresie podstaw wykluczenia:</w:t>
      </w:r>
    </w:p>
    <w:p w14:paraId="237CD2CB" w14:textId="77777777" w:rsidR="00DB3A87" w:rsidRPr="00DB3A87" w:rsidRDefault="00DB3A87" w:rsidP="00DB3A87">
      <w:pPr>
        <w:widowControl/>
        <w:suppressAutoHyphens w:val="0"/>
        <w:autoSpaceDN/>
        <w:textAlignment w:val="auto"/>
        <w:rPr>
          <w:b/>
          <w:bCs/>
          <w:i/>
          <w:sz w:val="22"/>
          <w:szCs w:val="22"/>
          <w:u w:val="single"/>
        </w:rPr>
      </w:pPr>
    </w:p>
    <w:p w14:paraId="50A75F27" w14:textId="77777777" w:rsidR="00DB3A87" w:rsidRDefault="0016677B" w:rsidP="007E35F5">
      <w:pPr>
        <w:pStyle w:val="Akapitzlist"/>
        <w:widowControl/>
        <w:numPr>
          <w:ilvl w:val="0"/>
          <w:numId w:val="177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DB3A87">
        <w:rPr>
          <w:color w:val="000000"/>
          <w:kern w:val="0"/>
          <w:sz w:val="22"/>
          <w:szCs w:val="22"/>
          <w:lang w:eastAsia="pl-PL" w:bidi="ar-SA"/>
        </w:rPr>
        <w:t xml:space="preserve">oświadczenie wykonawcy, w zakresie </w:t>
      </w:r>
      <w:r w:rsidRPr="00DB3A87">
        <w:rPr>
          <w:b/>
          <w:color w:val="000000"/>
          <w:kern w:val="0"/>
          <w:sz w:val="22"/>
          <w:szCs w:val="22"/>
          <w:lang w:eastAsia="pl-PL" w:bidi="ar-SA"/>
        </w:rPr>
        <w:t>art. 108 ust. 1 pkt 5 ustawy,</w:t>
      </w:r>
      <w:r w:rsidRPr="00DB3A87">
        <w:rPr>
          <w:color w:val="000000"/>
          <w:kern w:val="0"/>
          <w:sz w:val="22"/>
          <w:szCs w:val="22"/>
          <w:lang w:eastAsia="pl-PL" w:bidi="ar-SA"/>
        </w:rPr>
        <w:t xml:space="preserve"> o braku przynależności do tej samej grupy kapitałowej, w rozumieniu ustawy z dnia 16 lutego 2007 r. o ochronie konkurencji i konsumentów (Dz. U. z 2019 r. poz. 369), z innym Wykonawc</w:t>
      </w:r>
      <w:r w:rsidR="00123657" w:rsidRPr="00DB3A87">
        <w:rPr>
          <w:color w:val="000000"/>
          <w:kern w:val="0"/>
          <w:sz w:val="22"/>
          <w:szCs w:val="22"/>
          <w:lang w:eastAsia="pl-PL" w:bidi="ar-SA"/>
        </w:rPr>
        <w:t>ą</w:t>
      </w:r>
      <w:r w:rsidRPr="00DB3A87">
        <w:rPr>
          <w:color w:val="000000"/>
          <w:kern w:val="0"/>
          <w:sz w:val="22"/>
          <w:szCs w:val="22"/>
          <w:lang w:eastAsia="pl-PL" w:bidi="ar-SA"/>
        </w:rPr>
        <w:t xml:space="preserve">, który złożył odrębną ofertę, ofertę częściową lub wniosek o dopuszczenie do udziału w postępowaniu, albo oświadczenia </w:t>
      </w:r>
      <w:r w:rsidR="007B6396" w:rsidRPr="00DB3A87">
        <w:rPr>
          <w:color w:val="000000"/>
          <w:kern w:val="0"/>
          <w:sz w:val="22"/>
          <w:szCs w:val="22"/>
          <w:lang w:eastAsia="pl-PL" w:bidi="ar-SA"/>
        </w:rPr>
        <w:br/>
      </w:r>
      <w:r w:rsidRPr="00DB3A87">
        <w:rPr>
          <w:color w:val="000000"/>
          <w:kern w:val="0"/>
          <w:sz w:val="22"/>
          <w:szCs w:val="22"/>
          <w:lang w:eastAsia="pl-PL" w:bidi="ar-SA"/>
        </w:rPr>
        <w:t>o przynależności do tej samej grupy kapitałowej wraz z dokumentami lub informacjami potwierdzającymi przygotowanie oferty, oferty częściowej lub wniosku o dopuszczenie do udziału w postępowaniu niezależnie od innego wykonawcy należącego d</w:t>
      </w:r>
      <w:r w:rsidR="007B6396" w:rsidRPr="00DB3A87">
        <w:rPr>
          <w:color w:val="000000"/>
          <w:kern w:val="0"/>
          <w:sz w:val="22"/>
          <w:szCs w:val="22"/>
          <w:lang w:eastAsia="pl-PL" w:bidi="ar-SA"/>
        </w:rPr>
        <w:t>o tej samej grupy kapitałowej;</w:t>
      </w:r>
    </w:p>
    <w:p w14:paraId="1618D570" w14:textId="0541A9B5" w:rsidR="00DB3A87" w:rsidRPr="00DB3A87" w:rsidRDefault="00DB3A87" w:rsidP="007E35F5">
      <w:pPr>
        <w:pStyle w:val="Akapitzlist"/>
        <w:widowControl/>
        <w:numPr>
          <w:ilvl w:val="0"/>
          <w:numId w:val="177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>
        <w:rPr>
          <w:b/>
          <w:color w:val="000000"/>
          <w:sz w:val="22"/>
          <w:szCs w:val="22"/>
        </w:rPr>
        <w:t>o</w:t>
      </w:r>
      <w:r w:rsidR="00763614" w:rsidRPr="00DB3A87">
        <w:rPr>
          <w:b/>
          <w:color w:val="000000"/>
          <w:sz w:val="22"/>
          <w:szCs w:val="22"/>
        </w:rPr>
        <w:t xml:space="preserve">dpisu lub informacji z Krajowego Rejestru Sądowego lub z Centralnej Ewidencji </w:t>
      </w:r>
      <w:r w:rsidR="00763614" w:rsidRPr="00DB3A87">
        <w:rPr>
          <w:b/>
          <w:color w:val="000000"/>
          <w:sz w:val="22"/>
          <w:szCs w:val="22"/>
        </w:rPr>
        <w:br/>
        <w:t>i Informacji o Działalności Gospodarczej,</w:t>
      </w:r>
      <w:r w:rsidR="00763614" w:rsidRPr="00DB3A87">
        <w:rPr>
          <w:color w:val="000000"/>
          <w:sz w:val="22"/>
          <w:szCs w:val="22"/>
        </w:rPr>
        <w:t xml:space="preserve"> w zakresie </w:t>
      </w:r>
      <w:r w:rsidR="00763614" w:rsidRPr="00DB3A87">
        <w:rPr>
          <w:b/>
          <w:color w:val="000000"/>
          <w:sz w:val="22"/>
          <w:szCs w:val="22"/>
        </w:rPr>
        <w:t>art. 109 ust. 1 pkt 4 Ustawy</w:t>
      </w:r>
      <w:r w:rsidR="00763614" w:rsidRPr="00DB3A87">
        <w:rPr>
          <w:color w:val="000000"/>
          <w:sz w:val="22"/>
          <w:szCs w:val="22"/>
        </w:rPr>
        <w:t xml:space="preserve"> oraz w zakresie</w:t>
      </w:r>
      <w:r w:rsidR="00763614" w:rsidRPr="00DB3A87">
        <w:rPr>
          <w:sz w:val="22"/>
          <w:szCs w:val="22"/>
        </w:rPr>
        <w:t xml:space="preserve"> przesłanek wykluczenia </w:t>
      </w:r>
      <w:r w:rsidR="00763614" w:rsidRPr="00DB3A87">
        <w:rPr>
          <w:b/>
          <w:sz w:val="22"/>
          <w:szCs w:val="22"/>
        </w:rPr>
        <w:t>z art. 5k rozporządzenia 833/2014 oraz art. 7 ust. 1 ustawy o szczególnych rozwiązaniach w zakresie przeciwdziałania wspieraniu agresji na Ukrainę</w:t>
      </w:r>
      <w:r w:rsidR="00763614" w:rsidRPr="00DB3A87">
        <w:rPr>
          <w:sz w:val="22"/>
          <w:szCs w:val="22"/>
        </w:rPr>
        <w:t xml:space="preserve"> </w:t>
      </w:r>
      <w:r w:rsidR="0085509F">
        <w:rPr>
          <w:sz w:val="22"/>
          <w:szCs w:val="22"/>
        </w:rPr>
        <w:t xml:space="preserve">– dokument </w:t>
      </w:r>
      <w:r w:rsidR="0085509F">
        <w:rPr>
          <w:color w:val="000000"/>
          <w:sz w:val="22"/>
          <w:szCs w:val="22"/>
        </w:rPr>
        <w:t>sporządzony</w:t>
      </w:r>
      <w:r w:rsidR="00763614" w:rsidRPr="00DB3A87">
        <w:rPr>
          <w:color w:val="000000"/>
          <w:sz w:val="22"/>
          <w:szCs w:val="22"/>
        </w:rPr>
        <w:t xml:space="preserve"> nie wcześniej niż 3 mies</w:t>
      </w:r>
      <w:r w:rsidR="0085509F">
        <w:rPr>
          <w:color w:val="000000"/>
          <w:sz w:val="22"/>
          <w:szCs w:val="22"/>
        </w:rPr>
        <w:t xml:space="preserve">iące przed </w:t>
      </w:r>
      <w:r w:rsidR="00763614" w:rsidRPr="00DB3A87">
        <w:rPr>
          <w:color w:val="000000"/>
          <w:sz w:val="22"/>
          <w:szCs w:val="22"/>
        </w:rPr>
        <w:t>złożeniem, jeżeli odrębne przepisy wymagają wpisu do rejestru lub ewidencji;</w:t>
      </w:r>
    </w:p>
    <w:p w14:paraId="3C1C3D17" w14:textId="77777777" w:rsidR="00DB3A87" w:rsidRDefault="00AA0798" w:rsidP="007E35F5">
      <w:pPr>
        <w:pStyle w:val="Akapitzlist"/>
        <w:widowControl/>
        <w:numPr>
          <w:ilvl w:val="0"/>
          <w:numId w:val="177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DB3A87">
        <w:rPr>
          <w:b/>
          <w:color w:val="000000"/>
          <w:kern w:val="0"/>
          <w:sz w:val="22"/>
          <w:szCs w:val="22"/>
          <w:lang w:eastAsia="pl-PL" w:bidi="ar-SA"/>
        </w:rPr>
        <w:t xml:space="preserve">Informacji z Krajowego Rejestru Karnego w zakresie dotyczącym podstaw wykluczenia wskazanych w art. 108 ust. 1 pkt 1, 2 i 4 Ustawy  </w:t>
      </w:r>
      <w:r w:rsidR="000F49B4" w:rsidRPr="00DB3A87">
        <w:rPr>
          <w:color w:val="000000"/>
          <w:kern w:val="0"/>
          <w:sz w:val="22"/>
          <w:szCs w:val="22"/>
          <w:lang w:eastAsia="pl-PL" w:bidi="ar-SA"/>
        </w:rPr>
        <w:t>sporządzona nie wcześniej niż 6 miesięcy przed jej złożeniem</w:t>
      </w:r>
    </w:p>
    <w:p w14:paraId="6A87075C" w14:textId="226060F7" w:rsidR="00DE1CD1" w:rsidRPr="00DB3A87" w:rsidRDefault="00DE1CD1" w:rsidP="007E35F5">
      <w:pPr>
        <w:pStyle w:val="Akapitzlist"/>
        <w:widowControl/>
        <w:numPr>
          <w:ilvl w:val="0"/>
          <w:numId w:val="177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DB3A87">
        <w:rPr>
          <w:b/>
          <w:sz w:val="22"/>
          <w:szCs w:val="22"/>
          <w:u w:val="single"/>
        </w:rPr>
        <w:t>oświadczenie Wykonawcy</w:t>
      </w:r>
      <w:r w:rsidRPr="00DB3A87">
        <w:rPr>
          <w:sz w:val="22"/>
          <w:szCs w:val="22"/>
        </w:rPr>
        <w:t xml:space="preserve"> o aktualności informacji zawartych w oświadczeniu, o którym mowa w art. 125 ust. 1 Ustawy, w zakresie podstaw wykluczenia z postępowania określonych w:</w:t>
      </w:r>
    </w:p>
    <w:p w14:paraId="2BDDD739" w14:textId="77777777" w:rsidR="009A3726" w:rsidRDefault="00DE1CD1" w:rsidP="007E35F5">
      <w:pPr>
        <w:widowControl/>
        <w:numPr>
          <w:ilvl w:val="0"/>
          <w:numId w:val="122"/>
        </w:numPr>
        <w:suppressAutoHyphens w:val="0"/>
        <w:autoSpaceDN/>
        <w:spacing w:before="120" w:after="120"/>
        <w:ind w:left="1701" w:hanging="283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1CD1">
        <w:rPr>
          <w:rFonts w:ascii="Times New Roman" w:hAnsi="Times New Roman" w:cs="Times New Roman"/>
          <w:sz w:val="22"/>
          <w:szCs w:val="22"/>
        </w:rPr>
        <w:t>art. 108 ust. 1 pkt 3 Ustawy;</w:t>
      </w:r>
    </w:p>
    <w:p w14:paraId="6D3FCA54" w14:textId="4BB387E4" w:rsidR="009A3726" w:rsidRPr="009A3726" w:rsidRDefault="009A3726" w:rsidP="007E35F5">
      <w:pPr>
        <w:widowControl/>
        <w:numPr>
          <w:ilvl w:val="0"/>
          <w:numId w:val="122"/>
        </w:numPr>
        <w:suppressAutoHyphens w:val="0"/>
        <w:autoSpaceDN/>
        <w:spacing w:before="120" w:after="120"/>
        <w:ind w:left="1701" w:hanging="283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3726">
        <w:rPr>
          <w:rFonts w:ascii="Times New Roman" w:hAnsi="Times New Roman" w:cs="Times New Roman"/>
          <w:sz w:val="22"/>
          <w:szCs w:val="22"/>
        </w:rPr>
        <w:t>art. 108 ust. 1 pkt 4</w:t>
      </w:r>
      <w:r w:rsidR="002D64E1">
        <w:rPr>
          <w:rFonts w:ascii="Times New Roman" w:hAnsi="Times New Roman" w:cs="Times New Roman"/>
          <w:sz w:val="22"/>
          <w:szCs w:val="22"/>
        </w:rPr>
        <w:t xml:space="preserve"> Ustawy, dotyczących orzeczenia zakazu ubiegania się o zamówienie publiczne tytułem środka zapobiegawczego</w:t>
      </w:r>
    </w:p>
    <w:p w14:paraId="1F629C3E" w14:textId="77777777" w:rsidR="00DE1CD1" w:rsidRPr="00DE1CD1" w:rsidRDefault="00DE1CD1" w:rsidP="007E35F5">
      <w:pPr>
        <w:widowControl/>
        <w:numPr>
          <w:ilvl w:val="0"/>
          <w:numId w:val="122"/>
        </w:numPr>
        <w:suppressAutoHyphens w:val="0"/>
        <w:autoSpaceDN/>
        <w:spacing w:before="120" w:after="120"/>
        <w:ind w:left="1701" w:hanging="283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1CD1">
        <w:rPr>
          <w:rFonts w:ascii="Times New Roman" w:hAnsi="Times New Roman" w:cs="Times New Roman"/>
          <w:sz w:val="22"/>
          <w:szCs w:val="22"/>
        </w:rPr>
        <w:t xml:space="preserve">art. 108 ust. 1 pkt 5 Ustawy dotyczących zawarcia z innymi Wykonawcami porozumienia mającego na celu zakłócenie konkurencji, </w:t>
      </w:r>
    </w:p>
    <w:p w14:paraId="7DBE6C7F" w14:textId="3781AF65" w:rsidR="00AA0798" w:rsidRPr="00AA0798" w:rsidRDefault="00DE1CD1" w:rsidP="007E35F5">
      <w:pPr>
        <w:widowControl/>
        <w:numPr>
          <w:ilvl w:val="0"/>
          <w:numId w:val="122"/>
        </w:numPr>
        <w:suppressAutoHyphens w:val="0"/>
        <w:autoSpaceDN/>
        <w:spacing w:before="120" w:after="120"/>
        <w:ind w:left="1701" w:hanging="283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1CD1">
        <w:rPr>
          <w:rFonts w:ascii="Times New Roman" w:hAnsi="Times New Roman" w:cs="Times New Roman"/>
          <w:sz w:val="22"/>
          <w:szCs w:val="22"/>
        </w:rPr>
        <w:t xml:space="preserve">art. 108 ust. 1 pkt 6 Ustawy, </w:t>
      </w:r>
    </w:p>
    <w:p w14:paraId="23D90417" w14:textId="2871F041" w:rsidR="00B44EC1" w:rsidRPr="00B44EC1" w:rsidRDefault="0016677B" w:rsidP="007E35F5">
      <w:pPr>
        <w:pStyle w:val="Akapitzlist"/>
        <w:widowControl/>
        <w:numPr>
          <w:ilvl w:val="0"/>
          <w:numId w:val="123"/>
        </w:numPr>
        <w:suppressAutoHyphens w:val="0"/>
        <w:autoSpaceDN/>
        <w:spacing w:after="160" w:line="259" w:lineRule="auto"/>
        <w:ind w:left="567" w:hanging="283"/>
        <w:textAlignment w:val="auto"/>
        <w:rPr>
          <w:i/>
          <w:color w:val="000000"/>
          <w:kern w:val="0"/>
          <w:sz w:val="22"/>
          <w:szCs w:val="22"/>
          <w:lang w:eastAsia="pl-PL" w:bidi="ar-SA"/>
        </w:rPr>
      </w:pPr>
      <w:r>
        <w:rPr>
          <w:color w:val="000000"/>
          <w:kern w:val="0"/>
          <w:sz w:val="22"/>
          <w:szCs w:val="22"/>
          <w:lang w:eastAsia="pl-PL" w:bidi="ar-SA"/>
        </w:rPr>
        <w:lastRenderedPageBreak/>
        <w:t xml:space="preserve">Jeżeli Wykonawca </w:t>
      </w:r>
      <w:r w:rsidR="00E94605">
        <w:rPr>
          <w:color w:val="000000"/>
          <w:kern w:val="0"/>
          <w:sz w:val="22"/>
          <w:szCs w:val="22"/>
          <w:lang w:eastAsia="pl-PL" w:bidi="ar-SA"/>
        </w:rPr>
        <w:t xml:space="preserve">ma siedzibę </w:t>
      </w:r>
      <w:r w:rsidR="00B44EC1">
        <w:rPr>
          <w:color w:val="000000"/>
          <w:kern w:val="0"/>
          <w:sz w:val="22"/>
          <w:szCs w:val="22"/>
          <w:lang w:eastAsia="pl-PL" w:bidi="ar-SA"/>
        </w:rPr>
        <w:t xml:space="preserve"> lub miejsce </w:t>
      </w:r>
      <w:r w:rsidR="009506BD">
        <w:rPr>
          <w:color w:val="000000"/>
          <w:kern w:val="0"/>
          <w:sz w:val="22"/>
          <w:szCs w:val="22"/>
          <w:lang w:eastAsia="pl-PL" w:bidi="ar-SA"/>
        </w:rPr>
        <w:t>zamieszkania</w:t>
      </w:r>
      <w:r w:rsidR="00B44EC1">
        <w:rPr>
          <w:color w:val="000000"/>
          <w:kern w:val="0"/>
          <w:sz w:val="22"/>
          <w:szCs w:val="22"/>
          <w:lang w:eastAsia="pl-PL" w:bidi="ar-SA"/>
        </w:rPr>
        <w:t xml:space="preserve"> poza terytorium Rzeczpospolitej polskiej zamiast:</w:t>
      </w:r>
    </w:p>
    <w:p w14:paraId="670590D9" w14:textId="3EC63573" w:rsidR="00B44EC1" w:rsidRPr="00B44EC1" w:rsidRDefault="00B44EC1" w:rsidP="007E35F5">
      <w:pPr>
        <w:pStyle w:val="Akapitzlist"/>
        <w:widowControl/>
        <w:numPr>
          <w:ilvl w:val="0"/>
          <w:numId w:val="154"/>
        </w:numPr>
        <w:suppressAutoHyphens w:val="0"/>
        <w:autoSpaceDN/>
        <w:spacing w:after="160" w:line="259" w:lineRule="auto"/>
        <w:textAlignment w:val="auto"/>
        <w:rPr>
          <w:i/>
          <w:color w:val="000000"/>
          <w:kern w:val="0"/>
          <w:sz w:val="22"/>
          <w:szCs w:val="22"/>
          <w:lang w:eastAsia="pl-PL" w:bidi="ar-SA"/>
        </w:rPr>
      </w:pPr>
      <w:r w:rsidRPr="000F49B4">
        <w:rPr>
          <w:b/>
          <w:color w:val="000000"/>
          <w:kern w:val="0"/>
          <w:sz w:val="22"/>
          <w:szCs w:val="22"/>
          <w:lang w:eastAsia="pl-PL" w:bidi="ar-SA"/>
        </w:rPr>
        <w:t>Informac</w:t>
      </w:r>
      <w:r>
        <w:rPr>
          <w:b/>
          <w:color w:val="000000"/>
          <w:kern w:val="0"/>
          <w:sz w:val="22"/>
          <w:szCs w:val="22"/>
          <w:lang w:eastAsia="pl-PL" w:bidi="ar-SA"/>
        </w:rPr>
        <w:t>ji z Krajowego Rejestru Karnego, o której mowa w ust. 1 pkt 3 – składa informacje z odpowiedniego rejestru, takiego jak rejestr sadowy, albo w p</w:t>
      </w:r>
      <w:r w:rsidR="00BB7876">
        <w:rPr>
          <w:b/>
          <w:color w:val="000000"/>
          <w:kern w:val="0"/>
          <w:sz w:val="22"/>
          <w:szCs w:val="22"/>
          <w:lang w:eastAsia="pl-PL" w:bidi="ar-SA"/>
        </w:rPr>
        <w:t>rzypadku braku takiego rejestru</w:t>
      </w:r>
      <w:r>
        <w:rPr>
          <w:b/>
          <w:color w:val="000000"/>
          <w:kern w:val="0"/>
          <w:sz w:val="22"/>
          <w:szCs w:val="22"/>
          <w:lang w:eastAsia="pl-PL" w:bidi="ar-SA"/>
        </w:rPr>
        <w:t>, inny równoważny dokument wydany przez właściwy organ sądowy lub administracyjny kraju, w którym Wykonawca ma siedzibę lub miejsce zamieszkania;</w:t>
      </w:r>
    </w:p>
    <w:p w14:paraId="43BDD392" w14:textId="77777777" w:rsidR="00B44EC1" w:rsidRPr="00B44EC1" w:rsidRDefault="00B44EC1" w:rsidP="007E35F5">
      <w:pPr>
        <w:pStyle w:val="Akapitzlist"/>
        <w:widowControl/>
        <w:numPr>
          <w:ilvl w:val="0"/>
          <w:numId w:val="154"/>
        </w:numPr>
        <w:suppressAutoHyphens w:val="0"/>
        <w:autoSpaceDN/>
        <w:spacing w:after="160" w:line="259" w:lineRule="auto"/>
        <w:textAlignment w:val="auto"/>
        <w:rPr>
          <w:i/>
          <w:color w:val="000000"/>
          <w:kern w:val="0"/>
          <w:sz w:val="22"/>
          <w:szCs w:val="22"/>
          <w:lang w:eastAsia="pl-PL" w:bidi="ar-SA"/>
        </w:rPr>
      </w:pPr>
      <w:r w:rsidRPr="000F49B4">
        <w:rPr>
          <w:b/>
          <w:color w:val="000000"/>
          <w:kern w:val="0"/>
          <w:sz w:val="22"/>
          <w:szCs w:val="22"/>
          <w:lang w:eastAsia="pl-PL" w:bidi="ar-SA"/>
        </w:rPr>
        <w:t>odpisu lub informacji z Krajowego Rejestru Sądowego lub z Centralnej Ewidencji i Informacji o Działalności Gospodarczej</w:t>
      </w:r>
      <w:r>
        <w:rPr>
          <w:color w:val="000000"/>
          <w:kern w:val="0"/>
          <w:sz w:val="22"/>
          <w:szCs w:val="22"/>
          <w:lang w:eastAsia="pl-PL" w:bidi="ar-SA"/>
        </w:rPr>
        <w:t>, o której mowa w ust. 1 pkt 2- składa dokument lub dokumenty wystawione w kraju , w którym Wykonawca ma siedzibę zamieszkania, potwierdzające odpowiednio, że:</w:t>
      </w:r>
    </w:p>
    <w:p w14:paraId="34FE29C1" w14:textId="1B40AFA0" w:rsidR="009506BD" w:rsidRPr="009506BD" w:rsidRDefault="00B44EC1" w:rsidP="007E35F5">
      <w:pPr>
        <w:pStyle w:val="Akapitzlist"/>
        <w:widowControl/>
        <w:numPr>
          <w:ilvl w:val="0"/>
          <w:numId w:val="155"/>
        </w:numPr>
        <w:suppressAutoHyphens w:val="0"/>
        <w:autoSpaceDN/>
        <w:spacing w:after="160" w:line="259" w:lineRule="auto"/>
        <w:textAlignment w:val="auto"/>
        <w:rPr>
          <w:i/>
          <w:color w:val="000000"/>
          <w:kern w:val="0"/>
          <w:sz w:val="22"/>
          <w:szCs w:val="22"/>
          <w:lang w:eastAsia="pl-PL" w:bidi="ar-SA"/>
        </w:rPr>
      </w:pPr>
      <w:r>
        <w:rPr>
          <w:color w:val="000000"/>
          <w:kern w:val="0"/>
          <w:sz w:val="22"/>
          <w:szCs w:val="22"/>
          <w:lang w:eastAsia="pl-PL" w:bidi="ar-SA"/>
        </w:rPr>
        <w:t>nie otwarto likwidacji, nie ogłoszono upadłości, jego aktywami nie zarządza likwidator lub sąd, nie zawarł układu z wierzycielami, jego działalność gospodarcza  nie jest zawieszona ani nie znajduje się on w innej tego rodzaju sytuacji wynikającej z podanej procedury przewidzianej w przepisach miejsca wszczęcia procedury</w:t>
      </w:r>
      <w:r w:rsidR="009506BD">
        <w:rPr>
          <w:color w:val="000000"/>
          <w:kern w:val="0"/>
          <w:sz w:val="22"/>
          <w:szCs w:val="22"/>
          <w:lang w:eastAsia="pl-PL" w:bidi="ar-SA"/>
        </w:rPr>
        <w:t>.</w:t>
      </w:r>
    </w:p>
    <w:p w14:paraId="21690263" w14:textId="4CBF054F" w:rsidR="009506BD" w:rsidRPr="00BB7876" w:rsidRDefault="009506BD" w:rsidP="007E35F5">
      <w:pPr>
        <w:pStyle w:val="Akapitzlist"/>
        <w:widowControl/>
        <w:numPr>
          <w:ilvl w:val="0"/>
          <w:numId w:val="154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9506BD">
        <w:rPr>
          <w:color w:val="000000"/>
          <w:kern w:val="0"/>
          <w:sz w:val="22"/>
          <w:szCs w:val="22"/>
          <w:lang w:eastAsia="pl-PL" w:bidi="ar-SA"/>
        </w:rPr>
        <w:t xml:space="preserve">Dokument, </w:t>
      </w:r>
      <w:r>
        <w:rPr>
          <w:color w:val="000000"/>
          <w:kern w:val="0"/>
          <w:sz w:val="22"/>
          <w:szCs w:val="22"/>
          <w:lang w:eastAsia="pl-PL" w:bidi="ar-SA"/>
        </w:rPr>
        <w:t xml:space="preserve">o którym mowa </w:t>
      </w:r>
      <w:r w:rsidRPr="00BF72EF">
        <w:rPr>
          <w:b/>
          <w:color w:val="000000"/>
          <w:kern w:val="0"/>
          <w:sz w:val="22"/>
          <w:szCs w:val="22"/>
          <w:lang w:eastAsia="pl-PL" w:bidi="ar-SA"/>
        </w:rPr>
        <w:t>w ust. 2 pkt 1,</w:t>
      </w:r>
      <w:r>
        <w:rPr>
          <w:color w:val="000000"/>
          <w:kern w:val="0"/>
          <w:sz w:val="22"/>
          <w:szCs w:val="22"/>
          <w:lang w:eastAsia="pl-PL" w:bidi="ar-SA"/>
        </w:rPr>
        <w:t xml:space="preserve"> powinien być wystawiony nie wcześniej niż 6 miesięcy przed jego złożeniem. Dokument, o którym mowa </w:t>
      </w:r>
      <w:r w:rsidRPr="00BF72EF">
        <w:rPr>
          <w:b/>
          <w:color w:val="000000"/>
          <w:kern w:val="0"/>
          <w:sz w:val="22"/>
          <w:szCs w:val="22"/>
          <w:lang w:eastAsia="pl-PL" w:bidi="ar-SA"/>
        </w:rPr>
        <w:t xml:space="preserve">w ust. 2 pkt 2  </w:t>
      </w:r>
      <w:r>
        <w:rPr>
          <w:color w:val="000000"/>
          <w:kern w:val="0"/>
          <w:sz w:val="22"/>
          <w:szCs w:val="22"/>
          <w:lang w:eastAsia="pl-PL" w:bidi="ar-SA"/>
        </w:rPr>
        <w:t xml:space="preserve">powinien być wystawiony nie wcześniej niż 3 miesiące przed jego złożeniem.   </w:t>
      </w:r>
    </w:p>
    <w:p w14:paraId="475F9006" w14:textId="68F0A874" w:rsidR="00DE1CD1" w:rsidRPr="004E3B25" w:rsidRDefault="00BB7876" w:rsidP="007E35F5">
      <w:pPr>
        <w:pStyle w:val="Akapitzlist"/>
        <w:widowControl/>
        <w:numPr>
          <w:ilvl w:val="0"/>
          <w:numId w:val="154"/>
        </w:numPr>
        <w:suppressAutoHyphens w:val="0"/>
        <w:autoSpaceDN/>
        <w:spacing w:after="160" w:line="259" w:lineRule="auto"/>
        <w:textAlignment w:val="auto"/>
        <w:rPr>
          <w:i/>
          <w:color w:val="000000"/>
          <w:kern w:val="0"/>
          <w:sz w:val="22"/>
          <w:szCs w:val="22"/>
          <w:lang w:eastAsia="pl-PL" w:bidi="ar-SA"/>
        </w:rPr>
      </w:pPr>
      <w:r>
        <w:rPr>
          <w:color w:val="000000"/>
          <w:kern w:val="0"/>
          <w:sz w:val="22"/>
          <w:szCs w:val="22"/>
          <w:lang w:eastAsia="pl-PL" w:bidi="ar-SA"/>
        </w:rPr>
        <w:t xml:space="preserve">Jeżeli w kraju, w którym Wykonawca ma siedzibę  lub miejsce zamieszkania </w:t>
      </w:r>
      <w:r w:rsidR="0016677B" w:rsidRPr="00BB7876">
        <w:rPr>
          <w:color w:val="000000"/>
          <w:kern w:val="0"/>
          <w:sz w:val="22"/>
          <w:szCs w:val="22"/>
          <w:lang w:eastAsia="pl-PL" w:bidi="ar-SA"/>
        </w:rPr>
        <w:t xml:space="preserve">nie może uzyskać dokumentu, dokumentów, </w:t>
      </w:r>
      <w:r>
        <w:rPr>
          <w:b/>
          <w:color w:val="000000"/>
          <w:kern w:val="0"/>
          <w:sz w:val="22"/>
          <w:szCs w:val="22"/>
          <w:lang w:eastAsia="pl-PL" w:bidi="ar-SA"/>
        </w:rPr>
        <w:t>o których mowa w pkt 1 i 2 lub gdy dokumenty te ni</w:t>
      </w:r>
      <w:r w:rsidR="00BF72EF">
        <w:rPr>
          <w:b/>
          <w:color w:val="000000"/>
          <w:kern w:val="0"/>
          <w:sz w:val="22"/>
          <w:szCs w:val="22"/>
          <w:lang w:eastAsia="pl-PL" w:bidi="ar-SA"/>
        </w:rPr>
        <w:t>e</w:t>
      </w:r>
      <w:r>
        <w:rPr>
          <w:b/>
          <w:color w:val="000000"/>
          <w:kern w:val="0"/>
          <w:sz w:val="22"/>
          <w:szCs w:val="22"/>
          <w:lang w:eastAsia="pl-PL" w:bidi="ar-SA"/>
        </w:rPr>
        <w:t xml:space="preserve"> odnoszą się do wszystkich przypadków, o których mowa w art. 108 ust. 1 pkt 1,2 i 4 Ustawy </w:t>
      </w:r>
      <w:r w:rsidR="0016677B" w:rsidRPr="00BB7876">
        <w:rPr>
          <w:color w:val="000000"/>
          <w:kern w:val="0"/>
          <w:sz w:val="22"/>
          <w:szCs w:val="22"/>
          <w:lang w:eastAsia="pl-PL" w:bidi="ar-SA"/>
        </w:rPr>
        <w:t xml:space="preserve"> zastępuje się je w całości lub części dokumentem zawierającym odpowiednio oświadczenie Wykonawcy, ze wskazaniem osoby albo osób uprawnionych do jego reprezentacji, lub oświadczenie osoby, której dokument dotyczy, złożone pod przysięgą  lub jeżeli w kraju, w którym wykonawca ma siedzibę lub miejsce zamieszkania nie ma przepisów o oświadczeniu pod przysięgą, złożone przed organem sądowym lub administracyjnym, notariuszem, organem samorządu zawodowego lub gospodarczego właściwym ze względu na siedzibę lub miejsce zamieszkania Wykonawcy.</w:t>
      </w:r>
    </w:p>
    <w:p w14:paraId="3A15D70F" w14:textId="12247790" w:rsidR="004E3B25" w:rsidRPr="00C00974" w:rsidRDefault="004E3B25" w:rsidP="004E3B25">
      <w:pPr>
        <w:pStyle w:val="NumeracjaUrzdowa"/>
        <w:numPr>
          <w:ilvl w:val="0"/>
          <w:numId w:val="154"/>
        </w:numPr>
        <w:spacing w:before="228" w:after="228" w:line="240" w:lineRule="auto"/>
        <w:rPr>
          <w:b/>
          <w:bCs/>
          <w:sz w:val="22"/>
          <w:szCs w:val="22"/>
        </w:rPr>
      </w:pPr>
      <w:r w:rsidRPr="003E1BAB">
        <w:rPr>
          <w:b/>
          <w:sz w:val="22"/>
          <w:szCs w:val="22"/>
        </w:rPr>
        <w:t>Oświadczenie Wykonawcy</w:t>
      </w:r>
      <w:r w:rsidRPr="003E1BAB">
        <w:rPr>
          <w:sz w:val="22"/>
          <w:szCs w:val="22"/>
        </w:rPr>
        <w:t xml:space="preserve"> </w:t>
      </w:r>
      <w:r w:rsidR="004A3817">
        <w:rPr>
          <w:sz w:val="22"/>
          <w:szCs w:val="22"/>
        </w:rPr>
        <w:t xml:space="preserve">o aktualności przesłanek </w:t>
      </w:r>
      <w:r w:rsidRPr="003E1BAB">
        <w:rPr>
          <w:sz w:val="22"/>
          <w:szCs w:val="22"/>
        </w:rPr>
        <w:t>dotyczące przesłanek wykluczenia z art. 5k rozporządzenia 833/2014 oraz art. 7 ust. 1 ustawy o szczególnych rozwiązaniach w zakresie przeciwdziałania wspieraniu agresji na Ukrainę oraz służących ochronie bezpieczeństwa narodowego składane na podstaw</w:t>
      </w:r>
      <w:r w:rsidR="00DC3314">
        <w:rPr>
          <w:sz w:val="22"/>
          <w:szCs w:val="22"/>
        </w:rPr>
        <w:t>ie art. 125 ust. 1 ustawy Pzp – przesłane na wezwanie</w:t>
      </w:r>
      <w:r w:rsidRPr="003E1BAB">
        <w:rPr>
          <w:b/>
          <w:sz w:val="22"/>
          <w:szCs w:val="22"/>
        </w:rPr>
        <w:t>;</w:t>
      </w:r>
    </w:p>
    <w:p w14:paraId="6AD88849" w14:textId="09ADFC83" w:rsidR="00C00974" w:rsidRPr="00212A3B" w:rsidRDefault="00C00974" w:rsidP="00212A3B">
      <w:pPr>
        <w:pStyle w:val="NumeracjaUrzdowa"/>
        <w:numPr>
          <w:ilvl w:val="0"/>
          <w:numId w:val="154"/>
        </w:numPr>
        <w:spacing w:before="228" w:after="228" w:line="240" w:lineRule="auto"/>
        <w:rPr>
          <w:b/>
          <w:bCs/>
          <w:sz w:val="22"/>
          <w:szCs w:val="22"/>
        </w:rPr>
      </w:pPr>
      <w:r w:rsidRPr="0094031F">
        <w:rPr>
          <w:bCs/>
          <w:sz w:val="22"/>
          <w:szCs w:val="22"/>
        </w:rPr>
        <w:t xml:space="preserve">Wykonawca, w przypadku polegania na zdolnościach lub sytuacji podmiotów udostępniających zasoby, przedstawia także </w:t>
      </w:r>
      <w:r w:rsidRPr="0094031F">
        <w:rPr>
          <w:b/>
          <w:sz w:val="22"/>
          <w:szCs w:val="22"/>
        </w:rPr>
        <w:t xml:space="preserve">oświadczenie podmiotu udostępniającego zasoby, potwierdzające brak podstaw wykluczenia oświadczenie dotyczące przesłanek wykluczenia </w:t>
      </w:r>
      <w:r w:rsidRPr="0094031F">
        <w:rPr>
          <w:b/>
          <w:sz w:val="22"/>
          <w:szCs w:val="22"/>
        </w:rPr>
        <w:br/>
        <w:t xml:space="preserve">z art. 5k rozporządzenia 833/2014 oraz art. 7 ust. 1 ustawy o szczególnych rozwiązaniach </w:t>
      </w:r>
      <w:r w:rsidRPr="0094031F">
        <w:rPr>
          <w:b/>
          <w:sz w:val="22"/>
          <w:szCs w:val="22"/>
        </w:rPr>
        <w:br/>
        <w:t>w zakresie przeciwdziałania wspieraniu agresji na Ukrainę oraz służących ochronie bezpieczeństwa narodowego składane na podstawie art. 125 ust. 1 ust</w:t>
      </w:r>
      <w:r w:rsidR="00DC3314">
        <w:rPr>
          <w:b/>
          <w:sz w:val="22"/>
          <w:szCs w:val="22"/>
        </w:rPr>
        <w:t xml:space="preserve">awy Pzp </w:t>
      </w:r>
      <w:r w:rsidRPr="0094031F">
        <w:rPr>
          <w:sz w:val="22"/>
          <w:szCs w:val="22"/>
        </w:rPr>
        <w:t xml:space="preserve"> – jeżeli dotyczy;</w:t>
      </w:r>
    </w:p>
    <w:p w14:paraId="3A20219A" w14:textId="6D95B0D8" w:rsidR="005D7E8D" w:rsidRPr="005D7E8D" w:rsidRDefault="0016677B" w:rsidP="007E35F5">
      <w:pPr>
        <w:pStyle w:val="Akapitzlist"/>
        <w:widowControl/>
        <w:numPr>
          <w:ilvl w:val="0"/>
          <w:numId w:val="123"/>
        </w:numPr>
        <w:suppressAutoHyphens w:val="0"/>
        <w:autoSpaceDN/>
        <w:spacing w:after="160" w:line="259" w:lineRule="auto"/>
        <w:ind w:left="567" w:hanging="425"/>
        <w:textAlignment w:val="auto"/>
        <w:rPr>
          <w:i/>
          <w:color w:val="000000"/>
          <w:kern w:val="0"/>
          <w:sz w:val="22"/>
          <w:szCs w:val="22"/>
          <w:lang w:eastAsia="pl-PL" w:bidi="ar-SA"/>
        </w:rPr>
      </w:pPr>
      <w:r w:rsidRPr="00DE1CD1">
        <w:rPr>
          <w:bCs/>
          <w:color w:val="000000" w:themeColor="text1"/>
          <w:sz w:val="22"/>
          <w:szCs w:val="22"/>
        </w:rPr>
        <w:t xml:space="preserve">W przypadku wspólnego ubiegania się o zamówienie przez Wykonawców, oświadczenia, dokumenty </w:t>
      </w:r>
      <w:r w:rsidR="00BF72EF">
        <w:rPr>
          <w:b/>
          <w:bCs/>
          <w:color w:val="000000" w:themeColor="text1"/>
          <w:sz w:val="22"/>
          <w:szCs w:val="22"/>
        </w:rPr>
        <w:t xml:space="preserve">w zakresie ust. 1, </w:t>
      </w:r>
      <w:r w:rsidR="005D7E8D">
        <w:rPr>
          <w:bCs/>
          <w:color w:val="000000" w:themeColor="text1"/>
          <w:sz w:val="22"/>
          <w:szCs w:val="22"/>
        </w:rPr>
        <w:t xml:space="preserve">składa każdy z Wykonawców, </w:t>
      </w:r>
      <w:r w:rsidRPr="00DE1CD1">
        <w:rPr>
          <w:bCs/>
          <w:color w:val="000000" w:themeColor="text1"/>
          <w:sz w:val="22"/>
          <w:szCs w:val="22"/>
        </w:rPr>
        <w:t>wspólnie ubiegających się o zamówienie.</w:t>
      </w:r>
    </w:p>
    <w:p w14:paraId="3A07F01B" w14:textId="12BC9D71" w:rsidR="00FE419A" w:rsidRPr="00FE419A" w:rsidRDefault="00E36585" w:rsidP="007E35F5">
      <w:pPr>
        <w:pStyle w:val="Akapitzlist"/>
        <w:widowControl/>
        <w:numPr>
          <w:ilvl w:val="0"/>
          <w:numId w:val="123"/>
        </w:numPr>
        <w:suppressAutoHyphens w:val="0"/>
        <w:autoSpaceDN/>
        <w:spacing w:after="160" w:line="259" w:lineRule="auto"/>
        <w:ind w:left="567" w:hanging="425"/>
        <w:textAlignment w:val="auto"/>
        <w:rPr>
          <w:bCs/>
          <w:i/>
          <w:kern w:val="0"/>
          <w:sz w:val="22"/>
          <w:szCs w:val="22"/>
          <w:lang w:eastAsia="pl-PL" w:bidi="ar-SA"/>
        </w:rPr>
      </w:pPr>
      <w:r w:rsidRPr="004A777C">
        <w:rPr>
          <w:bCs/>
          <w:sz w:val="22"/>
          <w:szCs w:val="22"/>
        </w:rPr>
        <w:t xml:space="preserve">W przypadku gdy Wykonawca polega na zdolnościach technicznych lub zawodowych lub sytuacji ekonomicznej lub sytuacji finansowej podmiotów udostępniających zasoby na podstawy </w:t>
      </w:r>
      <w:r w:rsidRPr="00BF72EF">
        <w:rPr>
          <w:b/>
          <w:bCs/>
          <w:sz w:val="22"/>
          <w:szCs w:val="22"/>
        </w:rPr>
        <w:t>art. 118 ustawy,</w:t>
      </w:r>
      <w:r w:rsidRPr="004A777C">
        <w:rPr>
          <w:bCs/>
          <w:sz w:val="22"/>
          <w:szCs w:val="22"/>
        </w:rPr>
        <w:t xml:space="preserve"> Zamawiający żąda od Wykonawcy  przedstawienia oświadczeń i dokumentów podmiotów udostępniających z</w:t>
      </w:r>
      <w:r w:rsidR="00BF72EF">
        <w:rPr>
          <w:bCs/>
          <w:sz w:val="22"/>
          <w:szCs w:val="22"/>
        </w:rPr>
        <w:t xml:space="preserve">asoby w zakresie </w:t>
      </w:r>
      <w:r w:rsidR="00BF72EF" w:rsidRPr="00BF72EF">
        <w:rPr>
          <w:b/>
          <w:bCs/>
          <w:sz w:val="22"/>
          <w:szCs w:val="22"/>
        </w:rPr>
        <w:t>ust. 1,</w:t>
      </w:r>
      <w:r w:rsidR="00BF72EF">
        <w:rPr>
          <w:bCs/>
          <w:sz w:val="22"/>
          <w:szCs w:val="22"/>
        </w:rPr>
        <w:t xml:space="preserve"> </w:t>
      </w:r>
      <w:r w:rsidRPr="004A777C">
        <w:rPr>
          <w:bCs/>
          <w:sz w:val="22"/>
          <w:szCs w:val="22"/>
        </w:rPr>
        <w:t>od podmiotu, aktualnych na dzień złożenia.</w:t>
      </w:r>
    </w:p>
    <w:p w14:paraId="197B535C" w14:textId="3F53FFD7" w:rsidR="00DF545B" w:rsidRPr="00C00974" w:rsidRDefault="00E36585" w:rsidP="00C00974">
      <w:pPr>
        <w:pStyle w:val="Akapitzlist"/>
        <w:widowControl/>
        <w:numPr>
          <w:ilvl w:val="0"/>
          <w:numId w:val="123"/>
        </w:numPr>
        <w:suppressAutoHyphens w:val="0"/>
        <w:autoSpaceDN/>
        <w:spacing w:after="160" w:line="259" w:lineRule="auto"/>
        <w:ind w:left="567" w:hanging="425"/>
        <w:textAlignment w:val="auto"/>
        <w:rPr>
          <w:bCs/>
          <w:i/>
          <w:kern w:val="0"/>
          <w:sz w:val="22"/>
          <w:szCs w:val="22"/>
          <w:lang w:eastAsia="pl-PL" w:bidi="ar-SA"/>
        </w:rPr>
      </w:pPr>
      <w:r w:rsidRPr="00FE419A">
        <w:rPr>
          <w:sz w:val="22"/>
          <w:szCs w:val="22"/>
        </w:rPr>
        <w:t xml:space="preserve">W przypadku, gdy Wykonawca zamierza powierzyć realizację zamówienia podwykonawcy nie będącego  podmiotem udostępniającym zasoby na zasadach określonych w art. 118 ustawy, </w:t>
      </w:r>
      <w:r w:rsidR="00FE419A" w:rsidRPr="00FE419A">
        <w:rPr>
          <w:rFonts w:eastAsia="Calibri"/>
          <w:bCs/>
          <w:sz w:val="22"/>
          <w:szCs w:val="22"/>
          <w:lang w:eastAsia="pl-PL"/>
        </w:rPr>
        <w:t xml:space="preserve">Powierzenie wykonania części zamówienia podwykonawcy w trakcie realizacji zamówienia zobowiązuje Wykonawcę na podstawie </w:t>
      </w:r>
      <w:r w:rsidR="00FE419A" w:rsidRPr="00FE419A">
        <w:rPr>
          <w:rFonts w:eastAsia="Calibri"/>
          <w:b/>
          <w:bCs/>
          <w:sz w:val="22"/>
          <w:szCs w:val="22"/>
          <w:lang w:eastAsia="pl-PL"/>
        </w:rPr>
        <w:t xml:space="preserve">art. 462 ust. 5 Ustawy Pzp, </w:t>
      </w:r>
      <w:r w:rsidR="00FE419A" w:rsidRPr="00FE419A">
        <w:rPr>
          <w:rFonts w:eastAsia="Calibri"/>
          <w:bCs/>
          <w:sz w:val="22"/>
          <w:szCs w:val="22"/>
          <w:lang w:eastAsia="pl-PL"/>
        </w:rPr>
        <w:t xml:space="preserve">do przedstawienia </w:t>
      </w:r>
      <w:r w:rsidR="00FE419A" w:rsidRPr="00FE419A">
        <w:rPr>
          <w:color w:val="000000"/>
          <w:kern w:val="0"/>
          <w:sz w:val="22"/>
          <w:szCs w:val="22"/>
          <w:lang w:eastAsia="pl-PL" w:bidi="ar-SA"/>
        </w:rPr>
        <w:t xml:space="preserve">odpisu lub </w:t>
      </w:r>
      <w:r w:rsidR="00FE419A" w:rsidRPr="00FE419A">
        <w:rPr>
          <w:color w:val="000000"/>
          <w:kern w:val="0"/>
          <w:sz w:val="22"/>
          <w:szCs w:val="22"/>
          <w:lang w:eastAsia="pl-PL" w:bidi="ar-SA"/>
        </w:rPr>
        <w:lastRenderedPageBreak/>
        <w:t xml:space="preserve">informacji z Krajowego Rejestru Sądowego lub z Centralnej Ewidencji i Informacji o Działalności Gospodarczej, sporządzonych nie wcześniej niż 3 miesiące przed jej złożeniem </w:t>
      </w:r>
      <w:r w:rsidR="00FE419A" w:rsidRPr="00FE419A">
        <w:rPr>
          <w:sz w:val="22"/>
          <w:szCs w:val="22"/>
        </w:rPr>
        <w:t xml:space="preserve">oraz </w:t>
      </w:r>
      <w:r w:rsidR="00FE419A" w:rsidRPr="00FE419A">
        <w:rPr>
          <w:rFonts w:eastAsia="Calibri"/>
          <w:bCs/>
          <w:sz w:val="22"/>
          <w:szCs w:val="22"/>
          <w:lang w:eastAsia="pl-PL"/>
        </w:rPr>
        <w:t xml:space="preserve">oświadczenia, o którym mowa </w:t>
      </w:r>
      <w:r w:rsidR="00FE419A" w:rsidRPr="00FE419A">
        <w:rPr>
          <w:rFonts w:eastAsia="Calibri"/>
          <w:b/>
          <w:bCs/>
          <w:sz w:val="22"/>
          <w:szCs w:val="22"/>
          <w:lang w:eastAsia="pl-PL"/>
        </w:rPr>
        <w:t>w art. 125 ust. 1 Ustawy Pzp</w:t>
      </w:r>
      <w:r w:rsidR="00FE419A" w:rsidRPr="00FE419A">
        <w:rPr>
          <w:rFonts w:eastAsia="Calibri"/>
          <w:bCs/>
          <w:sz w:val="22"/>
          <w:szCs w:val="22"/>
          <w:lang w:eastAsia="pl-PL"/>
        </w:rPr>
        <w:t xml:space="preserve"> w zakresie braku podstaw wykluczenia, aktualne na dzień złożenia.</w:t>
      </w:r>
    </w:p>
    <w:p w14:paraId="04ABE67C" w14:textId="51B5D267" w:rsidR="00DB3A87" w:rsidRPr="00FE419A" w:rsidRDefault="00DB3A87" w:rsidP="00DB3A87">
      <w:pPr>
        <w:pStyle w:val="Akapitzlist"/>
        <w:widowControl/>
        <w:suppressAutoHyphens w:val="0"/>
        <w:autoSpaceDN/>
        <w:spacing w:after="160" w:line="259" w:lineRule="auto"/>
        <w:ind w:left="567"/>
        <w:textAlignment w:val="auto"/>
        <w:rPr>
          <w:bCs/>
          <w:i/>
          <w:kern w:val="0"/>
          <w:sz w:val="22"/>
          <w:szCs w:val="22"/>
          <w:lang w:eastAsia="pl-PL" w:bidi="ar-SA"/>
        </w:rPr>
      </w:pPr>
      <w:r>
        <w:rPr>
          <w:b/>
          <w:bCs/>
          <w:i/>
          <w:sz w:val="22"/>
          <w:szCs w:val="22"/>
          <w:u w:val="single"/>
        </w:rPr>
        <w:t>w</w:t>
      </w:r>
      <w:r w:rsidRPr="003B187A">
        <w:rPr>
          <w:b/>
          <w:bCs/>
          <w:i/>
          <w:sz w:val="22"/>
          <w:szCs w:val="22"/>
          <w:u w:val="single"/>
        </w:rPr>
        <w:t xml:space="preserve"> </w:t>
      </w:r>
      <w:r>
        <w:rPr>
          <w:b/>
          <w:bCs/>
          <w:i/>
          <w:sz w:val="22"/>
          <w:szCs w:val="22"/>
          <w:u w:val="single"/>
        </w:rPr>
        <w:t>zakresie warunków udziału w postepowaniu</w:t>
      </w:r>
    </w:p>
    <w:p w14:paraId="51954EB0" w14:textId="77777777" w:rsidR="00C14D65" w:rsidRPr="00C14D65" w:rsidRDefault="00F710DF" w:rsidP="00C14D65">
      <w:pPr>
        <w:pStyle w:val="Akapitzlist"/>
        <w:widowControl/>
        <w:numPr>
          <w:ilvl w:val="0"/>
          <w:numId w:val="123"/>
        </w:numPr>
        <w:suppressAutoHyphens w:val="0"/>
        <w:autoSpaceDN/>
        <w:spacing w:after="160" w:line="259" w:lineRule="auto"/>
        <w:ind w:left="142" w:hanging="425"/>
        <w:textAlignment w:val="auto"/>
        <w:rPr>
          <w:b/>
          <w:bCs/>
          <w:sz w:val="22"/>
          <w:szCs w:val="22"/>
        </w:rPr>
      </w:pPr>
      <w:r w:rsidRPr="00DD26D0">
        <w:rPr>
          <w:color w:val="000000"/>
          <w:kern w:val="0"/>
          <w:sz w:val="22"/>
          <w:szCs w:val="22"/>
          <w:lang w:eastAsia="pl-PL" w:bidi="ar-SA"/>
        </w:rPr>
        <w:t>W celu potwierdzenia spełniania warunków udziału w postepowaniu</w:t>
      </w:r>
      <w:r w:rsidR="00A905F5" w:rsidRPr="00DD26D0">
        <w:rPr>
          <w:color w:val="000000"/>
          <w:kern w:val="0"/>
          <w:sz w:val="22"/>
          <w:szCs w:val="22"/>
          <w:lang w:eastAsia="pl-PL" w:bidi="ar-SA"/>
        </w:rPr>
        <w:t xml:space="preserve"> w zakresie</w:t>
      </w:r>
      <w:r w:rsidR="00C14D65">
        <w:rPr>
          <w:color w:val="000000"/>
          <w:kern w:val="0"/>
          <w:sz w:val="22"/>
          <w:szCs w:val="22"/>
          <w:lang w:eastAsia="pl-PL" w:bidi="ar-SA"/>
        </w:rPr>
        <w:t>:</w:t>
      </w:r>
    </w:p>
    <w:p w14:paraId="0371FB27" w14:textId="68C1C47D" w:rsidR="00C14D65" w:rsidRPr="00C14D65" w:rsidRDefault="00A905F5" w:rsidP="00C14D65">
      <w:pPr>
        <w:pStyle w:val="Akapitzlist"/>
        <w:widowControl/>
        <w:numPr>
          <w:ilvl w:val="0"/>
          <w:numId w:val="249"/>
        </w:numPr>
        <w:suppressAutoHyphens w:val="0"/>
        <w:autoSpaceDN/>
        <w:spacing w:after="160" w:line="259" w:lineRule="auto"/>
        <w:textAlignment w:val="auto"/>
        <w:rPr>
          <w:b/>
          <w:bCs/>
          <w:sz w:val="22"/>
          <w:szCs w:val="22"/>
        </w:rPr>
      </w:pPr>
      <w:r w:rsidRPr="00C14D65">
        <w:rPr>
          <w:b/>
          <w:color w:val="538135" w:themeColor="accent6" w:themeShade="BF"/>
          <w:sz w:val="22"/>
          <w:szCs w:val="22"/>
          <w:u w:val="single"/>
        </w:rPr>
        <w:t>sytuacji ekonomicznej lub finansowej</w:t>
      </w:r>
      <w:r w:rsidR="00DD26D0" w:rsidRPr="00C14D65">
        <w:rPr>
          <w:b/>
          <w:color w:val="538135" w:themeColor="accent6" w:themeShade="BF"/>
          <w:sz w:val="22"/>
          <w:szCs w:val="22"/>
          <w:u w:val="single"/>
        </w:rPr>
        <w:t xml:space="preserve"> </w:t>
      </w:r>
      <w:r w:rsidR="00DB3A87" w:rsidRPr="00C14D65">
        <w:rPr>
          <w:sz w:val="22"/>
          <w:szCs w:val="22"/>
        </w:rPr>
        <w:t xml:space="preserve">Zamawiający żąda podmiotowych środków dowodowych, Wykonawca na wezwanie złoży </w:t>
      </w:r>
      <w:r w:rsidR="00DD26D0" w:rsidRPr="00C14D65">
        <w:rPr>
          <w:sz w:val="22"/>
          <w:szCs w:val="22"/>
        </w:rPr>
        <w:t xml:space="preserve">dokumenty potwierdzające, </w:t>
      </w:r>
      <w:r w:rsidR="00951886" w:rsidRPr="00C14D65">
        <w:rPr>
          <w:color w:val="538135" w:themeColor="accent6" w:themeShade="BF"/>
          <w:sz w:val="22"/>
          <w:szCs w:val="22"/>
        </w:rPr>
        <w:t>że jest ubezpieczony od odpowiedzialności cywilnej w zakresie prowadzonej działalności związanej z przedmiotem zamówienia na sumę gwarancyjną nie mniejszą niż:</w:t>
      </w:r>
      <w:r w:rsidR="00C14D65" w:rsidRPr="00C14D65">
        <w:rPr>
          <w:color w:val="538135" w:themeColor="accent6" w:themeShade="BF"/>
          <w:sz w:val="22"/>
          <w:szCs w:val="22"/>
        </w:rPr>
        <w:t xml:space="preserve"> </w:t>
      </w:r>
      <w:r w:rsidR="00951886" w:rsidRPr="00C14D65">
        <w:rPr>
          <w:b/>
          <w:color w:val="538135" w:themeColor="accent6" w:themeShade="BF"/>
          <w:sz w:val="22"/>
          <w:szCs w:val="22"/>
        </w:rPr>
        <w:t>zadanie nr 1:</w:t>
      </w:r>
      <w:r w:rsidR="00951886" w:rsidRPr="00C14D65">
        <w:rPr>
          <w:color w:val="538135" w:themeColor="accent6" w:themeShade="BF"/>
          <w:sz w:val="22"/>
          <w:szCs w:val="22"/>
        </w:rPr>
        <w:t xml:space="preserve">    650 000,00 zł,</w:t>
      </w:r>
      <w:r w:rsidR="00C14D65" w:rsidRPr="00C14D65">
        <w:rPr>
          <w:color w:val="538135" w:themeColor="accent6" w:themeShade="BF"/>
          <w:sz w:val="22"/>
          <w:szCs w:val="22"/>
        </w:rPr>
        <w:t xml:space="preserve"> </w:t>
      </w:r>
      <w:r w:rsidR="00951886" w:rsidRPr="00C14D65">
        <w:rPr>
          <w:b/>
          <w:color w:val="538135" w:themeColor="accent6" w:themeShade="BF"/>
          <w:sz w:val="22"/>
          <w:szCs w:val="22"/>
        </w:rPr>
        <w:t xml:space="preserve">zadanie nr 2: </w:t>
      </w:r>
      <w:r w:rsidR="00951886" w:rsidRPr="00C14D65">
        <w:rPr>
          <w:color w:val="538135" w:themeColor="accent6" w:themeShade="BF"/>
          <w:sz w:val="22"/>
          <w:szCs w:val="22"/>
        </w:rPr>
        <w:t>1 800 000,00 zł;</w:t>
      </w:r>
      <w:r w:rsidR="00C14D65" w:rsidRPr="00C14D65">
        <w:rPr>
          <w:color w:val="538135" w:themeColor="accent6" w:themeShade="BF"/>
          <w:sz w:val="22"/>
          <w:szCs w:val="22"/>
        </w:rPr>
        <w:t xml:space="preserve"> </w:t>
      </w:r>
      <w:r w:rsidR="00951886" w:rsidRPr="00C14D65">
        <w:rPr>
          <w:b/>
          <w:color w:val="538135" w:themeColor="accent6" w:themeShade="BF"/>
          <w:sz w:val="22"/>
          <w:szCs w:val="22"/>
        </w:rPr>
        <w:t>zadanie nr 3:</w:t>
      </w:r>
      <w:r w:rsidR="00951886" w:rsidRPr="00C14D65">
        <w:rPr>
          <w:color w:val="538135" w:themeColor="accent6" w:themeShade="BF"/>
          <w:sz w:val="22"/>
          <w:szCs w:val="22"/>
        </w:rPr>
        <w:t xml:space="preserve"> </w:t>
      </w:r>
      <w:r w:rsidR="00C14D65" w:rsidRPr="00C14D65">
        <w:rPr>
          <w:color w:val="538135" w:themeColor="accent6" w:themeShade="BF"/>
          <w:sz w:val="22"/>
          <w:szCs w:val="22"/>
        </w:rPr>
        <w:t xml:space="preserve">1 200 000,00 zł, </w:t>
      </w:r>
      <w:r w:rsidR="00951886" w:rsidRPr="00C14D65">
        <w:rPr>
          <w:b/>
          <w:color w:val="538135" w:themeColor="accent6" w:themeShade="BF"/>
          <w:sz w:val="22"/>
          <w:szCs w:val="22"/>
        </w:rPr>
        <w:t>zadanie nr 4:</w:t>
      </w:r>
      <w:r w:rsidR="00951886" w:rsidRPr="00C14D65">
        <w:rPr>
          <w:color w:val="538135" w:themeColor="accent6" w:themeShade="BF"/>
          <w:sz w:val="22"/>
          <w:szCs w:val="22"/>
        </w:rPr>
        <w:t xml:space="preserve"> 1 400 000,00 zł,</w:t>
      </w:r>
      <w:r w:rsidR="00C14D65" w:rsidRPr="00C14D65">
        <w:rPr>
          <w:color w:val="538135" w:themeColor="accent6" w:themeShade="BF"/>
          <w:sz w:val="22"/>
          <w:szCs w:val="22"/>
        </w:rPr>
        <w:t xml:space="preserve"> </w:t>
      </w:r>
      <w:r w:rsidR="00951886" w:rsidRPr="00C14D65">
        <w:rPr>
          <w:b/>
          <w:color w:val="538135" w:themeColor="accent6" w:themeShade="BF"/>
          <w:sz w:val="22"/>
          <w:szCs w:val="22"/>
        </w:rPr>
        <w:t>zadanie nr 5:</w:t>
      </w:r>
      <w:r w:rsidR="00C14D65" w:rsidRPr="00C14D65">
        <w:rPr>
          <w:color w:val="538135" w:themeColor="accent6" w:themeShade="BF"/>
          <w:sz w:val="22"/>
          <w:szCs w:val="22"/>
        </w:rPr>
        <w:t xml:space="preserve"> 300 000,00 zł, </w:t>
      </w:r>
      <w:r w:rsidR="00951886" w:rsidRPr="00C14D65">
        <w:rPr>
          <w:b/>
          <w:color w:val="538135" w:themeColor="accent6" w:themeShade="BF"/>
          <w:sz w:val="22"/>
          <w:szCs w:val="22"/>
        </w:rPr>
        <w:t>zadanie nr 6:</w:t>
      </w:r>
      <w:r w:rsidR="00951886" w:rsidRPr="00C14D65">
        <w:rPr>
          <w:color w:val="538135" w:themeColor="accent6" w:themeShade="BF"/>
          <w:sz w:val="22"/>
          <w:szCs w:val="22"/>
        </w:rPr>
        <w:t xml:space="preserve"> 2 000 000,00 zł. </w:t>
      </w:r>
    </w:p>
    <w:p w14:paraId="46E5D514" w14:textId="46BCB2ED" w:rsidR="00951886" w:rsidRPr="00C14D65" w:rsidRDefault="00951886" w:rsidP="00C14D65">
      <w:pPr>
        <w:pStyle w:val="Akapitzlist"/>
        <w:widowControl/>
        <w:suppressAutoHyphens w:val="0"/>
        <w:autoSpaceDN/>
        <w:spacing w:after="160" w:line="259" w:lineRule="auto"/>
        <w:ind w:left="142"/>
        <w:textAlignment w:val="auto"/>
        <w:rPr>
          <w:b/>
          <w:bCs/>
          <w:sz w:val="22"/>
          <w:szCs w:val="22"/>
        </w:rPr>
      </w:pPr>
      <w:r w:rsidRPr="00C14D65">
        <w:rPr>
          <w:rFonts w:eastAsia="Calibri"/>
          <w:color w:val="538135" w:themeColor="accent6" w:themeShade="BF"/>
          <w:sz w:val="22"/>
          <w:szCs w:val="22"/>
          <w:lang w:eastAsia="pl-PL"/>
        </w:rPr>
        <w:t xml:space="preserve">W przypadku złożenia oferty na więcej niż jedno zadanie, Wykonawca może wykazać ten sam dokument ubezpieczenia z zastrzeżeniem, że kwota  gwarancyjna musi odpowiadać minimalnej kwocie gwarancyjnej wskazanej na zadanie na które Wykonawca składa ofertę. </w:t>
      </w:r>
    </w:p>
    <w:p w14:paraId="7A2C3D53" w14:textId="3937281F" w:rsidR="00951886" w:rsidRPr="00C14D65" w:rsidRDefault="00951886" w:rsidP="00C14D65">
      <w:pPr>
        <w:pStyle w:val="Akapitzlist"/>
        <w:widowControl/>
        <w:numPr>
          <w:ilvl w:val="0"/>
          <w:numId w:val="249"/>
        </w:numPr>
        <w:suppressAutoHyphens w:val="0"/>
        <w:spacing w:line="240" w:lineRule="auto"/>
        <w:textAlignment w:val="auto"/>
        <w:rPr>
          <w:sz w:val="22"/>
          <w:szCs w:val="22"/>
        </w:rPr>
      </w:pPr>
      <w:r w:rsidRPr="00C14D65">
        <w:rPr>
          <w:b/>
          <w:sz w:val="22"/>
          <w:szCs w:val="22"/>
        </w:rPr>
        <w:t>zdolności technicznej lub zawodowej:</w:t>
      </w:r>
      <w:r w:rsidRPr="00C14D65">
        <w:rPr>
          <w:color w:val="538135" w:themeColor="accent6" w:themeShade="BF"/>
          <w:sz w:val="22"/>
          <w:szCs w:val="22"/>
        </w:rPr>
        <w:t xml:space="preserve"> </w:t>
      </w:r>
      <w:r w:rsidRPr="00C14D65">
        <w:rPr>
          <w:sz w:val="22"/>
          <w:szCs w:val="22"/>
        </w:rPr>
        <w:t xml:space="preserve">Zamawiający postawił warunek udziału w ramach </w:t>
      </w:r>
      <w:r w:rsidRPr="00C14D65">
        <w:rPr>
          <w:b/>
          <w:sz w:val="22"/>
          <w:szCs w:val="22"/>
        </w:rPr>
        <w:t>zadania nr 6</w:t>
      </w:r>
      <w:r w:rsidRPr="00C14D65">
        <w:rPr>
          <w:sz w:val="22"/>
          <w:szCs w:val="22"/>
        </w:rPr>
        <w:t xml:space="preserve">: </w:t>
      </w:r>
      <w:r w:rsidRPr="00C14D65">
        <w:rPr>
          <w:b/>
          <w:bCs/>
          <w:sz w:val="22"/>
          <w:szCs w:val="22"/>
        </w:rPr>
        <w:t xml:space="preserve">Budowa mostu przez rzekę Bzurę w miejscowości Ruda Bugaj w ciągu drogi powiatowej nr 5168 E: </w:t>
      </w:r>
      <w:r w:rsidRPr="00C14D65">
        <w:rPr>
          <w:iCs/>
          <w:color w:val="385623" w:themeColor="accent6" w:themeShade="80"/>
          <w:sz w:val="22"/>
          <w:szCs w:val="22"/>
        </w:rPr>
        <w:t xml:space="preserve">Zamawiający uzna, że Wykonawca spełnia warunek udziału w postępowaniu, jeśli wykaże, </w:t>
      </w:r>
      <w:r w:rsidRPr="00C14D65">
        <w:rPr>
          <w:rFonts w:eastAsia="Arial Unicode MS"/>
          <w:color w:val="385623" w:themeColor="accent6" w:themeShade="80"/>
          <w:sz w:val="22"/>
          <w:szCs w:val="22"/>
        </w:rPr>
        <w:t xml:space="preserve">że </w:t>
      </w:r>
      <w:r w:rsidRPr="00C14D65">
        <w:rPr>
          <w:rFonts w:eastAsia="Arial Unicode MS"/>
          <w:b/>
          <w:bCs/>
          <w:color w:val="385623" w:themeColor="accent6" w:themeShade="80"/>
          <w:sz w:val="22"/>
          <w:szCs w:val="22"/>
        </w:rPr>
        <w:t>w okresie ostatnich 5 lat,</w:t>
      </w:r>
      <w:r w:rsidRPr="00C14D65">
        <w:rPr>
          <w:rFonts w:eastAsia="Arial Unicode MS"/>
          <w:color w:val="385623" w:themeColor="accent6" w:themeShade="80"/>
          <w:sz w:val="22"/>
          <w:szCs w:val="22"/>
        </w:rPr>
        <w:t xml:space="preserve"> a jeżeli okres prowadzenia działalności jest krótszy - </w:t>
      </w:r>
      <w:r w:rsidRPr="00C14D65">
        <w:rPr>
          <w:rFonts w:eastAsia="Arial Unicode MS"/>
          <w:b/>
          <w:bCs/>
          <w:color w:val="385623" w:themeColor="accent6" w:themeShade="80"/>
          <w:sz w:val="22"/>
          <w:szCs w:val="22"/>
        </w:rPr>
        <w:t>w tym okresie, wykonał i zakończył dwie roboty budowlane polegające na budowie lub przebudowie, obiektu mostowego o wartości nie mniejs</w:t>
      </w:r>
      <w:r w:rsidR="00C14D65" w:rsidRPr="00C14D65">
        <w:rPr>
          <w:rFonts w:eastAsia="Arial Unicode MS"/>
          <w:b/>
          <w:bCs/>
          <w:color w:val="385623" w:themeColor="accent6" w:themeShade="80"/>
          <w:sz w:val="22"/>
          <w:szCs w:val="22"/>
        </w:rPr>
        <w:t>zej niż 3</w:t>
      </w:r>
      <w:r w:rsidRPr="00C14D65">
        <w:rPr>
          <w:rFonts w:eastAsia="Arial Unicode MS"/>
          <w:b/>
          <w:bCs/>
          <w:color w:val="385623" w:themeColor="accent6" w:themeShade="80"/>
          <w:sz w:val="22"/>
          <w:szCs w:val="22"/>
        </w:rPr>
        <w:t xml:space="preserve"> 500 000,00 zł PLN</w:t>
      </w:r>
      <w:r w:rsidRPr="00C14D65">
        <w:rPr>
          <w:rFonts w:eastAsia="Arial Unicode MS"/>
          <w:color w:val="385623" w:themeColor="accent6" w:themeShade="80"/>
          <w:sz w:val="22"/>
          <w:szCs w:val="22"/>
        </w:rPr>
        <w:t xml:space="preserve"> </w:t>
      </w:r>
      <w:r w:rsidRPr="00C14D65">
        <w:rPr>
          <w:rFonts w:eastAsia="Arial Unicode MS"/>
          <w:b/>
          <w:bCs/>
          <w:color w:val="385623" w:themeColor="accent6" w:themeShade="80"/>
          <w:sz w:val="22"/>
          <w:szCs w:val="22"/>
        </w:rPr>
        <w:t xml:space="preserve">brutto, każda </w:t>
      </w:r>
      <w:r w:rsidRPr="00C14D65">
        <w:rPr>
          <w:rFonts w:eastAsia="Arial Unicode MS"/>
          <w:bCs/>
          <w:color w:val="000000" w:themeColor="text1"/>
          <w:sz w:val="22"/>
          <w:szCs w:val="22"/>
        </w:rPr>
        <w:t xml:space="preserve">wraz </w:t>
      </w:r>
      <w:r w:rsidRPr="00C14D65">
        <w:rPr>
          <w:rFonts w:eastAsia="Arial Unicode MS"/>
          <w:bCs/>
          <w:sz w:val="22"/>
          <w:szCs w:val="22"/>
        </w:rPr>
        <w:t xml:space="preserve">z podaniem ich rodzaju, wartości, daty i miejsca wykonania oraz podmiotów, na rzecz których roboty te zostały wykonane, z załączeniem dowodów określających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 </w:t>
      </w:r>
    </w:p>
    <w:p w14:paraId="0E3989EC" w14:textId="77777777" w:rsidR="00951886" w:rsidRPr="00EE5D82" w:rsidRDefault="00951886" w:rsidP="00951886">
      <w:pPr>
        <w:widowControl/>
        <w:shd w:val="clear" w:color="auto" w:fill="FFFFFF"/>
        <w:suppressAutoHyphens w:val="0"/>
        <w:jc w:val="both"/>
        <w:textAlignment w:val="auto"/>
        <w:rPr>
          <w:rFonts w:ascii="Times New Roman" w:eastAsia="Arial Unicode MS" w:hAnsi="Times New Roman" w:cs="Times New Roman"/>
          <w:i/>
          <w:color w:val="000000" w:themeColor="text1"/>
          <w:sz w:val="22"/>
          <w:szCs w:val="22"/>
        </w:rPr>
      </w:pPr>
    </w:p>
    <w:p w14:paraId="506CE472" w14:textId="77777777" w:rsidR="00951886" w:rsidRPr="00EE5D82" w:rsidRDefault="00951886" w:rsidP="00951886">
      <w:pPr>
        <w:widowControl/>
        <w:shd w:val="clear" w:color="auto" w:fill="FFFFFF"/>
        <w:suppressAutoHyphens w:val="0"/>
        <w:jc w:val="both"/>
        <w:textAlignment w:val="auto"/>
        <w:rPr>
          <w:rFonts w:ascii="Times New Roman" w:eastAsia="Arial Unicode MS" w:hAnsi="Times New Roman" w:cs="Times New Roman"/>
          <w:i/>
          <w:color w:val="000000" w:themeColor="text1"/>
          <w:sz w:val="22"/>
          <w:szCs w:val="22"/>
        </w:rPr>
      </w:pPr>
      <w:r w:rsidRPr="00EE5D82">
        <w:rPr>
          <w:rFonts w:ascii="Times New Roman" w:eastAsia="Arial Unicode MS" w:hAnsi="Times New Roman" w:cs="Times New Roman"/>
          <w:i/>
          <w:color w:val="000000" w:themeColor="text1"/>
          <w:sz w:val="22"/>
          <w:szCs w:val="22"/>
        </w:rPr>
        <w:t>Zgodnie z art. 3 pkt 6 ustawy z dnia 7 lipca 1994 r. Prawo budowlane (</w:t>
      </w:r>
      <w:proofErr w:type="spellStart"/>
      <w:r w:rsidRPr="00EE5D82">
        <w:rPr>
          <w:rFonts w:ascii="Times New Roman" w:eastAsia="Arial Unicode MS" w:hAnsi="Times New Roman" w:cs="Times New Roman"/>
          <w:i/>
          <w:color w:val="000000" w:themeColor="text1"/>
          <w:sz w:val="22"/>
          <w:szCs w:val="22"/>
        </w:rPr>
        <w:t>t.j</w:t>
      </w:r>
      <w:proofErr w:type="spellEnd"/>
      <w:r w:rsidRPr="00EE5D82">
        <w:rPr>
          <w:rFonts w:ascii="Times New Roman" w:eastAsia="Arial Unicode MS" w:hAnsi="Times New Roman" w:cs="Times New Roman"/>
          <w:i/>
          <w:color w:val="000000" w:themeColor="text1"/>
          <w:sz w:val="22"/>
          <w:szCs w:val="22"/>
        </w:rPr>
        <w:t>. Dz. U z 2021 r. poz. 2351 ze zm.), przez budowę rozumie się wykonanie obiektu budowlanego w określonym miejscu, a także odbudowę, rozbudowę, nadbudowę obiektu budowlanego.</w:t>
      </w:r>
    </w:p>
    <w:p w14:paraId="7C84CEB7" w14:textId="77777777" w:rsidR="00951886" w:rsidRPr="00EE5D82" w:rsidRDefault="00951886" w:rsidP="00951886">
      <w:pPr>
        <w:widowControl/>
        <w:shd w:val="clear" w:color="auto" w:fill="FFFFFF"/>
        <w:suppressAutoHyphens w:val="0"/>
        <w:jc w:val="both"/>
        <w:textAlignment w:val="auto"/>
        <w:rPr>
          <w:rFonts w:ascii="Times New Roman" w:eastAsia="Arial Unicode MS" w:hAnsi="Times New Roman" w:cs="Times New Roman"/>
          <w:bCs/>
          <w:i/>
          <w:sz w:val="22"/>
          <w:szCs w:val="22"/>
        </w:rPr>
      </w:pPr>
    </w:p>
    <w:p w14:paraId="0DFB3280" w14:textId="77777777" w:rsidR="00951886" w:rsidRPr="00EE5D82" w:rsidRDefault="00951886" w:rsidP="00951886">
      <w:pPr>
        <w:widowControl/>
        <w:shd w:val="clear" w:color="auto" w:fill="FFFFFF"/>
        <w:suppressAutoHyphens w:val="0"/>
        <w:jc w:val="both"/>
        <w:textAlignment w:val="auto"/>
        <w:rPr>
          <w:rFonts w:ascii="Times New Roman" w:hAnsi="Times New Roman" w:cs="Times New Roman"/>
          <w:bCs/>
          <w:i/>
          <w:sz w:val="22"/>
          <w:szCs w:val="22"/>
          <w:u w:val="single"/>
        </w:rPr>
      </w:pPr>
      <w:r w:rsidRPr="00EE5D82">
        <w:rPr>
          <w:rFonts w:ascii="Times New Roman" w:eastAsia="Arial Unicode MS" w:hAnsi="Times New Roman" w:cs="Times New Roman"/>
          <w:i/>
          <w:color w:val="000000" w:themeColor="text1"/>
          <w:sz w:val="22"/>
          <w:szCs w:val="22"/>
        </w:rPr>
        <w:t>Zgodnie z art. 3 pkt 7a ustawy z dnia 7 lipca 1994 r. Prawo budowlane (</w:t>
      </w:r>
      <w:proofErr w:type="spellStart"/>
      <w:r w:rsidRPr="00EE5D82">
        <w:rPr>
          <w:rFonts w:ascii="Times New Roman" w:eastAsia="Arial Unicode MS" w:hAnsi="Times New Roman" w:cs="Times New Roman"/>
          <w:i/>
          <w:color w:val="000000" w:themeColor="text1"/>
          <w:sz w:val="22"/>
          <w:szCs w:val="22"/>
        </w:rPr>
        <w:t>t.j</w:t>
      </w:r>
      <w:proofErr w:type="spellEnd"/>
      <w:r w:rsidRPr="00EE5D82">
        <w:rPr>
          <w:rFonts w:ascii="Times New Roman" w:eastAsia="Arial Unicode MS" w:hAnsi="Times New Roman" w:cs="Times New Roman"/>
          <w:i/>
          <w:color w:val="000000" w:themeColor="text1"/>
          <w:sz w:val="22"/>
          <w:szCs w:val="22"/>
        </w:rPr>
        <w:t xml:space="preserve">. Dz. U z 2021 r. poz. 2351 ze zm.), </w:t>
      </w:r>
      <w:r w:rsidRPr="00EE5D82">
        <w:rPr>
          <w:rFonts w:ascii="Times New Roman" w:hAnsi="Times New Roman" w:cs="Times New Roman"/>
          <w:i/>
          <w:sz w:val="22"/>
          <w:szCs w:val="22"/>
        </w:rPr>
        <w:t>przebudowie - należy przez to rozumieć wykonywanie robót budowlanych, w wyniku których następuje zmiana parametrów użytkowych lub technicznych istniejącego obiektu budowlanego, z wyjątkiem charakterystycznych parametrów, jak: kubatura, powierzchnia zabudowy, wysokość, długość, szerokość bądź liczba kondygnacji; w przypadku dróg są dopuszczalne zmiany charakterystycznych parametrów w zakresie niewymagającym zmiany granic pasa drogowego.</w:t>
      </w:r>
    </w:p>
    <w:p w14:paraId="78CD2141" w14:textId="77777777" w:rsidR="00951886" w:rsidRPr="00372EC4" w:rsidRDefault="00951886" w:rsidP="00951886">
      <w:pPr>
        <w:widowControl/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7081A2C3" w14:textId="77777777" w:rsidR="00951886" w:rsidRPr="00785CC6" w:rsidRDefault="00951886" w:rsidP="00FC67B3">
      <w:pPr>
        <w:pStyle w:val="Akapitzlist"/>
        <w:widowControl/>
        <w:numPr>
          <w:ilvl w:val="0"/>
          <w:numId w:val="215"/>
        </w:numPr>
        <w:suppressAutoHyphens w:val="0"/>
        <w:autoSpaceDN/>
        <w:spacing w:after="160" w:line="259" w:lineRule="auto"/>
        <w:textAlignment w:val="auto"/>
        <w:rPr>
          <w:sz w:val="22"/>
          <w:szCs w:val="22"/>
        </w:rPr>
      </w:pPr>
      <w:r w:rsidRPr="00785CC6">
        <w:rPr>
          <w:rFonts w:eastAsia="Calibri"/>
          <w:color w:val="538135" w:themeColor="accent6" w:themeShade="BF"/>
          <w:sz w:val="22"/>
          <w:szCs w:val="22"/>
          <w:lang w:eastAsia="pl-PL"/>
        </w:rPr>
        <w:t>W przypadku Wykonawców, którzy przedstawią kwotę w innych walutach niż złoty polski PLN, Zamawiający przeliczy wartość kwoty wskazanej przez Wykonawcę po średnim kursie danej waluty publikowanym przez Narodowy Bank Polski z dnia ukazania się</w:t>
      </w:r>
      <w:r w:rsidRPr="00785CC6">
        <w:rPr>
          <w:rFonts w:eastAsia="Calibri"/>
          <w:b/>
          <w:bCs/>
          <w:color w:val="538135" w:themeColor="accent6" w:themeShade="BF"/>
          <w:sz w:val="22"/>
          <w:szCs w:val="22"/>
          <w:lang w:eastAsia="pl-PL"/>
        </w:rPr>
        <w:t xml:space="preserve"> </w:t>
      </w:r>
      <w:r w:rsidRPr="00785CC6">
        <w:rPr>
          <w:rFonts w:eastAsia="Calibri"/>
          <w:color w:val="538135" w:themeColor="accent6" w:themeShade="BF"/>
          <w:sz w:val="22"/>
          <w:szCs w:val="22"/>
          <w:lang w:eastAsia="pl-PL"/>
        </w:rPr>
        <w:t>ogłoszenia o</w:t>
      </w:r>
      <w:r w:rsidRPr="00785CC6">
        <w:rPr>
          <w:rFonts w:eastAsia="Calibri"/>
          <w:b/>
          <w:bCs/>
          <w:color w:val="538135" w:themeColor="accent6" w:themeShade="BF"/>
          <w:sz w:val="22"/>
          <w:szCs w:val="22"/>
          <w:lang w:eastAsia="pl-PL"/>
        </w:rPr>
        <w:t xml:space="preserve"> </w:t>
      </w:r>
      <w:r w:rsidRPr="00785CC6">
        <w:rPr>
          <w:rFonts w:eastAsia="Calibri"/>
          <w:color w:val="538135" w:themeColor="accent6" w:themeShade="BF"/>
          <w:sz w:val="22"/>
          <w:szCs w:val="22"/>
          <w:lang w:eastAsia="pl-PL"/>
        </w:rPr>
        <w:t>zamówieniu w Biuletynie Zamówień Publicznych. Jeżeli w dniu publikacji ogłoszenia o zamówieniu w Biuletynie Zamówień Publicznych, Narodowy Bank Polski nie publikuje średniego kursu danej waluty, za podstawę przeliczenia przyjmuje się średni kurs danej waluty publikowany pierwszego dnia, po dniu publikacji ogłoszenia o zamówieniu w Biuletynie Zamówień Publicznych, w którym zostanie on opublikowany.</w:t>
      </w:r>
    </w:p>
    <w:p w14:paraId="384DFF43" w14:textId="77777777" w:rsidR="00951886" w:rsidRPr="006723A7" w:rsidRDefault="00951886" w:rsidP="00FC67B3">
      <w:pPr>
        <w:pStyle w:val="Akapitzlist"/>
        <w:widowControl/>
        <w:numPr>
          <w:ilvl w:val="0"/>
          <w:numId w:val="215"/>
        </w:numPr>
        <w:suppressAutoHyphens w:val="0"/>
        <w:autoSpaceDN/>
        <w:spacing w:after="160" w:line="259" w:lineRule="auto"/>
        <w:textAlignment w:val="auto"/>
        <w:rPr>
          <w:sz w:val="22"/>
          <w:szCs w:val="22"/>
        </w:rPr>
      </w:pPr>
      <w:r w:rsidRPr="006723A7">
        <w:rPr>
          <w:sz w:val="22"/>
          <w:szCs w:val="22"/>
        </w:rPr>
        <w:t>Zamawiający, w stosunku do Wykonawców wspólnie ubiegających się o udzielenie zamówienia,                   w odniesieniu do warunku dotyczącego</w:t>
      </w:r>
      <w:r w:rsidRPr="006723A7">
        <w:rPr>
          <w:b/>
          <w:color w:val="538135" w:themeColor="accent6" w:themeShade="BF"/>
          <w:sz w:val="22"/>
          <w:szCs w:val="22"/>
        </w:rPr>
        <w:t xml:space="preserve"> sytuacji ekonomicznej lub finansowej</w:t>
      </w:r>
      <w:r w:rsidRPr="006723A7">
        <w:rPr>
          <w:sz w:val="22"/>
          <w:szCs w:val="22"/>
        </w:rPr>
        <w:t>, dopuszcza łączne spełnienie warunku przez Wykonawców</w:t>
      </w:r>
      <w:r>
        <w:rPr>
          <w:sz w:val="22"/>
          <w:szCs w:val="22"/>
        </w:rPr>
        <w:t xml:space="preserve">. </w:t>
      </w:r>
    </w:p>
    <w:p w14:paraId="234680E3" w14:textId="77777777" w:rsidR="00951886" w:rsidRPr="000F2B69" w:rsidRDefault="00951886" w:rsidP="00FC67B3">
      <w:pPr>
        <w:pStyle w:val="Akapitzlist"/>
        <w:widowControl/>
        <w:numPr>
          <w:ilvl w:val="0"/>
          <w:numId w:val="215"/>
        </w:numPr>
        <w:suppressAutoHyphens w:val="0"/>
        <w:autoSpaceDN/>
        <w:spacing w:after="160" w:line="259" w:lineRule="auto"/>
        <w:textAlignment w:val="auto"/>
        <w:rPr>
          <w:sz w:val="22"/>
          <w:szCs w:val="22"/>
        </w:rPr>
      </w:pPr>
      <w:r>
        <w:rPr>
          <w:rFonts w:eastAsia="Calibri"/>
          <w:color w:val="538135" w:themeColor="accent6" w:themeShade="BF"/>
          <w:sz w:val="22"/>
          <w:szCs w:val="22"/>
          <w:lang w:eastAsia="pl-PL"/>
        </w:rPr>
        <w:lastRenderedPageBreak/>
        <w:t>O</w:t>
      </w:r>
      <w:r w:rsidRPr="0037415A">
        <w:rPr>
          <w:rFonts w:eastAsia="Calibri"/>
          <w:color w:val="538135" w:themeColor="accent6" w:themeShade="BF"/>
          <w:sz w:val="22"/>
          <w:szCs w:val="22"/>
          <w:lang w:eastAsia="pl-PL"/>
        </w:rPr>
        <w:t xml:space="preserve">ferta Wykonawcy, który przedstawi </w:t>
      </w:r>
      <w:r>
        <w:rPr>
          <w:rFonts w:eastAsia="Calibri"/>
          <w:color w:val="538135" w:themeColor="accent6" w:themeShade="BF"/>
          <w:sz w:val="22"/>
          <w:szCs w:val="22"/>
          <w:lang w:eastAsia="pl-PL"/>
        </w:rPr>
        <w:t xml:space="preserve">dokument potwierdzający, </w:t>
      </w:r>
      <w:r w:rsidRPr="000F2B69">
        <w:rPr>
          <w:color w:val="538135" w:themeColor="accent6" w:themeShade="BF"/>
          <w:sz w:val="22"/>
          <w:szCs w:val="22"/>
        </w:rPr>
        <w:t xml:space="preserve">że jest ubezpieczony od odpowiedzialności cywilnej w zakresie prowadzonej działalności związanej z przedmiotem zamówienia </w:t>
      </w:r>
      <w:r w:rsidRPr="000F2B69">
        <w:rPr>
          <w:rFonts w:eastAsia="Calibri"/>
          <w:color w:val="538135" w:themeColor="accent6" w:themeShade="BF"/>
          <w:sz w:val="22"/>
          <w:szCs w:val="22"/>
          <w:lang w:eastAsia="pl-PL"/>
        </w:rPr>
        <w:t>zwarty po terminie składania ofert zostanie odrzucona</w:t>
      </w:r>
      <w:r>
        <w:rPr>
          <w:rFonts w:eastAsia="Calibri"/>
          <w:color w:val="538135" w:themeColor="accent6" w:themeShade="BF"/>
          <w:sz w:val="22"/>
          <w:szCs w:val="22"/>
          <w:lang w:eastAsia="pl-PL"/>
        </w:rPr>
        <w:t xml:space="preserve"> zgodnie z ustawą Pzp.</w:t>
      </w:r>
    </w:p>
    <w:p w14:paraId="62CB4C3F" w14:textId="77777777" w:rsidR="00951886" w:rsidRDefault="00951886" w:rsidP="00FC67B3">
      <w:pPr>
        <w:pStyle w:val="Akapitzlist"/>
        <w:widowControl/>
        <w:numPr>
          <w:ilvl w:val="0"/>
          <w:numId w:val="215"/>
        </w:numPr>
        <w:suppressAutoHyphens w:val="0"/>
        <w:autoSpaceDN/>
        <w:spacing w:after="160" w:line="259" w:lineRule="auto"/>
        <w:textAlignment w:val="auto"/>
        <w:rPr>
          <w:sz w:val="22"/>
          <w:szCs w:val="22"/>
        </w:rPr>
      </w:pPr>
      <w:r w:rsidRPr="00E44FC0">
        <w:rPr>
          <w:sz w:val="22"/>
          <w:szCs w:val="22"/>
        </w:rPr>
        <w:t xml:space="preserve">Zamawiający, w stosunku do Wykonawców wspólnie ubiegających się o udzielenie zamówienia,                   w odniesieniu do warunku dotyczącego </w:t>
      </w:r>
      <w:r w:rsidRPr="00E44FC0">
        <w:rPr>
          <w:b/>
          <w:color w:val="538135" w:themeColor="accent6" w:themeShade="BF"/>
          <w:sz w:val="22"/>
          <w:szCs w:val="22"/>
        </w:rPr>
        <w:t xml:space="preserve">zdolności technicznej lub zawodowej, </w:t>
      </w:r>
      <w:r w:rsidRPr="00E44FC0">
        <w:rPr>
          <w:sz w:val="22"/>
          <w:szCs w:val="22"/>
        </w:rPr>
        <w:t>informuje, że  wymóg doświadczenia  zostanie spełniony, gdy jeden członek konsorcjum wykaże, że faktycznie wykonał dwie roboty budowlane wskazane w treś</w:t>
      </w:r>
      <w:r>
        <w:rPr>
          <w:sz w:val="22"/>
          <w:szCs w:val="22"/>
        </w:rPr>
        <w:t xml:space="preserve">ci </w:t>
      </w:r>
      <w:r w:rsidRPr="00E44FC0">
        <w:rPr>
          <w:sz w:val="22"/>
          <w:szCs w:val="22"/>
        </w:rPr>
        <w:t>warunku</w:t>
      </w:r>
      <w:r>
        <w:rPr>
          <w:sz w:val="22"/>
          <w:szCs w:val="22"/>
        </w:rPr>
        <w:t xml:space="preserve"> czyli ten Wykonawca bezpośrednio uczestniczył przy realizacji roboty wskazującej na zdobyte doświadczenie</w:t>
      </w:r>
      <w:r w:rsidRPr="00E44FC0">
        <w:rPr>
          <w:sz w:val="22"/>
          <w:szCs w:val="22"/>
        </w:rPr>
        <w:t xml:space="preserve">. </w:t>
      </w:r>
      <w:r>
        <w:rPr>
          <w:sz w:val="22"/>
          <w:szCs w:val="22"/>
        </w:rPr>
        <w:t>Wykazane doświadczenie obliguje Wykonawcę wspólnie ubiegającego się o zamówienie do realizacji przedmiotu zamówienia w zakresie w jakim wykazał się doświadczeniem.</w:t>
      </w:r>
    </w:p>
    <w:p w14:paraId="2C38E72D" w14:textId="77777777" w:rsidR="00951886" w:rsidRPr="00A905F5" w:rsidRDefault="00951886" w:rsidP="00FC67B3">
      <w:pPr>
        <w:pStyle w:val="Akapitzlist"/>
        <w:widowControl/>
        <w:numPr>
          <w:ilvl w:val="0"/>
          <w:numId w:val="215"/>
        </w:numPr>
        <w:suppressAutoHyphens w:val="0"/>
        <w:autoSpaceDN/>
        <w:spacing w:after="160" w:line="259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>Zamawiający, w stosunku do realności polegania na zasobach podmiotu trzeciego w związku z udostepnieniem dokumentu ubezpieczenia w zakresie prowadzonej działalności gospodarczej związanej z przedmiotem zamówienia wymaga, aby podmiot trzeci zawarł stosowną umowę ubezpieczenia na rzecz Wykonawcy składającego ofertę.</w:t>
      </w:r>
    </w:p>
    <w:p w14:paraId="75572253" w14:textId="77777777" w:rsidR="00344C06" w:rsidRDefault="00344C06" w:rsidP="007E35F5">
      <w:pPr>
        <w:pStyle w:val="Akapitzlist"/>
        <w:widowControl/>
        <w:numPr>
          <w:ilvl w:val="0"/>
          <w:numId w:val="160"/>
        </w:numPr>
        <w:suppressAutoHyphens w:val="0"/>
        <w:spacing w:line="240" w:lineRule="auto"/>
        <w:textAlignment w:val="auto"/>
        <w:rPr>
          <w:b/>
          <w:bCs/>
          <w:color w:val="000000"/>
          <w:kern w:val="0"/>
          <w:sz w:val="22"/>
          <w:szCs w:val="22"/>
          <w:lang w:eastAsia="pl-PL" w:bidi="ar-SA"/>
        </w:rPr>
      </w:pPr>
      <w:r w:rsidRPr="00A066F7">
        <w:rPr>
          <w:color w:val="000000"/>
          <w:kern w:val="0"/>
          <w:sz w:val="22"/>
          <w:szCs w:val="22"/>
          <w:lang w:eastAsia="pl-PL" w:bidi="ar-SA"/>
        </w:rPr>
        <w:t xml:space="preserve">Jeżeli z uzasadnionej przyczyny wykonawca nie może złożyć wymaganych przez Zamawiającego podmiotowych środków dowodowych, Wykonawca składa inne podmiotowe środki dowodowe, które w wystarczający sposób potwierdzają spełnianie opisanego przez Zamawiającego warunku udziału w postępowaniu dotyczącego sytuacji ekonomicznej i finansowej – </w:t>
      </w:r>
      <w:r w:rsidRPr="00A066F7">
        <w:rPr>
          <w:b/>
          <w:bCs/>
          <w:color w:val="000000"/>
          <w:kern w:val="0"/>
          <w:sz w:val="22"/>
          <w:szCs w:val="22"/>
          <w:lang w:eastAsia="pl-PL" w:bidi="ar-SA"/>
        </w:rPr>
        <w:t>jeżeli dotyczy.</w:t>
      </w:r>
    </w:p>
    <w:p w14:paraId="1467277F" w14:textId="77777777" w:rsidR="003A598A" w:rsidRPr="003A598A" w:rsidRDefault="009030DE" w:rsidP="007E35F5">
      <w:pPr>
        <w:pStyle w:val="Akapitzlist"/>
        <w:widowControl/>
        <w:numPr>
          <w:ilvl w:val="0"/>
          <w:numId w:val="160"/>
        </w:numPr>
        <w:suppressAutoHyphens w:val="0"/>
        <w:autoSpaceDN/>
        <w:spacing w:after="160" w:line="259" w:lineRule="auto"/>
        <w:textAlignment w:val="auto"/>
        <w:rPr>
          <w:i/>
          <w:color w:val="000000"/>
          <w:kern w:val="0"/>
          <w:sz w:val="22"/>
          <w:szCs w:val="22"/>
          <w:lang w:eastAsia="pl-PL" w:bidi="ar-SA"/>
        </w:rPr>
      </w:pPr>
      <w:r w:rsidRPr="003A598A">
        <w:rPr>
          <w:color w:val="000000"/>
          <w:kern w:val="0"/>
          <w:sz w:val="22"/>
          <w:szCs w:val="22"/>
          <w:lang w:eastAsia="pl-PL" w:bidi="ar-SA"/>
        </w:rPr>
        <w:t>Jeżeli zmiana albo rezygnacja z podwykonawcy dotyczy podmiotu, na którego zasoby Wykonawca powoływał się, na zasadach określonych w art. 118 ust. 1 Ustawy Pzp,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 trakcie postę</w:t>
      </w:r>
      <w:r w:rsidR="001C77FB" w:rsidRPr="003A598A">
        <w:rPr>
          <w:color w:val="000000"/>
          <w:kern w:val="0"/>
          <w:sz w:val="22"/>
          <w:szCs w:val="22"/>
          <w:lang w:eastAsia="pl-PL" w:bidi="ar-SA"/>
        </w:rPr>
        <w:t>powania o udzielenie zamówienia – jeżeli dotyczy</w:t>
      </w:r>
    </w:p>
    <w:p w14:paraId="4930A9DC" w14:textId="5462FA51" w:rsidR="0016677B" w:rsidRPr="003A598A" w:rsidRDefault="0016677B" w:rsidP="007E35F5">
      <w:pPr>
        <w:pStyle w:val="Akapitzlist"/>
        <w:widowControl/>
        <w:numPr>
          <w:ilvl w:val="0"/>
          <w:numId w:val="160"/>
        </w:numPr>
        <w:suppressAutoHyphens w:val="0"/>
        <w:autoSpaceDN/>
        <w:spacing w:after="160" w:line="259" w:lineRule="auto"/>
        <w:textAlignment w:val="auto"/>
        <w:rPr>
          <w:i/>
          <w:color w:val="000000"/>
          <w:kern w:val="0"/>
          <w:sz w:val="22"/>
          <w:szCs w:val="22"/>
          <w:lang w:eastAsia="pl-PL" w:bidi="ar-SA"/>
        </w:rPr>
      </w:pPr>
      <w:r w:rsidRPr="003A598A">
        <w:rPr>
          <w:color w:val="000000"/>
          <w:kern w:val="0"/>
          <w:sz w:val="22"/>
          <w:szCs w:val="22"/>
          <w:lang w:eastAsia="pl-PL" w:bidi="ar-SA"/>
        </w:rPr>
        <w:t>Zamawiający nie wzywa do złożenia podmiotowych środków dowodowych, jeżeli:</w:t>
      </w:r>
    </w:p>
    <w:p w14:paraId="05B70042" w14:textId="77777777" w:rsidR="0022550B" w:rsidRPr="0022550B" w:rsidRDefault="0016677B" w:rsidP="007E35F5">
      <w:pPr>
        <w:pStyle w:val="Akapitzlist"/>
        <w:widowControl/>
        <w:numPr>
          <w:ilvl w:val="0"/>
          <w:numId w:val="152"/>
        </w:numPr>
        <w:suppressAutoHyphens w:val="0"/>
        <w:autoSpaceDN/>
        <w:spacing w:line="240" w:lineRule="auto"/>
        <w:textAlignment w:val="auto"/>
        <w:rPr>
          <w:kern w:val="0"/>
          <w:sz w:val="22"/>
          <w:szCs w:val="22"/>
          <w:lang w:eastAsia="pl-PL" w:bidi="ar-SA"/>
        </w:rPr>
      </w:pPr>
      <w:r w:rsidRPr="0022550B">
        <w:rPr>
          <w:color w:val="000000"/>
          <w:kern w:val="0"/>
          <w:sz w:val="22"/>
          <w:szCs w:val="22"/>
          <w:lang w:eastAsia="pl-PL" w:bidi="ar-SA"/>
        </w:rPr>
        <w:t>może je uzyskać za pomocą bezpłatnych i ogólnodostępnych baz danych, w szczególności rejestrów publicznych w rozumieniu ustawy z dnia 17 lutego 2005 r. o informatyzacji działalności podmiotów realizujących zadania publiczne, o ile Wykonawca wskazał w oświadczeniu dane umożliwiające dostęp do tych środków;</w:t>
      </w:r>
    </w:p>
    <w:p w14:paraId="40C0A02E" w14:textId="5891A8FC" w:rsidR="0016677B" w:rsidRPr="0022550B" w:rsidRDefault="0016677B" w:rsidP="007E35F5">
      <w:pPr>
        <w:pStyle w:val="Akapitzlist"/>
        <w:widowControl/>
        <w:numPr>
          <w:ilvl w:val="0"/>
          <w:numId w:val="152"/>
        </w:numPr>
        <w:suppressAutoHyphens w:val="0"/>
        <w:autoSpaceDN/>
        <w:spacing w:line="240" w:lineRule="auto"/>
        <w:textAlignment w:val="auto"/>
        <w:rPr>
          <w:kern w:val="0"/>
          <w:sz w:val="22"/>
          <w:szCs w:val="22"/>
          <w:lang w:eastAsia="pl-PL" w:bidi="ar-SA"/>
        </w:rPr>
      </w:pPr>
      <w:r w:rsidRPr="0022550B">
        <w:rPr>
          <w:color w:val="000000"/>
          <w:kern w:val="0"/>
          <w:sz w:val="22"/>
          <w:szCs w:val="22"/>
          <w:lang w:eastAsia="pl-PL" w:bidi="ar-SA"/>
        </w:rPr>
        <w:t xml:space="preserve">podmiotowym środkiem dowodowym jest oświadczenie, którego treść odpowiada zakresowi oświadczenia, o którym mowa </w:t>
      </w:r>
      <w:r w:rsidRPr="0022550B">
        <w:rPr>
          <w:b/>
          <w:color w:val="000000"/>
          <w:kern w:val="0"/>
          <w:sz w:val="22"/>
          <w:szCs w:val="22"/>
          <w:lang w:eastAsia="pl-PL" w:bidi="ar-SA"/>
        </w:rPr>
        <w:t>w art. 125 ust. 1.</w:t>
      </w:r>
    </w:p>
    <w:p w14:paraId="046895B8" w14:textId="0B2777E5" w:rsidR="00DE1CD1" w:rsidRPr="00D81D61" w:rsidRDefault="0016677B" w:rsidP="007E35F5">
      <w:pPr>
        <w:pStyle w:val="Akapitzlist"/>
        <w:widowControl/>
        <w:numPr>
          <w:ilvl w:val="0"/>
          <w:numId w:val="153"/>
        </w:numPr>
        <w:suppressAutoHyphens w:val="0"/>
        <w:spacing w:line="240" w:lineRule="auto"/>
        <w:ind w:hanging="578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FB3702">
        <w:rPr>
          <w:color w:val="000000"/>
          <w:kern w:val="0"/>
          <w:sz w:val="22"/>
          <w:szCs w:val="22"/>
          <w:lang w:eastAsia="pl-PL" w:bidi="ar-SA"/>
        </w:rPr>
        <w:t>Wykonawca nie jest zobowiązany do złożenia podmiotowych środków dowodowych, które zamawiający posiada, jeżeli Wykonawca wskaże te środki oraz potwierdzi ich prawidłowość</w:t>
      </w:r>
      <w:r w:rsidR="00E36585">
        <w:rPr>
          <w:color w:val="000000"/>
          <w:kern w:val="0"/>
          <w:sz w:val="22"/>
          <w:szCs w:val="22"/>
          <w:lang w:eastAsia="pl-PL" w:bidi="ar-SA"/>
        </w:rPr>
        <w:br/>
      </w:r>
      <w:r w:rsidRPr="00FB3702">
        <w:rPr>
          <w:color w:val="000000"/>
          <w:kern w:val="0"/>
          <w:sz w:val="22"/>
          <w:szCs w:val="22"/>
          <w:lang w:eastAsia="pl-PL" w:bidi="ar-SA"/>
        </w:rPr>
        <w:t xml:space="preserve"> i aktualność.</w:t>
      </w:r>
    </w:p>
    <w:p w14:paraId="45BC3CD9" w14:textId="636B2731" w:rsidR="00EB3EC0" w:rsidRPr="00524E83" w:rsidRDefault="0016677B" w:rsidP="007E35F5">
      <w:pPr>
        <w:pStyle w:val="Akapitzlist"/>
        <w:widowControl/>
        <w:numPr>
          <w:ilvl w:val="0"/>
          <w:numId w:val="153"/>
        </w:numPr>
        <w:suppressAutoHyphens w:val="0"/>
        <w:spacing w:line="240" w:lineRule="auto"/>
        <w:ind w:left="567" w:hanging="425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DE1CD1">
        <w:rPr>
          <w:color w:val="000000"/>
          <w:kern w:val="0"/>
          <w:sz w:val="22"/>
          <w:szCs w:val="22"/>
          <w:lang w:eastAsia="pl-PL" w:bidi="ar-SA"/>
        </w:rPr>
        <w:t xml:space="preserve">W zakresie nieuregulowanym ustawą PZP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</w:t>
      </w:r>
      <w:r w:rsidRPr="009C7936">
        <w:rPr>
          <w:color w:val="000000"/>
          <w:kern w:val="0"/>
          <w:sz w:val="22"/>
          <w:szCs w:val="22"/>
          <w:lang w:eastAsia="pl-PL" w:bidi="ar-SA"/>
        </w:rPr>
        <w:t xml:space="preserve">Prezesa Rady Ministrów z dnia </w:t>
      </w:r>
      <w:r w:rsidRPr="009C7936">
        <w:rPr>
          <w:color w:val="000000"/>
          <w:kern w:val="0"/>
          <w:sz w:val="22"/>
          <w:szCs w:val="22"/>
          <w:lang w:eastAsia="pl-PL" w:bidi="ar-SA"/>
        </w:rPr>
        <w:t> </w:t>
      </w:r>
      <w:r w:rsidR="009C7936" w:rsidRPr="009C7936">
        <w:rPr>
          <w:color w:val="000000"/>
          <w:kern w:val="0"/>
          <w:sz w:val="22"/>
          <w:szCs w:val="22"/>
          <w:lang w:eastAsia="pl-PL" w:bidi="ar-SA"/>
        </w:rPr>
        <w:t xml:space="preserve">30 </w:t>
      </w:r>
      <w:r w:rsidRPr="009C7936">
        <w:rPr>
          <w:color w:val="000000"/>
          <w:kern w:val="0"/>
          <w:sz w:val="22"/>
          <w:szCs w:val="22"/>
          <w:lang w:eastAsia="pl-PL" w:bidi="ar-SA"/>
        </w:rPr>
        <w:t xml:space="preserve"> grudnia 2020</w:t>
      </w:r>
      <w:r w:rsidRPr="009C7936">
        <w:rPr>
          <w:color w:val="000000"/>
          <w:kern w:val="0"/>
          <w:sz w:val="22"/>
          <w:szCs w:val="22"/>
          <w:u w:val="single"/>
          <w:lang w:eastAsia="pl-PL" w:bidi="ar-SA"/>
        </w:rPr>
        <w:t xml:space="preserve"> </w:t>
      </w:r>
      <w:r w:rsidRPr="00E56F21">
        <w:rPr>
          <w:color w:val="000000"/>
          <w:kern w:val="0"/>
          <w:sz w:val="22"/>
          <w:szCs w:val="22"/>
          <w:lang w:eastAsia="pl-PL" w:bidi="ar-SA"/>
        </w:rPr>
        <w:t>r.</w:t>
      </w:r>
      <w:r w:rsidRPr="009C7936">
        <w:rPr>
          <w:color w:val="000000"/>
          <w:kern w:val="0"/>
          <w:sz w:val="22"/>
          <w:szCs w:val="22"/>
          <w:lang w:eastAsia="pl-PL" w:bidi="ar-SA"/>
        </w:rPr>
        <w:t xml:space="preserve"> w sprawie sposobu sporządzania i przekazywania informacji oraz wymagań technicznych dla</w:t>
      </w:r>
      <w:r w:rsidRPr="00DE1CD1">
        <w:rPr>
          <w:color w:val="000000"/>
          <w:kern w:val="0"/>
          <w:sz w:val="22"/>
          <w:szCs w:val="22"/>
          <w:lang w:eastAsia="pl-PL" w:bidi="ar-SA"/>
        </w:rPr>
        <w:t xml:space="preserve"> dokumentów elektronicznych oraz środków komunikacji elektronicznej w postępowaniu o udzielenie zamówienia publicznego lub konkursie.</w:t>
      </w:r>
    </w:p>
    <w:p w14:paraId="0F9A1F5A" w14:textId="7144C60F" w:rsidR="00C84E33" w:rsidRPr="00D155CE" w:rsidRDefault="00EB3EC0" w:rsidP="007E35F5">
      <w:pPr>
        <w:pStyle w:val="NumeracjaUrzdowa"/>
        <w:numPr>
          <w:ilvl w:val="0"/>
          <w:numId w:val="147"/>
        </w:numPr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 xml:space="preserve">OPIS SPOSOBU </w:t>
      </w:r>
      <w:r w:rsidRPr="00774DE0">
        <w:rPr>
          <w:rFonts w:eastAsia="Arial Unicode MS"/>
          <w:b/>
          <w:sz w:val="22"/>
          <w:szCs w:val="22"/>
        </w:rPr>
        <w:t>OBLICZENIA CENY</w:t>
      </w:r>
    </w:p>
    <w:p w14:paraId="3C51F4BB" w14:textId="77777777" w:rsidR="00730BB2" w:rsidRPr="00730BB2" w:rsidRDefault="00730BB2" w:rsidP="00FC67B3">
      <w:pPr>
        <w:numPr>
          <w:ilvl w:val="3"/>
          <w:numId w:val="228"/>
        </w:numPr>
        <w:spacing w:after="240"/>
        <w:ind w:left="709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30BB2">
        <w:rPr>
          <w:rFonts w:ascii="Times New Roman" w:eastAsia="Calibri" w:hAnsi="Times New Roman" w:cs="Times New Roman"/>
          <w:sz w:val="22"/>
          <w:szCs w:val="22"/>
        </w:rPr>
        <w:t>Wykonawca określi cenę oferty brutto dla każdego zadania oddzielnie, na które składa ofertę</w:t>
      </w:r>
      <w:r>
        <w:rPr>
          <w:rFonts w:ascii="Times New Roman" w:eastAsia="Calibri" w:hAnsi="Times New Roman" w:cs="Times New Roman"/>
          <w:sz w:val="22"/>
          <w:szCs w:val="22"/>
        </w:rPr>
        <w:t>.</w:t>
      </w:r>
    </w:p>
    <w:p w14:paraId="49264E2A" w14:textId="72BF9E6D" w:rsidR="00575C49" w:rsidRPr="00730BB2" w:rsidRDefault="00575C49" w:rsidP="00FC67B3">
      <w:pPr>
        <w:numPr>
          <w:ilvl w:val="3"/>
          <w:numId w:val="228"/>
        </w:numPr>
        <w:spacing w:after="240"/>
        <w:ind w:left="709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30BB2">
        <w:rPr>
          <w:rFonts w:ascii="Times New Roman" w:eastAsia="Calibri" w:hAnsi="Times New Roman" w:cs="Times New Roman"/>
          <w:sz w:val="22"/>
          <w:szCs w:val="22"/>
        </w:rPr>
        <w:t xml:space="preserve">Wykonawca określi cenę oferty brutto, która stanowić będzie całkowite </w:t>
      </w:r>
      <w:r w:rsidRPr="00730BB2">
        <w:rPr>
          <w:rFonts w:ascii="Times New Roman" w:eastAsia="Calibri" w:hAnsi="Times New Roman" w:cs="Times New Roman"/>
          <w:b/>
          <w:bCs/>
          <w:sz w:val="22"/>
          <w:szCs w:val="22"/>
        </w:rPr>
        <w:t>wynagrodzenie ryczałtowe</w:t>
      </w:r>
      <w:r w:rsidRPr="00730BB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730BB2">
        <w:rPr>
          <w:rFonts w:ascii="Times New Roman" w:eastAsia="Calibri" w:hAnsi="Times New Roman" w:cs="Times New Roman"/>
          <w:sz w:val="22"/>
          <w:szCs w:val="22"/>
        </w:rPr>
        <w:lastRenderedPageBreak/>
        <w:t xml:space="preserve">za realizację całego przedmiotu zamówienia podając ją w zapisie liczbowym z dokładnością do dwóch  miejsc po przecinku. Cena oferty brutto jest ceną ostateczną obejmującą wszystkie koszty </w:t>
      </w:r>
      <w:r w:rsidR="00730BB2">
        <w:rPr>
          <w:rFonts w:ascii="Times New Roman" w:eastAsia="Calibri" w:hAnsi="Times New Roman" w:cs="Times New Roman"/>
          <w:sz w:val="22"/>
          <w:szCs w:val="22"/>
        </w:rPr>
        <w:br/>
      </w:r>
      <w:r w:rsidRPr="00730BB2">
        <w:rPr>
          <w:rFonts w:ascii="Times New Roman" w:eastAsia="Calibri" w:hAnsi="Times New Roman" w:cs="Times New Roman"/>
          <w:sz w:val="22"/>
          <w:szCs w:val="22"/>
        </w:rPr>
        <w:t>i składniki z</w:t>
      </w:r>
      <w:r w:rsidR="00235937" w:rsidRPr="00730BB2">
        <w:rPr>
          <w:rFonts w:ascii="Times New Roman" w:eastAsia="Calibri" w:hAnsi="Times New Roman" w:cs="Times New Roman"/>
          <w:sz w:val="22"/>
          <w:szCs w:val="22"/>
        </w:rPr>
        <w:t>wiązane z realizacją zamówienia na każde zadanie oddzielnie.</w:t>
      </w:r>
    </w:p>
    <w:p w14:paraId="5D916BCF" w14:textId="426AAF22" w:rsidR="00575C49" w:rsidRPr="00575C49" w:rsidRDefault="00575C49" w:rsidP="00FC67B3">
      <w:pPr>
        <w:numPr>
          <w:ilvl w:val="0"/>
          <w:numId w:val="229"/>
        </w:numPr>
        <w:spacing w:after="240"/>
        <w:ind w:left="709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75C49">
        <w:rPr>
          <w:rFonts w:ascii="Times New Roman" w:eastAsia="Calibri" w:hAnsi="Times New Roman" w:cs="Times New Roman"/>
          <w:sz w:val="22"/>
          <w:szCs w:val="22"/>
        </w:rPr>
        <w:t xml:space="preserve">Podana w ofercie cena brutto musi uwzględniać wszystkie wymagania Zamawiającego określone </w:t>
      </w:r>
      <w:r w:rsidR="00730BB2">
        <w:rPr>
          <w:rFonts w:ascii="Times New Roman" w:eastAsia="Calibri" w:hAnsi="Times New Roman" w:cs="Times New Roman"/>
          <w:sz w:val="22"/>
          <w:szCs w:val="22"/>
        </w:rPr>
        <w:br/>
      </w:r>
      <w:r w:rsidRPr="00575C49">
        <w:rPr>
          <w:rFonts w:ascii="Times New Roman" w:eastAsia="Calibri" w:hAnsi="Times New Roman" w:cs="Times New Roman"/>
          <w:sz w:val="22"/>
          <w:szCs w:val="22"/>
        </w:rPr>
        <w:t xml:space="preserve">w niniejszej SWZ oraz pozostałych dokumentach zamówienia, koszty jakie Wykonawca poniesie </w:t>
      </w:r>
      <w:r w:rsidR="00730BB2">
        <w:rPr>
          <w:rFonts w:ascii="Times New Roman" w:eastAsia="Calibri" w:hAnsi="Times New Roman" w:cs="Times New Roman"/>
          <w:sz w:val="22"/>
          <w:szCs w:val="22"/>
        </w:rPr>
        <w:br/>
      </w:r>
      <w:r w:rsidRPr="00575C49">
        <w:rPr>
          <w:rFonts w:ascii="Times New Roman" w:eastAsia="Calibri" w:hAnsi="Times New Roman" w:cs="Times New Roman"/>
          <w:sz w:val="22"/>
          <w:szCs w:val="22"/>
        </w:rPr>
        <w:t xml:space="preserve">z tytułu należytego  oraz zgodnego z umową i obowiązującymi przepisami wykonania przedmiotu zamówienia. </w:t>
      </w:r>
    </w:p>
    <w:p w14:paraId="2EE1DA23" w14:textId="77777777" w:rsidR="00575C49" w:rsidRPr="00575C49" w:rsidRDefault="00575C49" w:rsidP="00FC67B3">
      <w:pPr>
        <w:numPr>
          <w:ilvl w:val="0"/>
          <w:numId w:val="229"/>
        </w:numPr>
        <w:spacing w:after="240"/>
        <w:ind w:left="709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75C49">
        <w:rPr>
          <w:rFonts w:ascii="Times New Roman" w:eastAsia="Calibri" w:hAnsi="Times New Roman" w:cs="Times New Roman"/>
          <w:sz w:val="22"/>
          <w:szCs w:val="22"/>
        </w:rPr>
        <w:t>Wykonawca zobowiązany jest skalkulować wynagrodzenie ryczałtowe uwzględniając</w:t>
      </w:r>
      <w:r w:rsidRPr="00575C49">
        <w:rPr>
          <w:rFonts w:ascii="Times New Roman" w:eastAsia="Times New Roman" w:hAnsi="Times New Roman" w:cs="Times New Roman"/>
          <w:sz w:val="21"/>
        </w:rPr>
        <w:t xml:space="preserve"> ryzyko kontraktowe </w:t>
      </w:r>
      <w:proofErr w:type="spellStart"/>
      <w:r w:rsidRPr="00575C49">
        <w:rPr>
          <w:rFonts w:ascii="Times New Roman" w:eastAsia="Times New Roman" w:hAnsi="Times New Roman" w:cs="Times New Roman"/>
          <w:sz w:val="21"/>
        </w:rPr>
        <w:t>tj</w:t>
      </w:r>
      <w:proofErr w:type="spellEnd"/>
      <w:r w:rsidRPr="00575C49">
        <w:rPr>
          <w:rFonts w:ascii="Times New Roman" w:eastAsia="Times New Roman" w:hAnsi="Times New Roman" w:cs="Times New Roman"/>
          <w:sz w:val="21"/>
        </w:rPr>
        <w:t xml:space="preserve">: wzrost inflacji, wzrost cen paliw, energii, dostępność materiałów budowlanych, </w:t>
      </w:r>
      <w:r w:rsidRPr="00575C49">
        <w:rPr>
          <w:rFonts w:ascii="Times New Roman" w:eastAsia="Times New Roman" w:hAnsi="Times New Roman" w:cs="Times New Roman"/>
          <w:sz w:val="22"/>
          <w:szCs w:val="22"/>
        </w:rPr>
        <w:t>konflikt zbrojny poza granicami kraju, w przypadku gdy jego zasięg wywołuje skutki   transgraniczne i gospodarcze na proces wykonywania zamówienia,</w:t>
      </w:r>
      <w:r w:rsidRPr="00575C49">
        <w:rPr>
          <w:rFonts w:ascii="Times New Roman" w:eastAsia="Times New Roman" w:hAnsi="Times New Roman" w:cs="Times New Roman"/>
          <w:sz w:val="21"/>
        </w:rPr>
        <w:t xml:space="preserve"> itp. przyjęte zgodnie ze skalą występowania w danej branży, a które wynikają ze specyfiki zamawianych przez Zamawiającego robót budowlanych. </w:t>
      </w:r>
    </w:p>
    <w:p w14:paraId="297A46CF" w14:textId="77777777" w:rsidR="00575C49" w:rsidRPr="00575C49" w:rsidRDefault="00575C49" w:rsidP="00FC67B3">
      <w:pPr>
        <w:numPr>
          <w:ilvl w:val="0"/>
          <w:numId w:val="229"/>
        </w:numPr>
        <w:spacing w:after="240"/>
        <w:ind w:left="709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75C49">
        <w:rPr>
          <w:rFonts w:ascii="Times New Roman" w:eastAsia="Calibri" w:hAnsi="Times New Roman" w:cs="Times New Roman"/>
          <w:sz w:val="22"/>
          <w:szCs w:val="22"/>
        </w:rPr>
        <w:t xml:space="preserve">W cenie oferty uwzględnia się zysk Wykonawcy oraz wszelkie wymagane przepisami prawa podatki i opłaty, a w szczególności podatek VAT. </w:t>
      </w:r>
    </w:p>
    <w:p w14:paraId="52FB41B9" w14:textId="77777777" w:rsidR="00575C49" w:rsidRPr="00575C49" w:rsidRDefault="00575C49" w:rsidP="00FC67B3">
      <w:pPr>
        <w:numPr>
          <w:ilvl w:val="0"/>
          <w:numId w:val="229"/>
        </w:numPr>
        <w:spacing w:after="240"/>
        <w:ind w:left="709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75C49">
        <w:rPr>
          <w:rFonts w:ascii="Times New Roman" w:eastAsia="Calibri" w:hAnsi="Times New Roman" w:cs="Times New Roman"/>
          <w:sz w:val="22"/>
          <w:szCs w:val="22"/>
        </w:rPr>
        <w:t>Obowiązek wykazania, że oferta nie zawiera rażąco niskiej ceny, spoczywa na Wykonawcy.</w:t>
      </w:r>
    </w:p>
    <w:p w14:paraId="0C153DD6" w14:textId="77777777" w:rsidR="00575C49" w:rsidRPr="00575C49" w:rsidRDefault="00575C49" w:rsidP="00FC67B3">
      <w:pPr>
        <w:numPr>
          <w:ilvl w:val="0"/>
          <w:numId w:val="229"/>
        </w:numPr>
        <w:spacing w:after="240"/>
        <w:ind w:left="709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75C49">
        <w:rPr>
          <w:rFonts w:ascii="Times New Roman" w:eastAsia="Arial Unicode MS" w:hAnsi="Times New Roman" w:cs="Times New Roman"/>
          <w:sz w:val="22"/>
          <w:szCs w:val="22"/>
        </w:rPr>
        <w:t>Rozliczenia pomiędzy Zamawiającym a Wykonawcą będą prowadzone wyłącznie w PLN,</w:t>
      </w:r>
      <w:r w:rsidRPr="00575C49">
        <w:rPr>
          <w:rFonts w:ascii="Times New Roman" w:eastAsia="Times New Roman" w:hAnsi="Times New Roman" w:cs="Times New Roman"/>
          <w:sz w:val="22"/>
          <w:szCs w:val="22"/>
        </w:rPr>
        <w:t xml:space="preserve"> zgodnie z przyjętymi normami, końcówki poniżej 0,5 grosza pomija się, końcówki powyżej  0,5 grosza zaokrągla się do 1 grosza.</w:t>
      </w:r>
    </w:p>
    <w:p w14:paraId="25F1F63D" w14:textId="77777777" w:rsidR="00575C49" w:rsidRPr="00575C49" w:rsidRDefault="00575C49" w:rsidP="00FC67B3">
      <w:pPr>
        <w:numPr>
          <w:ilvl w:val="0"/>
          <w:numId w:val="230"/>
        </w:numPr>
        <w:spacing w:after="240"/>
        <w:ind w:left="709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75C49">
        <w:rPr>
          <w:rFonts w:ascii="Times New Roman" w:eastAsia="Calibri" w:hAnsi="Times New Roman" w:cs="Times New Roman"/>
          <w:sz w:val="22"/>
          <w:szCs w:val="22"/>
        </w:rPr>
        <w:t>Ustalenie prawidłowej stawki podatku VAT, zgodnej z obowiązującymi na dzień składania ofert przepisami ustawy o podatku od towarów i usług należy do Wykonawcy.</w:t>
      </w:r>
    </w:p>
    <w:p w14:paraId="4E803E2D" w14:textId="77777777" w:rsidR="00575C49" w:rsidRPr="00575C49" w:rsidRDefault="00575C49" w:rsidP="00FC67B3">
      <w:pPr>
        <w:numPr>
          <w:ilvl w:val="0"/>
          <w:numId w:val="230"/>
        </w:numPr>
        <w:spacing w:after="240"/>
        <w:ind w:left="709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75C49">
        <w:rPr>
          <w:rFonts w:ascii="Times New Roman" w:eastAsia="Times New Roman" w:hAnsi="Times New Roman" w:cs="Times New Roman"/>
          <w:sz w:val="22"/>
          <w:szCs w:val="22"/>
        </w:rPr>
        <w:t>Zgodnie z art. 225 ustawy, jeżeli złożono ofertę, której wybór prowadziłby do powstania                              u Zamawiającego obowiązku podatkowego zgodnie z ustawą z dnia 11 marca 2004 r. o podatku od towarów lub usług, Zamawiający w celu oceny takiej oferty dolicza do przedstawionej w niej ceny podatek od towarów i usług, który miałby obowiązek rozliczyć zgodnie z tymi przepisami. Wykonawca, składając ofertę, zobowiązany jest poinformować Zamawiającego, czy wybór oferty będzie prowadzić do powstania  u Zamawiającego obowiązku podatkowego, wskazując nazwę (rodzaj) towaru lub usługi, których dostawa lub świadczenie będzie prowadzić do jego powstania, oraz wskazując ich wartość bez kwoty podatku.</w:t>
      </w:r>
    </w:p>
    <w:p w14:paraId="3E6D81A1" w14:textId="79985589" w:rsidR="00EB3EC0" w:rsidRDefault="00EB3EC0" w:rsidP="007E35F5">
      <w:pPr>
        <w:pStyle w:val="NumeracjaUrzdowa"/>
        <w:numPr>
          <w:ilvl w:val="0"/>
          <w:numId w:val="148"/>
        </w:numPr>
        <w:spacing w:line="240" w:lineRule="auto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>OPIS KRYTERIÓW, KTÓRYMI ZAMAWIAJĄCY BĘDZIE SIĘ KIEROWAŁ PRZY WYBORZE OFERTY, WRAZ Z PODANIEM ZNACZENIA TYCH KRYTERIÓW I SPOSOBU OCENY OFERT</w:t>
      </w:r>
    </w:p>
    <w:p w14:paraId="4854FBC8" w14:textId="77777777" w:rsidR="00E56F21" w:rsidRDefault="00E56F21" w:rsidP="00E56F21">
      <w:pPr>
        <w:pStyle w:val="NumeracjaUrzdowa"/>
        <w:numPr>
          <w:ilvl w:val="0"/>
          <w:numId w:val="0"/>
        </w:numPr>
        <w:spacing w:line="240" w:lineRule="auto"/>
        <w:ind w:left="1080"/>
        <w:rPr>
          <w:rFonts w:eastAsia="Arial Unicode MS"/>
          <w:b/>
          <w:sz w:val="22"/>
          <w:szCs w:val="22"/>
        </w:rPr>
      </w:pPr>
    </w:p>
    <w:p w14:paraId="11CD7D2D" w14:textId="31E58994" w:rsidR="00730BB2" w:rsidRPr="00730BB2" w:rsidRDefault="00E56F21" w:rsidP="00730BB2">
      <w:pPr>
        <w:numPr>
          <w:ilvl w:val="1"/>
          <w:numId w:val="129"/>
        </w:numPr>
        <w:spacing w:after="240"/>
        <w:ind w:left="567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4174C3">
        <w:rPr>
          <w:rFonts w:ascii="Times New Roman" w:eastAsia="Arial Unicode MS" w:hAnsi="Times New Roman" w:cs="Times New Roman"/>
          <w:sz w:val="22"/>
          <w:szCs w:val="22"/>
        </w:rPr>
        <w:t xml:space="preserve">Przy wyborze najkorzystniejszej oferty Zamawiający będzie kierował się kryteriami opisanymi </w:t>
      </w:r>
      <w:r w:rsidRPr="004174C3">
        <w:rPr>
          <w:rFonts w:ascii="Times New Roman" w:eastAsia="Arial Unicode MS" w:hAnsi="Times New Roman" w:cs="Times New Roman"/>
          <w:sz w:val="22"/>
          <w:szCs w:val="22"/>
        </w:rPr>
        <w:br/>
        <w:t>w niniejszym dziale, a wskazanymi przez Wykonawcę w treści Formularza Ofertowego s</w:t>
      </w:r>
      <w:r>
        <w:rPr>
          <w:rFonts w:ascii="Times New Roman" w:eastAsia="Arial Unicode MS" w:hAnsi="Times New Roman" w:cs="Times New Roman"/>
          <w:sz w:val="22"/>
          <w:szCs w:val="22"/>
        </w:rPr>
        <w:t>tanowiącego załącznik nr 1 do SWZ, dla każdego zadania oddzielnie.</w:t>
      </w:r>
      <w:r w:rsidR="00E51FC5" w:rsidRPr="00141816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</w:p>
    <w:p w14:paraId="06E924D4" w14:textId="052F02F9" w:rsidR="00F10560" w:rsidRDefault="00F10560" w:rsidP="007E35F5">
      <w:pPr>
        <w:numPr>
          <w:ilvl w:val="1"/>
          <w:numId w:val="129"/>
        </w:numPr>
        <w:spacing w:after="240"/>
        <w:ind w:left="567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002644">
        <w:rPr>
          <w:rFonts w:ascii="Times New Roman" w:eastAsia="Arial Unicode MS" w:hAnsi="Times New Roman" w:cs="Times New Roman"/>
          <w:sz w:val="22"/>
          <w:szCs w:val="22"/>
        </w:rPr>
        <w:t>Maksymalna liczba punktów w kryterium równa jest określonej wadze kryterium w %. Uzyskana liczba punktów w ramach kryterium zaokrąglona będzie do drugiego miejsca po przecinku.</w:t>
      </w:r>
    </w:p>
    <w:p w14:paraId="4DDBD299" w14:textId="77777777" w:rsidR="00730BB2" w:rsidRPr="00002644" w:rsidRDefault="00730BB2" w:rsidP="00730BB2">
      <w:pPr>
        <w:spacing w:after="240"/>
        <w:ind w:left="567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tbl>
      <w:tblPr>
        <w:tblW w:w="7938" w:type="dxa"/>
        <w:tblInd w:w="7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44"/>
        <w:gridCol w:w="3969"/>
      </w:tblGrid>
      <w:tr w:rsidR="00F10560" w:rsidRPr="00F32710" w14:paraId="4EB619D2" w14:textId="77777777" w:rsidTr="004E22B5">
        <w:trPr>
          <w:trHeight w:val="249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8AC5" w14:textId="77777777" w:rsidR="00F10560" w:rsidRPr="00F32710" w:rsidRDefault="00F10560" w:rsidP="004E22B5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C76726B" w14:textId="77777777" w:rsidR="00F10560" w:rsidRPr="00F32710" w:rsidRDefault="00F10560" w:rsidP="004E22B5">
            <w:pPr>
              <w:tabs>
                <w:tab w:val="left" w:pos="1417"/>
                <w:tab w:val="left" w:pos="1984"/>
              </w:tabs>
              <w:spacing w:after="240" w:line="360" w:lineRule="auto"/>
              <w:ind w:left="720"/>
              <w:jc w:val="center"/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</w:pPr>
            <w:r w:rsidRPr="00F32710"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  <w:t>Opis kryteriów/znaczenie: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05E51" w14:textId="77777777" w:rsidR="00F10560" w:rsidRPr="00F32710" w:rsidRDefault="00F10560" w:rsidP="004E22B5">
            <w:pPr>
              <w:snapToGri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</w:pPr>
          </w:p>
          <w:p w14:paraId="79FF358B" w14:textId="77777777" w:rsidR="00F10560" w:rsidRPr="00F32710" w:rsidRDefault="00F10560" w:rsidP="004E22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3271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Waga  w [%]/ udział w ocenie [pkt.]</w:t>
            </w:r>
          </w:p>
        </w:tc>
      </w:tr>
      <w:tr w:rsidR="00F10560" w:rsidRPr="00F32710" w14:paraId="70BDF09B" w14:textId="77777777" w:rsidTr="004E22B5">
        <w:trPr>
          <w:trHeight w:val="4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95EBD" w14:textId="77777777" w:rsidR="00F10560" w:rsidRPr="00F32710" w:rsidRDefault="00F10560" w:rsidP="004E22B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3271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43D24" w14:textId="77777777" w:rsidR="00F10560" w:rsidRPr="00F32710" w:rsidRDefault="00F10560" w:rsidP="004E22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3271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CENA OFERTY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(CO)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A8F07" w14:textId="77777777" w:rsidR="00F10560" w:rsidRPr="00F32710" w:rsidRDefault="00F10560" w:rsidP="004E22B5">
            <w:pPr>
              <w:tabs>
                <w:tab w:val="left" w:pos="709"/>
                <w:tab w:val="left" w:pos="1276"/>
              </w:tabs>
              <w:spacing w:after="240" w:line="360" w:lineRule="auto"/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F32710">
              <w:rPr>
                <w:rFonts w:ascii="Times New Roman" w:eastAsia="Arial Unicode MS" w:hAnsi="Times New Roman" w:cs="Times New Roman"/>
                <w:sz w:val="22"/>
                <w:szCs w:val="22"/>
              </w:rPr>
              <w:t>60% waga udział w ocenie 60 pkt</w:t>
            </w:r>
          </w:p>
        </w:tc>
      </w:tr>
      <w:tr w:rsidR="00F10560" w:rsidRPr="00F32710" w14:paraId="0120594E" w14:textId="77777777" w:rsidTr="004E22B5">
        <w:trPr>
          <w:trHeight w:val="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46E42" w14:textId="77777777" w:rsidR="00F10560" w:rsidRPr="00F32710" w:rsidRDefault="00F10560" w:rsidP="004E22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3271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6AEDF" w14:textId="77777777" w:rsidR="00F10560" w:rsidRPr="00975BD2" w:rsidRDefault="00F10560" w:rsidP="004E22B5">
            <w:pPr>
              <w:tabs>
                <w:tab w:val="right" w:pos="284"/>
              </w:tabs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2"/>
                <w:szCs w:val="22"/>
              </w:rPr>
              <w:t>OKRES GWARANCJI (G)</w:t>
            </w:r>
          </w:p>
          <w:p w14:paraId="0C2F7323" w14:textId="77777777" w:rsidR="00F10560" w:rsidRPr="00F32710" w:rsidRDefault="00F10560" w:rsidP="004E22B5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0BC31" w14:textId="77777777" w:rsidR="00F10560" w:rsidRPr="00F32710" w:rsidRDefault="00F10560" w:rsidP="004E22B5">
            <w:pPr>
              <w:tabs>
                <w:tab w:val="left" w:pos="709"/>
                <w:tab w:val="left" w:pos="1276"/>
              </w:tabs>
              <w:spacing w:after="240" w:line="360" w:lineRule="auto"/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</w:rPr>
              <w:t>40</w:t>
            </w:r>
            <w:r w:rsidRPr="00F3271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% waga udział w ocenie </w:t>
            </w:r>
            <w:r>
              <w:rPr>
                <w:rFonts w:ascii="Times New Roman" w:eastAsia="Arial Unicode MS" w:hAnsi="Times New Roman" w:cs="Times New Roman"/>
                <w:sz w:val="22"/>
                <w:szCs w:val="22"/>
              </w:rPr>
              <w:t>40</w:t>
            </w:r>
            <w:r w:rsidRPr="00F3271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pkt</w:t>
            </w:r>
          </w:p>
        </w:tc>
      </w:tr>
    </w:tbl>
    <w:p w14:paraId="510EACF9" w14:textId="77777777" w:rsidR="00F10560" w:rsidRPr="00F32710" w:rsidRDefault="00F10560" w:rsidP="007E35F5">
      <w:pPr>
        <w:numPr>
          <w:ilvl w:val="1"/>
          <w:numId w:val="129"/>
        </w:num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32710">
        <w:rPr>
          <w:rFonts w:ascii="Times New Roman" w:eastAsia="Times New Roman" w:hAnsi="Times New Roman" w:cs="Times New Roman"/>
          <w:sz w:val="22"/>
          <w:szCs w:val="22"/>
        </w:rPr>
        <w:t>Opis kryteriów/znaczenie:</w:t>
      </w:r>
    </w:p>
    <w:p w14:paraId="3B0EA9AB" w14:textId="77777777" w:rsidR="00F10560" w:rsidRPr="00F32710" w:rsidRDefault="00F10560" w:rsidP="00FC67B3">
      <w:pPr>
        <w:numPr>
          <w:ilvl w:val="2"/>
          <w:numId w:val="216"/>
        </w:numPr>
        <w:spacing w:after="240"/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32710">
        <w:rPr>
          <w:rFonts w:ascii="Times New Roman" w:eastAsia="Arial Unicode MS" w:hAnsi="Times New Roman" w:cs="Times New Roman"/>
          <w:b/>
          <w:sz w:val="22"/>
          <w:szCs w:val="22"/>
        </w:rPr>
        <w:t>CENA OFERTY</w:t>
      </w:r>
      <w:r w:rsidRPr="00F32710">
        <w:rPr>
          <w:rFonts w:ascii="Times New Roman" w:eastAsia="Arial Unicode MS" w:hAnsi="Times New Roman" w:cs="Times New Roman"/>
          <w:sz w:val="22"/>
          <w:szCs w:val="22"/>
        </w:rPr>
        <w:t xml:space="preserve">  </w:t>
      </w:r>
      <w:r w:rsidRPr="00F32710">
        <w:rPr>
          <w:rFonts w:ascii="Times New Roman" w:eastAsia="Arial Unicode MS" w:hAnsi="Times New Roman" w:cs="Times New Roman"/>
          <w:b/>
          <w:sz w:val="22"/>
          <w:szCs w:val="22"/>
        </w:rPr>
        <w:t>(CO)</w:t>
      </w:r>
      <w:r w:rsidRPr="00F32710">
        <w:rPr>
          <w:rFonts w:ascii="Times New Roman" w:eastAsia="Arial Unicode MS" w:hAnsi="Times New Roman" w:cs="Times New Roman"/>
          <w:sz w:val="22"/>
          <w:szCs w:val="22"/>
        </w:rPr>
        <w:t xml:space="preserve"> - kryterium będzie oceniane na podstawie łącznej ceny oferty brutto za realizację  całego przedmiotu zamówienia złożonej w Formularzu ofertowym</w:t>
      </w:r>
      <w:r>
        <w:rPr>
          <w:rFonts w:ascii="Times New Roman" w:eastAsia="Arial Unicode MS" w:hAnsi="Times New Roman" w:cs="Times New Roman"/>
          <w:sz w:val="22"/>
          <w:szCs w:val="22"/>
        </w:rPr>
        <w:t>,</w:t>
      </w:r>
      <w:r w:rsidRPr="00F32710">
        <w:rPr>
          <w:rFonts w:ascii="Times New Roman" w:eastAsia="Arial Unicode MS" w:hAnsi="Times New Roman" w:cs="Times New Roman"/>
          <w:sz w:val="22"/>
          <w:szCs w:val="22"/>
        </w:rPr>
        <w:t xml:space="preserve"> załącznik nr 1 do SWZ, na którą składają się wszelkie koszty ponoszone przez Wykonawcę obliczoną zgodnie </w:t>
      </w:r>
      <w:r>
        <w:rPr>
          <w:rFonts w:ascii="Times New Roman" w:eastAsia="Arial Unicode MS" w:hAnsi="Times New Roman" w:cs="Times New Roman"/>
          <w:sz w:val="22"/>
          <w:szCs w:val="22"/>
        </w:rPr>
        <w:t xml:space="preserve">                  </w:t>
      </w:r>
      <w:r w:rsidRPr="00F32710">
        <w:rPr>
          <w:rFonts w:ascii="Times New Roman" w:eastAsia="Arial Unicode MS" w:hAnsi="Times New Roman" w:cs="Times New Roman"/>
          <w:sz w:val="22"/>
          <w:szCs w:val="22"/>
        </w:rPr>
        <w:t>z zasadami określonymi w dziale X</w:t>
      </w:r>
      <w:r>
        <w:rPr>
          <w:rFonts w:ascii="Times New Roman" w:eastAsia="Arial Unicode MS" w:hAnsi="Times New Roman" w:cs="Times New Roman"/>
          <w:sz w:val="22"/>
          <w:szCs w:val="22"/>
        </w:rPr>
        <w:t>XV</w:t>
      </w:r>
      <w:r w:rsidRPr="00F32710">
        <w:rPr>
          <w:rFonts w:ascii="Times New Roman" w:eastAsia="Arial Unicode MS" w:hAnsi="Times New Roman" w:cs="Times New Roman"/>
          <w:sz w:val="22"/>
          <w:szCs w:val="22"/>
        </w:rPr>
        <w:t xml:space="preserve"> SWZ. Przyznawanie ilości punktów poszczególnym ofertom w kryterium – CENA OFERTY -  odbywać się będzie wg następującej zasady:</w:t>
      </w:r>
    </w:p>
    <w:p w14:paraId="3C8FE8ED" w14:textId="77777777" w:rsidR="00F10560" w:rsidRPr="00F32710" w:rsidRDefault="00F10560" w:rsidP="00F10560">
      <w:pPr>
        <w:tabs>
          <w:tab w:val="left" w:pos="2073"/>
          <w:tab w:val="left" w:pos="2356"/>
        </w:tabs>
        <w:spacing w:line="360" w:lineRule="auto"/>
        <w:ind w:left="1080"/>
        <w:jc w:val="center"/>
        <w:rPr>
          <w:rFonts w:ascii="Times New Roman" w:eastAsia="Arial Unicode MS" w:hAnsi="Times New Roman" w:cs="Times New Roman"/>
          <w:sz w:val="22"/>
          <w:szCs w:val="22"/>
        </w:rPr>
      </w:pPr>
      <w:r w:rsidRPr="00F32710">
        <w:rPr>
          <w:rFonts w:ascii="Times New Roman" w:eastAsia="Arial Unicode MS" w:hAnsi="Times New Roman" w:cs="Times New Roman"/>
          <w:sz w:val="22"/>
          <w:szCs w:val="22"/>
        </w:rPr>
        <w:t>CBON</w:t>
      </w:r>
    </w:p>
    <w:p w14:paraId="77E7A3D6" w14:textId="77777777" w:rsidR="00F10560" w:rsidRPr="00F32710" w:rsidRDefault="00F10560" w:rsidP="00F10560">
      <w:pPr>
        <w:tabs>
          <w:tab w:val="left" w:pos="993"/>
          <w:tab w:val="left" w:pos="1276"/>
        </w:tabs>
        <w:spacing w:line="360" w:lineRule="auto"/>
        <w:jc w:val="center"/>
        <w:rPr>
          <w:rFonts w:ascii="Times New Roman" w:eastAsia="Arial Unicode MS" w:hAnsi="Times New Roman" w:cs="Times New Roman"/>
          <w:sz w:val="22"/>
          <w:szCs w:val="22"/>
        </w:rPr>
      </w:pPr>
      <w:r w:rsidRPr="00F32710">
        <w:rPr>
          <w:rFonts w:ascii="Times New Roman" w:eastAsia="Arial Unicode MS" w:hAnsi="Times New Roman" w:cs="Times New Roman"/>
          <w:sz w:val="22"/>
          <w:szCs w:val="22"/>
        </w:rPr>
        <w:t>CO =      ------------------------------- x 60 pkt</w:t>
      </w:r>
    </w:p>
    <w:p w14:paraId="0C853D7C" w14:textId="77777777" w:rsidR="00F10560" w:rsidRPr="00F32710" w:rsidRDefault="00F10560" w:rsidP="00F10560">
      <w:pPr>
        <w:tabs>
          <w:tab w:val="left" w:pos="2073"/>
          <w:tab w:val="left" w:pos="2356"/>
        </w:tabs>
        <w:spacing w:line="360" w:lineRule="auto"/>
        <w:ind w:left="1080"/>
        <w:jc w:val="center"/>
        <w:rPr>
          <w:rFonts w:ascii="Times New Roman" w:eastAsia="Arial Unicode MS" w:hAnsi="Times New Roman" w:cs="Times New Roman"/>
          <w:sz w:val="22"/>
          <w:szCs w:val="22"/>
        </w:rPr>
      </w:pPr>
      <w:r w:rsidRPr="00F32710">
        <w:rPr>
          <w:rFonts w:ascii="Times New Roman" w:eastAsia="Arial Unicode MS" w:hAnsi="Times New Roman" w:cs="Times New Roman"/>
          <w:sz w:val="22"/>
          <w:szCs w:val="22"/>
        </w:rPr>
        <w:t>CBOB</w:t>
      </w:r>
    </w:p>
    <w:p w14:paraId="6E947185" w14:textId="77777777" w:rsidR="00F10560" w:rsidRPr="00F32710" w:rsidRDefault="00F10560" w:rsidP="00F10560">
      <w:pPr>
        <w:tabs>
          <w:tab w:val="left" w:pos="1417"/>
        </w:tabs>
        <w:spacing w:after="200"/>
        <w:ind w:left="72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F32710">
        <w:rPr>
          <w:rFonts w:ascii="Times New Roman" w:eastAsia="Arial Unicode MS" w:hAnsi="Times New Roman" w:cs="Times New Roman"/>
          <w:sz w:val="22"/>
          <w:szCs w:val="22"/>
        </w:rPr>
        <w:t>gdzie:</w:t>
      </w:r>
    </w:p>
    <w:p w14:paraId="4FD3F35A" w14:textId="77777777" w:rsidR="00F10560" w:rsidRPr="00F32710" w:rsidRDefault="00F10560" w:rsidP="00F10560">
      <w:pPr>
        <w:tabs>
          <w:tab w:val="left" w:pos="1417"/>
        </w:tabs>
        <w:ind w:left="72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F32710">
        <w:rPr>
          <w:rFonts w:ascii="Times New Roman" w:eastAsia="Arial Unicode MS" w:hAnsi="Times New Roman" w:cs="Times New Roman"/>
          <w:sz w:val="22"/>
          <w:szCs w:val="22"/>
        </w:rPr>
        <w:t>CBON –cena brutto oferty najkorzystniejszej</w:t>
      </w:r>
    </w:p>
    <w:p w14:paraId="112B9D3D" w14:textId="77777777" w:rsidR="00F10560" w:rsidRPr="00F32710" w:rsidRDefault="00F10560" w:rsidP="00F10560">
      <w:pPr>
        <w:tabs>
          <w:tab w:val="left" w:pos="1417"/>
        </w:tabs>
        <w:ind w:left="72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F32710">
        <w:rPr>
          <w:rFonts w:ascii="Times New Roman" w:eastAsia="Arial Unicode MS" w:hAnsi="Times New Roman" w:cs="Times New Roman"/>
          <w:sz w:val="22"/>
          <w:szCs w:val="22"/>
        </w:rPr>
        <w:t>CBOB – cena brutto oferty badanej</w:t>
      </w:r>
    </w:p>
    <w:p w14:paraId="513BE2F5" w14:textId="77777777" w:rsidR="00F10560" w:rsidRDefault="00F10560" w:rsidP="00F10560">
      <w:pPr>
        <w:tabs>
          <w:tab w:val="left" w:pos="1417"/>
        </w:tabs>
        <w:ind w:left="72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F32710">
        <w:rPr>
          <w:rFonts w:ascii="Times New Roman" w:eastAsia="Arial Unicode MS" w:hAnsi="Times New Roman" w:cs="Times New Roman"/>
          <w:sz w:val="22"/>
          <w:szCs w:val="22"/>
        </w:rPr>
        <w:t>CO – liczna punktów przyznanych ocenianej ofercie w kryterium – cena oferty</w:t>
      </w:r>
    </w:p>
    <w:p w14:paraId="017EBAE2" w14:textId="77777777" w:rsidR="00F10560" w:rsidRPr="00F32710" w:rsidRDefault="00F10560" w:rsidP="00F10560">
      <w:pPr>
        <w:tabs>
          <w:tab w:val="left" w:pos="1417"/>
        </w:tabs>
        <w:ind w:left="720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75D41676" w14:textId="491FC84D" w:rsidR="00F10560" w:rsidRDefault="00F10560" w:rsidP="00FC67B3">
      <w:pPr>
        <w:numPr>
          <w:ilvl w:val="0"/>
          <w:numId w:val="218"/>
        </w:numPr>
        <w:tabs>
          <w:tab w:val="left" w:pos="567"/>
        </w:tabs>
        <w:ind w:left="851" w:hanging="425"/>
        <w:jc w:val="both"/>
        <w:textAlignment w:val="auto"/>
        <w:rPr>
          <w:rFonts w:ascii="Times New Roman" w:eastAsia="Arial Unicode MS" w:hAnsi="Times New Roman" w:cs="Times New Roman"/>
          <w:b/>
          <w:bCs/>
          <w:sz w:val="22"/>
          <w:szCs w:val="22"/>
        </w:rPr>
      </w:pPr>
      <w:r>
        <w:rPr>
          <w:rFonts w:ascii="Times New Roman" w:eastAsia="Arial Unicode MS" w:hAnsi="Times New Roman" w:cs="Times New Roman"/>
          <w:b/>
          <w:sz w:val="22"/>
          <w:szCs w:val="22"/>
        </w:rPr>
        <w:t>OKRES</w:t>
      </w:r>
      <w:r w:rsidRPr="00CF09B4">
        <w:rPr>
          <w:rFonts w:ascii="Times New Roman" w:eastAsia="Arial Unicode MS" w:hAnsi="Times New Roman" w:cs="Times New Roman"/>
          <w:b/>
          <w:sz w:val="22"/>
          <w:szCs w:val="22"/>
        </w:rPr>
        <w:t xml:space="preserve"> GWARANCJI (G) - </w:t>
      </w:r>
      <w:r w:rsidRPr="00CF09B4">
        <w:rPr>
          <w:rFonts w:ascii="Times New Roman" w:eastAsia="Arial Unicode MS" w:hAnsi="Times New Roman" w:cs="Times New Roman"/>
          <w:sz w:val="22"/>
          <w:szCs w:val="22"/>
        </w:rPr>
        <w:t>kryterium będzie oceniane na podstawie oświadczenia złożonego w treści Formularza ofertowego załącznik nr 1 do SWZ</w:t>
      </w:r>
      <w:r w:rsidR="005E0D30">
        <w:rPr>
          <w:rFonts w:ascii="Times New Roman" w:eastAsia="Arial Unicode MS" w:hAnsi="Times New Roman" w:cs="Times New Roman"/>
          <w:sz w:val="22"/>
          <w:szCs w:val="22"/>
        </w:rPr>
        <w:t xml:space="preserve"> w ramach każdego zadania oddzielnie</w:t>
      </w:r>
      <w:r w:rsidRPr="00CF09B4">
        <w:rPr>
          <w:rFonts w:ascii="Times New Roman" w:eastAsia="Arial Unicode MS" w:hAnsi="Times New Roman" w:cs="Times New Roman"/>
          <w:sz w:val="22"/>
          <w:szCs w:val="22"/>
        </w:rPr>
        <w:t xml:space="preserve">. </w:t>
      </w:r>
      <w:r w:rsidRPr="00CF09B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Gwarancja jakości</w:t>
      </w:r>
      <w:r w:rsidRPr="00CF09B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liczona od odbioru całości wykonanych robót budowlanych, potwierdzonych protokołem odbioru końcowego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bez uwag </w:t>
      </w:r>
      <w:r w:rsidRPr="00CF09B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robót objętych przedmiotem zamówienia wraz z </w:t>
      </w:r>
      <w:r w:rsidR="005E0D3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rozszerzeniem odpowiedzialności </w:t>
      </w:r>
      <w:r w:rsidRPr="00CF09B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z tytułu rękojmi za wady na okres równy okresowi gwarancji jakości </w:t>
      </w:r>
      <w:r w:rsidRPr="00CF09B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wynosi 36 miesięcy.</w:t>
      </w:r>
      <w:r w:rsidRPr="00CF09B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CF09B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Wykonawca może zaproponować okres wydłużenia gwarancji jakości i rękojmi ponad wymagany przez Zamawiającego</w:t>
      </w:r>
      <w:r w:rsidR="00D23F0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w granicach 36 – 60 miesięcy</w:t>
      </w:r>
      <w:r w:rsidRPr="00CF09B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, p</w:t>
      </w:r>
      <w:r w:rsidRPr="00CF09B4">
        <w:rPr>
          <w:rFonts w:ascii="Times New Roman" w:eastAsia="Arial Unicode MS" w:hAnsi="Times New Roman" w:cs="Times New Roman"/>
          <w:b/>
          <w:bCs/>
          <w:sz w:val="22"/>
          <w:szCs w:val="22"/>
        </w:rPr>
        <w:t xml:space="preserve">rzyznawanie punktów poszczególnym ofertom w/w kryterium odbywać się będzie wg następującej zasady: </w:t>
      </w:r>
    </w:p>
    <w:p w14:paraId="646EAD12" w14:textId="77777777" w:rsidR="00F10560" w:rsidRPr="00CF09B4" w:rsidRDefault="00F10560" w:rsidP="00F10560">
      <w:pPr>
        <w:tabs>
          <w:tab w:val="left" w:pos="567"/>
        </w:tabs>
        <w:jc w:val="both"/>
        <w:textAlignment w:val="auto"/>
        <w:rPr>
          <w:rFonts w:ascii="Times New Roman" w:eastAsia="Arial Unicode MS" w:hAnsi="Times New Roman" w:cs="Times New Roman"/>
          <w:b/>
          <w:bCs/>
          <w:sz w:val="22"/>
          <w:szCs w:val="22"/>
        </w:rPr>
      </w:pPr>
    </w:p>
    <w:p w14:paraId="41514DFE" w14:textId="74BC8A5B" w:rsidR="00D23F00" w:rsidRPr="00F32710" w:rsidRDefault="001B1AB1" w:rsidP="00D23F00">
      <w:pPr>
        <w:tabs>
          <w:tab w:val="left" w:pos="2073"/>
          <w:tab w:val="left" w:pos="2356"/>
        </w:tabs>
        <w:spacing w:line="360" w:lineRule="auto"/>
        <w:ind w:left="1080"/>
        <w:jc w:val="center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G o b - 36</w:t>
      </w:r>
    </w:p>
    <w:p w14:paraId="6729D2A0" w14:textId="664C7CE5" w:rsidR="00D23F00" w:rsidRPr="00F32710" w:rsidRDefault="00D23F00" w:rsidP="00D23F00">
      <w:pPr>
        <w:tabs>
          <w:tab w:val="left" w:pos="993"/>
          <w:tab w:val="left" w:pos="1276"/>
        </w:tabs>
        <w:spacing w:line="360" w:lineRule="auto"/>
        <w:jc w:val="center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G</w:t>
      </w:r>
      <w:r w:rsidRPr="00F32710">
        <w:rPr>
          <w:rFonts w:ascii="Times New Roman" w:eastAsia="Arial Unicode MS" w:hAnsi="Times New Roman" w:cs="Times New Roman"/>
          <w:sz w:val="22"/>
          <w:szCs w:val="22"/>
        </w:rPr>
        <w:t xml:space="preserve"> =      ---</w:t>
      </w:r>
      <w:r w:rsidR="001B1AB1">
        <w:rPr>
          <w:rFonts w:ascii="Times New Roman" w:eastAsia="Arial Unicode MS" w:hAnsi="Times New Roman" w:cs="Times New Roman"/>
          <w:sz w:val="22"/>
          <w:szCs w:val="22"/>
        </w:rPr>
        <w:t>---------------------------- x 4</w:t>
      </w:r>
      <w:r w:rsidRPr="00F32710">
        <w:rPr>
          <w:rFonts w:ascii="Times New Roman" w:eastAsia="Arial Unicode MS" w:hAnsi="Times New Roman" w:cs="Times New Roman"/>
          <w:sz w:val="22"/>
          <w:szCs w:val="22"/>
        </w:rPr>
        <w:t>0 pkt</w:t>
      </w:r>
    </w:p>
    <w:p w14:paraId="4A823DA9" w14:textId="1B3CB7C1" w:rsidR="00D23F00" w:rsidRPr="00F32710" w:rsidRDefault="001B1AB1" w:rsidP="00D23F00">
      <w:pPr>
        <w:tabs>
          <w:tab w:val="left" w:pos="2073"/>
          <w:tab w:val="left" w:pos="2356"/>
        </w:tabs>
        <w:spacing w:line="360" w:lineRule="auto"/>
        <w:ind w:left="1080"/>
        <w:jc w:val="center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 xml:space="preserve">60 – 36 </w:t>
      </w:r>
    </w:p>
    <w:p w14:paraId="55B1ABBB" w14:textId="77777777" w:rsidR="001B1AB1" w:rsidRDefault="00D23F00" w:rsidP="001B1AB1">
      <w:pPr>
        <w:tabs>
          <w:tab w:val="left" w:pos="1417"/>
        </w:tabs>
        <w:spacing w:after="200"/>
        <w:ind w:left="72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F32710">
        <w:rPr>
          <w:rFonts w:ascii="Times New Roman" w:eastAsia="Arial Unicode MS" w:hAnsi="Times New Roman" w:cs="Times New Roman"/>
          <w:sz w:val="22"/>
          <w:szCs w:val="22"/>
        </w:rPr>
        <w:t>gdzie:</w:t>
      </w:r>
    </w:p>
    <w:p w14:paraId="17FCDD1D" w14:textId="77777777" w:rsidR="00840DFD" w:rsidRDefault="001B1AB1" w:rsidP="001B1AB1">
      <w:pPr>
        <w:tabs>
          <w:tab w:val="left" w:pos="1417"/>
        </w:tabs>
        <w:ind w:left="720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 xml:space="preserve">G o b – gwarancja </w:t>
      </w:r>
      <w:r w:rsidR="00D23F00" w:rsidRPr="00F32710">
        <w:rPr>
          <w:rFonts w:ascii="Times New Roman" w:eastAsia="Arial Unicode MS" w:hAnsi="Times New Roman" w:cs="Times New Roman"/>
          <w:sz w:val="22"/>
          <w:szCs w:val="22"/>
        </w:rPr>
        <w:t>o</w:t>
      </w:r>
      <w:r>
        <w:rPr>
          <w:rFonts w:ascii="Times New Roman" w:eastAsia="Arial Unicode MS" w:hAnsi="Times New Roman" w:cs="Times New Roman"/>
          <w:sz w:val="22"/>
          <w:szCs w:val="22"/>
        </w:rPr>
        <w:t>ferty badanej czyli  okres gwarancji  i rękojmi wyrażony w miesiącach w ofercie   ocenianej</w:t>
      </w:r>
    </w:p>
    <w:p w14:paraId="4C30BC61" w14:textId="01113489" w:rsidR="00840DFD" w:rsidRDefault="00840DFD" w:rsidP="001B1AB1">
      <w:pPr>
        <w:tabs>
          <w:tab w:val="left" w:pos="1417"/>
        </w:tabs>
        <w:ind w:left="720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36 – minimalna wartość wyrażona w miesiącach okres gwarancji  i rękojmi</w:t>
      </w:r>
    </w:p>
    <w:p w14:paraId="4591879C" w14:textId="3D180B4F" w:rsidR="001B1AB1" w:rsidRDefault="00840DFD" w:rsidP="001B1AB1">
      <w:pPr>
        <w:tabs>
          <w:tab w:val="left" w:pos="1417"/>
        </w:tabs>
        <w:ind w:left="720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 xml:space="preserve">60 – maksymalna wartość </w:t>
      </w:r>
      <w:r w:rsidR="001B1AB1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>
        <w:rPr>
          <w:rFonts w:ascii="Times New Roman" w:eastAsia="Arial Unicode MS" w:hAnsi="Times New Roman" w:cs="Times New Roman"/>
          <w:sz w:val="22"/>
          <w:szCs w:val="22"/>
        </w:rPr>
        <w:t>wyrażona w miesiącach</w:t>
      </w:r>
      <w:r w:rsidRPr="00840DFD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>
        <w:rPr>
          <w:rFonts w:ascii="Times New Roman" w:eastAsia="Arial Unicode MS" w:hAnsi="Times New Roman" w:cs="Times New Roman"/>
          <w:sz w:val="22"/>
          <w:szCs w:val="22"/>
        </w:rPr>
        <w:t>okres gwarancji  i rękojmi</w:t>
      </w:r>
    </w:p>
    <w:p w14:paraId="1F604FFC" w14:textId="3616F7F0" w:rsidR="001B1AB1" w:rsidRDefault="001B1AB1" w:rsidP="001B1AB1">
      <w:pPr>
        <w:tabs>
          <w:tab w:val="left" w:pos="1417"/>
        </w:tabs>
        <w:ind w:left="720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60 – 36 –</w:t>
      </w:r>
      <w:r w:rsidR="00840DFD">
        <w:rPr>
          <w:rFonts w:ascii="Times New Roman" w:eastAsia="Arial Unicode MS" w:hAnsi="Times New Roman" w:cs="Times New Roman"/>
          <w:sz w:val="22"/>
          <w:szCs w:val="22"/>
        </w:rPr>
        <w:t xml:space="preserve"> różnica </w:t>
      </w:r>
      <w:r>
        <w:rPr>
          <w:rFonts w:ascii="Times New Roman" w:eastAsia="Arial Unicode MS" w:hAnsi="Times New Roman" w:cs="Times New Roman"/>
          <w:sz w:val="22"/>
          <w:szCs w:val="22"/>
        </w:rPr>
        <w:t>długoś</w:t>
      </w:r>
      <w:r w:rsidR="00840DFD">
        <w:rPr>
          <w:rFonts w:ascii="Times New Roman" w:eastAsia="Arial Unicode MS" w:hAnsi="Times New Roman" w:cs="Times New Roman"/>
          <w:sz w:val="22"/>
          <w:szCs w:val="22"/>
        </w:rPr>
        <w:t>ci</w:t>
      </w:r>
      <w:r>
        <w:rPr>
          <w:rFonts w:ascii="Times New Roman" w:eastAsia="Arial Unicode MS" w:hAnsi="Times New Roman" w:cs="Times New Roman"/>
          <w:sz w:val="22"/>
          <w:szCs w:val="22"/>
        </w:rPr>
        <w:t xml:space="preserve"> przedziału określającego dopuszczalne limity okresu gwarancji i rękojmi określone przez Zamawiającego </w:t>
      </w:r>
    </w:p>
    <w:p w14:paraId="627247BF" w14:textId="7B0C559E" w:rsidR="001B1AB1" w:rsidRPr="001B1AB1" w:rsidRDefault="001B1AB1" w:rsidP="001B1AB1">
      <w:pPr>
        <w:tabs>
          <w:tab w:val="left" w:pos="1417"/>
        </w:tabs>
        <w:ind w:left="72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12D93">
        <w:rPr>
          <w:rFonts w:ascii="Times New Roman" w:eastAsia="Arial Unicode MS" w:hAnsi="Times New Roman" w:cs="Times New Roman"/>
          <w:sz w:val="22"/>
          <w:szCs w:val="22"/>
        </w:rPr>
        <w:t xml:space="preserve">G </w:t>
      </w:r>
      <w:r>
        <w:rPr>
          <w:rFonts w:ascii="Times New Roman" w:eastAsia="Arial Unicode MS" w:hAnsi="Times New Roman" w:cs="Times New Roman"/>
          <w:sz w:val="22"/>
          <w:szCs w:val="22"/>
        </w:rPr>
        <w:t>–</w:t>
      </w:r>
      <w:r w:rsidRPr="00912D93">
        <w:rPr>
          <w:rFonts w:ascii="Times New Roman" w:eastAsia="Arial Unicode MS" w:hAnsi="Times New Roman" w:cs="Times New Roman"/>
          <w:sz w:val="22"/>
          <w:szCs w:val="22"/>
        </w:rPr>
        <w:t xml:space="preserve"> liczba punktów przyznanych ocenianej ofercie w kryterium  </w:t>
      </w:r>
      <w:r w:rsidRPr="00912D93">
        <w:rPr>
          <w:rFonts w:ascii="Times New Roman" w:eastAsia="Arial Unicode MS" w:hAnsi="Times New Roman" w:cs="Times New Roman"/>
          <w:b/>
          <w:sz w:val="22"/>
          <w:szCs w:val="22"/>
        </w:rPr>
        <w:t xml:space="preserve">- </w:t>
      </w:r>
      <w:r w:rsidRPr="00912D93">
        <w:rPr>
          <w:rFonts w:ascii="Times New Roman" w:eastAsia="Arial Unicode MS" w:hAnsi="Times New Roman" w:cs="Times New Roman"/>
          <w:bCs/>
          <w:sz w:val="22"/>
          <w:szCs w:val="22"/>
        </w:rPr>
        <w:t>OKRES GWARANCJI</w:t>
      </w:r>
    </w:p>
    <w:p w14:paraId="2EFD514A" w14:textId="77777777" w:rsidR="00F10560" w:rsidRPr="00C7703F" w:rsidRDefault="00F10560" w:rsidP="00F10560">
      <w:pPr>
        <w:tabs>
          <w:tab w:val="left" w:pos="567"/>
        </w:tabs>
        <w:ind w:left="720"/>
        <w:jc w:val="both"/>
        <w:rPr>
          <w:b/>
          <w:color w:val="FF0000"/>
          <w:sz w:val="22"/>
          <w:szCs w:val="22"/>
        </w:rPr>
      </w:pPr>
    </w:p>
    <w:p w14:paraId="47244C0A" w14:textId="0DBEDE51" w:rsidR="00F10560" w:rsidRPr="00DC0C3D" w:rsidRDefault="00F10560" w:rsidP="00F10560">
      <w:pPr>
        <w:tabs>
          <w:tab w:val="left" w:pos="567"/>
        </w:tabs>
        <w:ind w:left="426"/>
        <w:jc w:val="both"/>
        <w:rPr>
          <w:rFonts w:ascii="Times New Roman" w:eastAsia="Arial Unicode MS" w:hAnsi="Times New Roman" w:cs="Times New Roman"/>
          <w:b/>
          <w:sz w:val="22"/>
          <w:szCs w:val="22"/>
          <w:u w:val="single"/>
        </w:rPr>
      </w:pPr>
      <w:r w:rsidRPr="00DC0C3D">
        <w:rPr>
          <w:rFonts w:ascii="Times New Roman" w:eastAsia="Arial Unicode MS" w:hAnsi="Times New Roman" w:cs="Times New Roman"/>
          <w:b/>
          <w:sz w:val="22"/>
          <w:szCs w:val="22"/>
          <w:u w:val="single"/>
        </w:rPr>
        <w:t xml:space="preserve">Wykonawca obowiązkowo </w:t>
      </w:r>
      <w:r w:rsidR="001B1AB1">
        <w:rPr>
          <w:rFonts w:ascii="Times New Roman" w:eastAsia="Arial Unicode MS" w:hAnsi="Times New Roman" w:cs="Times New Roman"/>
          <w:b/>
          <w:sz w:val="22"/>
          <w:szCs w:val="22"/>
          <w:u w:val="single"/>
        </w:rPr>
        <w:t xml:space="preserve">musi wskazać tylko jeden okres /jedną długość </w:t>
      </w:r>
      <w:r w:rsidRPr="00DC0C3D">
        <w:rPr>
          <w:rFonts w:ascii="Times New Roman" w:eastAsia="Arial Unicode MS" w:hAnsi="Times New Roman" w:cs="Times New Roman"/>
          <w:b/>
          <w:sz w:val="22"/>
          <w:szCs w:val="22"/>
          <w:u w:val="single"/>
        </w:rPr>
        <w:t>gwarancji jakości liczony w miesiącach wymienionych powyżej;</w:t>
      </w:r>
    </w:p>
    <w:p w14:paraId="5685F266" w14:textId="77777777" w:rsidR="00F10560" w:rsidRPr="00CF09B4" w:rsidRDefault="00F10560" w:rsidP="00F10560">
      <w:pPr>
        <w:tabs>
          <w:tab w:val="left" w:pos="567"/>
        </w:tabs>
        <w:ind w:left="426"/>
        <w:jc w:val="both"/>
        <w:rPr>
          <w:rFonts w:ascii="Times New Roman" w:eastAsia="Arial Unicode MS" w:hAnsi="Times New Roman" w:cs="Times New Roman"/>
          <w:b/>
          <w:sz w:val="22"/>
          <w:szCs w:val="22"/>
        </w:rPr>
      </w:pPr>
    </w:p>
    <w:p w14:paraId="6BB119EE" w14:textId="77777777" w:rsidR="00F10560" w:rsidRPr="00513027" w:rsidRDefault="00F10560" w:rsidP="00FC67B3">
      <w:pPr>
        <w:numPr>
          <w:ilvl w:val="0"/>
          <w:numId w:val="217"/>
        </w:numPr>
        <w:ind w:left="1276" w:hanging="425"/>
        <w:jc w:val="both"/>
        <w:textAlignment w:val="auto"/>
        <w:rPr>
          <w:rFonts w:ascii="Times New Roman" w:eastAsia="Times New Roman" w:hAnsi="Times New Roman" w:cs="Times New Roman"/>
          <w:sz w:val="21"/>
        </w:rPr>
      </w:pPr>
      <w:r w:rsidRPr="00CF09B4">
        <w:rPr>
          <w:rFonts w:ascii="Times New Roman" w:eastAsia="Times New Roman" w:hAnsi="Times New Roman" w:cs="Times New Roman"/>
          <w:b/>
          <w:sz w:val="22"/>
          <w:szCs w:val="22"/>
        </w:rPr>
        <w:t xml:space="preserve">w przypadku zaoferowania okresu gwarancji jakości i rękojmi poniżej </w:t>
      </w:r>
      <w:r w:rsidRPr="00CF09B4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36 miesięcy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–</w:t>
      </w:r>
      <w:r w:rsidRPr="00CF09B4">
        <w:rPr>
          <w:rFonts w:ascii="Times New Roman" w:eastAsia="Times New Roman" w:hAnsi="Times New Roman" w:cs="Times New Roman"/>
          <w:b/>
          <w:sz w:val="22"/>
          <w:szCs w:val="22"/>
        </w:rPr>
        <w:t xml:space="preserve"> oferta Wykonawcy </w:t>
      </w:r>
      <w:bookmarkStart w:id="11" w:name="_Hlk74056090"/>
      <w:r w:rsidRPr="00CF09B4">
        <w:rPr>
          <w:rFonts w:ascii="Times New Roman" w:eastAsia="Times New Roman" w:hAnsi="Times New Roman" w:cs="Times New Roman"/>
          <w:b/>
          <w:sz w:val="22"/>
          <w:szCs w:val="22"/>
        </w:rPr>
        <w:t xml:space="preserve">zostanie odrzucona jako niezgodna z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warunkami zamówienia</w:t>
      </w:r>
      <w:r w:rsidRPr="00CF09B4">
        <w:rPr>
          <w:rFonts w:ascii="Times New Roman" w:eastAsia="Times New Roman" w:hAnsi="Times New Roman" w:cs="Times New Roman"/>
          <w:b/>
          <w:sz w:val="22"/>
          <w:szCs w:val="22"/>
        </w:rPr>
        <w:t>;</w:t>
      </w:r>
    </w:p>
    <w:p w14:paraId="043CA85D" w14:textId="77777777" w:rsidR="00F10560" w:rsidRPr="00CF09B4" w:rsidRDefault="00F10560" w:rsidP="00F10560">
      <w:pPr>
        <w:ind w:left="1276"/>
        <w:jc w:val="both"/>
        <w:textAlignment w:val="auto"/>
        <w:rPr>
          <w:rFonts w:ascii="Times New Roman" w:eastAsia="Times New Roman" w:hAnsi="Times New Roman" w:cs="Times New Roman"/>
          <w:sz w:val="21"/>
        </w:rPr>
      </w:pPr>
    </w:p>
    <w:bookmarkEnd w:id="11"/>
    <w:p w14:paraId="5D52E75A" w14:textId="4E4CBBB3" w:rsidR="00F10560" w:rsidRPr="00002644" w:rsidRDefault="00F10560" w:rsidP="00FC67B3">
      <w:pPr>
        <w:numPr>
          <w:ilvl w:val="0"/>
          <w:numId w:val="217"/>
        </w:numPr>
        <w:ind w:left="1276" w:hanging="425"/>
        <w:jc w:val="both"/>
        <w:textAlignment w:val="auto"/>
      </w:pPr>
      <w:r w:rsidRPr="00002644">
        <w:rPr>
          <w:rFonts w:ascii="Times New Roman" w:eastAsia="Times New Roman" w:hAnsi="Times New Roman" w:cs="Times New Roman"/>
          <w:b/>
          <w:sz w:val="22"/>
          <w:szCs w:val="22"/>
        </w:rPr>
        <w:t xml:space="preserve">w przypadku zaoferowania okresu gwarancji jakości i rękojmi powyżej </w:t>
      </w:r>
      <w:r w:rsidRPr="00002644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60 miesięcy- </w:t>
      </w:r>
      <w:r w:rsidRPr="00002644">
        <w:rPr>
          <w:rFonts w:ascii="Times New Roman" w:eastAsia="Times New Roman" w:hAnsi="Times New Roman" w:cs="Times New Roman"/>
          <w:b/>
          <w:sz w:val="22"/>
          <w:szCs w:val="22"/>
        </w:rPr>
        <w:t>oferta Wykonawcy</w:t>
      </w:r>
      <w:r w:rsidR="00002644" w:rsidRPr="00002644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4502B4">
        <w:rPr>
          <w:rFonts w:ascii="Times New Roman" w:eastAsia="Times New Roman" w:hAnsi="Times New Roman" w:cs="Times New Roman"/>
          <w:b/>
          <w:sz w:val="22"/>
          <w:szCs w:val="22"/>
        </w:rPr>
        <w:t xml:space="preserve">nie będzie podlegać odrzuceniu, oświadczenie Wykonawcy złożone w przedmiocie długości okresu udzielanej gwarancji i rękojmi </w:t>
      </w:r>
      <w:r w:rsidR="00F06656">
        <w:rPr>
          <w:rFonts w:ascii="Times New Roman" w:eastAsia="Times New Roman" w:hAnsi="Times New Roman" w:cs="Times New Roman"/>
          <w:b/>
          <w:sz w:val="22"/>
          <w:szCs w:val="22"/>
        </w:rPr>
        <w:t>będzie wiązało Wykonawcę</w:t>
      </w:r>
      <w:r w:rsidR="00A31E09">
        <w:rPr>
          <w:rFonts w:ascii="Times New Roman" w:eastAsia="Times New Roman" w:hAnsi="Times New Roman" w:cs="Times New Roman"/>
          <w:b/>
          <w:sz w:val="22"/>
          <w:szCs w:val="22"/>
        </w:rPr>
        <w:t xml:space="preserve"> w przypadku podpisania </w:t>
      </w:r>
      <w:r w:rsidR="00F06656">
        <w:rPr>
          <w:rFonts w:ascii="Times New Roman" w:eastAsia="Times New Roman" w:hAnsi="Times New Roman" w:cs="Times New Roman"/>
          <w:b/>
          <w:sz w:val="22"/>
          <w:szCs w:val="22"/>
        </w:rPr>
        <w:t xml:space="preserve">umowy w sprawie </w:t>
      </w:r>
      <w:r w:rsidR="00D23F00">
        <w:rPr>
          <w:rFonts w:ascii="Times New Roman" w:eastAsia="Times New Roman" w:hAnsi="Times New Roman" w:cs="Times New Roman"/>
          <w:b/>
          <w:sz w:val="22"/>
          <w:szCs w:val="22"/>
        </w:rPr>
        <w:t xml:space="preserve">przedmiotu </w:t>
      </w:r>
      <w:r w:rsidR="00F06656">
        <w:rPr>
          <w:rFonts w:ascii="Times New Roman" w:eastAsia="Times New Roman" w:hAnsi="Times New Roman" w:cs="Times New Roman"/>
          <w:b/>
          <w:sz w:val="22"/>
          <w:szCs w:val="22"/>
        </w:rPr>
        <w:t>zamówienia</w:t>
      </w:r>
      <w:r w:rsidR="00A31E09">
        <w:rPr>
          <w:rFonts w:ascii="Times New Roman" w:eastAsia="Times New Roman" w:hAnsi="Times New Roman" w:cs="Times New Roman"/>
          <w:b/>
          <w:sz w:val="22"/>
          <w:szCs w:val="22"/>
        </w:rPr>
        <w:t>, w ramach kryterium Wykonawca</w:t>
      </w:r>
      <w:r w:rsidR="00F0665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002644" w:rsidRPr="00002644">
        <w:rPr>
          <w:rFonts w:ascii="Times New Roman" w:eastAsia="Times New Roman" w:hAnsi="Times New Roman" w:cs="Times New Roman"/>
          <w:b/>
          <w:sz w:val="22"/>
          <w:szCs w:val="22"/>
        </w:rPr>
        <w:t>otrzyma</w:t>
      </w:r>
      <w:r w:rsidR="00EE2B8E">
        <w:rPr>
          <w:rFonts w:ascii="Times New Roman" w:eastAsia="Times New Roman" w:hAnsi="Times New Roman" w:cs="Times New Roman"/>
          <w:b/>
          <w:sz w:val="22"/>
          <w:szCs w:val="22"/>
        </w:rPr>
        <w:t xml:space="preserve"> maksymalną</w:t>
      </w:r>
      <w:r w:rsidR="00002644" w:rsidRPr="00002644">
        <w:rPr>
          <w:rFonts w:ascii="Times New Roman" w:eastAsia="Times New Roman" w:hAnsi="Times New Roman" w:cs="Times New Roman"/>
          <w:b/>
          <w:sz w:val="22"/>
          <w:szCs w:val="22"/>
        </w:rPr>
        <w:t xml:space="preserve"> punktację w wysokoś</w:t>
      </w:r>
      <w:r w:rsidR="00002644">
        <w:rPr>
          <w:rFonts w:ascii="Times New Roman" w:eastAsia="Times New Roman" w:hAnsi="Times New Roman" w:cs="Times New Roman"/>
          <w:b/>
          <w:sz w:val="22"/>
          <w:szCs w:val="22"/>
        </w:rPr>
        <w:t>ci 40 pkt</w:t>
      </w:r>
      <w:r w:rsidR="00EE2B8E">
        <w:rPr>
          <w:rFonts w:ascii="Times New Roman" w:eastAsia="Times New Roman" w:hAnsi="Times New Roman" w:cs="Times New Roman"/>
          <w:b/>
          <w:sz w:val="22"/>
          <w:szCs w:val="22"/>
        </w:rPr>
        <w:t xml:space="preserve"> – pod wzór </w:t>
      </w:r>
      <w:r w:rsidR="00EE2B8E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 xml:space="preserve">zostanie podstawiona maksymalna wartość wyrażona w miesiącach okres gwarancji i rękojmi określona przez Zamawiającego </w:t>
      </w:r>
      <w:proofErr w:type="spellStart"/>
      <w:r w:rsidR="00EE2B8E">
        <w:rPr>
          <w:rFonts w:ascii="Times New Roman" w:eastAsia="Times New Roman" w:hAnsi="Times New Roman" w:cs="Times New Roman"/>
          <w:b/>
          <w:sz w:val="22"/>
          <w:szCs w:val="22"/>
        </w:rPr>
        <w:t>t.j</w:t>
      </w:r>
      <w:proofErr w:type="spellEnd"/>
      <w:r w:rsidR="00EE2B8E">
        <w:rPr>
          <w:rFonts w:ascii="Times New Roman" w:eastAsia="Times New Roman" w:hAnsi="Times New Roman" w:cs="Times New Roman"/>
          <w:b/>
          <w:sz w:val="22"/>
          <w:szCs w:val="22"/>
        </w:rPr>
        <w:t xml:space="preserve"> 60</w:t>
      </w:r>
      <w:r w:rsidR="00002644">
        <w:rPr>
          <w:rFonts w:ascii="Times New Roman" w:eastAsia="Times New Roman" w:hAnsi="Times New Roman" w:cs="Times New Roman"/>
          <w:b/>
          <w:sz w:val="22"/>
          <w:szCs w:val="22"/>
        </w:rPr>
        <w:t>;</w:t>
      </w:r>
    </w:p>
    <w:p w14:paraId="50111490" w14:textId="77777777" w:rsidR="00002644" w:rsidRDefault="00002644" w:rsidP="00002644">
      <w:pPr>
        <w:ind w:left="1276"/>
        <w:jc w:val="both"/>
        <w:textAlignment w:val="auto"/>
      </w:pPr>
    </w:p>
    <w:p w14:paraId="03EC8566" w14:textId="77777777" w:rsidR="00EE2B8E" w:rsidRDefault="00F10560" w:rsidP="007E35F5">
      <w:pPr>
        <w:numPr>
          <w:ilvl w:val="1"/>
          <w:numId w:val="129"/>
        </w:numPr>
        <w:spacing w:after="240"/>
        <w:ind w:left="709" w:hanging="425"/>
        <w:jc w:val="both"/>
        <w:rPr>
          <w:rFonts w:ascii="Times New Roman" w:eastAsia="Arial Unicode MS" w:hAnsi="Times New Roman" w:cs="Times New Roman"/>
          <w:b/>
          <w:sz w:val="22"/>
          <w:szCs w:val="22"/>
        </w:rPr>
      </w:pPr>
      <w:r w:rsidRPr="00F32710">
        <w:rPr>
          <w:rFonts w:ascii="Times New Roman" w:eastAsia="Arial Unicode MS" w:hAnsi="Times New Roman" w:cs="Times New Roman"/>
          <w:sz w:val="22"/>
          <w:szCs w:val="22"/>
        </w:rPr>
        <w:t>Wykonawca jest zobowiązany złożyć w sposób czytelny, ni</w:t>
      </w:r>
      <w:r>
        <w:rPr>
          <w:rFonts w:ascii="Times New Roman" w:eastAsia="Arial Unicode MS" w:hAnsi="Times New Roman" w:cs="Times New Roman"/>
          <w:sz w:val="22"/>
          <w:szCs w:val="22"/>
        </w:rPr>
        <w:t>e budzący wątpliwości  w treści</w:t>
      </w:r>
      <w:r>
        <w:rPr>
          <w:rFonts w:ascii="Times New Roman" w:eastAsia="Arial Unicode MS" w:hAnsi="Times New Roman" w:cs="Times New Roman"/>
          <w:b/>
          <w:sz w:val="22"/>
          <w:szCs w:val="22"/>
        </w:rPr>
        <w:t xml:space="preserve"> </w:t>
      </w:r>
      <w:r w:rsidRPr="00A066F7">
        <w:rPr>
          <w:rFonts w:ascii="Times New Roman" w:eastAsia="Arial Unicode MS" w:hAnsi="Times New Roman" w:cs="Times New Roman"/>
          <w:sz w:val="22"/>
          <w:szCs w:val="22"/>
        </w:rPr>
        <w:t xml:space="preserve">formularza ofertowego, oświadczenie woli w zakresie wskazanych kryteriów. Zgodnie </w:t>
      </w:r>
      <w:r w:rsidRPr="00A066F7">
        <w:rPr>
          <w:rFonts w:ascii="Times New Roman" w:eastAsia="Arial Unicode MS" w:hAnsi="Times New Roman" w:cs="Times New Roman"/>
          <w:b/>
          <w:sz w:val="22"/>
          <w:szCs w:val="22"/>
        </w:rPr>
        <w:t xml:space="preserve">z art. 223 ust. 1 </w:t>
      </w:r>
      <w:r w:rsidRPr="00A066F7">
        <w:rPr>
          <w:rFonts w:ascii="Times New Roman" w:eastAsia="Arial Unicode MS" w:hAnsi="Times New Roman" w:cs="Times New Roman"/>
          <w:sz w:val="22"/>
          <w:szCs w:val="22"/>
        </w:rPr>
        <w:t>[…] Ustawy, niedopuszczalne jest prowadzenie między Zamawiającym a Wykonawcą negocjacji dotyczących złożonej oferty. W przypadku gdy Wykonawca wykreśli, lub w inny sposób utrudni prawidłowe odczytanie oświadczenia woli w zakresie kryteriów określonych przez Zamawiającego jego oferta zostanie uznana jako niezgodna z warunkami zamówienia.</w:t>
      </w:r>
    </w:p>
    <w:p w14:paraId="33E48ABB" w14:textId="23C639AD" w:rsidR="00F10560" w:rsidRPr="00EE2B8E" w:rsidRDefault="00F10560" w:rsidP="007E35F5">
      <w:pPr>
        <w:numPr>
          <w:ilvl w:val="1"/>
          <w:numId w:val="129"/>
        </w:numPr>
        <w:spacing w:after="240"/>
        <w:ind w:left="709" w:hanging="425"/>
        <w:jc w:val="both"/>
        <w:rPr>
          <w:rFonts w:ascii="Times New Roman" w:eastAsia="Arial Unicode MS" w:hAnsi="Times New Roman" w:cs="Times New Roman"/>
          <w:b/>
          <w:sz w:val="22"/>
          <w:szCs w:val="22"/>
        </w:rPr>
      </w:pPr>
      <w:r w:rsidRPr="00EE2B8E">
        <w:rPr>
          <w:rFonts w:ascii="Times New Roman" w:eastAsia="Arial Unicode MS" w:hAnsi="Times New Roman" w:cs="Times New Roman"/>
          <w:sz w:val="22"/>
          <w:szCs w:val="22"/>
        </w:rPr>
        <w:t xml:space="preserve">Oferta, która przedstawia najkorzystniejszy bilans maksymalnej liczby, przyznanych punktów </w:t>
      </w:r>
      <w:r w:rsidRPr="00EE2B8E">
        <w:rPr>
          <w:rFonts w:ascii="Times New Roman" w:eastAsia="Arial Unicode MS" w:hAnsi="Times New Roman" w:cs="Times New Roman"/>
          <w:sz w:val="22"/>
          <w:szCs w:val="22"/>
        </w:rPr>
        <w:br/>
        <w:t>w oparciu o ustalone kryteria zostanie uznana za najkorzystniejszą, pozostałe oferty zostaną sklasyfikowane zgodnie z ilością uzyskanych punktów</w:t>
      </w:r>
      <w:r w:rsidR="00D23F00" w:rsidRPr="00EE2B8E">
        <w:rPr>
          <w:rFonts w:ascii="Times New Roman" w:eastAsia="Arial Unicode MS" w:hAnsi="Times New Roman" w:cs="Times New Roman"/>
          <w:sz w:val="22"/>
          <w:szCs w:val="22"/>
        </w:rPr>
        <w:t xml:space="preserve"> w zaokrągleniu do dwóch miejsc po przecinku</w:t>
      </w:r>
      <w:r w:rsidRPr="00EE2B8E">
        <w:rPr>
          <w:rFonts w:ascii="Times New Roman" w:eastAsia="Arial Unicode MS" w:hAnsi="Times New Roman" w:cs="Times New Roman"/>
          <w:sz w:val="22"/>
          <w:szCs w:val="22"/>
        </w:rPr>
        <w:t>. Przyznawanie ilości punktów poszczególnym ofertom odbywać się będzie wg następującej zasady:</w:t>
      </w:r>
    </w:p>
    <w:p w14:paraId="61AAF57C" w14:textId="77777777" w:rsidR="00F10560" w:rsidRPr="00912D93" w:rsidRDefault="00F10560" w:rsidP="00F10560">
      <w:pPr>
        <w:tabs>
          <w:tab w:val="left" w:pos="993"/>
          <w:tab w:val="left" w:pos="1276"/>
        </w:tabs>
        <w:jc w:val="center"/>
        <w:rPr>
          <w:rFonts w:ascii="Times New Roman" w:eastAsia="Arial Unicode MS" w:hAnsi="Times New Roman" w:cs="Times New Roman"/>
          <w:b/>
          <w:sz w:val="22"/>
          <w:szCs w:val="22"/>
        </w:rPr>
      </w:pPr>
      <w:r w:rsidRPr="00912D93">
        <w:rPr>
          <w:rFonts w:ascii="Times New Roman" w:eastAsia="Arial Unicode MS" w:hAnsi="Times New Roman" w:cs="Times New Roman"/>
          <w:b/>
          <w:sz w:val="22"/>
          <w:szCs w:val="22"/>
        </w:rPr>
        <w:t>B = CO + G</w:t>
      </w:r>
    </w:p>
    <w:p w14:paraId="76986FCF" w14:textId="77777777" w:rsidR="00F10560" w:rsidRPr="00912D93" w:rsidRDefault="00F10560" w:rsidP="00F10560">
      <w:pPr>
        <w:tabs>
          <w:tab w:val="left" w:pos="993"/>
          <w:tab w:val="left" w:pos="1276"/>
        </w:tabs>
        <w:ind w:left="993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12D93">
        <w:rPr>
          <w:rFonts w:ascii="Times New Roman" w:eastAsia="Arial Unicode MS" w:hAnsi="Times New Roman" w:cs="Times New Roman"/>
          <w:sz w:val="22"/>
          <w:szCs w:val="22"/>
        </w:rPr>
        <w:t>gdzie:</w:t>
      </w:r>
    </w:p>
    <w:p w14:paraId="51064944" w14:textId="1EA770B4" w:rsidR="00F10560" w:rsidRPr="00912D93" w:rsidRDefault="00F10560" w:rsidP="00F10560">
      <w:pPr>
        <w:tabs>
          <w:tab w:val="left" w:pos="993"/>
          <w:tab w:val="left" w:pos="1276"/>
        </w:tabs>
        <w:ind w:left="993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12D93">
        <w:rPr>
          <w:rFonts w:ascii="Times New Roman" w:eastAsia="Arial Unicode MS" w:hAnsi="Times New Roman" w:cs="Times New Roman"/>
          <w:sz w:val="22"/>
          <w:szCs w:val="22"/>
        </w:rPr>
        <w:t xml:space="preserve">B </w:t>
      </w:r>
      <w:r>
        <w:rPr>
          <w:rFonts w:ascii="Times New Roman" w:eastAsia="Arial Unicode MS" w:hAnsi="Times New Roman" w:cs="Times New Roman"/>
          <w:sz w:val="22"/>
          <w:szCs w:val="22"/>
        </w:rPr>
        <w:t>–</w:t>
      </w:r>
      <w:r w:rsidRPr="00912D93">
        <w:rPr>
          <w:rFonts w:ascii="Times New Roman" w:eastAsia="Arial Unicode MS" w:hAnsi="Times New Roman" w:cs="Times New Roman"/>
          <w:sz w:val="22"/>
          <w:szCs w:val="22"/>
        </w:rPr>
        <w:t xml:space="preserve"> suma  punktów badanej oferty przy zastosowanych kryteriach</w:t>
      </w:r>
      <w:r w:rsidR="00D23F00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</w:p>
    <w:p w14:paraId="79359349" w14:textId="77777777" w:rsidR="00F10560" w:rsidRPr="00912D93" w:rsidRDefault="00F10560" w:rsidP="00F10560">
      <w:pPr>
        <w:tabs>
          <w:tab w:val="left" w:pos="993"/>
          <w:tab w:val="left" w:pos="1276"/>
        </w:tabs>
        <w:ind w:left="993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12D93">
        <w:rPr>
          <w:rFonts w:ascii="Times New Roman" w:eastAsia="Arial Unicode MS" w:hAnsi="Times New Roman" w:cs="Times New Roman"/>
          <w:sz w:val="22"/>
          <w:szCs w:val="22"/>
        </w:rPr>
        <w:t xml:space="preserve">CO </w:t>
      </w:r>
      <w:r>
        <w:rPr>
          <w:rFonts w:ascii="Times New Roman" w:eastAsia="Arial Unicode MS" w:hAnsi="Times New Roman" w:cs="Times New Roman"/>
          <w:sz w:val="22"/>
          <w:szCs w:val="22"/>
        </w:rPr>
        <w:t>–</w:t>
      </w:r>
      <w:r w:rsidRPr="00912D93">
        <w:rPr>
          <w:rFonts w:ascii="Times New Roman" w:eastAsia="Arial Unicode MS" w:hAnsi="Times New Roman" w:cs="Times New Roman"/>
          <w:sz w:val="22"/>
          <w:szCs w:val="22"/>
        </w:rPr>
        <w:t xml:space="preserve"> liczba punktów przyznanych ocenianej ofercie w kryterium </w:t>
      </w:r>
      <w:r>
        <w:rPr>
          <w:rFonts w:ascii="Times New Roman" w:eastAsia="Arial Unicode MS" w:hAnsi="Times New Roman" w:cs="Times New Roman"/>
          <w:sz w:val="22"/>
          <w:szCs w:val="22"/>
        </w:rPr>
        <w:t>–</w:t>
      </w:r>
      <w:r w:rsidRPr="00912D93">
        <w:rPr>
          <w:rFonts w:ascii="Times New Roman" w:eastAsia="Arial Unicode MS" w:hAnsi="Times New Roman" w:cs="Times New Roman"/>
          <w:sz w:val="22"/>
          <w:szCs w:val="22"/>
        </w:rPr>
        <w:t xml:space="preserve"> CENA OFERTY</w:t>
      </w:r>
    </w:p>
    <w:p w14:paraId="176052B4" w14:textId="77777777" w:rsidR="00F10560" w:rsidRDefault="00F10560" w:rsidP="00F10560">
      <w:pPr>
        <w:tabs>
          <w:tab w:val="left" w:pos="993"/>
          <w:tab w:val="left" w:pos="1276"/>
        </w:tabs>
        <w:ind w:left="993"/>
        <w:jc w:val="both"/>
        <w:rPr>
          <w:rFonts w:ascii="Times New Roman" w:eastAsia="Arial Unicode MS" w:hAnsi="Times New Roman" w:cs="Times New Roman"/>
          <w:bCs/>
          <w:sz w:val="22"/>
          <w:szCs w:val="22"/>
        </w:rPr>
      </w:pPr>
      <w:r w:rsidRPr="00912D93">
        <w:rPr>
          <w:rFonts w:ascii="Times New Roman" w:eastAsia="Arial Unicode MS" w:hAnsi="Times New Roman" w:cs="Times New Roman"/>
          <w:sz w:val="22"/>
          <w:szCs w:val="22"/>
        </w:rPr>
        <w:t xml:space="preserve">G </w:t>
      </w:r>
      <w:r>
        <w:rPr>
          <w:rFonts w:ascii="Times New Roman" w:eastAsia="Arial Unicode MS" w:hAnsi="Times New Roman" w:cs="Times New Roman"/>
          <w:sz w:val="22"/>
          <w:szCs w:val="22"/>
        </w:rPr>
        <w:t>–</w:t>
      </w:r>
      <w:r w:rsidRPr="00912D93">
        <w:rPr>
          <w:rFonts w:ascii="Times New Roman" w:eastAsia="Arial Unicode MS" w:hAnsi="Times New Roman" w:cs="Times New Roman"/>
          <w:sz w:val="22"/>
          <w:szCs w:val="22"/>
        </w:rPr>
        <w:t xml:space="preserve"> liczba punktów przyznanych ocenianej ofercie w kryterium  </w:t>
      </w:r>
      <w:r w:rsidRPr="00912D93">
        <w:rPr>
          <w:rFonts w:ascii="Times New Roman" w:eastAsia="Arial Unicode MS" w:hAnsi="Times New Roman" w:cs="Times New Roman"/>
          <w:b/>
          <w:sz w:val="22"/>
          <w:szCs w:val="22"/>
        </w:rPr>
        <w:t xml:space="preserve">- </w:t>
      </w:r>
      <w:r w:rsidRPr="00912D93">
        <w:rPr>
          <w:rFonts w:ascii="Times New Roman" w:eastAsia="Arial Unicode MS" w:hAnsi="Times New Roman" w:cs="Times New Roman"/>
          <w:bCs/>
          <w:sz w:val="22"/>
          <w:szCs w:val="22"/>
        </w:rPr>
        <w:t>OKRES GWARANCJI</w:t>
      </w:r>
    </w:p>
    <w:p w14:paraId="2A9A0B1B" w14:textId="77777777" w:rsidR="00F10560" w:rsidRPr="00141816" w:rsidRDefault="00F10560" w:rsidP="00F10560">
      <w:pPr>
        <w:spacing w:after="240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4A228222" w14:textId="1297004D" w:rsidR="00644F86" w:rsidRDefault="008316A8" w:rsidP="00FC67B3">
      <w:pPr>
        <w:pStyle w:val="NumeracjaUrzdowa"/>
        <w:numPr>
          <w:ilvl w:val="0"/>
          <w:numId w:val="181"/>
        </w:numPr>
        <w:spacing w:after="240" w:line="240" w:lineRule="auto"/>
        <w:rPr>
          <w:b/>
          <w:bCs/>
        </w:rPr>
      </w:pPr>
      <w:r>
        <w:rPr>
          <w:b/>
          <w:bCs/>
        </w:rPr>
        <w:t>ZABEZPIECZENIE NALEŻYTEGO WYKONANIA UMOWY</w:t>
      </w:r>
    </w:p>
    <w:p w14:paraId="50C36C99" w14:textId="77777777" w:rsidR="00E51FC5" w:rsidRDefault="00E51FC5" w:rsidP="00FC67B3">
      <w:pPr>
        <w:pStyle w:val="NumeracjaUrzdowa"/>
        <w:numPr>
          <w:ilvl w:val="0"/>
          <w:numId w:val="214"/>
        </w:numPr>
        <w:spacing w:after="240" w:line="240" w:lineRule="auto"/>
        <w:rPr>
          <w:rFonts w:eastAsia="Arial Unicode MS"/>
          <w:sz w:val="22"/>
          <w:szCs w:val="22"/>
        </w:rPr>
      </w:pPr>
      <w:r w:rsidRPr="00F32710">
        <w:rPr>
          <w:rFonts w:eastAsia="Arial Unicode MS"/>
          <w:sz w:val="22"/>
          <w:szCs w:val="22"/>
        </w:rPr>
        <w:t>Zamawiający żąda zabezpieczenia należytego wykonania umowy (dalej „Zabezpieczenie”) na pokrycie roszczeń z tytułu niewykonania lub niewłaściwego wykonania umowy.</w:t>
      </w:r>
    </w:p>
    <w:p w14:paraId="625BD1E1" w14:textId="77777777" w:rsidR="00E51FC5" w:rsidRDefault="00E51FC5" w:rsidP="00FC67B3">
      <w:pPr>
        <w:pStyle w:val="NumeracjaUrzdowa"/>
        <w:numPr>
          <w:ilvl w:val="0"/>
          <w:numId w:val="214"/>
        </w:numPr>
        <w:spacing w:after="240" w:line="240" w:lineRule="auto"/>
        <w:rPr>
          <w:rFonts w:eastAsia="Arial Unicode MS"/>
          <w:sz w:val="22"/>
          <w:szCs w:val="22"/>
        </w:rPr>
      </w:pPr>
      <w:r w:rsidRPr="00E51FC5">
        <w:rPr>
          <w:sz w:val="22"/>
          <w:szCs w:val="22"/>
        </w:rPr>
        <w:t xml:space="preserve">Zamawiający ustanawia zabezpieczenie należytego wykonania umowy w wysokości </w:t>
      </w:r>
      <w:r w:rsidRPr="00E51FC5">
        <w:rPr>
          <w:b/>
          <w:color w:val="000000"/>
          <w:sz w:val="22"/>
          <w:szCs w:val="22"/>
        </w:rPr>
        <w:t xml:space="preserve">5 % </w:t>
      </w:r>
      <w:r w:rsidRPr="00E51FC5">
        <w:rPr>
          <w:bCs/>
          <w:color w:val="000000"/>
          <w:sz w:val="22"/>
          <w:szCs w:val="22"/>
        </w:rPr>
        <w:t xml:space="preserve">ceny całkowitej podanej w ofercie. </w:t>
      </w:r>
      <w:r w:rsidRPr="00E51FC5">
        <w:rPr>
          <w:sz w:val="22"/>
          <w:szCs w:val="22"/>
        </w:rPr>
        <w:t>Zabezpieczenie będzie wniesione przez wybranego Wykonawcę przed podpisaniem umowy na warunkach określonych w niniejszym rozdziale.</w:t>
      </w:r>
    </w:p>
    <w:p w14:paraId="570421B4" w14:textId="77777777" w:rsidR="00E51FC5" w:rsidRDefault="00E51FC5" w:rsidP="00FC67B3">
      <w:pPr>
        <w:pStyle w:val="NumeracjaUrzdowa"/>
        <w:numPr>
          <w:ilvl w:val="0"/>
          <w:numId w:val="214"/>
        </w:numPr>
        <w:spacing w:after="240" w:line="240" w:lineRule="auto"/>
        <w:rPr>
          <w:rFonts w:eastAsia="Arial Unicode MS"/>
          <w:sz w:val="22"/>
          <w:szCs w:val="22"/>
        </w:rPr>
      </w:pPr>
      <w:r w:rsidRPr="00E51FC5">
        <w:rPr>
          <w:sz w:val="22"/>
          <w:szCs w:val="22"/>
        </w:rPr>
        <w:t>Dopuszczalne formy Zabezpieczenia, zasady jego wniesienia, zmiany, zwrotu określają przepisy Ustawy.</w:t>
      </w:r>
    </w:p>
    <w:p w14:paraId="44839864" w14:textId="77777777" w:rsidR="00E51FC5" w:rsidRDefault="00E51FC5" w:rsidP="00FC67B3">
      <w:pPr>
        <w:pStyle w:val="NumeracjaUrzdowa"/>
        <w:numPr>
          <w:ilvl w:val="0"/>
          <w:numId w:val="214"/>
        </w:numPr>
        <w:spacing w:after="240" w:line="240" w:lineRule="auto"/>
        <w:rPr>
          <w:rFonts w:eastAsia="Arial Unicode MS"/>
          <w:sz w:val="22"/>
          <w:szCs w:val="22"/>
        </w:rPr>
      </w:pPr>
      <w:r w:rsidRPr="00E51FC5">
        <w:rPr>
          <w:sz w:val="22"/>
          <w:szCs w:val="22"/>
        </w:rPr>
        <w:t xml:space="preserve">Zabezpieczenie wnoszone w pieniądzu Wykonawca wpłaca przelewem na rachunek bankowy konto bankowe: </w:t>
      </w:r>
      <w:r w:rsidRPr="00E51FC5">
        <w:rPr>
          <w:b/>
          <w:sz w:val="22"/>
          <w:szCs w:val="22"/>
        </w:rPr>
        <w:t>Bank Spółdzielczy w Zgierzu, nr konta bankowego: 51 8783 0004 0029 0065 2000 0004.</w:t>
      </w:r>
    </w:p>
    <w:p w14:paraId="10A041F2" w14:textId="77777777" w:rsidR="00E51FC5" w:rsidRDefault="00E51FC5" w:rsidP="00FC67B3">
      <w:pPr>
        <w:pStyle w:val="NumeracjaUrzdowa"/>
        <w:numPr>
          <w:ilvl w:val="0"/>
          <w:numId w:val="214"/>
        </w:numPr>
        <w:spacing w:after="240" w:line="240" w:lineRule="auto"/>
        <w:rPr>
          <w:rFonts w:eastAsia="Arial Unicode MS"/>
          <w:sz w:val="22"/>
          <w:szCs w:val="22"/>
        </w:rPr>
      </w:pPr>
      <w:r w:rsidRPr="00E51FC5">
        <w:rPr>
          <w:sz w:val="22"/>
          <w:szCs w:val="22"/>
        </w:rPr>
        <w:t xml:space="preserve">W przypadku wniesienia wadium w pieniądzu (jeżeli dotyczy) Wykonawca może w uzgodnieniu </w:t>
      </w:r>
      <w:r w:rsidRPr="00E51FC5">
        <w:rPr>
          <w:sz w:val="22"/>
          <w:szCs w:val="22"/>
        </w:rPr>
        <w:br/>
        <w:t>z Zamawiającym zaliczyć kwotę wadium na poczet zabezpieczenia- jeżeli Zamawiający żądał wniesienia wadium.</w:t>
      </w:r>
    </w:p>
    <w:p w14:paraId="15A4B6DA" w14:textId="77777777" w:rsidR="00E51FC5" w:rsidRDefault="00E51FC5" w:rsidP="00FC67B3">
      <w:pPr>
        <w:pStyle w:val="NumeracjaUrzdowa"/>
        <w:numPr>
          <w:ilvl w:val="0"/>
          <w:numId w:val="214"/>
        </w:numPr>
        <w:spacing w:after="240" w:line="240" w:lineRule="auto"/>
        <w:rPr>
          <w:rFonts w:eastAsia="Arial Unicode MS"/>
          <w:sz w:val="22"/>
          <w:szCs w:val="22"/>
        </w:rPr>
      </w:pPr>
      <w:r w:rsidRPr="00E51FC5">
        <w:rPr>
          <w:sz w:val="22"/>
          <w:szCs w:val="22"/>
        </w:rPr>
        <w:t>W trakcie realizacji umowy Wykonawca może dokonać zmiany formy zabezpieczenia na jedną lub kilka form  z zachowaniem ciągłości zabezpieczenia i bez zmniejszania jego wysokości.</w:t>
      </w:r>
    </w:p>
    <w:p w14:paraId="6AEB53EA" w14:textId="77777777" w:rsidR="00E51FC5" w:rsidRDefault="00E51FC5" w:rsidP="00FC67B3">
      <w:pPr>
        <w:pStyle w:val="NumeracjaUrzdowa"/>
        <w:numPr>
          <w:ilvl w:val="0"/>
          <w:numId w:val="214"/>
        </w:numPr>
        <w:spacing w:after="240" w:line="240" w:lineRule="auto"/>
        <w:rPr>
          <w:rFonts w:eastAsia="Arial Unicode MS"/>
          <w:sz w:val="22"/>
          <w:szCs w:val="22"/>
        </w:rPr>
      </w:pPr>
      <w:r w:rsidRPr="00E51FC5">
        <w:rPr>
          <w:sz w:val="22"/>
          <w:szCs w:val="22"/>
        </w:rPr>
        <w:t>Zamawiający zwróci lub zwolni 70 % zabezpieczenia należytego wykonania umowy w terminie 30 dni od dnia końcowego odbioru robót i uznania ich za należycie wykonane. Pozostała część w wysokości 30 % zabezpieczenia pozostawiona na zabezpieczenie roszczeń z tytułu rękojmi za wady, zostanie zwrócona nie później niż w 15 dniu po upływie okresu rękojmi.</w:t>
      </w:r>
    </w:p>
    <w:p w14:paraId="67116F5D" w14:textId="60FF33CA" w:rsidR="00E51FC5" w:rsidRPr="00E51FC5" w:rsidRDefault="00E51FC5" w:rsidP="00FC67B3">
      <w:pPr>
        <w:pStyle w:val="NumeracjaUrzdowa"/>
        <w:numPr>
          <w:ilvl w:val="0"/>
          <w:numId w:val="214"/>
        </w:numPr>
        <w:spacing w:after="240" w:line="240" w:lineRule="auto"/>
        <w:rPr>
          <w:rFonts w:eastAsia="Arial Unicode MS"/>
          <w:sz w:val="22"/>
          <w:szCs w:val="22"/>
        </w:rPr>
      </w:pPr>
      <w:r w:rsidRPr="00E51FC5">
        <w:rPr>
          <w:sz w:val="22"/>
          <w:szCs w:val="22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2E2536A5" w14:textId="77777777" w:rsidR="00F17982" w:rsidRDefault="00F17982" w:rsidP="00FC67B3">
      <w:pPr>
        <w:pStyle w:val="NumeracjaUrzdowa"/>
        <w:numPr>
          <w:ilvl w:val="0"/>
          <w:numId w:val="18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INFORMACJA O FORMALNOŚCIACH, JAKIE POWINNY ZOSTAĆ DOPEŁNIONE PO WYBORZE OFERTY</w:t>
      </w:r>
    </w:p>
    <w:p w14:paraId="64AE269D" w14:textId="3658773A" w:rsidR="00F17982" w:rsidRDefault="00F17982" w:rsidP="007E35F5">
      <w:pPr>
        <w:pStyle w:val="NumeracjaUrzdowa"/>
        <w:numPr>
          <w:ilvl w:val="1"/>
          <w:numId w:val="113"/>
        </w:numPr>
        <w:spacing w:after="240" w:line="240" w:lineRule="auto"/>
        <w:ind w:left="567"/>
        <w:rPr>
          <w:sz w:val="22"/>
          <w:szCs w:val="22"/>
        </w:rPr>
      </w:pPr>
      <w:r>
        <w:rPr>
          <w:sz w:val="22"/>
          <w:szCs w:val="22"/>
        </w:rPr>
        <w:t>Po wyborze oferty najkorzystniejszej i po upływie terminów na wniesienie środków ochrony prawnej Wykonawca niezwłocznie wnosi zabezpieczenie należytego wykonania umowy, jeżeli Zamawiający żądał jego wnies</w:t>
      </w:r>
      <w:r w:rsidR="003266AC">
        <w:rPr>
          <w:sz w:val="22"/>
          <w:szCs w:val="22"/>
        </w:rPr>
        <w:t>ienia  i przystępuje do podpisania</w:t>
      </w:r>
      <w:r>
        <w:rPr>
          <w:sz w:val="22"/>
          <w:szCs w:val="22"/>
        </w:rPr>
        <w:t xml:space="preserve"> umowy, bez zbędnej zwłoki.</w:t>
      </w:r>
    </w:p>
    <w:p w14:paraId="38347BCE" w14:textId="77777777" w:rsidR="00730BB2" w:rsidRPr="00730BB2" w:rsidRDefault="00F17982" w:rsidP="00730BB2">
      <w:pPr>
        <w:pStyle w:val="NumeracjaUrzdowa"/>
        <w:numPr>
          <w:ilvl w:val="1"/>
          <w:numId w:val="113"/>
        </w:numPr>
        <w:spacing w:after="240" w:line="240" w:lineRule="auto"/>
        <w:ind w:left="567"/>
        <w:rPr>
          <w:sz w:val="16"/>
          <w:szCs w:val="16"/>
        </w:rPr>
      </w:pPr>
      <w:r>
        <w:rPr>
          <w:sz w:val="22"/>
          <w:szCs w:val="22"/>
        </w:rPr>
        <w:t xml:space="preserve">Osoby reprezentujące Wykonawcę przy podpisywaniu umowy powinny posiadać ze sobą dokumenty potwierdzające ich umocowanie do podpisania umowy, o ile umocowanie to nie będzie wynikać </w:t>
      </w:r>
      <w:r>
        <w:rPr>
          <w:sz w:val="22"/>
          <w:szCs w:val="22"/>
        </w:rPr>
        <w:br/>
        <w:t>z do</w:t>
      </w:r>
      <w:r w:rsidR="003266AC">
        <w:rPr>
          <w:sz w:val="22"/>
          <w:szCs w:val="22"/>
        </w:rPr>
        <w:t>kumentów załączonych do oferty a w</w:t>
      </w:r>
      <w:r>
        <w:rPr>
          <w:sz w:val="22"/>
          <w:szCs w:val="22"/>
        </w:rPr>
        <w:t xml:space="preserve"> przypadku konsorcjum/ spółki cywilnej kopię umowy reg</w:t>
      </w:r>
      <w:r w:rsidR="003266AC">
        <w:rPr>
          <w:sz w:val="22"/>
          <w:szCs w:val="22"/>
        </w:rPr>
        <w:t>ulującej reprezentację</w:t>
      </w:r>
      <w:r>
        <w:rPr>
          <w:sz w:val="22"/>
          <w:szCs w:val="22"/>
        </w:rPr>
        <w:t>.</w:t>
      </w:r>
    </w:p>
    <w:p w14:paraId="7F3DD459" w14:textId="436BC8B3" w:rsidR="00730BB2" w:rsidRDefault="00A542D7" w:rsidP="00730BB2">
      <w:pPr>
        <w:pStyle w:val="NumeracjaUrzdowa"/>
        <w:numPr>
          <w:ilvl w:val="1"/>
          <w:numId w:val="113"/>
        </w:numPr>
        <w:spacing w:after="240" w:line="240" w:lineRule="auto"/>
        <w:ind w:left="567"/>
        <w:rPr>
          <w:sz w:val="16"/>
          <w:szCs w:val="16"/>
        </w:rPr>
      </w:pPr>
      <w:r>
        <w:rPr>
          <w:sz w:val="22"/>
          <w:szCs w:val="22"/>
        </w:rPr>
        <w:t xml:space="preserve">Umowa zostanie zawarta </w:t>
      </w:r>
      <w:r w:rsidR="00730BB2" w:rsidRPr="009F2E48">
        <w:rPr>
          <w:sz w:val="22"/>
          <w:szCs w:val="22"/>
        </w:rPr>
        <w:t>zgodn</w:t>
      </w:r>
      <w:r>
        <w:rPr>
          <w:sz w:val="22"/>
          <w:szCs w:val="22"/>
        </w:rPr>
        <w:t>ie</w:t>
      </w:r>
      <w:r w:rsidR="00730BB2" w:rsidRPr="009F2E48">
        <w:rPr>
          <w:sz w:val="22"/>
          <w:szCs w:val="22"/>
        </w:rPr>
        <w:t xml:space="preserve"> z zasadami wypłaty dofinansowania określonymi </w:t>
      </w:r>
      <w:r w:rsidR="00730BB2">
        <w:rPr>
          <w:sz w:val="22"/>
          <w:szCs w:val="22"/>
        </w:rPr>
        <w:br/>
      </w:r>
      <w:r w:rsidR="00730BB2" w:rsidRPr="009F2E48">
        <w:rPr>
          <w:sz w:val="22"/>
          <w:szCs w:val="22"/>
        </w:rPr>
        <w:t>w Załączniku do uchwały nr 84/2021 Rady Ministrów z dnia 1 lipca 2021 r. ze zm.,</w:t>
      </w:r>
      <w:r>
        <w:rPr>
          <w:sz w:val="22"/>
          <w:szCs w:val="22"/>
        </w:rPr>
        <w:t xml:space="preserve"> w związku z powyższym Wykonawca i Zamawiający zobowiązani są współpracować w zakresie prawidł</w:t>
      </w:r>
      <w:r w:rsidR="00C426BD">
        <w:rPr>
          <w:sz w:val="22"/>
          <w:szCs w:val="22"/>
        </w:rPr>
        <w:t>owego zawarcia umowy.</w:t>
      </w:r>
    </w:p>
    <w:p w14:paraId="1EB7E227" w14:textId="569A79C1" w:rsidR="00E56F21" w:rsidRPr="00730BB2" w:rsidRDefault="00730BB2" w:rsidP="00730BB2">
      <w:pPr>
        <w:pStyle w:val="NumeracjaUrzdowa"/>
        <w:numPr>
          <w:ilvl w:val="1"/>
          <w:numId w:val="113"/>
        </w:numPr>
        <w:spacing w:after="240" w:line="240" w:lineRule="auto"/>
        <w:ind w:left="567"/>
        <w:rPr>
          <w:sz w:val="16"/>
          <w:szCs w:val="16"/>
        </w:rPr>
      </w:pPr>
      <w:r w:rsidRPr="00730BB2">
        <w:rPr>
          <w:sz w:val="22"/>
          <w:szCs w:val="22"/>
        </w:rPr>
        <w:t xml:space="preserve">Wykonawca przy wykonywaniu zamówienia ma obowiązek zapewnienia udziału pojazdów elektrycznych we flocie pojazdów samochodowych w rozumieniu art. 2 pkt 33 ustawy </w:t>
      </w:r>
      <w:r w:rsidRPr="00730BB2">
        <w:rPr>
          <w:sz w:val="22"/>
          <w:szCs w:val="22"/>
        </w:rPr>
        <w:br/>
        <w:t xml:space="preserve">z dnia 20 czerwca 1997 r. Prawo o ruchu drogowym, w wymiarze określonym w art. 68 ust. 3 Ustawy </w:t>
      </w:r>
      <w:r w:rsidRPr="00730BB2">
        <w:rPr>
          <w:sz w:val="22"/>
          <w:szCs w:val="22"/>
        </w:rPr>
        <w:br/>
        <w:t xml:space="preserve">z dnia 23 maja 2022 r. o elektromobilności i paliwach alternatywnych (tj. Dz. U. z 2022 r., poz. 1083 </w:t>
      </w:r>
      <w:r w:rsidRPr="00730BB2">
        <w:rPr>
          <w:sz w:val="22"/>
          <w:szCs w:val="22"/>
        </w:rPr>
        <w:br/>
        <w:t xml:space="preserve">ze zm.) </w:t>
      </w:r>
      <w:r w:rsidRPr="00730BB2">
        <w:rPr>
          <w:color w:val="000009"/>
          <w:sz w:val="22"/>
          <w:szCs w:val="22"/>
        </w:rPr>
        <w:t xml:space="preserve">Wykonawca do realizacji zamówienia zapewni, co najmniej 10% udział pojazdów elektrycznych lub pojazdów napędzanych gazem ziemnym we flocie pojazdów samochodowych, o których mowa powyżej, przy uwzględnieniu zapisów </w:t>
      </w:r>
      <w:r w:rsidRPr="00730BB2">
        <w:rPr>
          <w:b/>
          <w:bCs/>
          <w:color w:val="000009"/>
          <w:sz w:val="22"/>
          <w:szCs w:val="22"/>
        </w:rPr>
        <w:t>art. 36a</w:t>
      </w:r>
      <w:r w:rsidRPr="00730BB2">
        <w:rPr>
          <w:color w:val="000009"/>
          <w:sz w:val="22"/>
          <w:szCs w:val="22"/>
        </w:rPr>
        <w:t xml:space="preserve"> w/w ustawy o elektromobilności i paliwach alternatywnych. W związku z powyższym Wykonawca przed rozpoczęciem realizacji zamówienia zobowiązany będzie do przedłożenia Zamawiającemu wykazu pojazdów używanych przy wykonywaniu niniejszego zadania, w każdym roku budżetowym.</w:t>
      </w:r>
      <w:r>
        <w:rPr>
          <w:sz w:val="16"/>
          <w:szCs w:val="16"/>
        </w:rPr>
        <w:t xml:space="preserve"> </w:t>
      </w:r>
      <w:r w:rsidR="00C044E0" w:rsidRPr="00730BB2">
        <w:rPr>
          <w:color w:val="000009"/>
          <w:sz w:val="22"/>
          <w:szCs w:val="22"/>
        </w:rPr>
        <w:t xml:space="preserve">W związku z powyższym Wykonawca przed rozpoczęciem realizacji zamówienia zobowiązany będzie do przedłożenia Zamawiającemu w dniu podpisania umowy wykazu pojazdów używanych przy </w:t>
      </w:r>
      <w:r w:rsidR="00F46356" w:rsidRPr="00730BB2">
        <w:rPr>
          <w:color w:val="000009"/>
          <w:sz w:val="22"/>
          <w:szCs w:val="22"/>
        </w:rPr>
        <w:t>wykonywaniu niniejszego zadania.</w:t>
      </w:r>
    </w:p>
    <w:p w14:paraId="340967E7" w14:textId="77777777" w:rsidR="00644F86" w:rsidRDefault="008316A8" w:rsidP="00FC67B3">
      <w:pPr>
        <w:pStyle w:val="NumeracjaUrzdowa"/>
        <w:numPr>
          <w:ilvl w:val="0"/>
          <w:numId w:val="181"/>
        </w:numPr>
        <w:rPr>
          <w:b/>
          <w:bCs/>
        </w:rPr>
      </w:pPr>
      <w:r>
        <w:rPr>
          <w:b/>
          <w:bCs/>
        </w:rPr>
        <w:t>UMOWA NA WYKONANIE ZAMÓWIENIA</w:t>
      </w:r>
    </w:p>
    <w:p w14:paraId="21C258D5" w14:textId="77777777" w:rsidR="00825045" w:rsidRDefault="008316A8" w:rsidP="007E35F5">
      <w:pPr>
        <w:pStyle w:val="NumeracjaUrzdowa"/>
        <w:numPr>
          <w:ilvl w:val="0"/>
          <w:numId w:val="97"/>
        </w:numPr>
        <w:spacing w:after="240" w:line="240" w:lineRule="auto"/>
      </w:pPr>
      <w:r>
        <w:rPr>
          <w:sz w:val="22"/>
          <w:szCs w:val="22"/>
        </w:rPr>
        <w:t>Z Wykonawcą, którego oferta w wyniku badania będzie najkorzystniejsza, zostanie podpis</w:t>
      </w:r>
      <w:r w:rsidR="00A12810">
        <w:rPr>
          <w:sz w:val="22"/>
          <w:szCs w:val="22"/>
        </w:rPr>
        <w:t xml:space="preserve">ana umowa. </w:t>
      </w:r>
      <w:r w:rsidRPr="00A12810">
        <w:rPr>
          <w:sz w:val="22"/>
          <w:szCs w:val="22"/>
        </w:rPr>
        <w:t>Oświadczenie o gotowości zawarcia umowy z Zamawiającym na warunkach Projektu Umowy zawarte jest w treści Formularza ofertowego.</w:t>
      </w:r>
      <w:r w:rsidR="00E33122">
        <w:rPr>
          <w:sz w:val="22"/>
          <w:szCs w:val="22"/>
        </w:rPr>
        <w:t xml:space="preserve"> </w:t>
      </w:r>
    </w:p>
    <w:p w14:paraId="1B5B3108" w14:textId="317E37F9" w:rsidR="005D71AC" w:rsidRPr="00825045" w:rsidRDefault="00554303" w:rsidP="005D71AC">
      <w:pPr>
        <w:pStyle w:val="NumeracjaUrzdowa"/>
        <w:numPr>
          <w:ilvl w:val="0"/>
          <w:numId w:val="97"/>
        </w:numPr>
        <w:spacing w:after="240" w:line="240" w:lineRule="auto"/>
      </w:pPr>
      <w:r w:rsidRPr="00825045">
        <w:rPr>
          <w:sz w:val="22"/>
          <w:szCs w:val="22"/>
        </w:rPr>
        <w:t xml:space="preserve">Zamawiający przewiduje zmiany do treści niniejszej umowy na podstawie </w:t>
      </w:r>
      <w:r w:rsidRPr="00825045">
        <w:rPr>
          <w:b/>
          <w:sz w:val="22"/>
          <w:szCs w:val="22"/>
        </w:rPr>
        <w:t>art. 455</w:t>
      </w:r>
      <w:r w:rsidRPr="00825045">
        <w:rPr>
          <w:sz w:val="22"/>
          <w:szCs w:val="22"/>
        </w:rPr>
        <w:t xml:space="preserve"> </w:t>
      </w:r>
      <w:r w:rsidR="00E33122" w:rsidRPr="00825045">
        <w:rPr>
          <w:sz w:val="22"/>
          <w:szCs w:val="22"/>
        </w:rPr>
        <w:t xml:space="preserve"> Ustawy Pzp, </w:t>
      </w:r>
      <w:r w:rsidR="00825045" w:rsidRPr="00825045">
        <w:rPr>
          <w:sz w:val="22"/>
          <w:szCs w:val="22"/>
        </w:rPr>
        <w:t xml:space="preserve">projektowane zmiany do umowy  w sprawie </w:t>
      </w:r>
      <w:r w:rsidR="00825045" w:rsidRPr="00825045">
        <w:rPr>
          <w:rStyle w:val="Uwydatnienie"/>
          <w:i w:val="0"/>
          <w:sz w:val="22"/>
          <w:szCs w:val="22"/>
        </w:rPr>
        <w:t>zamówienia</w:t>
      </w:r>
      <w:r w:rsidR="00825045" w:rsidRPr="00825045">
        <w:rPr>
          <w:i/>
          <w:sz w:val="22"/>
          <w:szCs w:val="22"/>
        </w:rPr>
        <w:t xml:space="preserve"> </w:t>
      </w:r>
      <w:r w:rsidR="00825045" w:rsidRPr="00825045">
        <w:rPr>
          <w:sz w:val="22"/>
          <w:szCs w:val="22"/>
        </w:rPr>
        <w:t>public</w:t>
      </w:r>
      <w:r w:rsidR="005D71AC">
        <w:rPr>
          <w:sz w:val="22"/>
          <w:szCs w:val="22"/>
        </w:rPr>
        <w:t xml:space="preserve">znego, </w:t>
      </w:r>
      <w:r w:rsidR="005D71AC" w:rsidRPr="005D71AC">
        <w:rPr>
          <w:sz w:val="22"/>
          <w:szCs w:val="22"/>
        </w:rPr>
        <w:t xml:space="preserve">szczegółowy opis realizacji umowy, zawierają </w:t>
      </w:r>
      <w:r w:rsidR="005D71AC" w:rsidRPr="005D71AC">
        <w:rPr>
          <w:color w:val="385623" w:themeColor="accent6" w:themeShade="80"/>
          <w:sz w:val="22"/>
          <w:szCs w:val="22"/>
        </w:rPr>
        <w:t xml:space="preserve">Projekty umów -  załącznik </w:t>
      </w:r>
      <w:r w:rsidR="005D71AC" w:rsidRPr="005D71AC">
        <w:rPr>
          <w:b/>
          <w:color w:val="385623" w:themeColor="accent6" w:themeShade="80"/>
          <w:sz w:val="22"/>
          <w:szCs w:val="22"/>
        </w:rPr>
        <w:t>nr 4A – 4F do SWZ</w:t>
      </w:r>
      <w:r w:rsidR="005D71AC" w:rsidRPr="005D71AC">
        <w:rPr>
          <w:color w:val="385623" w:themeColor="accent6" w:themeShade="80"/>
          <w:sz w:val="22"/>
          <w:szCs w:val="22"/>
        </w:rPr>
        <w:t xml:space="preserve"> stanowiący integralną części SWZ, dla każdego zadania oddzielnie. </w:t>
      </w:r>
    </w:p>
    <w:p w14:paraId="2751DEBD" w14:textId="6B5D42A6" w:rsidR="004214CA" w:rsidRPr="00554303" w:rsidRDefault="008316A8" w:rsidP="00FC67B3">
      <w:pPr>
        <w:pStyle w:val="NumeracjaUrzdowa"/>
        <w:numPr>
          <w:ilvl w:val="0"/>
          <w:numId w:val="181"/>
        </w:numPr>
        <w:rPr>
          <w:rFonts w:eastAsia="Calibri"/>
          <w:b/>
          <w:bCs/>
          <w:sz w:val="22"/>
          <w:szCs w:val="22"/>
          <w:lang w:eastAsia="pl-PL"/>
        </w:rPr>
      </w:pPr>
      <w:r>
        <w:rPr>
          <w:rFonts w:eastAsia="Calibri"/>
          <w:b/>
          <w:bCs/>
          <w:sz w:val="22"/>
          <w:szCs w:val="22"/>
          <w:lang w:eastAsia="pl-PL"/>
        </w:rPr>
        <w:t>POUCZENIE O ŚRODKACH OCHRONY PRAWNEJ PRZYSŁUGUJĄCYCH W</w:t>
      </w:r>
      <w:r w:rsidR="00975F8B">
        <w:rPr>
          <w:rFonts w:eastAsia="Calibri"/>
          <w:b/>
          <w:bCs/>
          <w:sz w:val="22"/>
          <w:szCs w:val="22"/>
          <w:lang w:eastAsia="pl-PL"/>
        </w:rPr>
        <w:t xml:space="preserve">YKONAWCY </w:t>
      </w:r>
    </w:p>
    <w:p w14:paraId="79AB946D" w14:textId="77777777" w:rsidR="00520467" w:rsidRPr="00520467" w:rsidRDefault="00520467" w:rsidP="007E35F5">
      <w:pPr>
        <w:pStyle w:val="NumeracjaUrzdowa"/>
        <w:numPr>
          <w:ilvl w:val="0"/>
          <w:numId w:val="170"/>
        </w:numPr>
        <w:spacing w:line="240" w:lineRule="auto"/>
        <w:rPr>
          <w:rFonts w:eastAsia="Calibri"/>
          <w:b/>
          <w:bCs/>
          <w:sz w:val="22"/>
          <w:szCs w:val="22"/>
          <w:lang w:eastAsia="pl-PL"/>
        </w:rPr>
      </w:pPr>
      <w:r w:rsidRPr="0033152B">
        <w:rPr>
          <w:sz w:val="22"/>
          <w:szCs w:val="22"/>
        </w:rPr>
        <w:t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Pzp.</w:t>
      </w:r>
    </w:p>
    <w:p w14:paraId="70191775" w14:textId="77777777" w:rsidR="00520467" w:rsidRDefault="00520467" w:rsidP="00520467">
      <w:pPr>
        <w:pStyle w:val="NumeracjaUrzdowa"/>
        <w:numPr>
          <w:ilvl w:val="0"/>
          <w:numId w:val="0"/>
        </w:numPr>
        <w:spacing w:line="240" w:lineRule="auto"/>
        <w:ind w:left="720"/>
        <w:rPr>
          <w:rFonts w:eastAsia="Calibri"/>
          <w:b/>
          <w:bCs/>
          <w:sz w:val="22"/>
          <w:szCs w:val="22"/>
          <w:lang w:eastAsia="pl-PL"/>
        </w:rPr>
      </w:pPr>
    </w:p>
    <w:p w14:paraId="43D333ED" w14:textId="466A1E4C" w:rsidR="00520467" w:rsidRPr="00520467" w:rsidRDefault="00520467" w:rsidP="007E35F5">
      <w:pPr>
        <w:pStyle w:val="NumeracjaUrzdowa"/>
        <w:numPr>
          <w:ilvl w:val="0"/>
          <w:numId w:val="170"/>
        </w:numPr>
        <w:spacing w:line="240" w:lineRule="auto"/>
        <w:rPr>
          <w:rFonts w:eastAsia="Calibri"/>
          <w:b/>
          <w:bCs/>
          <w:sz w:val="22"/>
          <w:szCs w:val="22"/>
          <w:lang w:eastAsia="pl-PL"/>
        </w:rPr>
      </w:pPr>
      <w:r w:rsidRPr="00520467">
        <w:rPr>
          <w:sz w:val="22"/>
          <w:szCs w:val="22"/>
        </w:rPr>
        <w:t>Odwołanie przysługuje na:</w:t>
      </w:r>
    </w:p>
    <w:p w14:paraId="5C7FA5EF" w14:textId="77777777" w:rsidR="00520467" w:rsidRDefault="00520467" w:rsidP="007E35F5">
      <w:pPr>
        <w:pStyle w:val="Akapitzlist"/>
        <w:numPr>
          <w:ilvl w:val="0"/>
          <w:numId w:val="171"/>
        </w:numPr>
        <w:spacing w:line="240" w:lineRule="auto"/>
        <w:ind w:left="1276" w:hanging="283"/>
        <w:rPr>
          <w:sz w:val="22"/>
          <w:szCs w:val="22"/>
        </w:rPr>
      </w:pPr>
      <w:r w:rsidRPr="00520467">
        <w:rPr>
          <w:sz w:val="22"/>
          <w:szCs w:val="22"/>
        </w:rPr>
        <w:t xml:space="preserve">niezgodną z przepisami ustawy czynność Zamawiającego, podjętą w postępowaniu </w:t>
      </w:r>
      <w:r w:rsidRPr="00520467">
        <w:rPr>
          <w:sz w:val="22"/>
          <w:szCs w:val="22"/>
        </w:rPr>
        <w:br/>
        <w:t>o udzielenie zamówienia, o zawarcie umowy ramowej, dynamicznym systemie zakupów, systemie kwalifikowania Wykonawców lub konkursie, w tym na projektowane postanowienie umowy;</w:t>
      </w:r>
    </w:p>
    <w:p w14:paraId="59E8DFBE" w14:textId="77777777" w:rsidR="00520467" w:rsidRDefault="00520467" w:rsidP="007E35F5">
      <w:pPr>
        <w:pStyle w:val="Akapitzlist"/>
        <w:numPr>
          <w:ilvl w:val="0"/>
          <w:numId w:val="171"/>
        </w:numPr>
        <w:spacing w:line="240" w:lineRule="auto"/>
        <w:ind w:left="1276" w:hanging="283"/>
        <w:rPr>
          <w:sz w:val="22"/>
          <w:szCs w:val="22"/>
        </w:rPr>
      </w:pPr>
      <w:r w:rsidRPr="00520467">
        <w:rPr>
          <w:sz w:val="22"/>
          <w:szCs w:val="22"/>
        </w:rPr>
        <w:t xml:space="preserve">zaniechanie czynności w postępowaniu o udzielenie zamówienia, o zawarcie umowy ramowej, </w:t>
      </w:r>
      <w:r w:rsidRPr="00520467">
        <w:rPr>
          <w:sz w:val="22"/>
          <w:szCs w:val="22"/>
        </w:rPr>
        <w:lastRenderedPageBreak/>
        <w:t>dynamicznym systemie zakupów, systemie kwalifikowania Wykonawców lub konkursie, do której Zamawiający był obowiązany na podstawie ustawy;</w:t>
      </w:r>
    </w:p>
    <w:p w14:paraId="763EAE28" w14:textId="55DC5569" w:rsidR="00520467" w:rsidRPr="00520467" w:rsidRDefault="00520467" w:rsidP="007E35F5">
      <w:pPr>
        <w:pStyle w:val="Akapitzlist"/>
        <w:numPr>
          <w:ilvl w:val="0"/>
          <w:numId w:val="171"/>
        </w:numPr>
        <w:spacing w:line="240" w:lineRule="auto"/>
        <w:ind w:left="1276" w:hanging="283"/>
        <w:rPr>
          <w:sz w:val="22"/>
          <w:szCs w:val="22"/>
        </w:rPr>
      </w:pPr>
      <w:r w:rsidRPr="00520467">
        <w:rPr>
          <w:sz w:val="22"/>
          <w:szCs w:val="22"/>
        </w:rPr>
        <w:t>zaniechanie przeprowadzenia postępowania o udzielenie zamówienia lub zorganizowania konkursu na podstawie ustawy, mimo że Zamawiający był do tego obowiązany.</w:t>
      </w:r>
    </w:p>
    <w:p w14:paraId="2B8D768E" w14:textId="77777777" w:rsidR="00520467" w:rsidRDefault="00520467" w:rsidP="007E35F5">
      <w:pPr>
        <w:pStyle w:val="Default"/>
        <w:numPr>
          <w:ilvl w:val="0"/>
          <w:numId w:val="172"/>
        </w:numPr>
        <w:suppressAutoHyphens w:val="0"/>
        <w:adjustRightInd w:val="0"/>
        <w:spacing w:after="24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3152B">
        <w:rPr>
          <w:rFonts w:ascii="Times New Roman" w:hAnsi="Times New Roman" w:cs="Times New Roman"/>
          <w:sz w:val="22"/>
          <w:szCs w:val="22"/>
        </w:rPr>
        <w:t>Odwołanie wnosi się do Prezesa Izby.</w:t>
      </w:r>
    </w:p>
    <w:p w14:paraId="4629C7E9" w14:textId="77777777" w:rsidR="00520467" w:rsidRDefault="00520467" w:rsidP="007E35F5">
      <w:pPr>
        <w:pStyle w:val="Default"/>
        <w:numPr>
          <w:ilvl w:val="0"/>
          <w:numId w:val="172"/>
        </w:numPr>
        <w:suppressAutoHyphens w:val="0"/>
        <w:adjustRightInd w:val="0"/>
        <w:spacing w:after="24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520467">
        <w:rPr>
          <w:rFonts w:ascii="Times New Roman" w:hAnsi="Times New Roman" w:cs="Times New Roman"/>
          <w:sz w:val="22"/>
          <w:szCs w:val="22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68138F63" w14:textId="4BE71D92" w:rsidR="00520467" w:rsidRPr="00520467" w:rsidRDefault="00520467" w:rsidP="007E35F5">
      <w:pPr>
        <w:pStyle w:val="Default"/>
        <w:numPr>
          <w:ilvl w:val="0"/>
          <w:numId w:val="172"/>
        </w:numPr>
        <w:suppressAutoHyphens w:val="0"/>
        <w:adjustRightInd w:val="0"/>
        <w:spacing w:after="24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520467">
        <w:rPr>
          <w:rFonts w:ascii="Times New Roman" w:hAnsi="Times New Roman" w:cs="Times New Roman"/>
          <w:sz w:val="22"/>
          <w:szCs w:val="22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2069FEC5" w14:textId="64B49EDF" w:rsidR="00520467" w:rsidRPr="00520467" w:rsidRDefault="00520467" w:rsidP="007E35F5">
      <w:pPr>
        <w:pStyle w:val="Default"/>
        <w:numPr>
          <w:ilvl w:val="0"/>
          <w:numId w:val="172"/>
        </w:numPr>
        <w:suppressAutoHyphens w:val="0"/>
        <w:adjustRightInd w:val="0"/>
        <w:spacing w:after="24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3152B">
        <w:rPr>
          <w:rFonts w:ascii="Times New Roman" w:hAnsi="Times New Roman" w:cs="Times New Roman"/>
          <w:sz w:val="22"/>
          <w:szCs w:val="22"/>
        </w:rPr>
        <w:t>Odwołanie wnosi się:</w:t>
      </w:r>
    </w:p>
    <w:p w14:paraId="1D5F9DD7" w14:textId="190866E2" w:rsidR="00520467" w:rsidRPr="00520467" w:rsidRDefault="00520467" w:rsidP="007E35F5">
      <w:pPr>
        <w:pStyle w:val="Default"/>
        <w:numPr>
          <w:ilvl w:val="0"/>
          <w:numId w:val="173"/>
        </w:numPr>
        <w:suppressAutoHyphens w:val="0"/>
        <w:adjustRightInd w:val="0"/>
        <w:spacing w:after="240"/>
        <w:ind w:left="567" w:hanging="141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3152B">
        <w:rPr>
          <w:rFonts w:ascii="Times New Roman" w:hAnsi="Times New Roman" w:cs="Times New Roman"/>
          <w:sz w:val="22"/>
          <w:szCs w:val="22"/>
        </w:rPr>
        <w:t>w przypadku zamówień, których wartość jest równa</w:t>
      </w:r>
      <w:r>
        <w:rPr>
          <w:rFonts w:ascii="Times New Roman" w:hAnsi="Times New Roman" w:cs="Times New Roman"/>
          <w:sz w:val="22"/>
          <w:szCs w:val="22"/>
        </w:rPr>
        <w:t xml:space="preserve"> albo przekracza progi unijne, </w:t>
      </w:r>
      <w:r w:rsidRPr="0033152B">
        <w:rPr>
          <w:rFonts w:ascii="Times New Roman" w:hAnsi="Times New Roman" w:cs="Times New Roman"/>
          <w:sz w:val="22"/>
          <w:szCs w:val="22"/>
        </w:rPr>
        <w:t>w terminie:</w:t>
      </w:r>
    </w:p>
    <w:p w14:paraId="4000CF06" w14:textId="3EE3C82E" w:rsidR="00520467" w:rsidRDefault="00520467" w:rsidP="007E35F5">
      <w:pPr>
        <w:pStyle w:val="Default"/>
        <w:numPr>
          <w:ilvl w:val="0"/>
          <w:numId w:val="174"/>
        </w:numPr>
        <w:suppressAutoHyphens w:val="0"/>
        <w:adjustRightInd w:val="0"/>
        <w:spacing w:after="24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520467">
        <w:rPr>
          <w:rFonts w:ascii="Times New Roman" w:hAnsi="Times New Roman" w:cs="Times New Roman"/>
          <w:sz w:val="22"/>
          <w:szCs w:val="22"/>
        </w:rPr>
        <w:t>10 dni od dnia przekazania informacji o czynności Zamawiającego stanowiącej podstawę jego wniesienia, jeżeli informacja została przekazana przy użyciu śro</w:t>
      </w:r>
      <w:r>
        <w:rPr>
          <w:rFonts w:ascii="Times New Roman" w:hAnsi="Times New Roman" w:cs="Times New Roman"/>
          <w:sz w:val="22"/>
          <w:szCs w:val="22"/>
        </w:rPr>
        <w:t>dków komunikacji elektronicznej,</w:t>
      </w:r>
    </w:p>
    <w:p w14:paraId="4383553E" w14:textId="142F7FED" w:rsidR="00520467" w:rsidRPr="00520467" w:rsidRDefault="00520467" w:rsidP="007E35F5">
      <w:pPr>
        <w:pStyle w:val="Default"/>
        <w:numPr>
          <w:ilvl w:val="0"/>
          <w:numId w:val="174"/>
        </w:numPr>
        <w:suppressAutoHyphens w:val="0"/>
        <w:adjustRightInd w:val="0"/>
        <w:spacing w:after="24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520467">
        <w:rPr>
          <w:rFonts w:ascii="Times New Roman" w:hAnsi="Times New Roman" w:cs="Times New Roman"/>
          <w:sz w:val="22"/>
          <w:szCs w:val="22"/>
        </w:rPr>
        <w:t>15 dni od dnia przekazania informacji o czynności Zamawiającego stanowiącej podstawę jego wniesienia, jeżeli informacja została przekazana w sposób inny niż określony w lit. a.</w:t>
      </w:r>
    </w:p>
    <w:p w14:paraId="14E5D815" w14:textId="77777777" w:rsidR="00520467" w:rsidRPr="0033152B" w:rsidRDefault="00520467" w:rsidP="007E35F5">
      <w:pPr>
        <w:pStyle w:val="Default"/>
        <w:numPr>
          <w:ilvl w:val="0"/>
          <w:numId w:val="175"/>
        </w:numPr>
        <w:suppressAutoHyphens w:val="0"/>
        <w:adjustRightInd w:val="0"/>
        <w:spacing w:after="240"/>
        <w:ind w:left="709" w:hanging="283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3152B">
        <w:rPr>
          <w:rFonts w:ascii="Times New Roman" w:hAnsi="Times New Roman" w:cs="Times New Roman"/>
          <w:sz w:val="22"/>
          <w:szCs w:val="22"/>
        </w:rPr>
        <w:t>w przypadku zamówień, których wartość jest mniejsza niż progi unijne, w terminie:</w:t>
      </w:r>
    </w:p>
    <w:p w14:paraId="509F6423" w14:textId="4EF58A0A" w:rsidR="00520467" w:rsidRPr="0033152B" w:rsidRDefault="00520467" w:rsidP="007E35F5">
      <w:pPr>
        <w:pStyle w:val="Default"/>
        <w:numPr>
          <w:ilvl w:val="0"/>
          <w:numId w:val="169"/>
        </w:numPr>
        <w:suppressAutoHyphens w:val="0"/>
        <w:adjustRightInd w:val="0"/>
        <w:spacing w:after="240"/>
        <w:ind w:left="127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3152B">
        <w:rPr>
          <w:rFonts w:ascii="Times New Roman" w:hAnsi="Times New Roman" w:cs="Times New Roman"/>
          <w:sz w:val="22"/>
          <w:szCs w:val="22"/>
        </w:rPr>
        <w:t>5 dni od dnia przekazania informacji o czynności Zamawiającego stanowiącej podstawę jego wniesienia, jeżeli informacja została przekazana przy użyciu śro</w:t>
      </w:r>
      <w:r>
        <w:rPr>
          <w:rFonts w:ascii="Times New Roman" w:hAnsi="Times New Roman" w:cs="Times New Roman"/>
          <w:sz w:val="22"/>
          <w:szCs w:val="22"/>
        </w:rPr>
        <w:t>dków komunikacji elektronicznej,</w:t>
      </w:r>
    </w:p>
    <w:p w14:paraId="0DD169A3" w14:textId="77777777" w:rsidR="00520467" w:rsidRPr="0033152B" w:rsidRDefault="00520467" w:rsidP="007E35F5">
      <w:pPr>
        <w:pStyle w:val="Default"/>
        <w:numPr>
          <w:ilvl w:val="0"/>
          <w:numId w:val="169"/>
        </w:numPr>
        <w:suppressAutoHyphens w:val="0"/>
        <w:adjustRightInd w:val="0"/>
        <w:spacing w:after="240"/>
        <w:ind w:left="127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3152B">
        <w:rPr>
          <w:rFonts w:ascii="Times New Roman" w:hAnsi="Times New Roman" w:cs="Times New Roman"/>
          <w:sz w:val="22"/>
          <w:szCs w:val="22"/>
        </w:rPr>
        <w:t>10 dni od dnia przekazania informacji o czynności Zamawiającego stanowiącej podstawę jego wniesienia, jeżeli informacja została przekazana w sposób inny niż określony w lit. a.</w:t>
      </w:r>
    </w:p>
    <w:p w14:paraId="35CE3A4D" w14:textId="77777777" w:rsidR="00520467" w:rsidRPr="0033152B" w:rsidRDefault="00520467" w:rsidP="00FC67B3">
      <w:pPr>
        <w:pStyle w:val="Default"/>
        <w:numPr>
          <w:ilvl w:val="0"/>
          <w:numId w:val="182"/>
        </w:numPr>
        <w:suppressAutoHyphens w:val="0"/>
        <w:adjustRightInd w:val="0"/>
        <w:spacing w:after="24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3152B">
        <w:rPr>
          <w:rFonts w:ascii="Times New Roman" w:hAnsi="Times New Roman" w:cs="Times New Roman"/>
          <w:sz w:val="22"/>
          <w:szCs w:val="22"/>
        </w:rPr>
        <w:t>Odwołanie wobec treści ogłoszenia wszczynającego postępowanie o udzielenie zamówienia lub konkurs lub wobec treści dokumentów zamówienia wnosi się w terminie:</w:t>
      </w:r>
    </w:p>
    <w:p w14:paraId="439F7CA1" w14:textId="77777777" w:rsidR="00520467" w:rsidRPr="0033152B" w:rsidRDefault="00520467" w:rsidP="007E35F5">
      <w:pPr>
        <w:pStyle w:val="Default"/>
        <w:numPr>
          <w:ilvl w:val="0"/>
          <w:numId w:val="167"/>
        </w:numPr>
        <w:suppressAutoHyphens w:val="0"/>
        <w:adjustRightInd w:val="0"/>
        <w:spacing w:after="24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3152B">
        <w:rPr>
          <w:rFonts w:ascii="Times New Roman" w:hAnsi="Times New Roman" w:cs="Times New Roman"/>
          <w:sz w:val="22"/>
          <w:szCs w:val="22"/>
        </w:rPr>
        <w:t>10 dni od dnia publikacji ogłoszenia w Dzienniku Urzędowym Unii Europejskiej lub zamieszczenia dokumentów zamówienia na stronie internetowej, w przypadku zamówień, których wartość jest równa albo przekracza progi unijne;</w:t>
      </w:r>
    </w:p>
    <w:p w14:paraId="587D1277" w14:textId="77777777" w:rsidR="00520467" w:rsidRPr="0033152B" w:rsidRDefault="00520467" w:rsidP="007E35F5">
      <w:pPr>
        <w:pStyle w:val="Default"/>
        <w:numPr>
          <w:ilvl w:val="0"/>
          <w:numId w:val="167"/>
        </w:numPr>
        <w:suppressAutoHyphens w:val="0"/>
        <w:adjustRightInd w:val="0"/>
        <w:spacing w:after="24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3152B">
        <w:rPr>
          <w:rFonts w:ascii="Times New Roman" w:hAnsi="Times New Roman" w:cs="Times New Roman"/>
          <w:sz w:val="22"/>
          <w:szCs w:val="22"/>
        </w:rPr>
        <w:t>5 dni od dnia zamieszczenia ogłoszenia w Biuletynie Zamówień Publicznych lub dokumentów zamówienia na stronie internetowej, w przypadku zamówień, których wartość jest mniejsza niż progi unijne.</w:t>
      </w:r>
    </w:p>
    <w:p w14:paraId="513A413C" w14:textId="77777777" w:rsidR="00520467" w:rsidRPr="0033152B" w:rsidRDefault="00520467" w:rsidP="00FC67B3">
      <w:pPr>
        <w:pStyle w:val="Default"/>
        <w:numPr>
          <w:ilvl w:val="0"/>
          <w:numId w:val="183"/>
        </w:numPr>
        <w:suppressAutoHyphens w:val="0"/>
        <w:adjustRightInd w:val="0"/>
        <w:spacing w:after="24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3152B">
        <w:rPr>
          <w:rFonts w:ascii="Times New Roman" w:hAnsi="Times New Roman" w:cs="Times New Roman"/>
          <w:sz w:val="22"/>
          <w:szCs w:val="22"/>
        </w:rPr>
        <w:t>Odwołanie w przypadkach innych niż określone w ust. 1 i 2 wnosi się w terminie:</w:t>
      </w:r>
    </w:p>
    <w:p w14:paraId="42E58B1D" w14:textId="77777777" w:rsidR="00520467" w:rsidRPr="0033152B" w:rsidRDefault="00520467" w:rsidP="007E35F5">
      <w:pPr>
        <w:pStyle w:val="Default"/>
        <w:numPr>
          <w:ilvl w:val="0"/>
          <w:numId w:val="168"/>
        </w:numPr>
        <w:suppressAutoHyphens w:val="0"/>
        <w:adjustRightInd w:val="0"/>
        <w:spacing w:after="240"/>
        <w:ind w:left="113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3152B">
        <w:rPr>
          <w:rFonts w:ascii="Times New Roman" w:hAnsi="Times New Roman" w:cs="Times New Roman"/>
          <w:sz w:val="22"/>
          <w:szCs w:val="22"/>
        </w:rPr>
        <w:t xml:space="preserve">10 dni od dnia, w którym powzięto lub przy zachowaniu należytej staranności można było powziąć wiadomość o okolicznościach stanowiących podstawę jego wniesienia, </w:t>
      </w:r>
      <w:r w:rsidRPr="0033152B">
        <w:rPr>
          <w:rFonts w:ascii="Times New Roman" w:hAnsi="Times New Roman" w:cs="Times New Roman"/>
          <w:sz w:val="22"/>
          <w:szCs w:val="22"/>
        </w:rPr>
        <w:br/>
        <w:t>w przypadku zamówień, których wartość jest równa albo przekracza progi unijne;</w:t>
      </w:r>
    </w:p>
    <w:p w14:paraId="323A8F0E" w14:textId="1FDBE5AA" w:rsidR="00520467" w:rsidRDefault="00520467" w:rsidP="007E35F5">
      <w:pPr>
        <w:pStyle w:val="Default"/>
        <w:numPr>
          <w:ilvl w:val="0"/>
          <w:numId w:val="168"/>
        </w:numPr>
        <w:suppressAutoHyphens w:val="0"/>
        <w:adjustRightInd w:val="0"/>
        <w:spacing w:after="240"/>
        <w:ind w:left="113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3152B">
        <w:rPr>
          <w:rFonts w:ascii="Times New Roman" w:hAnsi="Times New Roman" w:cs="Times New Roman"/>
          <w:sz w:val="22"/>
          <w:szCs w:val="22"/>
        </w:rPr>
        <w:t xml:space="preserve">5 dni od dnia, w którym powzięto lub przy zachowaniu należytej staranności można było powziąć wiadomość o okolicznościach stanowiących podstawę jego wniesienia, </w:t>
      </w:r>
      <w:r w:rsidRPr="0033152B">
        <w:rPr>
          <w:rFonts w:ascii="Times New Roman" w:hAnsi="Times New Roman" w:cs="Times New Roman"/>
          <w:sz w:val="22"/>
          <w:szCs w:val="22"/>
        </w:rPr>
        <w:br/>
        <w:t>w przypadku zamówień, których wartość jest mniejsza niż progi unijne.</w:t>
      </w:r>
    </w:p>
    <w:p w14:paraId="52067190" w14:textId="77777777" w:rsidR="00520467" w:rsidRPr="00520467" w:rsidRDefault="00520467" w:rsidP="00520467">
      <w:pPr>
        <w:pStyle w:val="Default"/>
        <w:suppressAutoHyphens w:val="0"/>
        <w:adjustRightInd w:val="0"/>
        <w:ind w:left="113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0B8ED7B1" w14:textId="77777777" w:rsidR="00520467" w:rsidRPr="0033152B" w:rsidRDefault="00520467" w:rsidP="00FC67B3">
      <w:pPr>
        <w:pStyle w:val="Akapitzlist"/>
        <w:widowControl/>
        <w:numPr>
          <w:ilvl w:val="0"/>
          <w:numId w:val="184"/>
        </w:numPr>
        <w:autoSpaceDN/>
        <w:spacing w:line="240" w:lineRule="auto"/>
        <w:ind w:right="28"/>
        <w:textAlignment w:val="auto"/>
        <w:rPr>
          <w:b/>
          <w:sz w:val="22"/>
          <w:szCs w:val="22"/>
        </w:rPr>
      </w:pPr>
      <w:r w:rsidRPr="0033152B">
        <w:rPr>
          <w:sz w:val="22"/>
          <w:szCs w:val="22"/>
        </w:rPr>
        <w:t>Środki ochrony prawnej wobec ogłoszenia wszczynającego postępowanie o udzielenie zamówienia lub ogłoszenia o konkursie oraz dokumentów zamówienia przysługują również organizacjom wpisanym na listę, o której mowa w art. 469 pkt 15 ustawy Pzp oraz Rzecznikowi Małych i Średnich Przedsiębiorców.</w:t>
      </w:r>
    </w:p>
    <w:p w14:paraId="73D2B8C9" w14:textId="51DCEE91" w:rsidR="00554303" w:rsidRPr="00E45361" w:rsidRDefault="00520467" w:rsidP="00E45361">
      <w:pPr>
        <w:pStyle w:val="Akapitzlist"/>
        <w:widowControl/>
        <w:numPr>
          <w:ilvl w:val="0"/>
          <w:numId w:val="184"/>
        </w:numPr>
        <w:autoSpaceDN/>
        <w:spacing w:line="240" w:lineRule="auto"/>
        <w:ind w:left="426" w:right="28" w:hanging="426"/>
        <w:textAlignment w:val="auto"/>
        <w:rPr>
          <w:b/>
          <w:sz w:val="22"/>
          <w:szCs w:val="22"/>
        </w:rPr>
      </w:pPr>
      <w:r w:rsidRPr="0033152B">
        <w:rPr>
          <w:sz w:val="22"/>
          <w:szCs w:val="22"/>
        </w:rPr>
        <w:t>Zgodnie z art. 579 ust. 1 na orzeczenie Izby oraz postanowienie Prezesa Izby, o którym mowa wart. 519 ust.1, stronom oraz uczestnikom postępowania odwoławczego przysługuje skarga do sądu.</w:t>
      </w:r>
    </w:p>
    <w:p w14:paraId="7CD6952F" w14:textId="1A8614E2" w:rsidR="004214CA" w:rsidRPr="00825045" w:rsidRDefault="004214CA" w:rsidP="007E35F5">
      <w:pPr>
        <w:pStyle w:val="Akapitzlist"/>
        <w:numPr>
          <w:ilvl w:val="0"/>
          <w:numId w:val="149"/>
        </w:numPr>
        <w:tabs>
          <w:tab w:val="left" w:pos="567"/>
        </w:tabs>
        <w:jc w:val="left"/>
        <w:rPr>
          <w:b/>
          <w:sz w:val="22"/>
          <w:szCs w:val="22"/>
        </w:rPr>
      </w:pPr>
      <w:r w:rsidRPr="007621F1">
        <w:rPr>
          <w:b/>
          <w:sz w:val="22"/>
          <w:szCs w:val="22"/>
        </w:rPr>
        <w:t>INFORMACJA W SPRAWIE ZWROTU KOSZTÓW W POSTĘPOWANIU</w:t>
      </w:r>
    </w:p>
    <w:p w14:paraId="5536B75C" w14:textId="30D6CEDC" w:rsidR="00825045" w:rsidRPr="004214CA" w:rsidRDefault="004214CA" w:rsidP="004214CA">
      <w:pPr>
        <w:jc w:val="both"/>
        <w:rPr>
          <w:rFonts w:ascii="Times New Roman" w:hAnsi="Times New Roman" w:cs="Times New Roman"/>
          <w:sz w:val="22"/>
          <w:szCs w:val="22"/>
        </w:rPr>
      </w:pPr>
      <w:r w:rsidRPr="004214CA">
        <w:rPr>
          <w:rFonts w:ascii="Times New Roman" w:hAnsi="Times New Roman" w:cs="Times New Roman"/>
          <w:sz w:val="22"/>
          <w:szCs w:val="22"/>
        </w:rPr>
        <w:t xml:space="preserve">Koszty udziału w postępowaniu, a w szczególności koszty sporządzenia oferty, pokrywa Wykonawca. Zamawiający nie przewiduje zwrotu </w:t>
      </w:r>
      <w:r w:rsidR="00554303">
        <w:rPr>
          <w:rFonts w:ascii="Times New Roman" w:hAnsi="Times New Roman" w:cs="Times New Roman"/>
          <w:sz w:val="22"/>
          <w:szCs w:val="22"/>
        </w:rPr>
        <w:t xml:space="preserve">kosztów udziału w postępowaniu </w:t>
      </w:r>
      <w:r w:rsidRPr="004214CA">
        <w:rPr>
          <w:rFonts w:ascii="Times New Roman" w:hAnsi="Times New Roman" w:cs="Times New Roman"/>
          <w:sz w:val="22"/>
          <w:szCs w:val="22"/>
        </w:rPr>
        <w:t>za wyjątkiem zaistnienia okoliczności, o kt</w:t>
      </w:r>
      <w:r w:rsidR="00554303">
        <w:rPr>
          <w:rFonts w:ascii="Times New Roman" w:hAnsi="Times New Roman" w:cs="Times New Roman"/>
          <w:sz w:val="22"/>
          <w:szCs w:val="22"/>
        </w:rPr>
        <w:t>órej mowa w art. 261 Ustawy Pzp</w:t>
      </w:r>
      <w:r w:rsidRPr="004214CA">
        <w:rPr>
          <w:rFonts w:ascii="Times New Roman" w:hAnsi="Times New Roman" w:cs="Times New Roman"/>
          <w:sz w:val="22"/>
          <w:szCs w:val="22"/>
        </w:rPr>
        <w:t>.</w:t>
      </w:r>
    </w:p>
    <w:p w14:paraId="42430B31" w14:textId="77777777" w:rsidR="00223FE3" w:rsidRPr="00554303" w:rsidRDefault="00223FE3" w:rsidP="007E35F5">
      <w:pPr>
        <w:widowControl/>
        <w:numPr>
          <w:ilvl w:val="0"/>
          <w:numId w:val="149"/>
        </w:numPr>
        <w:suppressAutoHyphens w:val="0"/>
        <w:autoSpaceDN/>
        <w:spacing w:before="120" w:after="120" w:line="360" w:lineRule="auto"/>
        <w:jc w:val="both"/>
        <w:textAlignment w:val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54303">
        <w:rPr>
          <w:rFonts w:ascii="Times New Roman" w:eastAsia="Times New Roman" w:hAnsi="Times New Roman" w:cs="Times New Roman"/>
          <w:b/>
          <w:sz w:val="22"/>
          <w:szCs w:val="22"/>
        </w:rPr>
        <w:t>INFORMACJA O PRZETWARZANIU DANYCH OSOBOWYCH</w:t>
      </w:r>
    </w:p>
    <w:p w14:paraId="211130A4" w14:textId="4543564A" w:rsidR="00223FE3" w:rsidRPr="00825045" w:rsidRDefault="00223FE3" w:rsidP="007E35F5">
      <w:pPr>
        <w:widowControl/>
        <w:numPr>
          <w:ilvl w:val="0"/>
          <w:numId w:val="102"/>
        </w:numPr>
        <w:suppressAutoHyphens w:val="0"/>
        <w:autoSpaceDN/>
        <w:ind w:left="142" w:hanging="284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82504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Zgodnie z art. 13 ust. 1 i 2 </w:t>
      </w:r>
      <w:r w:rsidRPr="0082504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5C05A3" w:rsidRPr="0082504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dalej „RODO”, informujemy</w:t>
      </w:r>
      <w:r w:rsidRPr="0082504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, że: </w:t>
      </w:r>
    </w:p>
    <w:p w14:paraId="24651BF2" w14:textId="77777777" w:rsidR="00C77693" w:rsidRPr="00C77693" w:rsidRDefault="00223FE3" w:rsidP="007E35F5">
      <w:pPr>
        <w:widowControl/>
        <w:numPr>
          <w:ilvl w:val="0"/>
          <w:numId w:val="103"/>
        </w:numPr>
        <w:tabs>
          <w:tab w:val="left" w:pos="1276"/>
        </w:tabs>
        <w:suppressAutoHyphens w:val="0"/>
        <w:autoSpaceDN/>
        <w:spacing w:before="120" w:after="120"/>
        <w:ind w:left="851" w:hanging="284"/>
        <w:contextualSpacing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82504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administratorem </w:t>
      </w:r>
      <w:r w:rsidR="005C05A3" w:rsidRPr="0082504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Pani/Pana danych osobowych jest: </w:t>
      </w:r>
      <w:r w:rsidRPr="0082504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pl-PL"/>
        </w:rPr>
        <w:t>Powiat Zgierski reprezentowany przez Zarząd Powiatu Zgierskiego z siedzibą w Zgierzu przy ul. Sadowej 6a, 95-100 Zgierz;</w:t>
      </w:r>
    </w:p>
    <w:p w14:paraId="22DD0295" w14:textId="77777777" w:rsidR="00C77693" w:rsidRDefault="00C77693" w:rsidP="00C77693">
      <w:pPr>
        <w:widowControl/>
        <w:tabs>
          <w:tab w:val="left" w:pos="1276"/>
        </w:tabs>
        <w:suppressAutoHyphens w:val="0"/>
        <w:autoSpaceDN/>
        <w:spacing w:before="120" w:after="120"/>
        <w:ind w:left="851"/>
        <w:contextualSpacing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</w:p>
    <w:p w14:paraId="6DDB778C" w14:textId="77777777" w:rsidR="00C77693" w:rsidRPr="00C77693" w:rsidRDefault="005C05A3" w:rsidP="007E35F5">
      <w:pPr>
        <w:widowControl/>
        <w:numPr>
          <w:ilvl w:val="0"/>
          <w:numId w:val="103"/>
        </w:numPr>
        <w:tabs>
          <w:tab w:val="left" w:pos="1276"/>
        </w:tabs>
        <w:suppressAutoHyphens w:val="0"/>
        <w:autoSpaceDN/>
        <w:spacing w:before="120" w:after="120"/>
        <w:ind w:left="851" w:hanging="284"/>
        <w:contextualSpacing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C7769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administrator wyznaczył </w:t>
      </w:r>
      <w:r w:rsidRPr="00C7769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pl-PL"/>
        </w:rPr>
        <w:t>Inspektora Ochrony Danych</w:t>
      </w:r>
      <w:r w:rsidRPr="00C7769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w osobie </w:t>
      </w:r>
      <w:r w:rsidRPr="00C7769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pl-PL"/>
        </w:rPr>
        <w:t xml:space="preserve">Pana </w:t>
      </w:r>
      <w:r w:rsidR="00223FE3" w:rsidRPr="00C7769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pl-PL"/>
        </w:rPr>
        <w:t>Michał</w:t>
      </w:r>
      <w:r w:rsidRPr="00C7769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pl-PL"/>
        </w:rPr>
        <w:t>a</w:t>
      </w:r>
      <w:r w:rsidR="00223FE3" w:rsidRPr="00C7769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pl-PL"/>
        </w:rPr>
        <w:t xml:space="preserve"> Koralewski</w:t>
      </w:r>
      <w:r w:rsidRPr="00C7769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pl-PL"/>
        </w:rPr>
        <w:t>ego,</w:t>
      </w:r>
      <w:r w:rsidRPr="00C7769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z którym można się kontaktować pod adresem e-mail:</w:t>
      </w:r>
      <w:r w:rsidR="00223FE3" w:rsidRPr="00C7769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hyperlink r:id="rId57" w:history="1">
        <w:r w:rsidR="00223FE3" w:rsidRPr="00C77693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eastAsia="pl-PL"/>
          </w:rPr>
          <w:t>poczta@mkoralewski.pl</w:t>
        </w:r>
      </w:hyperlink>
      <w:r w:rsidRPr="00C77693">
        <w:rPr>
          <w:rFonts w:ascii="Times New Roman" w:eastAsia="Times New Roman" w:hAnsi="Times New Roman" w:cs="Times New Roman"/>
          <w:color w:val="0000FF"/>
          <w:sz w:val="22"/>
          <w:szCs w:val="22"/>
          <w:u w:val="single"/>
          <w:lang w:eastAsia="pl-PL"/>
        </w:rPr>
        <w:t>;</w:t>
      </w:r>
    </w:p>
    <w:p w14:paraId="12E8F4BB" w14:textId="77777777" w:rsidR="00C77693" w:rsidRDefault="00C77693" w:rsidP="00C77693">
      <w:pPr>
        <w:widowControl/>
        <w:tabs>
          <w:tab w:val="left" w:pos="1276"/>
        </w:tabs>
        <w:suppressAutoHyphens w:val="0"/>
        <w:autoSpaceDN/>
        <w:spacing w:before="120" w:after="120"/>
        <w:ind w:left="851"/>
        <w:contextualSpacing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</w:p>
    <w:p w14:paraId="2F5FCB4C" w14:textId="77F21941" w:rsidR="009A6CF8" w:rsidRPr="009A6CF8" w:rsidRDefault="00223FE3" w:rsidP="009A6CF8">
      <w:pPr>
        <w:widowControl/>
        <w:numPr>
          <w:ilvl w:val="0"/>
          <w:numId w:val="103"/>
        </w:numPr>
        <w:tabs>
          <w:tab w:val="left" w:pos="1276"/>
        </w:tabs>
        <w:suppressAutoHyphens w:val="0"/>
        <w:autoSpaceDN/>
        <w:spacing w:before="120" w:after="120"/>
        <w:ind w:left="851" w:hanging="284"/>
        <w:contextualSpacing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C7769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Pani/Pana dane osobowe przetwarzane będą na podstawie art. 6 ust. 1 lit. c</w:t>
      </w:r>
      <w:r w:rsidRPr="00C77693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  <w:lang w:eastAsia="pl-PL"/>
        </w:rPr>
        <w:t xml:space="preserve"> </w:t>
      </w:r>
      <w:r w:rsidRPr="00C7769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RODO w celu </w:t>
      </w:r>
      <w:r w:rsidRPr="00C7769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związanym z </w:t>
      </w:r>
      <w:r w:rsidR="005C05A3" w:rsidRPr="00C7769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przedmiotowym </w:t>
      </w:r>
      <w:r w:rsidRPr="00C7769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postępowaniem o udzielenie zamówienia publicznego, </w:t>
      </w:r>
      <w:r w:rsidR="005C05A3" w:rsidRPr="00C7769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zn</w:t>
      </w:r>
      <w:r w:rsidR="00140AFF" w:rsidRPr="00C7769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ak rejestru ZP. 2</w:t>
      </w:r>
      <w:r w:rsidR="00840DFD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72.25</w:t>
      </w:r>
      <w:r w:rsidR="00B37F7F" w:rsidRPr="00C7769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.2022</w:t>
      </w:r>
      <w:r w:rsidR="00116658" w:rsidRPr="00C7769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C7769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pn.:</w:t>
      </w:r>
      <w:r w:rsidR="00116658" w:rsidRPr="00C7769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9A6CF8" w:rsidRPr="009A6CF8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„Modernizacja dróg i mostu na terenie Powiatu Zgierskiego”</w:t>
      </w:r>
      <w:r w:rsidR="009A6CF8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.</w:t>
      </w:r>
    </w:p>
    <w:p w14:paraId="4B9FAF78" w14:textId="77777777" w:rsidR="00C77693" w:rsidRDefault="00C77693" w:rsidP="00C77693">
      <w:pPr>
        <w:widowControl/>
        <w:tabs>
          <w:tab w:val="left" w:pos="1276"/>
        </w:tabs>
        <w:suppressAutoHyphens w:val="0"/>
        <w:autoSpaceDN/>
        <w:spacing w:before="120" w:after="120"/>
        <w:ind w:left="851"/>
        <w:contextualSpacing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</w:p>
    <w:p w14:paraId="26A55751" w14:textId="77777777" w:rsidR="00C77693" w:rsidRPr="00C77693" w:rsidRDefault="00223FE3" w:rsidP="007E35F5">
      <w:pPr>
        <w:widowControl/>
        <w:numPr>
          <w:ilvl w:val="0"/>
          <w:numId w:val="103"/>
        </w:numPr>
        <w:tabs>
          <w:tab w:val="left" w:pos="1276"/>
        </w:tabs>
        <w:suppressAutoHyphens w:val="0"/>
        <w:autoSpaceDN/>
        <w:spacing w:before="120" w:after="120"/>
        <w:ind w:left="851" w:hanging="284"/>
        <w:contextualSpacing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C77693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odbiorcami Pani/Pana danych osobowych będą osoby lub podmioty, którym udostępniona zostanie dokumentacja postępowania w opar</w:t>
      </w:r>
      <w:r w:rsidR="005C05A3" w:rsidRPr="00C77693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ciu o </w:t>
      </w:r>
      <w:r w:rsidR="005C05A3" w:rsidRPr="00C77693">
        <w:rPr>
          <w:rFonts w:ascii="Times New Roman" w:hAnsi="Times New Roman" w:cs="Times New Roman"/>
          <w:b/>
          <w:color w:val="000000" w:themeColor="text1"/>
          <w:sz w:val="22"/>
          <w:szCs w:val="22"/>
          <w:lang w:eastAsia="pl-PL"/>
        </w:rPr>
        <w:t>art. 74</w:t>
      </w:r>
      <w:r w:rsidRPr="00C77693">
        <w:rPr>
          <w:rFonts w:ascii="Times New Roman" w:hAnsi="Times New Roman" w:cs="Times New Roman"/>
          <w:b/>
          <w:color w:val="000000" w:themeColor="text1"/>
          <w:sz w:val="22"/>
          <w:szCs w:val="22"/>
          <w:lang w:eastAsia="pl-PL"/>
        </w:rPr>
        <w:t xml:space="preserve"> Ustawy</w:t>
      </w:r>
      <w:r w:rsidR="005C05A3" w:rsidRPr="00C77693">
        <w:rPr>
          <w:rFonts w:ascii="Times New Roman" w:hAnsi="Times New Roman" w:cs="Times New Roman"/>
          <w:b/>
          <w:color w:val="000000" w:themeColor="text1"/>
          <w:sz w:val="22"/>
          <w:szCs w:val="22"/>
          <w:lang w:eastAsia="pl-PL"/>
        </w:rPr>
        <w:t xml:space="preserve"> Pzp</w:t>
      </w:r>
      <w:r w:rsidRPr="00C77693">
        <w:rPr>
          <w:rFonts w:ascii="Times New Roman" w:hAnsi="Times New Roman" w:cs="Times New Roman"/>
          <w:b/>
          <w:color w:val="000000" w:themeColor="text1"/>
          <w:sz w:val="22"/>
          <w:szCs w:val="22"/>
          <w:lang w:eastAsia="pl-PL"/>
        </w:rPr>
        <w:t>;</w:t>
      </w:r>
    </w:p>
    <w:p w14:paraId="7889341C" w14:textId="77777777" w:rsidR="00C77693" w:rsidRDefault="00C77693" w:rsidP="00C77693">
      <w:pPr>
        <w:widowControl/>
        <w:tabs>
          <w:tab w:val="left" w:pos="1276"/>
        </w:tabs>
        <w:suppressAutoHyphens w:val="0"/>
        <w:autoSpaceDN/>
        <w:spacing w:before="120" w:after="120"/>
        <w:ind w:left="851"/>
        <w:contextualSpacing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</w:p>
    <w:p w14:paraId="6155BDE7" w14:textId="77777777" w:rsidR="00C77693" w:rsidRPr="00C77693" w:rsidRDefault="00223FE3" w:rsidP="007E35F5">
      <w:pPr>
        <w:widowControl/>
        <w:numPr>
          <w:ilvl w:val="0"/>
          <w:numId w:val="103"/>
        </w:numPr>
        <w:tabs>
          <w:tab w:val="left" w:pos="1276"/>
        </w:tabs>
        <w:suppressAutoHyphens w:val="0"/>
        <w:autoSpaceDN/>
        <w:spacing w:before="120" w:after="120"/>
        <w:ind w:left="851" w:hanging="284"/>
        <w:contextualSpacing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C77693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Pani/Pana dane osobowe będą </w:t>
      </w:r>
      <w:r w:rsidR="005C05A3" w:rsidRPr="00C77693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przechowywane, zgodnie </w:t>
      </w:r>
      <w:r w:rsidR="005C05A3" w:rsidRPr="00C77693">
        <w:rPr>
          <w:rFonts w:ascii="Times New Roman" w:hAnsi="Times New Roman" w:cs="Times New Roman"/>
          <w:b/>
          <w:color w:val="000000" w:themeColor="text1"/>
          <w:sz w:val="22"/>
          <w:szCs w:val="22"/>
          <w:lang w:eastAsia="pl-PL"/>
        </w:rPr>
        <w:t>z art. 78</w:t>
      </w:r>
      <w:r w:rsidRPr="00C77693">
        <w:rPr>
          <w:rFonts w:ascii="Times New Roman" w:hAnsi="Times New Roman" w:cs="Times New Roman"/>
          <w:b/>
          <w:color w:val="000000" w:themeColor="text1"/>
          <w:sz w:val="22"/>
          <w:szCs w:val="22"/>
          <w:lang w:eastAsia="pl-PL"/>
        </w:rPr>
        <w:t xml:space="preserve"> ust. 1 Ustawy </w:t>
      </w:r>
      <w:r w:rsidR="005C05A3" w:rsidRPr="00C77693">
        <w:rPr>
          <w:rFonts w:ascii="Times New Roman" w:hAnsi="Times New Roman" w:cs="Times New Roman"/>
          <w:b/>
          <w:color w:val="000000" w:themeColor="text1"/>
          <w:sz w:val="22"/>
          <w:szCs w:val="22"/>
          <w:lang w:eastAsia="pl-PL"/>
        </w:rPr>
        <w:t>Pzp</w:t>
      </w:r>
      <w:r w:rsidR="005C05A3" w:rsidRPr="00C77693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Pr="00C77693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przez okres 4 lat od dnia zakończenia postępowania o udzielenie zamówienia, a jeżeli czas trwania umowy przekracza 4 lata, okres przechowywania o</w:t>
      </w:r>
      <w:r w:rsidR="00C77693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bejmuje cały czas trwania umowy;</w:t>
      </w:r>
    </w:p>
    <w:p w14:paraId="473692BF" w14:textId="77777777" w:rsidR="00C77693" w:rsidRDefault="00C77693" w:rsidP="00C77693">
      <w:pPr>
        <w:widowControl/>
        <w:tabs>
          <w:tab w:val="left" w:pos="1276"/>
        </w:tabs>
        <w:suppressAutoHyphens w:val="0"/>
        <w:autoSpaceDN/>
        <w:spacing w:before="120" w:after="120"/>
        <w:ind w:left="851"/>
        <w:contextualSpacing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</w:p>
    <w:p w14:paraId="5D19D512" w14:textId="77777777" w:rsidR="00C77693" w:rsidRPr="00C77693" w:rsidRDefault="00223FE3" w:rsidP="007E35F5">
      <w:pPr>
        <w:widowControl/>
        <w:numPr>
          <w:ilvl w:val="0"/>
          <w:numId w:val="103"/>
        </w:numPr>
        <w:tabs>
          <w:tab w:val="left" w:pos="1276"/>
        </w:tabs>
        <w:suppressAutoHyphens w:val="0"/>
        <w:autoSpaceDN/>
        <w:spacing w:before="120" w:after="120"/>
        <w:ind w:left="851" w:hanging="284"/>
        <w:contextualSpacing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C77693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obowiązek podania przez Panią/Pana danych osobowych bezpośrednio Pani/Pana dotyczących jest wymogiem ustawowym określonym w przepisach Ustawy</w:t>
      </w:r>
      <w:r w:rsidR="005C05A3" w:rsidRPr="00C77693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 Pzp</w:t>
      </w:r>
      <w:r w:rsidRPr="00C77693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, związanym z udziałem w postępowaniu o udzielenie zamówienia publicznego; </w:t>
      </w:r>
    </w:p>
    <w:p w14:paraId="5984C0B2" w14:textId="77777777" w:rsidR="00C77693" w:rsidRDefault="00C77693" w:rsidP="00C77693">
      <w:pPr>
        <w:widowControl/>
        <w:tabs>
          <w:tab w:val="left" w:pos="1276"/>
        </w:tabs>
        <w:suppressAutoHyphens w:val="0"/>
        <w:autoSpaceDN/>
        <w:spacing w:before="120" w:after="120"/>
        <w:ind w:left="851"/>
        <w:contextualSpacing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</w:p>
    <w:p w14:paraId="5D523226" w14:textId="77777777" w:rsidR="00C77693" w:rsidRDefault="00223FE3" w:rsidP="007E35F5">
      <w:pPr>
        <w:widowControl/>
        <w:numPr>
          <w:ilvl w:val="0"/>
          <w:numId w:val="103"/>
        </w:numPr>
        <w:tabs>
          <w:tab w:val="left" w:pos="1276"/>
        </w:tabs>
        <w:suppressAutoHyphens w:val="0"/>
        <w:autoSpaceDN/>
        <w:spacing w:before="120" w:after="120"/>
        <w:ind w:left="851" w:hanging="284"/>
        <w:contextualSpacing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C7769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14:paraId="75C617CA" w14:textId="77777777" w:rsidR="00C77693" w:rsidRDefault="00C77693" w:rsidP="00C77693">
      <w:pPr>
        <w:widowControl/>
        <w:tabs>
          <w:tab w:val="left" w:pos="1276"/>
        </w:tabs>
        <w:suppressAutoHyphens w:val="0"/>
        <w:autoSpaceDN/>
        <w:spacing w:before="120" w:after="120"/>
        <w:ind w:left="851"/>
        <w:contextualSpacing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</w:p>
    <w:p w14:paraId="745BC6DB" w14:textId="355AC1B5" w:rsidR="00223FE3" w:rsidRPr="00C77693" w:rsidRDefault="00223FE3" w:rsidP="007E35F5">
      <w:pPr>
        <w:widowControl/>
        <w:numPr>
          <w:ilvl w:val="0"/>
          <w:numId w:val="103"/>
        </w:numPr>
        <w:tabs>
          <w:tab w:val="left" w:pos="1276"/>
        </w:tabs>
        <w:suppressAutoHyphens w:val="0"/>
        <w:autoSpaceDN/>
        <w:spacing w:before="120" w:after="120"/>
        <w:ind w:left="851" w:hanging="284"/>
        <w:contextualSpacing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C7769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posiada Pani/Pan:</w:t>
      </w:r>
    </w:p>
    <w:p w14:paraId="08590B0C" w14:textId="77777777" w:rsidR="00C77693" w:rsidRPr="00C77693" w:rsidRDefault="00223FE3" w:rsidP="007E35F5">
      <w:pPr>
        <w:pStyle w:val="Akapitzlist"/>
        <w:widowControl/>
        <w:numPr>
          <w:ilvl w:val="0"/>
          <w:numId w:val="176"/>
        </w:numPr>
        <w:suppressAutoHyphens w:val="0"/>
        <w:autoSpaceDN/>
        <w:spacing w:before="120" w:after="120" w:line="240" w:lineRule="auto"/>
        <w:ind w:left="1276"/>
        <w:contextualSpacing/>
        <w:textAlignment w:val="auto"/>
        <w:rPr>
          <w:color w:val="000000" w:themeColor="text1"/>
          <w:sz w:val="22"/>
          <w:szCs w:val="22"/>
          <w:lang w:eastAsia="pl-PL"/>
        </w:rPr>
      </w:pPr>
      <w:r w:rsidRPr="00C77693">
        <w:rPr>
          <w:color w:val="000000" w:themeColor="text1"/>
          <w:sz w:val="22"/>
          <w:szCs w:val="22"/>
          <w:lang w:eastAsia="pl-PL"/>
        </w:rPr>
        <w:t xml:space="preserve">na podstawie art. 15 RODO prawo dostępu do danych </w:t>
      </w:r>
      <w:r w:rsidR="00F81DC0" w:rsidRPr="00C77693">
        <w:rPr>
          <w:color w:val="000000" w:themeColor="text1"/>
          <w:sz w:val="22"/>
          <w:szCs w:val="22"/>
          <w:lang w:eastAsia="pl-PL"/>
        </w:rPr>
        <w:t xml:space="preserve">osobowych Pani/Pana dotyczących  - w przypadku, gdy skorzystacie z tego prawa </w:t>
      </w:r>
      <w:r w:rsidR="00F81DC0" w:rsidRPr="00C77693">
        <w:rPr>
          <w:color w:val="000000"/>
          <w:kern w:val="0"/>
          <w:sz w:val="22"/>
          <w:szCs w:val="22"/>
          <w:lang w:eastAsia="pl-PL" w:bidi="ar-SA"/>
        </w:rPr>
        <w:t>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</w:t>
      </w:r>
      <w:r w:rsidR="00C77693">
        <w:rPr>
          <w:color w:val="000000"/>
          <w:kern w:val="0"/>
          <w:sz w:val="22"/>
          <w:szCs w:val="22"/>
          <w:lang w:eastAsia="pl-PL" w:bidi="ar-SA"/>
        </w:rPr>
        <w:t>powania o udzielenie zamówienia,</w:t>
      </w:r>
    </w:p>
    <w:p w14:paraId="18F44B28" w14:textId="77777777" w:rsidR="00C77693" w:rsidRPr="00C77693" w:rsidRDefault="00C77693" w:rsidP="00C77693">
      <w:pPr>
        <w:pStyle w:val="Akapitzlist"/>
        <w:widowControl/>
        <w:suppressAutoHyphens w:val="0"/>
        <w:autoSpaceDN/>
        <w:spacing w:before="120" w:after="120" w:line="240" w:lineRule="auto"/>
        <w:ind w:left="1276"/>
        <w:contextualSpacing/>
        <w:textAlignment w:val="auto"/>
        <w:rPr>
          <w:color w:val="000000" w:themeColor="text1"/>
          <w:sz w:val="22"/>
          <w:szCs w:val="22"/>
          <w:lang w:eastAsia="pl-PL"/>
        </w:rPr>
      </w:pPr>
    </w:p>
    <w:p w14:paraId="5677C03A" w14:textId="77777777" w:rsidR="00C77693" w:rsidRPr="00C77693" w:rsidRDefault="00223FE3" w:rsidP="007E35F5">
      <w:pPr>
        <w:pStyle w:val="Akapitzlist"/>
        <w:widowControl/>
        <w:numPr>
          <w:ilvl w:val="0"/>
          <w:numId w:val="176"/>
        </w:numPr>
        <w:suppressAutoHyphens w:val="0"/>
        <w:autoSpaceDN/>
        <w:spacing w:before="120" w:after="120" w:line="240" w:lineRule="auto"/>
        <w:ind w:left="1276"/>
        <w:contextualSpacing/>
        <w:textAlignment w:val="auto"/>
        <w:rPr>
          <w:color w:val="000000" w:themeColor="text1"/>
          <w:sz w:val="22"/>
          <w:szCs w:val="22"/>
          <w:lang w:eastAsia="pl-PL"/>
        </w:rPr>
      </w:pPr>
      <w:r w:rsidRPr="00C77693">
        <w:rPr>
          <w:color w:val="000000" w:themeColor="text1"/>
          <w:sz w:val="22"/>
          <w:szCs w:val="22"/>
          <w:lang w:eastAsia="pl-PL"/>
        </w:rPr>
        <w:t>na podstawie art. 16 RODO prawo do sprostow</w:t>
      </w:r>
      <w:r w:rsidR="00D727BD" w:rsidRPr="00C77693">
        <w:rPr>
          <w:color w:val="000000" w:themeColor="text1"/>
          <w:sz w:val="22"/>
          <w:szCs w:val="22"/>
          <w:lang w:eastAsia="pl-PL"/>
        </w:rPr>
        <w:t xml:space="preserve">ania Pani/Pana danych osobowych  - </w:t>
      </w:r>
      <w:r w:rsidR="00D727BD" w:rsidRPr="00C77693">
        <w:rPr>
          <w:iCs/>
          <w:color w:val="000000"/>
          <w:sz w:val="22"/>
          <w:szCs w:val="22"/>
          <w:lang w:eastAsia="pl-PL"/>
        </w:rPr>
        <w:t xml:space="preserve">skorzystanie z prawa do sprostowania nie może skutkować zmianą wyniku postępowania o </w:t>
      </w:r>
      <w:r w:rsidR="00D727BD" w:rsidRPr="00C77693">
        <w:rPr>
          <w:iCs/>
          <w:color w:val="000000"/>
          <w:sz w:val="22"/>
          <w:szCs w:val="22"/>
          <w:lang w:eastAsia="pl-PL"/>
        </w:rPr>
        <w:lastRenderedPageBreak/>
        <w:t xml:space="preserve">udzielenie zamówienia publicznego ani zmianą postanowień umowy w zakresie niezgodnym z ustawą PZP oraz nie może naruszać integralności </w:t>
      </w:r>
      <w:r w:rsidR="00C77693">
        <w:rPr>
          <w:iCs/>
          <w:color w:val="000000"/>
          <w:sz w:val="22"/>
          <w:szCs w:val="22"/>
          <w:lang w:eastAsia="pl-PL"/>
        </w:rPr>
        <w:t>protokołu oraz jego załączników,</w:t>
      </w:r>
    </w:p>
    <w:p w14:paraId="31C8D85E" w14:textId="77777777" w:rsidR="00C77693" w:rsidRPr="00C77693" w:rsidRDefault="00C77693" w:rsidP="00C77693">
      <w:pPr>
        <w:pStyle w:val="Akapitzlist"/>
        <w:widowControl/>
        <w:suppressAutoHyphens w:val="0"/>
        <w:autoSpaceDN/>
        <w:spacing w:before="120" w:after="120" w:line="240" w:lineRule="auto"/>
        <w:ind w:left="1276"/>
        <w:contextualSpacing/>
        <w:textAlignment w:val="auto"/>
        <w:rPr>
          <w:color w:val="000000" w:themeColor="text1"/>
          <w:sz w:val="22"/>
          <w:szCs w:val="22"/>
          <w:lang w:eastAsia="pl-PL"/>
        </w:rPr>
      </w:pPr>
    </w:p>
    <w:p w14:paraId="511F6482" w14:textId="77777777" w:rsidR="00C77693" w:rsidRPr="00C77693" w:rsidRDefault="00223FE3" w:rsidP="007E35F5">
      <w:pPr>
        <w:pStyle w:val="Akapitzlist"/>
        <w:widowControl/>
        <w:numPr>
          <w:ilvl w:val="0"/>
          <w:numId w:val="176"/>
        </w:numPr>
        <w:suppressAutoHyphens w:val="0"/>
        <w:autoSpaceDN/>
        <w:spacing w:before="120" w:after="120" w:line="240" w:lineRule="auto"/>
        <w:ind w:left="1276"/>
        <w:contextualSpacing/>
        <w:textAlignment w:val="auto"/>
        <w:rPr>
          <w:color w:val="000000" w:themeColor="text1"/>
          <w:sz w:val="22"/>
          <w:szCs w:val="22"/>
          <w:lang w:eastAsia="pl-PL"/>
        </w:rPr>
      </w:pPr>
      <w:r w:rsidRPr="00C77693">
        <w:rPr>
          <w:color w:val="000000" w:themeColor="text1"/>
          <w:sz w:val="22"/>
          <w:szCs w:val="22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="006A42BA" w:rsidRPr="00C77693">
        <w:rPr>
          <w:color w:val="000000" w:themeColor="text1"/>
          <w:sz w:val="22"/>
          <w:szCs w:val="22"/>
          <w:lang w:eastAsia="pl-PL"/>
        </w:rPr>
        <w:t xml:space="preserve">- </w:t>
      </w:r>
      <w:r w:rsidR="006A42BA" w:rsidRPr="00C77693">
        <w:rPr>
          <w:iCs/>
          <w:color w:val="000000"/>
          <w:sz w:val="22"/>
          <w:szCs w:val="22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C77693">
        <w:rPr>
          <w:color w:val="000000"/>
          <w:sz w:val="22"/>
          <w:szCs w:val="22"/>
          <w:lang w:eastAsia="pl-PL"/>
        </w:rPr>
        <w:t>,</w:t>
      </w:r>
    </w:p>
    <w:p w14:paraId="3DF6D690" w14:textId="77777777" w:rsidR="00C77693" w:rsidRPr="00C77693" w:rsidRDefault="00C77693" w:rsidP="00C77693">
      <w:pPr>
        <w:pStyle w:val="Akapitzlist"/>
        <w:widowControl/>
        <w:suppressAutoHyphens w:val="0"/>
        <w:autoSpaceDN/>
        <w:spacing w:before="120" w:after="120" w:line="240" w:lineRule="auto"/>
        <w:ind w:left="1276"/>
        <w:contextualSpacing/>
        <w:textAlignment w:val="auto"/>
        <w:rPr>
          <w:color w:val="000000" w:themeColor="text1"/>
          <w:sz w:val="22"/>
          <w:szCs w:val="22"/>
          <w:lang w:eastAsia="pl-PL"/>
        </w:rPr>
      </w:pPr>
    </w:p>
    <w:p w14:paraId="597ABC21" w14:textId="7AF74D91" w:rsidR="006A42BA" w:rsidRPr="00E45361" w:rsidRDefault="00223FE3" w:rsidP="00E45361">
      <w:pPr>
        <w:pStyle w:val="Akapitzlist"/>
        <w:widowControl/>
        <w:numPr>
          <w:ilvl w:val="0"/>
          <w:numId w:val="176"/>
        </w:numPr>
        <w:suppressAutoHyphens w:val="0"/>
        <w:autoSpaceDN/>
        <w:spacing w:before="120" w:after="120" w:line="240" w:lineRule="auto"/>
        <w:ind w:left="1276"/>
        <w:contextualSpacing/>
        <w:textAlignment w:val="auto"/>
        <w:rPr>
          <w:color w:val="000000" w:themeColor="text1"/>
          <w:sz w:val="22"/>
          <w:szCs w:val="22"/>
          <w:lang w:eastAsia="pl-PL"/>
        </w:rPr>
      </w:pPr>
      <w:r w:rsidRPr="00C77693">
        <w:rPr>
          <w:color w:val="000000" w:themeColor="text1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2C3EF53" w14:textId="77777777" w:rsidR="00223FE3" w:rsidRPr="00825045" w:rsidRDefault="00223FE3" w:rsidP="007E35F5">
      <w:pPr>
        <w:widowControl/>
        <w:numPr>
          <w:ilvl w:val="0"/>
          <w:numId w:val="104"/>
        </w:numPr>
        <w:suppressAutoHyphens w:val="0"/>
        <w:autoSpaceDN/>
        <w:spacing w:before="120" w:after="120"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  <w:lang w:eastAsia="pl-PL"/>
        </w:rPr>
      </w:pPr>
      <w:r w:rsidRPr="0082504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nie przysługuje Pani/Panu:</w:t>
      </w:r>
    </w:p>
    <w:p w14:paraId="0B9DBA0E" w14:textId="3F755061" w:rsidR="006A42BA" w:rsidRPr="00825045" w:rsidRDefault="00223FE3" w:rsidP="007E35F5">
      <w:pPr>
        <w:widowControl/>
        <w:numPr>
          <w:ilvl w:val="0"/>
          <w:numId w:val="100"/>
        </w:numPr>
        <w:suppressAutoHyphens w:val="0"/>
        <w:autoSpaceDN/>
        <w:spacing w:before="12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  <w:lang w:eastAsia="pl-PL"/>
        </w:rPr>
      </w:pPr>
      <w:r w:rsidRPr="0082504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w związku z art. 17 ust. 3 lit. b, d lub e RODO prawo do usunięcia danych osobowych;</w:t>
      </w:r>
    </w:p>
    <w:p w14:paraId="2E7B8439" w14:textId="6FA560B8" w:rsidR="006A42BA" w:rsidRPr="00825045" w:rsidRDefault="00223FE3" w:rsidP="007E35F5">
      <w:pPr>
        <w:widowControl/>
        <w:numPr>
          <w:ilvl w:val="0"/>
          <w:numId w:val="100"/>
        </w:numPr>
        <w:suppressAutoHyphens w:val="0"/>
        <w:autoSpaceDN/>
        <w:spacing w:before="12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b/>
          <w:i/>
          <w:color w:val="000000" w:themeColor="text1"/>
          <w:sz w:val="22"/>
          <w:szCs w:val="22"/>
          <w:lang w:eastAsia="pl-PL"/>
        </w:rPr>
      </w:pPr>
      <w:r w:rsidRPr="0082504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prawo do przenoszenia danych osobowych, o którym mowa w art. 20 RODO;</w:t>
      </w:r>
    </w:p>
    <w:p w14:paraId="233B1038" w14:textId="4521BFE8" w:rsidR="00F303CD" w:rsidRPr="00825045" w:rsidRDefault="00223FE3" w:rsidP="007E35F5">
      <w:pPr>
        <w:widowControl/>
        <w:numPr>
          <w:ilvl w:val="0"/>
          <w:numId w:val="100"/>
        </w:numPr>
        <w:suppressAutoHyphens w:val="0"/>
        <w:autoSpaceDN/>
        <w:spacing w:before="12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b/>
          <w:i/>
          <w:color w:val="000000" w:themeColor="text1"/>
          <w:sz w:val="22"/>
          <w:szCs w:val="22"/>
          <w:lang w:eastAsia="pl-PL"/>
        </w:rPr>
      </w:pPr>
      <w:r w:rsidRPr="0082504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82504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  <w:r w:rsidRPr="0082504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pl-PL"/>
        </w:rPr>
        <w:t xml:space="preserve"> </w:t>
      </w:r>
    </w:p>
    <w:p w14:paraId="2BE9ECC4" w14:textId="77777777" w:rsidR="00F303CD" w:rsidRPr="00825045" w:rsidRDefault="00F303CD" w:rsidP="00F303CD">
      <w:pPr>
        <w:widowControl/>
        <w:suppressAutoHyphens w:val="0"/>
        <w:autoSpaceDN/>
        <w:spacing w:before="120" w:line="276" w:lineRule="auto"/>
        <w:contextualSpacing/>
        <w:textAlignment w:val="auto"/>
        <w:rPr>
          <w:rFonts w:ascii="Times New Roman" w:hAnsi="Times New Roman" w:cs="Times New Roman"/>
          <w:b/>
          <w:color w:val="000000" w:themeColor="text1"/>
          <w:sz w:val="22"/>
          <w:szCs w:val="22"/>
          <w:lang w:eastAsia="pl-PL"/>
        </w:rPr>
      </w:pPr>
    </w:p>
    <w:p w14:paraId="329D8016" w14:textId="48141495" w:rsidR="00F303CD" w:rsidRPr="00825045" w:rsidRDefault="00F303CD" w:rsidP="007E35F5">
      <w:pPr>
        <w:pStyle w:val="Akapitzlist"/>
        <w:widowControl/>
        <w:numPr>
          <w:ilvl w:val="0"/>
          <w:numId w:val="105"/>
        </w:numPr>
        <w:suppressAutoHyphens w:val="0"/>
        <w:autoSpaceDN/>
        <w:spacing w:after="160" w:line="259" w:lineRule="auto"/>
        <w:ind w:left="1701" w:hanging="425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825045">
        <w:rPr>
          <w:color w:val="000000"/>
          <w:kern w:val="0"/>
          <w:sz w:val="22"/>
          <w:szCs w:val="22"/>
          <w:lang w:eastAsia="pl-PL" w:bidi="ar-SA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7AD50E75" w14:textId="77777777" w:rsidR="00223FE3" w:rsidRPr="00825045" w:rsidRDefault="00223FE3" w:rsidP="007E35F5">
      <w:pPr>
        <w:widowControl/>
        <w:numPr>
          <w:ilvl w:val="0"/>
          <w:numId w:val="101"/>
        </w:numPr>
        <w:shd w:val="clear" w:color="auto" w:fill="FFFFFF" w:themeFill="background1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82504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 art. 13 RODO względem osób fizycznych, których dane osobowe dotyczą i od których dane te Wykonawca </w:t>
      </w:r>
      <w:r w:rsidRPr="00825045"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</w:rPr>
        <w:t>bezpośrednio</w:t>
      </w:r>
      <w:r w:rsidRPr="0082504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5A9896FD" w14:textId="77777777" w:rsidR="00223FE3" w:rsidRPr="00825045" w:rsidRDefault="00223FE3" w:rsidP="007E35F5">
      <w:pPr>
        <w:widowControl/>
        <w:numPr>
          <w:ilvl w:val="0"/>
          <w:numId w:val="101"/>
        </w:numPr>
        <w:shd w:val="clear" w:color="auto" w:fill="FFFFFF" w:themeFill="background1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82504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Ponadto Wykonawca będzie musiał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2AE544BF" w14:textId="77777777" w:rsidR="00223FE3" w:rsidRPr="00825045" w:rsidRDefault="00223FE3" w:rsidP="007E35F5">
      <w:pPr>
        <w:widowControl/>
        <w:numPr>
          <w:ilvl w:val="0"/>
          <w:numId w:val="101"/>
        </w:numPr>
        <w:shd w:val="clear" w:color="auto" w:fill="FFFFFF" w:themeFill="background1"/>
        <w:spacing w:before="120" w:after="12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2"/>
          <w:szCs w:val="22"/>
          <w:lang w:eastAsia="en-US" w:bidi="ar-SA"/>
        </w:rPr>
      </w:pPr>
      <w:r w:rsidRPr="0082504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W celu zapewnienia, że Wykonawca wypełnił ww. obowiązki informacyjne oraz ochrony prawnie uzasadnionych interesów osoby trzeciej, której dane zostały przekazane w związku z udziałem Wykonawcy w postępowaniu, zobowiązuje się Wykonawcę do złożenia w treści formularza ofertowego oświadczenia o wypełnieniu przez niego obowiązków informacyjnych przewidzianych w art. 13 lub art. 14 RODO.</w:t>
      </w:r>
    </w:p>
    <w:p w14:paraId="262B6FC5" w14:textId="77777777" w:rsidR="001A5245" w:rsidRDefault="001A5245" w:rsidP="00574C03">
      <w:pPr>
        <w:pStyle w:val="Nagwek"/>
        <w:suppressLineNumbers w:val="0"/>
        <w:snapToGrid w:val="0"/>
        <w:ind w:right="-40"/>
        <w:jc w:val="right"/>
        <w:rPr>
          <w:b/>
          <w:i/>
          <w:sz w:val="16"/>
          <w:szCs w:val="16"/>
        </w:rPr>
      </w:pPr>
    </w:p>
    <w:p w14:paraId="3500B158" w14:textId="77777777" w:rsidR="00611DFE" w:rsidRDefault="00611DFE" w:rsidP="00574C03">
      <w:pPr>
        <w:pStyle w:val="Nagwek"/>
        <w:suppressLineNumbers w:val="0"/>
        <w:snapToGrid w:val="0"/>
        <w:ind w:right="-40"/>
        <w:jc w:val="right"/>
        <w:rPr>
          <w:b/>
          <w:i/>
          <w:sz w:val="16"/>
          <w:szCs w:val="16"/>
        </w:rPr>
      </w:pPr>
    </w:p>
    <w:p w14:paraId="76A0468C" w14:textId="77777777" w:rsidR="00611DFE" w:rsidRDefault="00611DFE" w:rsidP="00574C03">
      <w:pPr>
        <w:pStyle w:val="Nagwek"/>
        <w:suppressLineNumbers w:val="0"/>
        <w:snapToGrid w:val="0"/>
        <w:ind w:right="-40"/>
        <w:jc w:val="right"/>
        <w:rPr>
          <w:b/>
          <w:i/>
          <w:sz w:val="16"/>
          <w:szCs w:val="16"/>
        </w:rPr>
      </w:pPr>
    </w:p>
    <w:p w14:paraId="7DBF50EE" w14:textId="77777777" w:rsidR="00611DFE" w:rsidRDefault="00611DFE" w:rsidP="00574C03">
      <w:pPr>
        <w:pStyle w:val="Nagwek"/>
        <w:suppressLineNumbers w:val="0"/>
        <w:snapToGrid w:val="0"/>
        <w:ind w:right="-40"/>
        <w:jc w:val="right"/>
        <w:rPr>
          <w:b/>
          <w:i/>
          <w:sz w:val="16"/>
          <w:szCs w:val="16"/>
        </w:rPr>
      </w:pPr>
    </w:p>
    <w:p w14:paraId="62ABFDFD" w14:textId="2F90C634" w:rsidR="00611DFE" w:rsidRPr="00611DFE" w:rsidRDefault="00611DFE" w:rsidP="00611DFE">
      <w:pPr>
        <w:pStyle w:val="Standard"/>
        <w:tabs>
          <w:tab w:val="center" w:pos="11628"/>
          <w:tab w:val="right" w:pos="16164"/>
        </w:tabs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Zarząd Powiatu Zgierskiego </w:t>
      </w:r>
      <w:bookmarkStart w:id="12" w:name="_GoBack"/>
      <w:bookmarkEnd w:id="12"/>
    </w:p>
    <w:p w14:paraId="204A074C" w14:textId="77777777" w:rsidR="00644F86" w:rsidRDefault="008316A8" w:rsidP="00574C03">
      <w:pPr>
        <w:pStyle w:val="Nagwek"/>
        <w:suppressLineNumbers w:val="0"/>
        <w:snapToGrid w:val="0"/>
        <w:ind w:right="-40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</w:t>
      </w:r>
    </w:p>
    <w:p w14:paraId="5306A635" w14:textId="77777777" w:rsidR="00644F86" w:rsidRDefault="008316A8" w:rsidP="00574C03">
      <w:pPr>
        <w:pStyle w:val="Nagwek"/>
        <w:suppressLineNumbers w:val="0"/>
        <w:snapToGrid w:val="0"/>
        <w:ind w:right="-4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  podpis Kierownika Zamawiającego lub osoby upoważnionej)</w:t>
      </w:r>
    </w:p>
    <w:p w14:paraId="7C67A2B7" w14:textId="77777777" w:rsidR="00E45361" w:rsidRDefault="00E45361" w:rsidP="00574C03">
      <w:pPr>
        <w:pStyle w:val="Standard"/>
        <w:suppressAutoHyphens w:val="0"/>
        <w:ind w:left="720"/>
        <w:jc w:val="right"/>
        <w:rPr>
          <w:i/>
          <w:sz w:val="16"/>
          <w:szCs w:val="16"/>
        </w:rPr>
      </w:pPr>
    </w:p>
    <w:p w14:paraId="23B91DC6" w14:textId="77777777" w:rsidR="00E45361" w:rsidRDefault="00E45361" w:rsidP="00574C03">
      <w:pPr>
        <w:pStyle w:val="Standard"/>
        <w:suppressAutoHyphens w:val="0"/>
        <w:ind w:left="720"/>
        <w:jc w:val="right"/>
        <w:rPr>
          <w:i/>
          <w:sz w:val="16"/>
          <w:szCs w:val="16"/>
        </w:rPr>
      </w:pPr>
    </w:p>
    <w:p w14:paraId="0FB7FA64" w14:textId="77777777" w:rsidR="00E45361" w:rsidRDefault="00E45361" w:rsidP="00574C03">
      <w:pPr>
        <w:pStyle w:val="Standard"/>
        <w:suppressAutoHyphens w:val="0"/>
        <w:ind w:left="720"/>
        <w:jc w:val="right"/>
        <w:rPr>
          <w:i/>
          <w:sz w:val="16"/>
          <w:szCs w:val="16"/>
        </w:rPr>
      </w:pPr>
    </w:p>
    <w:p w14:paraId="200D906B" w14:textId="77777777" w:rsidR="00E45361" w:rsidRDefault="00E45361" w:rsidP="00574C03">
      <w:pPr>
        <w:pStyle w:val="Standard"/>
        <w:suppressAutoHyphens w:val="0"/>
        <w:ind w:left="720"/>
        <w:jc w:val="right"/>
        <w:rPr>
          <w:i/>
          <w:sz w:val="16"/>
          <w:szCs w:val="16"/>
        </w:rPr>
      </w:pPr>
    </w:p>
    <w:p w14:paraId="436A144A" w14:textId="77777777" w:rsidR="00E45361" w:rsidRDefault="00E45361" w:rsidP="00574C03">
      <w:pPr>
        <w:pStyle w:val="Standard"/>
        <w:suppressAutoHyphens w:val="0"/>
        <w:ind w:left="720"/>
        <w:jc w:val="right"/>
        <w:rPr>
          <w:i/>
          <w:sz w:val="16"/>
          <w:szCs w:val="16"/>
        </w:rPr>
      </w:pPr>
    </w:p>
    <w:p w14:paraId="5799364B" w14:textId="77777777" w:rsidR="00E45361" w:rsidRDefault="00E45361" w:rsidP="00574C03">
      <w:pPr>
        <w:pStyle w:val="Standard"/>
        <w:suppressAutoHyphens w:val="0"/>
        <w:ind w:left="720"/>
        <w:jc w:val="right"/>
        <w:rPr>
          <w:i/>
          <w:sz w:val="16"/>
          <w:szCs w:val="16"/>
        </w:rPr>
      </w:pPr>
    </w:p>
    <w:p w14:paraId="4123108D" w14:textId="77777777" w:rsidR="00644F86" w:rsidRDefault="008316A8" w:rsidP="00574C03">
      <w:pPr>
        <w:pStyle w:val="Standard"/>
        <w:suppressAutoHyphens w:val="0"/>
        <w:ind w:left="720"/>
        <w:jc w:val="right"/>
      </w:pPr>
      <w:r>
        <w:rPr>
          <w:i/>
          <w:sz w:val="16"/>
          <w:szCs w:val="16"/>
        </w:rPr>
        <w:t xml:space="preserve">    </w:t>
      </w:r>
      <w:r>
        <w:rPr>
          <w:i/>
          <w:sz w:val="18"/>
          <w:szCs w:val="18"/>
        </w:rPr>
        <w:t xml:space="preserve">    </w:t>
      </w:r>
    </w:p>
    <w:p w14:paraId="793ECE21" w14:textId="77777777" w:rsidR="00644F86" w:rsidRPr="00E45361" w:rsidRDefault="008316A8" w:rsidP="007E35F5">
      <w:pPr>
        <w:pStyle w:val="NumeracjaUrzdowa"/>
        <w:numPr>
          <w:ilvl w:val="0"/>
          <w:numId w:val="150"/>
        </w:numPr>
        <w:rPr>
          <w:b/>
          <w:bCs/>
          <w:sz w:val="18"/>
          <w:szCs w:val="18"/>
        </w:rPr>
      </w:pPr>
      <w:r w:rsidRPr="00E45361">
        <w:rPr>
          <w:b/>
          <w:bCs/>
          <w:sz w:val="18"/>
          <w:szCs w:val="18"/>
        </w:rPr>
        <w:t>ZAŁĄCZNIKI</w:t>
      </w:r>
    </w:p>
    <w:p w14:paraId="641CC2DF" w14:textId="2E7EC7D7" w:rsidR="006175BC" w:rsidRPr="00E45361" w:rsidRDefault="00451CAB" w:rsidP="000C4C2E">
      <w:pPr>
        <w:pStyle w:val="NumeracjaUrzdowa"/>
        <w:numPr>
          <w:ilvl w:val="0"/>
          <w:numId w:val="0"/>
        </w:numPr>
        <w:spacing w:line="240" w:lineRule="auto"/>
        <w:ind w:left="360" w:hanging="360"/>
        <w:rPr>
          <w:sz w:val="16"/>
          <w:szCs w:val="16"/>
        </w:rPr>
      </w:pPr>
      <w:r w:rsidRPr="00E45361">
        <w:rPr>
          <w:sz w:val="16"/>
          <w:szCs w:val="16"/>
        </w:rPr>
        <w:t>FORMULARZ OFERTOWY</w:t>
      </w:r>
      <w:r w:rsidR="00402C04" w:rsidRPr="00E45361">
        <w:rPr>
          <w:sz w:val="16"/>
          <w:szCs w:val="16"/>
        </w:rPr>
        <w:t xml:space="preserve"> </w:t>
      </w:r>
      <w:r w:rsidR="00B11AEA" w:rsidRPr="00E45361">
        <w:rPr>
          <w:sz w:val="16"/>
          <w:szCs w:val="16"/>
        </w:rPr>
        <w:t>_</w:t>
      </w:r>
      <w:r w:rsidR="00402C04" w:rsidRPr="00E45361">
        <w:rPr>
          <w:sz w:val="16"/>
          <w:szCs w:val="16"/>
        </w:rPr>
        <w:t>zał. nr 1</w:t>
      </w:r>
      <w:r w:rsidR="00B37F7F" w:rsidRPr="00E45361">
        <w:rPr>
          <w:sz w:val="16"/>
          <w:szCs w:val="16"/>
        </w:rPr>
        <w:t xml:space="preserve"> </w:t>
      </w:r>
      <w:r w:rsidR="00402C04" w:rsidRPr="00E45361">
        <w:rPr>
          <w:sz w:val="16"/>
          <w:szCs w:val="16"/>
        </w:rPr>
        <w:t xml:space="preserve">do </w:t>
      </w:r>
      <w:r w:rsidR="0008348A" w:rsidRPr="00E45361">
        <w:rPr>
          <w:sz w:val="16"/>
          <w:szCs w:val="16"/>
        </w:rPr>
        <w:t>SWZ</w:t>
      </w:r>
      <w:r w:rsidR="00402C04" w:rsidRPr="00E45361">
        <w:rPr>
          <w:sz w:val="16"/>
          <w:szCs w:val="16"/>
        </w:rPr>
        <w:t>,</w:t>
      </w:r>
    </w:p>
    <w:p w14:paraId="4FA24487" w14:textId="570679E2" w:rsidR="006175BC" w:rsidRPr="00E45361" w:rsidRDefault="007D5210" w:rsidP="000C4C2E">
      <w:pPr>
        <w:pStyle w:val="NumeracjaUrzdowa"/>
        <w:numPr>
          <w:ilvl w:val="0"/>
          <w:numId w:val="0"/>
        </w:numPr>
        <w:spacing w:line="240" w:lineRule="auto"/>
        <w:ind w:left="360" w:hanging="360"/>
        <w:rPr>
          <w:sz w:val="16"/>
          <w:szCs w:val="16"/>
        </w:rPr>
      </w:pPr>
      <w:r w:rsidRPr="00E45361">
        <w:rPr>
          <w:sz w:val="16"/>
          <w:szCs w:val="16"/>
        </w:rPr>
        <w:t>Jedz</w:t>
      </w:r>
      <w:r w:rsidR="00B11AEA" w:rsidRPr="00E45361">
        <w:rPr>
          <w:sz w:val="16"/>
          <w:szCs w:val="16"/>
        </w:rPr>
        <w:t xml:space="preserve"> _zał. nr 2 do SWZ</w:t>
      </w:r>
    </w:p>
    <w:p w14:paraId="3A63E701" w14:textId="50C55CCB" w:rsidR="00B11AEA" w:rsidRPr="00E45361" w:rsidRDefault="00B11AEA" w:rsidP="000C4C2E">
      <w:pPr>
        <w:pStyle w:val="NumeracjaUrzdowa"/>
        <w:numPr>
          <w:ilvl w:val="0"/>
          <w:numId w:val="0"/>
        </w:numPr>
        <w:spacing w:line="240" w:lineRule="auto"/>
        <w:ind w:left="360" w:hanging="360"/>
        <w:rPr>
          <w:sz w:val="16"/>
          <w:szCs w:val="16"/>
        </w:rPr>
      </w:pPr>
      <w:r w:rsidRPr="00E45361">
        <w:rPr>
          <w:sz w:val="16"/>
          <w:szCs w:val="16"/>
        </w:rPr>
        <w:t>Informacja o uzupełniających zamówieniach _zał. nr 3 do SWZ</w:t>
      </w:r>
    </w:p>
    <w:p w14:paraId="6544E568" w14:textId="2C2CC05F" w:rsidR="006175BC" w:rsidRPr="00E45361" w:rsidRDefault="00D117CF" w:rsidP="000C4C2E">
      <w:pPr>
        <w:pStyle w:val="NumeracjaUrzdowa"/>
        <w:numPr>
          <w:ilvl w:val="0"/>
          <w:numId w:val="0"/>
        </w:numPr>
        <w:spacing w:line="240" w:lineRule="auto"/>
        <w:ind w:left="360" w:hanging="360"/>
        <w:rPr>
          <w:sz w:val="16"/>
          <w:szCs w:val="16"/>
        </w:rPr>
      </w:pPr>
      <w:r w:rsidRPr="00E45361">
        <w:rPr>
          <w:sz w:val="16"/>
          <w:szCs w:val="16"/>
        </w:rPr>
        <w:t xml:space="preserve">Projekty umów -  załącznik </w:t>
      </w:r>
      <w:r w:rsidRPr="00E45361">
        <w:rPr>
          <w:b/>
          <w:sz w:val="16"/>
          <w:szCs w:val="16"/>
        </w:rPr>
        <w:t>nr 4A – 4F do SWZ</w:t>
      </w:r>
    </w:p>
    <w:p w14:paraId="250CE73C" w14:textId="2C1AA57D" w:rsidR="006175BC" w:rsidRPr="00E45361" w:rsidRDefault="000C4C2E" w:rsidP="00451CAB">
      <w:pPr>
        <w:rPr>
          <w:rFonts w:ascii="Times New Roman" w:hAnsi="Times New Roman" w:cs="Times New Roman"/>
          <w:sz w:val="16"/>
          <w:szCs w:val="16"/>
          <w:lang w:eastAsia="pl-PL" w:bidi="ar-SA"/>
        </w:rPr>
      </w:pPr>
      <w:r w:rsidRPr="00E45361">
        <w:rPr>
          <w:rFonts w:ascii="Times New Roman" w:hAnsi="Times New Roman" w:cs="Times New Roman"/>
          <w:sz w:val="16"/>
          <w:szCs w:val="16"/>
          <w:lang w:eastAsia="pl-PL" w:bidi="ar-SA"/>
        </w:rPr>
        <w:t>O</w:t>
      </w:r>
      <w:r w:rsidR="006175BC" w:rsidRPr="00E45361">
        <w:rPr>
          <w:rFonts w:ascii="Times New Roman" w:hAnsi="Times New Roman" w:cs="Times New Roman"/>
          <w:sz w:val="16"/>
          <w:szCs w:val="16"/>
          <w:lang w:eastAsia="pl-PL" w:bidi="ar-SA"/>
        </w:rPr>
        <w:t>pis przedm</w:t>
      </w:r>
      <w:r w:rsidR="00E45361" w:rsidRPr="00E45361">
        <w:rPr>
          <w:rFonts w:ascii="Times New Roman" w:hAnsi="Times New Roman" w:cs="Times New Roman"/>
          <w:sz w:val="16"/>
          <w:szCs w:val="16"/>
          <w:lang w:eastAsia="pl-PL" w:bidi="ar-SA"/>
        </w:rPr>
        <w:t xml:space="preserve">iotu zamówienia – załącznik </w:t>
      </w:r>
      <w:r w:rsidR="00E45361" w:rsidRPr="00E45361">
        <w:rPr>
          <w:rFonts w:ascii="Times New Roman" w:hAnsi="Times New Roman" w:cs="Times New Roman"/>
          <w:b/>
          <w:sz w:val="16"/>
          <w:szCs w:val="16"/>
          <w:lang w:eastAsia="pl-PL" w:bidi="ar-SA"/>
        </w:rPr>
        <w:t>nr 5A – 5F</w:t>
      </w:r>
      <w:r w:rsidR="006175BC" w:rsidRPr="00E45361">
        <w:rPr>
          <w:rFonts w:ascii="Times New Roman" w:hAnsi="Times New Roman" w:cs="Times New Roman"/>
          <w:sz w:val="16"/>
          <w:szCs w:val="16"/>
          <w:lang w:eastAsia="pl-PL" w:bidi="ar-SA"/>
        </w:rPr>
        <w:t xml:space="preserve"> do SWZ;</w:t>
      </w:r>
    </w:p>
    <w:p w14:paraId="020D7603" w14:textId="77777777" w:rsidR="00E45361" w:rsidRPr="00E45361" w:rsidRDefault="00E45361" w:rsidP="00E45361">
      <w:pPr>
        <w:rPr>
          <w:rFonts w:ascii="Times New Roman" w:hAnsi="Times New Roman" w:cs="Times New Roman"/>
          <w:sz w:val="16"/>
          <w:szCs w:val="16"/>
          <w:lang w:eastAsia="pl-PL" w:bidi="ar-SA"/>
        </w:rPr>
      </w:pPr>
      <w:r w:rsidRPr="00E45361">
        <w:rPr>
          <w:rFonts w:ascii="Times New Roman" w:hAnsi="Times New Roman" w:cs="Times New Roman"/>
          <w:sz w:val="16"/>
          <w:szCs w:val="16"/>
          <w:lang w:eastAsia="pl-PL" w:bidi="ar-SA"/>
        </w:rPr>
        <w:t>Oświadczenie Wykonawcy art.125 – załącznik nr 6 do SWZ;</w:t>
      </w:r>
    </w:p>
    <w:p w14:paraId="6B8EC791" w14:textId="4DA30789" w:rsidR="000C4C2E" w:rsidRDefault="000C4C2E" w:rsidP="000C4C2E">
      <w:pPr>
        <w:rPr>
          <w:rFonts w:ascii="Times New Roman" w:hAnsi="Times New Roman" w:cs="Times New Roman"/>
          <w:sz w:val="16"/>
          <w:szCs w:val="16"/>
          <w:lang w:eastAsia="pl-PL" w:bidi="ar-SA"/>
        </w:rPr>
      </w:pPr>
      <w:r w:rsidRPr="00E45361">
        <w:rPr>
          <w:rFonts w:ascii="Times New Roman" w:hAnsi="Times New Roman" w:cs="Times New Roman"/>
          <w:sz w:val="16"/>
          <w:szCs w:val="16"/>
          <w:lang w:eastAsia="pl-PL" w:bidi="ar-SA"/>
        </w:rPr>
        <w:t>Oświadczenie podmiotów udostępniających z</w:t>
      </w:r>
      <w:r w:rsidR="00E45361">
        <w:rPr>
          <w:rFonts w:ascii="Times New Roman" w:hAnsi="Times New Roman" w:cs="Times New Roman"/>
          <w:sz w:val="16"/>
          <w:szCs w:val="16"/>
          <w:lang w:eastAsia="pl-PL" w:bidi="ar-SA"/>
        </w:rPr>
        <w:t>asoby art.</w:t>
      </w:r>
      <w:r w:rsidR="00B11AEA" w:rsidRPr="00E45361">
        <w:rPr>
          <w:rFonts w:ascii="Times New Roman" w:hAnsi="Times New Roman" w:cs="Times New Roman"/>
          <w:sz w:val="16"/>
          <w:szCs w:val="16"/>
          <w:lang w:eastAsia="pl-PL" w:bidi="ar-SA"/>
        </w:rPr>
        <w:t>125 – załącznik nr 7</w:t>
      </w:r>
      <w:r w:rsidRPr="00E45361">
        <w:rPr>
          <w:rFonts w:ascii="Times New Roman" w:hAnsi="Times New Roman" w:cs="Times New Roman"/>
          <w:sz w:val="16"/>
          <w:szCs w:val="16"/>
          <w:lang w:eastAsia="pl-PL" w:bidi="ar-SA"/>
        </w:rPr>
        <w:t xml:space="preserve"> do SWZ;</w:t>
      </w:r>
    </w:p>
    <w:p w14:paraId="23195F79" w14:textId="7642BA57" w:rsidR="00E45361" w:rsidRPr="00E45361" w:rsidRDefault="00E45361" w:rsidP="000C4C2E">
      <w:pPr>
        <w:rPr>
          <w:rFonts w:ascii="Times New Roman" w:hAnsi="Times New Roman" w:cs="Times New Roman"/>
          <w:sz w:val="16"/>
          <w:szCs w:val="16"/>
          <w:lang w:eastAsia="pl-PL" w:bidi="ar-SA"/>
        </w:rPr>
      </w:pPr>
      <w:r>
        <w:rPr>
          <w:rFonts w:ascii="Times New Roman" w:hAnsi="Times New Roman" w:cs="Times New Roman"/>
          <w:sz w:val="16"/>
          <w:szCs w:val="16"/>
          <w:lang w:eastAsia="pl-PL" w:bidi="ar-SA"/>
        </w:rPr>
        <w:t>Oświadczenie z art. 117 do SWZ</w:t>
      </w:r>
    </w:p>
    <w:p w14:paraId="73D647AE" w14:textId="59750431" w:rsidR="00290CE9" w:rsidRPr="00E45361" w:rsidRDefault="00290CE9" w:rsidP="000C4C2E">
      <w:pPr>
        <w:rPr>
          <w:rFonts w:ascii="Times New Roman" w:hAnsi="Times New Roman" w:cs="Times New Roman"/>
          <w:sz w:val="16"/>
          <w:szCs w:val="16"/>
          <w:lang w:eastAsia="pl-PL" w:bidi="ar-SA"/>
        </w:rPr>
      </w:pPr>
    </w:p>
    <w:sectPr w:rsidR="00290CE9" w:rsidRPr="00E45361" w:rsidSect="00574C03">
      <w:headerReference w:type="default" r:id="rId58"/>
      <w:footerReference w:type="default" r:id="rId59"/>
      <w:pgSz w:w="11906" w:h="16838"/>
      <w:pgMar w:top="1234" w:right="1133" w:bottom="1417" w:left="1276" w:header="510" w:footer="0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DE6D" w16cex:dateUtc="2021-03-12T11:34:00Z"/>
  <w16cex:commentExtensible w16cex:durableId="23F5E91D" w16cex:dateUtc="2021-03-12T12:20:00Z"/>
  <w16cex:commentExtensible w16cex:durableId="23F5E62F" w16cex:dateUtc="2021-03-12T12:07:00Z"/>
  <w16cex:commentExtensible w16cex:durableId="23F5EA25" w16cex:dateUtc="2021-03-12T12:24:00Z"/>
  <w16cex:commentExtensible w16cex:durableId="23F5E763" w16cex:dateUtc="2021-03-12T12:13:00Z"/>
  <w16cex:commentExtensible w16cex:durableId="23F5ED66" w16cex:dateUtc="2021-03-12T12:38:00Z"/>
  <w16cex:commentExtensible w16cex:durableId="23F5EF44" w16cex:dateUtc="2021-03-12T12:46:00Z"/>
  <w16cex:commentExtensible w16cex:durableId="23F5EFD9" w16cex:dateUtc="2021-03-12T12:49:00Z"/>
  <w16cex:commentExtensible w16cex:durableId="23F5F6DD" w16cex:dateUtc="2021-03-12T13:19:00Z"/>
  <w16cex:commentExtensible w16cex:durableId="23F5F5CF" w16cex:dateUtc="2021-03-12T1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E9560A" w16cid:durableId="23F5DE6D"/>
  <w16cid:commentId w16cid:paraId="2B32BB08" w16cid:durableId="23F5E91D"/>
  <w16cid:commentId w16cid:paraId="7F05C61A" w16cid:durableId="23F5E62F"/>
  <w16cid:commentId w16cid:paraId="009ECAEB" w16cid:durableId="23F5EA25"/>
  <w16cid:commentId w16cid:paraId="3D7F4267" w16cid:durableId="23F5E763"/>
  <w16cid:commentId w16cid:paraId="245A55A6" w16cid:durableId="23F5ED66"/>
  <w16cid:commentId w16cid:paraId="0F3C83D5" w16cid:durableId="23F5EF44"/>
  <w16cid:commentId w16cid:paraId="265EC95D" w16cid:durableId="23F5EFD9"/>
  <w16cid:commentId w16cid:paraId="209C98E9" w16cid:durableId="23F5F6DD"/>
  <w16cid:commentId w16cid:paraId="64C26130" w16cid:durableId="23F5F5C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06D73" w14:textId="77777777" w:rsidR="00D90C65" w:rsidRDefault="00D90C65">
      <w:r>
        <w:separator/>
      </w:r>
    </w:p>
  </w:endnote>
  <w:endnote w:type="continuationSeparator" w:id="0">
    <w:p w14:paraId="5B50A095" w14:textId="77777777" w:rsidR="00D90C65" w:rsidRDefault="00D9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, 'Arial Unicode MS'">
    <w:charset w:val="00"/>
    <w:family w:val="swiss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193611"/>
      <w:docPartObj>
        <w:docPartGallery w:val="Page Numbers (Bottom of Page)"/>
        <w:docPartUnique/>
      </w:docPartObj>
    </w:sdtPr>
    <w:sdtEndPr/>
    <w:sdtContent>
      <w:p w14:paraId="6DD2E748" w14:textId="3F9EA19E" w:rsidR="00D90C65" w:rsidRDefault="00D90C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DFE">
          <w:rPr>
            <w:noProof/>
          </w:rPr>
          <w:t>38</w:t>
        </w:r>
        <w:r>
          <w:fldChar w:fldCharType="end"/>
        </w:r>
      </w:p>
    </w:sdtContent>
  </w:sdt>
  <w:p w14:paraId="6C892E56" w14:textId="3EDAE012" w:rsidR="00D90C65" w:rsidRDefault="00D90C6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E87B1" w14:textId="77777777" w:rsidR="00D90C65" w:rsidRDefault="00D90C65">
      <w:r>
        <w:rPr>
          <w:color w:val="000000"/>
        </w:rPr>
        <w:separator/>
      </w:r>
    </w:p>
  </w:footnote>
  <w:footnote w:type="continuationSeparator" w:id="0">
    <w:p w14:paraId="4AFF370C" w14:textId="77777777" w:rsidR="00D90C65" w:rsidRDefault="00D90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476F9" w14:textId="781F705C" w:rsidR="00D90C65" w:rsidRDefault="00D90C65">
    <w:pPr>
      <w:pStyle w:val="Nagwek"/>
      <w:rPr>
        <w:sz w:val="18"/>
        <w:szCs w:val="18"/>
      </w:rPr>
    </w:pPr>
    <w:r>
      <w:rPr>
        <w:sz w:val="18"/>
        <w:szCs w:val="18"/>
      </w:rPr>
      <w:t>ZP.272.25.2022</w:t>
    </w:r>
  </w:p>
  <w:p w14:paraId="3F24F411" w14:textId="77777777" w:rsidR="00D90C65" w:rsidRDefault="00D90C65">
    <w:pPr>
      <w:pStyle w:val="Standard"/>
      <w:tabs>
        <w:tab w:val="left" w:pos="0"/>
      </w:tabs>
      <w:jc w:val="center"/>
      <w:rPr>
        <w:i/>
        <w: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13B51D5"/>
    <w:multiLevelType w:val="multilevel"/>
    <w:tmpl w:val="61267496"/>
    <w:styleLink w:val="Numbering11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567" w:hanging="283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2" w15:restartNumberingAfterBreak="0">
    <w:nsid w:val="01431BC6"/>
    <w:multiLevelType w:val="multilevel"/>
    <w:tmpl w:val="69925F60"/>
    <w:styleLink w:val="WW8Num21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2534B90"/>
    <w:multiLevelType w:val="multilevel"/>
    <w:tmpl w:val="3078DFBA"/>
    <w:styleLink w:val="WW8Num60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357560B"/>
    <w:multiLevelType w:val="hybridMultilevel"/>
    <w:tmpl w:val="3500C610"/>
    <w:lvl w:ilvl="0" w:tplc="1A00D63A">
      <w:start w:val="1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00A6A"/>
    <w:multiLevelType w:val="multilevel"/>
    <w:tmpl w:val="709EC996"/>
    <w:styleLink w:val="Lista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6" w15:restartNumberingAfterBreak="0">
    <w:nsid w:val="03D77998"/>
    <w:multiLevelType w:val="multilevel"/>
    <w:tmpl w:val="19589422"/>
    <w:styleLink w:val="WW8Num56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5774C81"/>
    <w:multiLevelType w:val="hybridMultilevel"/>
    <w:tmpl w:val="91C248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5997E92"/>
    <w:multiLevelType w:val="hybridMultilevel"/>
    <w:tmpl w:val="84124B98"/>
    <w:lvl w:ilvl="0" w:tplc="86D64A50">
      <w:start w:val="1"/>
      <w:numFmt w:val="decimal"/>
      <w:lvlText w:val="%1)"/>
      <w:lvlJc w:val="left"/>
      <w:pPr>
        <w:ind w:left="163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05A07D90"/>
    <w:multiLevelType w:val="hybridMultilevel"/>
    <w:tmpl w:val="915290D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05C75D6B"/>
    <w:multiLevelType w:val="multilevel"/>
    <w:tmpl w:val="2B9A211E"/>
    <w:styleLink w:val="WW8Num72"/>
    <w:lvl w:ilvl="0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060408B3"/>
    <w:multiLevelType w:val="multilevel"/>
    <w:tmpl w:val="C9207458"/>
    <w:styleLink w:val="WW8Num59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6910904"/>
    <w:multiLevelType w:val="multilevel"/>
    <w:tmpl w:val="3B048152"/>
    <w:styleLink w:val="WW8Num45"/>
    <w:lvl w:ilvl="0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06E65BDC"/>
    <w:multiLevelType w:val="multilevel"/>
    <w:tmpl w:val="81BEC214"/>
    <w:styleLink w:val="WW8Num29"/>
    <w:lvl w:ilvl="0">
      <w:start w:val="4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7BE3B45"/>
    <w:multiLevelType w:val="hybridMultilevel"/>
    <w:tmpl w:val="EBEAF7E2"/>
    <w:lvl w:ilvl="0" w:tplc="FDB21A8E">
      <w:start w:val="2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141074"/>
    <w:multiLevelType w:val="multilevel"/>
    <w:tmpl w:val="A566D8B6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08833947"/>
    <w:multiLevelType w:val="multilevel"/>
    <w:tmpl w:val="1C6A60E0"/>
    <w:styleLink w:val="WW8Num26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08E030DB"/>
    <w:multiLevelType w:val="hybridMultilevel"/>
    <w:tmpl w:val="F1948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291569"/>
    <w:multiLevelType w:val="hybridMultilevel"/>
    <w:tmpl w:val="FFD069FA"/>
    <w:styleLink w:val="NumeracjaUrzdowawStarostwie5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6C2D6A"/>
    <w:multiLevelType w:val="hybridMultilevel"/>
    <w:tmpl w:val="9AFC52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7C9C01B8">
      <w:start w:val="1"/>
      <w:numFmt w:val="decimal"/>
      <w:lvlText w:val="%4."/>
      <w:lvlJc w:val="left"/>
      <w:pPr>
        <w:ind w:left="360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974659D"/>
    <w:multiLevelType w:val="hybridMultilevel"/>
    <w:tmpl w:val="013A5AD0"/>
    <w:lvl w:ilvl="0" w:tplc="8976003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0A4C4056"/>
    <w:multiLevelType w:val="multilevel"/>
    <w:tmpl w:val="AB4C1600"/>
    <w:styleLink w:val="WW8Num13"/>
    <w:lvl w:ilvl="0">
      <w:start w:val="2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0A5A57C4"/>
    <w:multiLevelType w:val="multilevel"/>
    <w:tmpl w:val="9D369A7E"/>
    <w:styleLink w:val="Lista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24" w15:restartNumberingAfterBreak="0">
    <w:nsid w:val="0A674A07"/>
    <w:multiLevelType w:val="hybridMultilevel"/>
    <w:tmpl w:val="9A38EE96"/>
    <w:lvl w:ilvl="0" w:tplc="7E04CAB8">
      <w:start w:val="1"/>
      <w:numFmt w:val="lowerLetter"/>
      <w:lvlText w:val="%1)"/>
      <w:lvlJc w:val="left"/>
      <w:pPr>
        <w:ind w:left="144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25" w15:restartNumberingAfterBreak="0">
    <w:nsid w:val="0AA75680"/>
    <w:multiLevelType w:val="hybridMultilevel"/>
    <w:tmpl w:val="AA4A7D82"/>
    <w:lvl w:ilvl="0" w:tplc="41DC0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A8112E"/>
    <w:multiLevelType w:val="multilevel"/>
    <w:tmpl w:val="AF061EB2"/>
    <w:styleLink w:val="WW8Num391"/>
    <w:lvl w:ilvl="0">
      <w:start w:val="1"/>
      <w:numFmt w:val="decimal"/>
      <w:lvlText w:val="%1."/>
      <w:lvlJc w:val="left"/>
      <w:pPr>
        <w:ind w:left="227" w:hanging="227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2"/>
      <w:numFmt w:val="decimal"/>
      <w:lvlText w:val="%1.%2."/>
      <w:lvlJc w:val="left"/>
      <w:pPr>
        <w:ind w:left="624" w:hanging="369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3"/>
      <w:numFmt w:val="lowerLetter"/>
      <w:lvlText w:val="%3)"/>
      <w:lvlJc w:val="left"/>
      <w:pPr>
        <w:ind w:left="879" w:hanging="255"/>
      </w:pPr>
      <w:rPr>
        <w:rFonts w:ascii="Times New Roman" w:hAnsi="Times New Roman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27" w15:restartNumberingAfterBreak="0">
    <w:nsid w:val="0AFC0CAD"/>
    <w:multiLevelType w:val="multilevel"/>
    <w:tmpl w:val="DDEA0054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0BFA1D59"/>
    <w:multiLevelType w:val="hybridMultilevel"/>
    <w:tmpl w:val="0C08E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CCB6BA1"/>
    <w:multiLevelType w:val="hybridMultilevel"/>
    <w:tmpl w:val="998C2608"/>
    <w:lvl w:ilvl="0" w:tplc="BE94A67A">
      <w:start w:val="22"/>
      <w:numFmt w:val="upperRoman"/>
      <w:lvlText w:val="%1."/>
      <w:lvlJc w:val="right"/>
      <w:pPr>
        <w:ind w:left="14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D290064"/>
    <w:multiLevelType w:val="hybridMultilevel"/>
    <w:tmpl w:val="933289C2"/>
    <w:lvl w:ilvl="0" w:tplc="87AC3E1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E2C5423"/>
    <w:multiLevelType w:val="hybridMultilevel"/>
    <w:tmpl w:val="145EB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2D5414"/>
    <w:multiLevelType w:val="hybridMultilevel"/>
    <w:tmpl w:val="7A5811A8"/>
    <w:lvl w:ilvl="0" w:tplc="08505DBA">
      <w:start w:val="3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F5C7B0C"/>
    <w:multiLevelType w:val="hybridMultilevel"/>
    <w:tmpl w:val="092E7B60"/>
    <w:lvl w:ilvl="0" w:tplc="FF367B5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FFC5F36"/>
    <w:multiLevelType w:val="hybridMultilevel"/>
    <w:tmpl w:val="A8649920"/>
    <w:lvl w:ilvl="0" w:tplc="D65048DC">
      <w:start w:val="1"/>
      <w:numFmt w:val="lowerLetter"/>
      <w:lvlText w:val="%1)"/>
      <w:lvlJc w:val="left"/>
      <w:pPr>
        <w:ind w:left="18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10194190"/>
    <w:multiLevelType w:val="multilevel"/>
    <w:tmpl w:val="00727C34"/>
    <w:styleLink w:val="Numbering21"/>
    <w:lvl w:ilvl="0">
      <w:start w:val="1"/>
      <w:numFmt w:val="decimal"/>
      <w:lvlText w:val="%1"/>
      <w:lvlJc w:val="left"/>
      <w:pPr>
        <w:ind w:left="283" w:hanging="283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2"/>
      <w:numFmt w:val="decimal"/>
      <w:lvlText w:val="%2"/>
      <w:lvlJc w:val="left"/>
      <w:pPr>
        <w:ind w:left="566" w:hanging="283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3"/>
      <w:numFmt w:val="decimal"/>
      <w:lvlText w:val="%3"/>
      <w:lvlJc w:val="left"/>
      <w:pPr>
        <w:ind w:left="1133" w:hanging="56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4"/>
      <w:numFmt w:val="decimal"/>
      <w:lvlText w:val="%4"/>
      <w:lvlJc w:val="left"/>
      <w:pPr>
        <w:ind w:left="1842" w:hanging="709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5"/>
      <w:numFmt w:val="decimal"/>
      <w:lvlText w:val="%5"/>
      <w:lvlJc w:val="left"/>
      <w:pPr>
        <w:ind w:left="2692" w:hanging="850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6"/>
      <w:numFmt w:val="decimal"/>
      <w:lvlText w:val="%6"/>
      <w:lvlJc w:val="left"/>
      <w:pPr>
        <w:ind w:left="3713" w:hanging="1021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7"/>
      <w:numFmt w:val="decimal"/>
      <w:lvlText w:val="%7"/>
      <w:lvlJc w:val="left"/>
      <w:pPr>
        <w:ind w:left="5017" w:hanging="1304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8"/>
      <w:numFmt w:val="decimal"/>
      <w:lvlText w:val="%8"/>
      <w:lvlJc w:val="left"/>
      <w:pPr>
        <w:ind w:left="6491" w:hanging="1474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9"/>
      <w:numFmt w:val="decimal"/>
      <w:lvlText w:val="%9"/>
      <w:lvlJc w:val="left"/>
      <w:pPr>
        <w:ind w:left="8079" w:hanging="1588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36" w15:restartNumberingAfterBreak="0">
    <w:nsid w:val="1058232D"/>
    <w:multiLevelType w:val="hybridMultilevel"/>
    <w:tmpl w:val="3A368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07C21D6"/>
    <w:multiLevelType w:val="hybridMultilevel"/>
    <w:tmpl w:val="915290D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10BA6EAC"/>
    <w:multiLevelType w:val="hybridMultilevel"/>
    <w:tmpl w:val="11E03BC6"/>
    <w:lvl w:ilvl="0" w:tplc="13C03504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1A92704"/>
    <w:multiLevelType w:val="hybridMultilevel"/>
    <w:tmpl w:val="FB14D68A"/>
    <w:lvl w:ilvl="0" w:tplc="B03C7C3A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1F87C61"/>
    <w:multiLevelType w:val="multilevel"/>
    <w:tmpl w:val="F79A8E80"/>
    <w:styleLink w:val="WW8Num39"/>
    <w:lvl w:ilvl="0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11FB7A74"/>
    <w:multiLevelType w:val="multilevel"/>
    <w:tmpl w:val="F1DC1196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Aparajita"/>
        <w:b w:val="0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12D647D4"/>
    <w:multiLevelType w:val="hybridMultilevel"/>
    <w:tmpl w:val="034275FC"/>
    <w:lvl w:ilvl="0" w:tplc="EAA456E6">
      <w:start w:val="1"/>
      <w:numFmt w:val="lowerLetter"/>
      <w:lvlText w:val="%1)"/>
      <w:lvlJc w:val="left"/>
      <w:pPr>
        <w:ind w:left="158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3" w15:restartNumberingAfterBreak="0">
    <w:nsid w:val="133D4BB1"/>
    <w:multiLevelType w:val="hybridMultilevel"/>
    <w:tmpl w:val="08E80406"/>
    <w:lvl w:ilvl="0" w:tplc="856038F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4040622"/>
    <w:multiLevelType w:val="hybridMultilevel"/>
    <w:tmpl w:val="4522AB3A"/>
    <w:lvl w:ilvl="0" w:tplc="71F4346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4361010"/>
    <w:multiLevelType w:val="hybridMultilevel"/>
    <w:tmpl w:val="1DC0D8DC"/>
    <w:lvl w:ilvl="0" w:tplc="340C2D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4623228"/>
    <w:multiLevelType w:val="multilevel"/>
    <w:tmpl w:val="E23EF9F0"/>
    <w:styleLink w:val="WW8Num47"/>
    <w:lvl w:ilvl="0">
      <w:start w:val="6"/>
      <w:numFmt w:val="upperRoman"/>
      <w:lvlText w:val="%1."/>
      <w:lvlJc w:val="right"/>
      <w:pPr>
        <w:ind w:left="720" w:hanging="360"/>
      </w:pPr>
      <w:rPr>
        <w:rFonts w:eastAsia="Arial Unicode MS"/>
        <w:b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14A64E5E"/>
    <w:multiLevelType w:val="hybridMultilevel"/>
    <w:tmpl w:val="731A19F8"/>
    <w:lvl w:ilvl="0" w:tplc="D8BC5BB2">
      <w:start w:val="25"/>
      <w:numFmt w:val="upperRoman"/>
      <w:lvlText w:val="%1."/>
      <w:lvlJc w:val="righ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4B067D1"/>
    <w:multiLevelType w:val="hybridMultilevel"/>
    <w:tmpl w:val="20E8EF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14D67DB1"/>
    <w:multiLevelType w:val="multilevel"/>
    <w:tmpl w:val="82E0606E"/>
    <w:styleLink w:val="WW8Num65"/>
    <w:lvl w:ilvl="0">
      <w:start w:val="8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155639DB"/>
    <w:multiLevelType w:val="multilevel"/>
    <w:tmpl w:val="ACD014D8"/>
    <w:styleLink w:val="WW8Num63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165A2176"/>
    <w:multiLevelType w:val="multilevel"/>
    <w:tmpl w:val="C040CE14"/>
    <w:styleLink w:val="WW8Num20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bCs w:val="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177B76D6"/>
    <w:multiLevelType w:val="hybridMultilevel"/>
    <w:tmpl w:val="8B34AC76"/>
    <w:lvl w:ilvl="0" w:tplc="D996CD80">
      <w:start w:val="2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784614D"/>
    <w:multiLevelType w:val="hybridMultilevel"/>
    <w:tmpl w:val="07DCF212"/>
    <w:lvl w:ilvl="0" w:tplc="66EE1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7B11880"/>
    <w:multiLevelType w:val="hybridMultilevel"/>
    <w:tmpl w:val="3FB8ED4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18A64855"/>
    <w:multiLevelType w:val="multilevel"/>
    <w:tmpl w:val="414A1D78"/>
    <w:styleLink w:val="WW8Num7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sz w:val="22"/>
        <w:szCs w:val="22"/>
        <w:lang w:val="pl-PL"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195B631F"/>
    <w:multiLevelType w:val="hybridMultilevel"/>
    <w:tmpl w:val="D40C8F48"/>
    <w:lvl w:ilvl="0" w:tplc="47DE6A76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9BB561B"/>
    <w:multiLevelType w:val="hybridMultilevel"/>
    <w:tmpl w:val="2086F60A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9EC3B53"/>
    <w:multiLevelType w:val="hybridMultilevel"/>
    <w:tmpl w:val="B6AC5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A7C2DD5"/>
    <w:multiLevelType w:val="hybridMultilevel"/>
    <w:tmpl w:val="A1D4BFA0"/>
    <w:lvl w:ilvl="0" w:tplc="E28211D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A8E6352"/>
    <w:multiLevelType w:val="hybridMultilevel"/>
    <w:tmpl w:val="41A84B38"/>
    <w:lvl w:ilvl="0" w:tplc="04150017">
      <w:start w:val="1"/>
      <w:numFmt w:val="lowerLetter"/>
      <w:lvlText w:val="%1)"/>
      <w:lvlJc w:val="left"/>
      <w:pPr>
        <w:ind w:left="2310" w:hanging="360"/>
      </w:pPr>
    </w:lvl>
    <w:lvl w:ilvl="1" w:tplc="04150019">
      <w:start w:val="1"/>
      <w:numFmt w:val="lowerLetter"/>
      <w:lvlText w:val="%2."/>
      <w:lvlJc w:val="left"/>
      <w:pPr>
        <w:ind w:left="3030" w:hanging="360"/>
      </w:pPr>
    </w:lvl>
    <w:lvl w:ilvl="2" w:tplc="0415001B">
      <w:start w:val="1"/>
      <w:numFmt w:val="lowerRoman"/>
      <w:lvlText w:val="%3."/>
      <w:lvlJc w:val="right"/>
      <w:pPr>
        <w:ind w:left="3750" w:hanging="180"/>
      </w:pPr>
    </w:lvl>
    <w:lvl w:ilvl="3" w:tplc="0415000F" w:tentative="1">
      <w:start w:val="1"/>
      <w:numFmt w:val="decimal"/>
      <w:lvlText w:val="%4."/>
      <w:lvlJc w:val="left"/>
      <w:pPr>
        <w:ind w:left="4470" w:hanging="360"/>
      </w:pPr>
    </w:lvl>
    <w:lvl w:ilvl="4" w:tplc="04150019" w:tentative="1">
      <w:start w:val="1"/>
      <w:numFmt w:val="lowerLetter"/>
      <w:lvlText w:val="%5."/>
      <w:lvlJc w:val="left"/>
      <w:pPr>
        <w:ind w:left="5190" w:hanging="360"/>
      </w:pPr>
    </w:lvl>
    <w:lvl w:ilvl="5" w:tplc="0415001B" w:tentative="1">
      <w:start w:val="1"/>
      <w:numFmt w:val="lowerRoman"/>
      <w:lvlText w:val="%6."/>
      <w:lvlJc w:val="right"/>
      <w:pPr>
        <w:ind w:left="5910" w:hanging="180"/>
      </w:pPr>
    </w:lvl>
    <w:lvl w:ilvl="6" w:tplc="0415000F" w:tentative="1">
      <w:start w:val="1"/>
      <w:numFmt w:val="decimal"/>
      <w:lvlText w:val="%7."/>
      <w:lvlJc w:val="left"/>
      <w:pPr>
        <w:ind w:left="6630" w:hanging="360"/>
      </w:pPr>
    </w:lvl>
    <w:lvl w:ilvl="7" w:tplc="04150019" w:tentative="1">
      <w:start w:val="1"/>
      <w:numFmt w:val="lowerLetter"/>
      <w:lvlText w:val="%8."/>
      <w:lvlJc w:val="left"/>
      <w:pPr>
        <w:ind w:left="7350" w:hanging="360"/>
      </w:pPr>
    </w:lvl>
    <w:lvl w:ilvl="8" w:tplc="0415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61" w15:restartNumberingAfterBreak="0">
    <w:nsid w:val="1AD76B26"/>
    <w:multiLevelType w:val="hybridMultilevel"/>
    <w:tmpl w:val="BDEC78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1B6B7FCA"/>
    <w:multiLevelType w:val="hybridMultilevel"/>
    <w:tmpl w:val="1E841FD8"/>
    <w:lvl w:ilvl="0" w:tplc="037AA560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1BFC4ADF"/>
    <w:multiLevelType w:val="hybridMultilevel"/>
    <w:tmpl w:val="44C00692"/>
    <w:lvl w:ilvl="0" w:tplc="8A903B0A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CFA537D"/>
    <w:multiLevelType w:val="multilevel"/>
    <w:tmpl w:val="63260420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1D130A53"/>
    <w:multiLevelType w:val="hybridMultilevel"/>
    <w:tmpl w:val="A47481CA"/>
    <w:lvl w:ilvl="0" w:tplc="D256E770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D1F57FE"/>
    <w:multiLevelType w:val="hybridMultilevel"/>
    <w:tmpl w:val="372267CC"/>
    <w:lvl w:ilvl="0" w:tplc="F0FA2872">
      <w:start w:val="1"/>
      <w:numFmt w:val="decimal"/>
      <w:lvlText w:val="%1)"/>
      <w:lvlJc w:val="left"/>
      <w:pPr>
        <w:ind w:left="7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7" w15:restartNumberingAfterBreak="0">
    <w:nsid w:val="1D3B1056"/>
    <w:multiLevelType w:val="hybridMultilevel"/>
    <w:tmpl w:val="6F96702E"/>
    <w:lvl w:ilvl="0" w:tplc="F6665B9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1D52048C"/>
    <w:multiLevelType w:val="multilevel"/>
    <w:tmpl w:val="31E205B4"/>
    <w:styleLink w:val="WW8Num22"/>
    <w:lvl w:ilvl="0">
      <w:start w:val="1"/>
      <w:numFmt w:val="lowerLetter"/>
      <w:lvlText w:val="%1)"/>
      <w:lvlJc w:val="left"/>
      <w:pPr>
        <w:ind w:left="1788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1E33329D"/>
    <w:multiLevelType w:val="multilevel"/>
    <w:tmpl w:val="BD90B690"/>
    <w:styleLink w:val="WW8Num18"/>
    <w:lvl w:ilvl="0">
      <w:start w:val="3"/>
      <w:numFmt w:val="decimal"/>
      <w:lvlText w:val="%1)"/>
      <w:lvlJc w:val="left"/>
      <w:pPr>
        <w:ind w:left="720" w:hanging="360"/>
      </w:pPr>
      <w:rPr>
        <w:rFonts w:eastAsia="Arial Unicode MS"/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1F3739A9"/>
    <w:multiLevelType w:val="multilevel"/>
    <w:tmpl w:val="7758F104"/>
    <w:styleLink w:val="NumeracjaUrzdowawStarostwie1"/>
    <w:lvl w:ilvl="0">
      <w:start w:val="1"/>
      <w:numFmt w:val="none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283" w:hanging="283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71" w15:restartNumberingAfterBreak="0">
    <w:nsid w:val="1F582E12"/>
    <w:multiLevelType w:val="hybridMultilevel"/>
    <w:tmpl w:val="FFA862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1F687EC5"/>
    <w:multiLevelType w:val="hybridMultilevel"/>
    <w:tmpl w:val="41F49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05053C5"/>
    <w:multiLevelType w:val="multilevel"/>
    <w:tmpl w:val="C6B24914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2109108F"/>
    <w:multiLevelType w:val="hybridMultilevel"/>
    <w:tmpl w:val="FD9E36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129480B"/>
    <w:multiLevelType w:val="hybridMultilevel"/>
    <w:tmpl w:val="3BD6117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218701F2"/>
    <w:multiLevelType w:val="hybridMultilevel"/>
    <w:tmpl w:val="FD4ABBE0"/>
    <w:lvl w:ilvl="0" w:tplc="306E7942">
      <w:start w:val="1"/>
      <w:numFmt w:val="decimal"/>
      <w:lvlText w:val="%1)"/>
      <w:lvlJc w:val="left"/>
      <w:pPr>
        <w:ind w:left="159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77" w15:restartNumberingAfterBreak="0">
    <w:nsid w:val="232E5B67"/>
    <w:multiLevelType w:val="hybridMultilevel"/>
    <w:tmpl w:val="9F285E9C"/>
    <w:lvl w:ilvl="0" w:tplc="2C52911C">
      <w:start w:val="2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33138B3"/>
    <w:multiLevelType w:val="hybridMultilevel"/>
    <w:tmpl w:val="F11085B6"/>
    <w:lvl w:ilvl="0" w:tplc="380687B8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3F51BEC"/>
    <w:multiLevelType w:val="hybridMultilevel"/>
    <w:tmpl w:val="BBA430AA"/>
    <w:lvl w:ilvl="0" w:tplc="41C8FBE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46B512F"/>
    <w:multiLevelType w:val="hybridMultilevel"/>
    <w:tmpl w:val="9CFAA9E0"/>
    <w:lvl w:ilvl="0" w:tplc="0415001B">
      <w:start w:val="1"/>
      <w:numFmt w:val="lowerRoman"/>
      <w:lvlText w:val="%1."/>
      <w:lvlJc w:val="righ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81" w15:restartNumberingAfterBreak="0">
    <w:nsid w:val="2496496F"/>
    <w:multiLevelType w:val="multilevel"/>
    <w:tmpl w:val="CE0673D4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24B74811"/>
    <w:multiLevelType w:val="hybridMultilevel"/>
    <w:tmpl w:val="E46C96A2"/>
    <w:lvl w:ilvl="0" w:tplc="9EF820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4BC794B"/>
    <w:multiLevelType w:val="hybridMultilevel"/>
    <w:tmpl w:val="F80EEFC0"/>
    <w:lvl w:ilvl="0" w:tplc="099052D0">
      <w:start w:val="24"/>
      <w:numFmt w:val="upperRoman"/>
      <w:lvlText w:val="%1."/>
      <w:lvlJc w:val="right"/>
      <w:pPr>
        <w:ind w:left="144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EE65EE"/>
    <w:multiLevelType w:val="hybridMultilevel"/>
    <w:tmpl w:val="3FDE7F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25322904"/>
    <w:multiLevelType w:val="multilevel"/>
    <w:tmpl w:val="89866B58"/>
    <w:styleLink w:val="WW8Num10"/>
    <w:lvl w:ilvl="0">
      <w:start w:val="3"/>
      <w:numFmt w:val="upperRoman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257D57F8"/>
    <w:multiLevelType w:val="hybridMultilevel"/>
    <w:tmpl w:val="915290D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7" w15:restartNumberingAfterBreak="0">
    <w:nsid w:val="25823482"/>
    <w:multiLevelType w:val="hybridMultilevel"/>
    <w:tmpl w:val="B6709728"/>
    <w:lvl w:ilvl="0" w:tplc="4BA44BAC">
      <w:start w:val="2"/>
      <w:numFmt w:val="decimal"/>
      <w:lvlText w:val="%1)"/>
      <w:lvlJc w:val="left"/>
      <w:pPr>
        <w:ind w:left="2160" w:hanging="18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61A7C11"/>
    <w:multiLevelType w:val="multilevel"/>
    <w:tmpl w:val="E0BE8426"/>
    <w:styleLink w:val="WW8Num52"/>
    <w:lvl w:ilvl="0">
      <w:start w:val="11"/>
      <w:numFmt w:val="decimal"/>
      <w:lvlText w:val="%1."/>
      <w:lvlJc w:val="left"/>
      <w:pPr>
        <w:ind w:left="720" w:hanging="360"/>
      </w:pPr>
      <w:rPr>
        <w:rFonts w:eastAsia="Calibri"/>
        <w:b w:val="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 w15:restartNumberingAfterBreak="0">
    <w:nsid w:val="268F6F90"/>
    <w:multiLevelType w:val="hybridMultilevel"/>
    <w:tmpl w:val="7D70CE7E"/>
    <w:lvl w:ilvl="0" w:tplc="3B9407C4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78673B9"/>
    <w:multiLevelType w:val="multilevel"/>
    <w:tmpl w:val="8DF21138"/>
    <w:styleLink w:val="WW8Num67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91" w15:restartNumberingAfterBreak="0">
    <w:nsid w:val="27EB22F2"/>
    <w:multiLevelType w:val="hybridMultilevel"/>
    <w:tmpl w:val="9F1A1326"/>
    <w:lvl w:ilvl="0" w:tplc="4704E5C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86B57D4"/>
    <w:multiLevelType w:val="multilevel"/>
    <w:tmpl w:val="2C2274B0"/>
    <w:styleLink w:val="WW8Num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3" w15:restartNumberingAfterBreak="0">
    <w:nsid w:val="28836DCC"/>
    <w:multiLevelType w:val="hybridMultilevel"/>
    <w:tmpl w:val="730021B4"/>
    <w:lvl w:ilvl="0" w:tplc="4B7A00C2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4" w15:restartNumberingAfterBreak="0">
    <w:nsid w:val="2960035F"/>
    <w:multiLevelType w:val="hybridMultilevel"/>
    <w:tmpl w:val="40B00F04"/>
    <w:lvl w:ilvl="0" w:tplc="12C4302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986417C"/>
    <w:multiLevelType w:val="multilevel"/>
    <w:tmpl w:val="CF82526C"/>
    <w:styleLink w:val="WW8Num66"/>
    <w:lvl w:ilvl="0">
      <w:start w:val="14"/>
      <w:numFmt w:val="upperRoman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4"/>
      <w:numFmt w:val="upperRoman"/>
      <w:lvlText w:val="%2."/>
      <w:lvlJc w:val="left"/>
      <w:pPr>
        <w:ind w:left="1080" w:hanging="360"/>
      </w:pPr>
    </w:lvl>
    <w:lvl w:ilvl="2">
      <w:start w:val="14"/>
      <w:numFmt w:val="upperRoman"/>
      <w:lvlText w:val="%3."/>
      <w:lvlJc w:val="left"/>
      <w:pPr>
        <w:ind w:left="1440" w:hanging="360"/>
      </w:pPr>
    </w:lvl>
    <w:lvl w:ilvl="3">
      <w:start w:val="14"/>
      <w:numFmt w:val="upperRoman"/>
      <w:lvlText w:val="%4."/>
      <w:lvlJc w:val="left"/>
      <w:pPr>
        <w:ind w:left="1800" w:hanging="360"/>
      </w:pPr>
    </w:lvl>
    <w:lvl w:ilvl="4">
      <w:start w:val="14"/>
      <w:numFmt w:val="upperRoman"/>
      <w:lvlText w:val="%5."/>
      <w:lvlJc w:val="left"/>
      <w:pPr>
        <w:ind w:left="2160" w:hanging="360"/>
      </w:pPr>
    </w:lvl>
    <w:lvl w:ilvl="5">
      <w:start w:val="14"/>
      <w:numFmt w:val="upperRoman"/>
      <w:lvlText w:val="%6."/>
      <w:lvlJc w:val="left"/>
      <w:pPr>
        <w:ind w:left="2520" w:hanging="360"/>
      </w:pPr>
    </w:lvl>
    <w:lvl w:ilvl="6">
      <w:start w:val="14"/>
      <w:numFmt w:val="upperRoman"/>
      <w:lvlText w:val="%7."/>
      <w:lvlJc w:val="left"/>
      <w:pPr>
        <w:ind w:left="2880" w:hanging="360"/>
      </w:pPr>
    </w:lvl>
    <w:lvl w:ilvl="7">
      <w:start w:val="14"/>
      <w:numFmt w:val="upperRoman"/>
      <w:lvlText w:val="%8."/>
      <w:lvlJc w:val="left"/>
      <w:pPr>
        <w:ind w:left="3240" w:hanging="360"/>
      </w:pPr>
    </w:lvl>
    <w:lvl w:ilvl="8">
      <w:start w:val="14"/>
      <w:numFmt w:val="upperRoman"/>
      <w:lvlText w:val="%9."/>
      <w:lvlJc w:val="left"/>
      <w:pPr>
        <w:ind w:left="3600" w:hanging="360"/>
      </w:pPr>
    </w:lvl>
  </w:abstractNum>
  <w:abstractNum w:abstractNumId="96" w15:restartNumberingAfterBreak="0">
    <w:nsid w:val="29A673FA"/>
    <w:multiLevelType w:val="multilevel"/>
    <w:tmpl w:val="333AA012"/>
    <w:styleLink w:val="WW8Num7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97" w15:restartNumberingAfterBreak="0">
    <w:nsid w:val="2A45623A"/>
    <w:multiLevelType w:val="hybridMultilevel"/>
    <w:tmpl w:val="076AD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B785BC7"/>
    <w:multiLevelType w:val="multilevel"/>
    <w:tmpl w:val="4E8A582C"/>
    <w:styleLink w:val="WW8Num64"/>
    <w:lvl w:ilvl="0">
      <w:start w:val="14"/>
      <w:numFmt w:val="decimal"/>
      <w:lvlText w:val="%1)"/>
      <w:lvlJc w:val="left"/>
      <w:pPr>
        <w:ind w:left="720" w:hanging="360"/>
      </w:pPr>
      <w:rPr>
        <w:rFonts w:eastAsia="Calibri"/>
        <w:b w:val="0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9" w15:restartNumberingAfterBreak="0">
    <w:nsid w:val="2BE70068"/>
    <w:multiLevelType w:val="multilevel"/>
    <w:tmpl w:val="738894C6"/>
    <w:styleLink w:val="WW8Num2"/>
    <w:lvl w:ilvl="0">
      <w:start w:val="8"/>
      <w:numFmt w:val="decimal"/>
      <w:lvlText w:val="%1."/>
      <w:lvlJc w:val="left"/>
      <w:pPr>
        <w:ind w:left="720" w:hanging="360"/>
      </w:pPr>
      <w:rPr>
        <w:rFonts w:eastAsia="Calibri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0" w15:restartNumberingAfterBreak="0">
    <w:nsid w:val="2C334A00"/>
    <w:multiLevelType w:val="multilevel"/>
    <w:tmpl w:val="3F34FBAA"/>
    <w:styleLink w:val="WW8Num28"/>
    <w:lvl w:ilvl="0">
      <w:start w:val="11"/>
      <w:numFmt w:val="decimal"/>
      <w:lvlText w:val="%1."/>
      <w:lvlJc w:val="left"/>
      <w:pPr>
        <w:ind w:left="108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1" w15:restartNumberingAfterBreak="0">
    <w:nsid w:val="2C4461B1"/>
    <w:multiLevelType w:val="hybridMultilevel"/>
    <w:tmpl w:val="0766362A"/>
    <w:lvl w:ilvl="0" w:tplc="40289316">
      <w:start w:val="14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C492F4E"/>
    <w:multiLevelType w:val="hybridMultilevel"/>
    <w:tmpl w:val="E27E79FC"/>
    <w:lvl w:ilvl="0" w:tplc="4858D69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CC07136"/>
    <w:multiLevelType w:val="hybridMultilevel"/>
    <w:tmpl w:val="54A2331C"/>
    <w:lvl w:ilvl="0" w:tplc="DCCE6DB6">
      <w:start w:val="5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DB837E7"/>
    <w:multiLevelType w:val="multilevel"/>
    <w:tmpl w:val="C0D41D00"/>
    <w:styleLink w:val="WW8Num34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 w15:restartNumberingAfterBreak="0">
    <w:nsid w:val="2E2618C5"/>
    <w:multiLevelType w:val="multilevel"/>
    <w:tmpl w:val="C30093B0"/>
    <w:styleLink w:val="WW8Num40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2E4D0C79"/>
    <w:multiLevelType w:val="multilevel"/>
    <w:tmpl w:val="7DDE1622"/>
    <w:styleLink w:val="WW8Num7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7" w15:restartNumberingAfterBreak="0">
    <w:nsid w:val="2F3A01CA"/>
    <w:multiLevelType w:val="hybridMultilevel"/>
    <w:tmpl w:val="915290D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8" w15:restartNumberingAfterBreak="0">
    <w:nsid w:val="2FB72DFC"/>
    <w:multiLevelType w:val="hybridMultilevel"/>
    <w:tmpl w:val="A6603E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303A5E54"/>
    <w:multiLevelType w:val="hybridMultilevel"/>
    <w:tmpl w:val="F904A71E"/>
    <w:lvl w:ilvl="0" w:tplc="9A9A99EC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0D21268"/>
    <w:multiLevelType w:val="hybridMultilevel"/>
    <w:tmpl w:val="145EB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0F020F4"/>
    <w:multiLevelType w:val="hybridMultilevel"/>
    <w:tmpl w:val="5558A120"/>
    <w:lvl w:ilvl="0" w:tplc="BCD83A22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0F0343A"/>
    <w:multiLevelType w:val="hybridMultilevel"/>
    <w:tmpl w:val="8AE849B8"/>
    <w:lvl w:ilvl="0" w:tplc="291A0CFC">
      <w:start w:val="7"/>
      <w:numFmt w:val="decimal"/>
      <w:lvlText w:val="%1)"/>
      <w:lvlJc w:val="left"/>
      <w:pPr>
        <w:ind w:left="163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2407E06"/>
    <w:multiLevelType w:val="multilevel"/>
    <w:tmpl w:val="E1B8E3B6"/>
    <w:styleLink w:val="WW8Num5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3296666C"/>
    <w:multiLevelType w:val="hybridMultilevel"/>
    <w:tmpl w:val="865C0BCA"/>
    <w:lvl w:ilvl="0" w:tplc="E1A402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2B46A8A"/>
    <w:multiLevelType w:val="multilevel"/>
    <w:tmpl w:val="EEC6E6F0"/>
    <w:styleLink w:val="WW8Num14"/>
    <w:lvl w:ilvl="0">
      <w:start w:val="1"/>
      <w:numFmt w:val="decimal"/>
      <w:lvlText w:val="%1)"/>
      <w:lvlJc w:val="left"/>
      <w:pPr>
        <w:ind w:left="1428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 w15:restartNumberingAfterBreak="0">
    <w:nsid w:val="32D542AB"/>
    <w:multiLevelType w:val="hybridMultilevel"/>
    <w:tmpl w:val="9578B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48A3D42"/>
    <w:multiLevelType w:val="hybridMultilevel"/>
    <w:tmpl w:val="96BAC7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34AB3C3C"/>
    <w:multiLevelType w:val="multilevel"/>
    <w:tmpl w:val="0AAA5B28"/>
    <w:styleLink w:val="Numbering31"/>
    <w:lvl w:ilvl="0">
      <w:start w:val="1"/>
      <w:numFmt w:val="decimal"/>
      <w:lvlText w:val="%1"/>
      <w:lvlJc w:val="left"/>
      <w:pPr>
        <w:ind w:left="1701" w:hanging="1701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2"/>
      <w:numFmt w:val="decimal"/>
      <w:lvlText w:val="%2"/>
      <w:lvlJc w:val="left"/>
      <w:pPr>
        <w:ind w:left="3402" w:hanging="1701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3"/>
      <w:numFmt w:val="decimal"/>
      <w:lvlText w:val="%3"/>
      <w:lvlJc w:val="left"/>
      <w:pPr>
        <w:ind w:left="5103" w:hanging="1701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4"/>
      <w:numFmt w:val="decimal"/>
      <w:lvlText w:val="%4"/>
      <w:lvlJc w:val="left"/>
      <w:pPr>
        <w:ind w:left="6804" w:hanging="1701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5"/>
      <w:numFmt w:val="decimal"/>
      <w:lvlText w:val="%5"/>
      <w:lvlJc w:val="left"/>
      <w:pPr>
        <w:ind w:left="8505" w:hanging="1701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6"/>
      <w:numFmt w:val="decimal"/>
      <w:lvlText w:val="%6"/>
      <w:lvlJc w:val="left"/>
      <w:pPr>
        <w:ind w:left="10206" w:hanging="1701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7"/>
      <w:numFmt w:val="decimal"/>
      <w:lvlText w:val="%7"/>
      <w:lvlJc w:val="left"/>
      <w:pPr>
        <w:ind w:left="11907" w:hanging="1701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8"/>
      <w:numFmt w:val="decimal"/>
      <w:lvlText w:val="%8"/>
      <w:lvlJc w:val="left"/>
      <w:pPr>
        <w:ind w:left="13608" w:hanging="1701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9"/>
      <w:numFmt w:val="decimal"/>
      <w:lvlText w:val="%9"/>
      <w:lvlJc w:val="left"/>
      <w:pPr>
        <w:ind w:left="15309" w:hanging="1701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119" w15:restartNumberingAfterBreak="0">
    <w:nsid w:val="351B08AD"/>
    <w:multiLevelType w:val="hybridMultilevel"/>
    <w:tmpl w:val="2DEAD9C8"/>
    <w:lvl w:ilvl="0" w:tplc="5BF658A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35D74530"/>
    <w:multiLevelType w:val="multilevel"/>
    <w:tmpl w:val="EE7CAB76"/>
    <w:styleLink w:val="Lista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121" w15:restartNumberingAfterBreak="0">
    <w:nsid w:val="35EB48BC"/>
    <w:multiLevelType w:val="multilevel"/>
    <w:tmpl w:val="40B4C2DA"/>
    <w:styleLink w:val="WW8Num33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2" w15:restartNumberingAfterBreak="0">
    <w:nsid w:val="35F1193B"/>
    <w:multiLevelType w:val="multilevel"/>
    <w:tmpl w:val="4DE22540"/>
    <w:styleLink w:val="WW8Num3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3" w15:restartNumberingAfterBreak="0">
    <w:nsid w:val="360474D1"/>
    <w:multiLevelType w:val="multilevel"/>
    <w:tmpl w:val="7DCC9352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2"/>
      <w:numFmt w:val="upperRoman"/>
      <w:suff w:val="space"/>
      <w:lvlText w:val="%2."/>
      <w:lvlJc w:val="left"/>
      <w:pPr>
        <w:ind w:left="567" w:hanging="283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3"/>
      <w:numFmt w:val="upperRoman"/>
      <w:suff w:val="space"/>
      <w:lvlText w:val="%3."/>
      <w:lvlJc w:val="left"/>
      <w:pPr>
        <w:ind w:left="850" w:hanging="283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4"/>
      <w:numFmt w:val="upperRoman"/>
      <w:suff w:val="space"/>
      <w:lvlText w:val="%4."/>
      <w:lvlJc w:val="left"/>
      <w:pPr>
        <w:ind w:left="1134" w:hanging="283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5"/>
      <w:numFmt w:val="upperRoman"/>
      <w:suff w:val="space"/>
      <w:lvlText w:val="%5."/>
      <w:lvlJc w:val="left"/>
      <w:pPr>
        <w:ind w:left="1417" w:hanging="283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6"/>
      <w:numFmt w:val="upperRoman"/>
      <w:suff w:val="space"/>
      <w:lvlText w:val="%6."/>
      <w:lvlJc w:val="left"/>
      <w:pPr>
        <w:ind w:left="1701" w:hanging="283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7"/>
      <w:numFmt w:val="upperRoman"/>
      <w:suff w:val="space"/>
      <w:lvlText w:val="%7."/>
      <w:lvlJc w:val="left"/>
      <w:pPr>
        <w:ind w:left="1984" w:hanging="283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8"/>
      <w:numFmt w:val="upperRoman"/>
      <w:suff w:val="space"/>
      <w:lvlText w:val="%8."/>
      <w:lvlJc w:val="left"/>
      <w:pPr>
        <w:ind w:left="2268" w:hanging="283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9"/>
      <w:numFmt w:val="upperRoman"/>
      <w:suff w:val="space"/>
      <w:lvlText w:val="%9."/>
      <w:lvlJc w:val="left"/>
      <w:pPr>
        <w:ind w:left="2551" w:hanging="283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124" w15:restartNumberingAfterBreak="0">
    <w:nsid w:val="3656313F"/>
    <w:multiLevelType w:val="hybridMultilevel"/>
    <w:tmpl w:val="FE28036A"/>
    <w:lvl w:ilvl="0" w:tplc="FF8C377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731046D"/>
    <w:multiLevelType w:val="hybridMultilevel"/>
    <w:tmpl w:val="CA5846A8"/>
    <w:lvl w:ilvl="0" w:tplc="CFA8FAFE">
      <w:start w:val="9"/>
      <w:numFmt w:val="upperRoman"/>
      <w:lvlText w:val="%1."/>
      <w:lvlJc w:val="right"/>
      <w:pPr>
        <w:ind w:left="643" w:hanging="360"/>
      </w:pPr>
      <w:rPr>
        <w:rFonts w:hint="default"/>
        <w:sz w:val="22"/>
        <w:szCs w:val="22"/>
      </w:rPr>
    </w:lvl>
    <w:lvl w:ilvl="1" w:tplc="88083640">
      <w:start w:val="1"/>
      <w:numFmt w:val="decimal"/>
      <w:lvlText w:val="%2."/>
      <w:lvlJc w:val="left"/>
      <w:pPr>
        <w:ind w:left="644" w:hanging="360"/>
      </w:pPr>
      <w:rPr>
        <w:sz w:val="22"/>
        <w:szCs w:val="22"/>
      </w:rPr>
    </w:lvl>
    <w:lvl w:ilvl="2" w:tplc="F89CFF24">
      <w:start w:val="1"/>
      <w:numFmt w:val="decimal"/>
      <w:lvlText w:val="%3)"/>
      <w:lvlJc w:val="left"/>
      <w:pPr>
        <w:ind w:left="2160" w:hanging="18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75151C5"/>
    <w:multiLevelType w:val="hybridMultilevel"/>
    <w:tmpl w:val="980C715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7" w15:restartNumberingAfterBreak="0">
    <w:nsid w:val="37D536D1"/>
    <w:multiLevelType w:val="hybridMultilevel"/>
    <w:tmpl w:val="7750BA78"/>
    <w:lvl w:ilvl="0" w:tplc="828A8150">
      <w:start w:val="34"/>
      <w:numFmt w:val="upperRoman"/>
      <w:lvlText w:val="%1."/>
      <w:lvlJc w:val="righ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8E9023C"/>
    <w:multiLevelType w:val="hybridMultilevel"/>
    <w:tmpl w:val="25B29F7E"/>
    <w:lvl w:ilvl="0" w:tplc="04150017">
      <w:start w:val="1"/>
      <w:numFmt w:val="lowerLetter"/>
      <w:lvlText w:val="%1)"/>
      <w:lvlJc w:val="left"/>
      <w:pPr>
        <w:ind w:left="491" w:hanging="360"/>
      </w:p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29" w15:restartNumberingAfterBreak="0">
    <w:nsid w:val="38F8377C"/>
    <w:multiLevelType w:val="hybridMultilevel"/>
    <w:tmpl w:val="799E0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91E6CC8"/>
    <w:multiLevelType w:val="hybridMultilevel"/>
    <w:tmpl w:val="55981C16"/>
    <w:lvl w:ilvl="0" w:tplc="D95894E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9802503"/>
    <w:multiLevelType w:val="hybridMultilevel"/>
    <w:tmpl w:val="4F46A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A7B3CDB"/>
    <w:multiLevelType w:val="hybridMultilevel"/>
    <w:tmpl w:val="B846C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AE94136"/>
    <w:multiLevelType w:val="multilevel"/>
    <w:tmpl w:val="043CD524"/>
    <w:styleLink w:val="Lista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134" w15:restartNumberingAfterBreak="0">
    <w:nsid w:val="3B6A1188"/>
    <w:multiLevelType w:val="hybridMultilevel"/>
    <w:tmpl w:val="61B244F2"/>
    <w:lvl w:ilvl="0" w:tplc="3D486A1E">
      <w:start w:val="17"/>
      <w:numFmt w:val="upperRoman"/>
      <w:lvlText w:val="%1."/>
      <w:lvlJc w:val="righ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C007AC5"/>
    <w:multiLevelType w:val="hybridMultilevel"/>
    <w:tmpl w:val="3E86E63E"/>
    <w:lvl w:ilvl="0" w:tplc="68F60C26">
      <w:start w:val="1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C0E382E"/>
    <w:multiLevelType w:val="multilevel"/>
    <w:tmpl w:val="3A5C2A54"/>
    <w:styleLink w:val="NumeracjaUrzdowawStarostwie6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37" w15:restartNumberingAfterBreak="0">
    <w:nsid w:val="3C320969"/>
    <w:multiLevelType w:val="multilevel"/>
    <w:tmpl w:val="5A282286"/>
    <w:styleLink w:val="WW8Num3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8" w15:restartNumberingAfterBreak="0">
    <w:nsid w:val="3C704F20"/>
    <w:multiLevelType w:val="hybridMultilevel"/>
    <w:tmpl w:val="A46AE214"/>
    <w:lvl w:ilvl="0" w:tplc="6DC6E674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D1A425C"/>
    <w:multiLevelType w:val="hybridMultilevel"/>
    <w:tmpl w:val="D1A0A1EC"/>
    <w:lvl w:ilvl="0" w:tplc="5CE2DFD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3DF35D6F"/>
    <w:multiLevelType w:val="multilevel"/>
    <w:tmpl w:val="719E5F10"/>
    <w:styleLink w:val="WW8Num46"/>
    <w:lvl w:ilvl="0">
      <w:start w:val="12"/>
      <w:numFmt w:val="decimal"/>
      <w:lvlText w:val="%1)"/>
      <w:lvlJc w:val="left"/>
      <w:pPr>
        <w:ind w:left="720" w:hanging="360"/>
      </w:pPr>
      <w:rPr>
        <w:rFonts w:eastAsia="Calibri"/>
        <w:b w:val="0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1" w15:restartNumberingAfterBreak="0">
    <w:nsid w:val="3E4F2DE5"/>
    <w:multiLevelType w:val="multilevel"/>
    <w:tmpl w:val="BE007A14"/>
    <w:styleLink w:val="WW8Num44"/>
    <w:lvl w:ilvl="0">
      <w:start w:val="1"/>
      <w:numFmt w:val="decimal"/>
      <w:lvlText w:val="%1)"/>
      <w:lvlJc w:val="left"/>
      <w:pPr>
        <w:ind w:left="1133" w:hanging="360"/>
      </w:pPr>
      <w:rPr>
        <w:rFonts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2" w15:restartNumberingAfterBreak="0">
    <w:nsid w:val="3F76563B"/>
    <w:multiLevelType w:val="multilevel"/>
    <w:tmpl w:val="BF4AFBE4"/>
    <w:styleLink w:val="WW8Num36"/>
    <w:lvl w:ilvl="0">
      <w:start w:val="3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3" w15:restartNumberingAfterBreak="0">
    <w:nsid w:val="3F8919B6"/>
    <w:multiLevelType w:val="hybridMultilevel"/>
    <w:tmpl w:val="30301650"/>
    <w:lvl w:ilvl="0" w:tplc="2A568B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0827E02"/>
    <w:multiLevelType w:val="hybridMultilevel"/>
    <w:tmpl w:val="D58ACD0A"/>
    <w:lvl w:ilvl="0" w:tplc="04C8ED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0CA34BE"/>
    <w:multiLevelType w:val="multilevel"/>
    <w:tmpl w:val="5BA893D6"/>
    <w:lvl w:ilvl="0">
      <w:start w:val="1"/>
      <w:numFmt w:val="upperRoman"/>
      <w:suff w:val="space"/>
      <w:lvlText w:val="%1."/>
      <w:lvlJc w:val="left"/>
      <w:pPr>
        <w:ind w:left="283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1">
      <w:start w:val="2"/>
      <w:numFmt w:val="upperRoman"/>
      <w:suff w:val="space"/>
      <w:lvlText w:val="%2."/>
      <w:lvlJc w:val="left"/>
      <w:pPr>
        <w:ind w:left="567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2">
      <w:start w:val="3"/>
      <w:numFmt w:val="upperRoman"/>
      <w:suff w:val="space"/>
      <w:lvlText w:val="%3."/>
      <w:lvlJc w:val="left"/>
      <w:pPr>
        <w:ind w:left="850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3">
      <w:start w:val="2"/>
      <w:numFmt w:val="upperRoman"/>
      <w:suff w:val="space"/>
      <w:lvlText w:val="%4."/>
      <w:lvlJc w:val="left"/>
      <w:pPr>
        <w:ind w:left="1134" w:hanging="283"/>
      </w:pPr>
      <w:rPr>
        <w:rFonts w:ascii="Times New Roman" w:hAnsi="Times New Roman" w:hint="default"/>
        <w:b/>
        <w:bCs w:val="0"/>
        <w:sz w:val="22"/>
        <w:szCs w:val="22"/>
      </w:rPr>
    </w:lvl>
    <w:lvl w:ilvl="4">
      <w:start w:val="5"/>
      <w:numFmt w:val="upperRoman"/>
      <w:suff w:val="space"/>
      <w:lvlText w:val="%5."/>
      <w:lvlJc w:val="left"/>
      <w:pPr>
        <w:ind w:left="1417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5">
      <w:start w:val="6"/>
      <w:numFmt w:val="upperRoman"/>
      <w:suff w:val="space"/>
      <w:lvlText w:val="%6."/>
      <w:lvlJc w:val="left"/>
      <w:pPr>
        <w:ind w:left="1701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6">
      <w:start w:val="7"/>
      <w:numFmt w:val="upperRoman"/>
      <w:suff w:val="space"/>
      <w:lvlText w:val="%7."/>
      <w:lvlJc w:val="left"/>
      <w:pPr>
        <w:ind w:left="1984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7">
      <w:start w:val="8"/>
      <w:numFmt w:val="upperRoman"/>
      <w:suff w:val="space"/>
      <w:lvlText w:val="%8."/>
      <w:lvlJc w:val="left"/>
      <w:pPr>
        <w:ind w:left="2268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8">
      <w:start w:val="9"/>
      <w:numFmt w:val="upperRoman"/>
      <w:suff w:val="space"/>
      <w:lvlText w:val="%9."/>
      <w:lvlJc w:val="left"/>
      <w:pPr>
        <w:ind w:left="2551" w:hanging="283"/>
      </w:pPr>
      <w:rPr>
        <w:rFonts w:ascii="Times New Roman" w:hAnsi="Times New Roman" w:hint="default"/>
        <w:b w:val="0"/>
        <w:bCs w:val="0"/>
        <w:sz w:val="22"/>
        <w:szCs w:val="22"/>
      </w:rPr>
    </w:lvl>
  </w:abstractNum>
  <w:abstractNum w:abstractNumId="146" w15:restartNumberingAfterBreak="0">
    <w:nsid w:val="417860E3"/>
    <w:multiLevelType w:val="multilevel"/>
    <w:tmpl w:val="831A0BDA"/>
    <w:styleLink w:val="WW8Num74"/>
    <w:lvl w:ilvl="0">
      <w:start w:val="12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47" w15:restartNumberingAfterBreak="0">
    <w:nsid w:val="42021074"/>
    <w:multiLevelType w:val="hybridMultilevel"/>
    <w:tmpl w:val="C4265F6E"/>
    <w:lvl w:ilvl="0" w:tplc="EC3C4976">
      <w:start w:val="1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27E1B01"/>
    <w:multiLevelType w:val="hybridMultilevel"/>
    <w:tmpl w:val="712645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 w15:restartNumberingAfterBreak="0">
    <w:nsid w:val="42C36D63"/>
    <w:multiLevelType w:val="hybridMultilevel"/>
    <w:tmpl w:val="6FE8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3A97009"/>
    <w:multiLevelType w:val="hybridMultilevel"/>
    <w:tmpl w:val="77D241E8"/>
    <w:lvl w:ilvl="0" w:tplc="0E26239C">
      <w:start w:val="2"/>
      <w:numFmt w:val="decimal"/>
      <w:lvlText w:val="%1."/>
      <w:lvlJc w:val="left"/>
      <w:pPr>
        <w:ind w:left="4320" w:hanging="360"/>
      </w:pPr>
      <w:rPr>
        <w:rFonts w:hint="default"/>
        <w:b w:val="0"/>
        <w:i w:val="0"/>
      </w:rPr>
    </w:lvl>
    <w:lvl w:ilvl="1" w:tplc="B2BEB6B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C1AEAEF8">
      <w:start w:val="1"/>
      <w:numFmt w:val="lowerRoman"/>
      <w:lvlText w:val="%3."/>
      <w:lvlJc w:val="right"/>
      <w:pPr>
        <w:ind w:left="2160" w:hanging="180"/>
      </w:pPr>
      <w:rPr>
        <w:b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46D44B0"/>
    <w:multiLevelType w:val="hybridMultilevel"/>
    <w:tmpl w:val="8188BFB8"/>
    <w:lvl w:ilvl="0" w:tplc="ECE47A5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49C59E9"/>
    <w:multiLevelType w:val="hybridMultilevel"/>
    <w:tmpl w:val="ED964448"/>
    <w:lvl w:ilvl="0" w:tplc="A154A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54C3AE0"/>
    <w:multiLevelType w:val="multilevel"/>
    <w:tmpl w:val="DF6E0F20"/>
    <w:styleLink w:val="WW8Num51"/>
    <w:lvl w:ilvl="0">
      <w:start w:val="1"/>
      <w:numFmt w:val="decimal"/>
      <w:lvlText w:val="%1."/>
      <w:lvlJc w:val="left"/>
      <w:pPr>
        <w:ind w:left="360" w:hanging="360"/>
      </w:pPr>
      <w:rPr>
        <w:rFonts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4" w15:restartNumberingAfterBreak="0">
    <w:nsid w:val="459F2134"/>
    <w:multiLevelType w:val="multilevel"/>
    <w:tmpl w:val="E048B390"/>
    <w:styleLink w:val="WW8Num53"/>
    <w:lvl w:ilvl="0">
      <w:start w:val="1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5" w15:restartNumberingAfterBreak="0">
    <w:nsid w:val="45EC2974"/>
    <w:multiLevelType w:val="multilevel"/>
    <w:tmpl w:val="FA8EA600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6" w15:restartNumberingAfterBreak="0">
    <w:nsid w:val="46D822DC"/>
    <w:multiLevelType w:val="hybridMultilevel"/>
    <w:tmpl w:val="D08AF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8552249"/>
    <w:multiLevelType w:val="hybridMultilevel"/>
    <w:tmpl w:val="37681636"/>
    <w:lvl w:ilvl="0" w:tplc="783066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91D2F37"/>
    <w:multiLevelType w:val="multilevel"/>
    <w:tmpl w:val="230A8A04"/>
    <w:styleLink w:val="WWNum5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9307C82"/>
    <w:multiLevelType w:val="hybridMultilevel"/>
    <w:tmpl w:val="053AD970"/>
    <w:lvl w:ilvl="0" w:tplc="2B1056A6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 w15:restartNumberingAfterBreak="0">
    <w:nsid w:val="4A445858"/>
    <w:multiLevelType w:val="multilevel"/>
    <w:tmpl w:val="D3145754"/>
    <w:styleLink w:val="WW8Num23"/>
    <w:lvl w:ilvl="0">
      <w:start w:val="1"/>
      <w:numFmt w:val="decimal"/>
      <w:lvlText w:val="%1."/>
      <w:lvlJc w:val="left"/>
      <w:pPr>
        <w:ind w:left="776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1" w15:restartNumberingAfterBreak="0">
    <w:nsid w:val="4A542E79"/>
    <w:multiLevelType w:val="hybridMultilevel"/>
    <w:tmpl w:val="AE80098E"/>
    <w:lvl w:ilvl="0" w:tplc="FAB82014">
      <w:start w:val="1"/>
      <w:numFmt w:val="lowerLetter"/>
      <w:lvlText w:val="%1)"/>
      <w:lvlJc w:val="left"/>
      <w:pPr>
        <w:ind w:left="43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62" w15:restartNumberingAfterBreak="0">
    <w:nsid w:val="4B344C3A"/>
    <w:multiLevelType w:val="hybridMultilevel"/>
    <w:tmpl w:val="17848336"/>
    <w:lvl w:ilvl="0" w:tplc="827681A8">
      <w:start w:val="8"/>
      <w:numFmt w:val="upperRoman"/>
      <w:lvlText w:val="%1."/>
      <w:lvlJc w:val="right"/>
      <w:pPr>
        <w:ind w:left="720" w:hanging="360"/>
      </w:pPr>
      <w:rPr>
        <w:rFonts w:hint="default"/>
        <w:b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BBC2023"/>
    <w:multiLevelType w:val="hybridMultilevel"/>
    <w:tmpl w:val="7B56EEF2"/>
    <w:lvl w:ilvl="0" w:tplc="251AD5D4">
      <w:start w:val="11"/>
      <w:numFmt w:val="upperRoman"/>
      <w:lvlText w:val="%1."/>
      <w:lvlJc w:val="right"/>
      <w:pPr>
        <w:ind w:left="113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C0D4873"/>
    <w:multiLevelType w:val="hybridMultilevel"/>
    <w:tmpl w:val="97447E80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7DB2AA94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imes New Roman" w:eastAsia="Times New Roman" w:hAnsi="Times New Roman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4C5D498A"/>
    <w:multiLevelType w:val="multilevel"/>
    <w:tmpl w:val="F39646DE"/>
    <w:styleLink w:val="NumeracjaUrzdowawStarostwie"/>
    <w:lvl w:ilvl="0">
      <w:start w:val="1"/>
      <w:numFmt w:val="none"/>
      <w:suff w:val="space"/>
      <w:lvlText w:val="§ %1"/>
      <w:lvlJc w:val="left"/>
      <w:pPr>
        <w:ind w:left="227" w:hanging="227"/>
      </w:pPr>
      <w:rPr>
        <w:b w:val="0"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283" w:hanging="283"/>
      </w:pPr>
      <w:rPr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166" w15:restartNumberingAfterBreak="0">
    <w:nsid w:val="4D686346"/>
    <w:multiLevelType w:val="hybridMultilevel"/>
    <w:tmpl w:val="A336FC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 w15:restartNumberingAfterBreak="0">
    <w:nsid w:val="4D79708D"/>
    <w:multiLevelType w:val="multilevel"/>
    <w:tmpl w:val="607AAFFC"/>
    <w:styleLink w:val="WW8Num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8" w15:restartNumberingAfterBreak="0">
    <w:nsid w:val="4DD23A26"/>
    <w:multiLevelType w:val="hybridMultilevel"/>
    <w:tmpl w:val="0D70E3B0"/>
    <w:lvl w:ilvl="0" w:tplc="946A3C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DF73DF9"/>
    <w:multiLevelType w:val="multilevel"/>
    <w:tmpl w:val="89481CCC"/>
    <w:styleLink w:val="WW8Num71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0" w15:restartNumberingAfterBreak="0">
    <w:nsid w:val="4E2765E6"/>
    <w:multiLevelType w:val="multilevel"/>
    <w:tmpl w:val="CE1EF540"/>
    <w:styleLink w:val="WW8Num41"/>
    <w:lvl w:ilvl="0">
      <w:start w:val="5"/>
      <w:numFmt w:val="decimal"/>
      <w:lvlText w:val="%1."/>
      <w:lvlJc w:val="left"/>
      <w:pPr>
        <w:ind w:left="720" w:hanging="360"/>
      </w:pPr>
      <w:rPr>
        <w:rFonts w:eastAsia="Calibri"/>
        <w:b w:val="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1" w15:restartNumberingAfterBreak="0">
    <w:nsid w:val="4E3D46D2"/>
    <w:multiLevelType w:val="hybridMultilevel"/>
    <w:tmpl w:val="4954955A"/>
    <w:lvl w:ilvl="0" w:tplc="49D24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E8B6978"/>
    <w:multiLevelType w:val="multilevel"/>
    <w:tmpl w:val="CA50F2B8"/>
    <w:styleLink w:val="NumeracjaUrzdowawStarostwie4"/>
    <w:lvl w:ilvl="0">
      <w:start w:val="1"/>
      <w:numFmt w:val="upperRoman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73" w15:restartNumberingAfterBreak="0">
    <w:nsid w:val="4FCD413E"/>
    <w:multiLevelType w:val="hybridMultilevel"/>
    <w:tmpl w:val="35D6B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0C569E3"/>
    <w:multiLevelType w:val="hybridMultilevel"/>
    <w:tmpl w:val="6E647BE8"/>
    <w:lvl w:ilvl="0" w:tplc="9F307F8A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5" w15:restartNumberingAfterBreak="0">
    <w:nsid w:val="51822333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76" w15:restartNumberingAfterBreak="0">
    <w:nsid w:val="534C47AD"/>
    <w:multiLevelType w:val="hybridMultilevel"/>
    <w:tmpl w:val="C76AB226"/>
    <w:lvl w:ilvl="0" w:tplc="EB1414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3831C75"/>
    <w:multiLevelType w:val="hybridMultilevel"/>
    <w:tmpl w:val="D3088A34"/>
    <w:lvl w:ilvl="0" w:tplc="785AAB64">
      <w:start w:val="32"/>
      <w:numFmt w:val="upperRoman"/>
      <w:lvlText w:val="%1."/>
      <w:lvlJc w:val="righ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389753A"/>
    <w:multiLevelType w:val="multilevel"/>
    <w:tmpl w:val="1968E9E0"/>
    <w:styleLink w:val="WW8Num48"/>
    <w:lvl w:ilvl="0">
      <w:start w:val="1"/>
      <w:numFmt w:val="decimal"/>
      <w:lvlText w:val="%1)"/>
      <w:lvlJc w:val="left"/>
      <w:pPr>
        <w:ind w:left="1571" w:hanging="360"/>
      </w:pPr>
      <w:rPr>
        <w:rFonts w:eastAsia="Calibri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9" w15:restartNumberingAfterBreak="0">
    <w:nsid w:val="540E723D"/>
    <w:multiLevelType w:val="multilevel"/>
    <w:tmpl w:val="D0107EEE"/>
    <w:styleLink w:val="WW8Num50"/>
    <w:lvl w:ilvl="0">
      <w:start w:val="1"/>
      <w:numFmt w:val="decimal"/>
      <w:lvlText w:val="%1)"/>
      <w:lvlJc w:val="left"/>
      <w:pPr>
        <w:ind w:left="108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0" w15:restartNumberingAfterBreak="0">
    <w:nsid w:val="54866177"/>
    <w:multiLevelType w:val="multilevel"/>
    <w:tmpl w:val="E0769368"/>
    <w:styleLink w:val="WW8Num43"/>
    <w:lvl w:ilvl="0">
      <w:start w:val="13"/>
      <w:numFmt w:val="decimal"/>
      <w:lvlText w:val="%1."/>
      <w:lvlJc w:val="left"/>
      <w:pPr>
        <w:ind w:left="720" w:hanging="360"/>
      </w:pPr>
      <w:rPr>
        <w:rFonts w:eastAsia="Calibri"/>
        <w:b w:val="0"/>
        <w:bCs w:val="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1" w15:restartNumberingAfterBreak="0">
    <w:nsid w:val="56BE0AD1"/>
    <w:multiLevelType w:val="hybridMultilevel"/>
    <w:tmpl w:val="4E4C3054"/>
    <w:lvl w:ilvl="0" w:tplc="09C07B82">
      <w:start w:val="9"/>
      <w:numFmt w:val="upperRoman"/>
      <w:lvlText w:val="%1."/>
      <w:lvlJc w:val="righ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71223D7"/>
    <w:multiLevelType w:val="multilevel"/>
    <w:tmpl w:val="6758088A"/>
    <w:styleLink w:val="WW8Num15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3" w15:restartNumberingAfterBreak="0">
    <w:nsid w:val="577C0878"/>
    <w:multiLevelType w:val="hybridMultilevel"/>
    <w:tmpl w:val="4DBCB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79A7B54"/>
    <w:multiLevelType w:val="hybridMultilevel"/>
    <w:tmpl w:val="3F0AE08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5" w15:restartNumberingAfterBreak="0">
    <w:nsid w:val="57B63B33"/>
    <w:multiLevelType w:val="multilevel"/>
    <w:tmpl w:val="C4708966"/>
    <w:styleLink w:val="WW8Num31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6" w15:restartNumberingAfterBreak="0">
    <w:nsid w:val="59334293"/>
    <w:multiLevelType w:val="hybridMultilevel"/>
    <w:tmpl w:val="123CC6A4"/>
    <w:lvl w:ilvl="0" w:tplc="2FA2E838">
      <w:start w:val="1"/>
      <w:numFmt w:val="decimal"/>
      <w:lvlText w:val="%1)"/>
      <w:lvlJc w:val="left"/>
      <w:pPr>
        <w:ind w:left="86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7" w15:restartNumberingAfterBreak="0">
    <w:nsid w:val="59526E38"/>
    <w:multiLevelType w:val="hybridMultilevel"/>
    <w:tmpl w:val="5D2007B0"/>
    <w:lvl w:ilvl="0" w:tplc="95405AFA">
      <w:start w:val="1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B0E65B6"/>
    <w:multiLevelType w:val="hybridMultilevel"/>
    <w:tmpl w:val="72BE4346"/>
    <w:lvl w:ilvl="0" w:tplc="F124A0A0">
      <w:start w:val="2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DBD718A"/>
    <w:multiLevelType w:val="hybridMultilevel"/>
    <w:tmpl w:val="5920BA44"/>
    <w:lvl w:ilvl="0" w:tplc="B064613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FA5766D"/>
    <w:multiLevelType w:val="hybridMultilevel"/>
    <w:tmpl w:val="36A00BBA"/>
    <w:lvl w:ilvl="0" w:tplc="28B65AAA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FED53E0"/>
    <w:multiLevelType w:val="hybridMultilevel"/>
    <w:tmpl w:val="EB62C3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2" w15:restartNumberingAfterBreak="0">
    <w:nsid w:val="5FF807D7"/>
    <w:multiLevelType w:val="hybridMultilevel"/>
    <w:tmpl w:val="D74888B0"/>
    <w:lvl w:ilvl="0" w:tplc="1EB4569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0E86A11"/>
    <w:multiLevelType w:val="hybridMultilevel"/>
    <w:tmpl w:val="24821932"/>
    <w:lvl w:ilvl="0" w:tplc="E23483DE">
      <w:start w:val="2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1C63536"/>
    <w:multiLevelType w:val="multilevel"/>
    <w:tmpl w:val="38465DDA"/>
    <w:styleLink w:val="WW8Num25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5" w15:restartNumberingAfterBreak="0">
    <w:nsid w:val="61EA11E8"/>
    <w:multiLevelType w:val="hybridMultilevel"/>
    <w:tmpl w:val="41A84B38"/>
    <w:lvl w:ilvl="0" w:tplc="04150017">
      <w:start w:val="1"/>
      <w:numFmt w:val="lowerLetter"/>
      <w:lvlText w:val="%1)"/>
      <w:lvlJc w:val="left"/>
      <w:pPr>
        <w:ind w:left="2310" w:hanging="360"/>
      </w:pPr>
    </w:lvl>
    <w:lvl w:ilvl="1" w:tplc="04150019">
      <w:start w:val="1"/>
      <w:numFmt w:val="lowerLetter"/>
      <w:lvlText w:val="%2."/>
      <w:lvlJc w:val="left"/>
      <w:pPr>
        <w:ind w:left="3030" w:hanging="360"/>
      </w:pPr>
    </w:lvl>
    <w:lvl w:ilvl="2" w:tplc="0415001B">
      <w:start w:val="1"/>
      <w:numFmt w:val="lowerRoman"/>
      <w:lvlText w:val="%3."/>
      <w:lvlJc w:val="right"/>
      <w:pPr>
        <w:ind w:left="3750" w:hanging="180"/>
      </w:pPr>
    </w:lvl>
    <w:lvl w:ilvl="3" w:tplc="0415000F" w:tentative="1">
      <w:start w:val="1"/>
      <w:numFmt w:val="decimal"/>
      <w:lvlText w:val="%4."/>
      <w:lvlJc w:val="left"/>
      <w:pPr>
        <w:ind w:left="4470" w:hanging="360"/>
      </w:pPr>
    </w:lvl>
    <w:lvl w:ilvl="4" w:tplc="04150019" w:tentative="1">
      <w:start w:val="1"/>
      <w:numFmt w:val="lowerLetter"/>
      <w:lvlText w:val="%5."/>
      <w:lvlJc w:val="left"/>
      <w:pPr>
        <w:ind w:left="5190" w:hanging="360"/>
      </w:pPr>
    </w:lvl>
    <w:lvl w:ilvl="5" w:tplc="0415001B" w:tentative="1">
      <w:start w:val="1"/>
      <w:numFmt w:val="lowerRoman"/>
      <w:lvlText w:val="%6."/>
      <w:lvlJc w:val="right"/>
      <w:pPr>
        <w:ind w:left="5910" w:hanging="180"/>
      </w:pPr>
    </w:lvl>
    <w:lvl w:ilvl="6" w:tplc="0415000F" w:tentative="1">
      <w:start w:val="1"/>
      <w:numFmt w:val="decimal"/>
      <w:lvlText w:val="%7."/>
      <w:lvlJc w:val="left"/>
      <w:pPr>
        <w:ind w:left="6630" w:hanging="360"/>
      </w:pPr>
    </w:lvl>
    <w:lvl w:ilvl="7" w:tplc="04150019" w:tentative="1">
      <w:start w:val="1"/>
      <w:numFmt w:val="lowerLetter"/>
      <w:lvlText w:val="%8."/>
      <w:lvlJc w:val="left"/>
      <w:pPr>
        <w:ind w:left="7350" w:hanging="360"/>
      </w:pPr>
    </w:lvl>
    <w:lvl w:ilvl="8" w:tplc="0415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96" w15:restartNumberingAfterBreak="0">
    <w:nsid w:val="629C3944"/>
    <w:multiLevelType w:val="hybridMultilevel"/>
    <w:tmpl w:val="37728546"/>
    <w:lvl w:ilvl="0" w:tplc="73864DC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4AF5045"/>
    <w:multiLevelType w:val="hybridMultilevel"/>
    <w:tmpl w:val="915290D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8" w15:restartNumberingAfterBreak="0">
    <w:nsid w:val="650A07F1"/>
    <w:multiLevelType w:val="hybridMultilevel"/>
    <w:tmpl w:val="FE267A74"/>
    <w:lvl w:ilvl="0" w:tplc="EE2245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9" w15:restartNumberingAfterBreak="0">
    <w:nsid w:val="656F2116"/>
    <w:multiLevelType w:val="multilevel"/>
    <w:tmpl w:val="F8604324"/>
    <w:styleLink w:val="WW8Num69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Cs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00" w15:restartNumberingAfterBreak="0">
    <w:nsid w:val="657E6A7B"/>
    <w:multiLevelType w:val="hybridMultilevel"/>
    <w:tmpl w:val="116E26B2"/>
    <w:lvl w:ilvl="0" w:tplc="04150011">
      <w:start w:val="1"/>
      <w:numFmt w:val="decimal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01" w15:restartNumberingAfterBreak="0">
    <w:nsid w:val="65C75CBD"/>
    <w:multiLevelType w:val="hybridMultilevel"/>
    <w:tmpl w:val="688679BE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1646CFCA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6B16468"/>
    <w:multiLevelType w:val="hybridMultilevel"/>
    <w:tmpl w:val="5F863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6E657E0"/>
    <w:multiLevelType w:val="hybridMultilevel"/>
    <w:tmpl w:val="645CB7C4"/>
    <w:name w:val="WW8Num1822322"/>
    <w:lvl w:ilvl="0" w:tplc="367C99D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4" w15:restartNumberingAfterBreak="0">
    <w:nsid w:val="680F5100"/>
    <w:multiLevelType w:val="multilevel"/>
    <w:tmpl w:val="71E6FB88"/>
    <w:styleLink w:val="WW8Num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5" w15:restartNumberingAfterBreak="0">
    <w:nsid w:val="69FF3A0A"/>
    <w:multiLevelType w:val="hybridMultilevel"/>
    <w:tmpl w:val="D722C17E"/>
    <w:lvl w:ilvl="0" w:tplc="AFACC7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A28585A"/>
    <w:multiLevelType w:val="hybridMultilevel"/>
    <w:tmpl w:val="D8247222"/>
    <w:lvl w:ilvl="0" w:tplc="DD7443B8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7" w15:restartNumberingAfterBreak="0">
    <w:nsid w:val="6A3B252B"/>
    <w:multiLevelType w:val="hybridMultilevel"/>
    <w:tmpl w:val="305A3CF0"/>
    <w:lvl w:ilvl="0" w:tplc="743EDD6A">
      <w:start w:val="16"/>
      <w:numFmt w:val="upperRoman"/>
      <w:lvlText w:val="%1."/>
      <w:lvlJc w:val="left"/>
      <w:pPr>
        <w:ind w:left="100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A8E216A"/>
    <w:multiLevelType w:val="hybridMultilevel"/>
    <w:tmpl w:val="2572E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AD362A0"/>
    <w:multiLevelType w:val="hybridMultilevel"/>
    <w:tmpl w:val="C6DA348A"/>
    <w:lvl w:ilvl="0" w:tplc="E066514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B6E2411"/>
    <w:multiLevelType w:val="hybridMultilevel"/>
    <w:tmpl w:val="A032411C"/>
    <w:lvl w:ilvl="0" w:tplc="5FF2472C">
      <w:start w:val="4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BE90D80"/>
    <w:multiLevelType w:val="hybridMultilevel"/>
    <w:tmpl w:val="7CF2B4CE"/>
    <w:lvl w:ilvl="0" w:tplc="D8DE59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3" w15:restartNumberingAfterBreak="0">
    <w:nsid w:val="6C8D3211"/>
    <w:multiLevelType w:val="multilevel"/>
    <w:tmpl w:val="CD20CB76"/>
    <w:styleLink w:val="WW8Num5"/>
    <w:lvl w:ilvl="0">
      <w:start w:val="9"/>
      <w:numFmt w:val="decimal"/>
      <w:lvlText w:val="%1."/>
      <w:lvlJc w:val="left"/>
      <w:pPr>
        <w:ind w:left="720" w:hanging="360"/>
      </w:pPr>
      <w:rPr>
        <w:rFonts w:eastAsia="Calibri"/>
        <w:b w:val="0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4" w15:restartNumberingAfterBreak="0">
    <w:nsid w:val="6C931ECE"/>
    <w:multiLevelType w:val="hybridMultilevel"/>
    <w:tmpl w:val="411062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5" w15:restartNumberingAfterBreak="0">
    <w:nsid w:val="6C972D56"/>
    <w:multiLevelType w:val="multilevel"/>
    <w:tmpl w:val="CDAE355C"/>
    <w:styleLink w:val="WW8Num8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6" w15:restartNumberingAfterBreak="0">
    <w:nsid w:val="6CBC3E79"/>
    <w:multiLevelType w:val="multilevel"/>
    <w:tmpl w:val="ABC6687C"/>
    <w:styleLink w:val="WW8Num4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7" w15:restartNumberingAfterBreak="0">
    <w:nsid w:val="6CFF346D"/>
    <w:multiLevelType w:val="multilevel"/>
    <w:tmpl w:val="0B4CB2A8"/>
    <w:styleLink w:val="WW8Num62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8" w15:restartNumberingAfterBreak="0">
    <w:nsid w:val="6F0C66BA"/>
    <w:multiLevelType w:val="multilevel"/>
    <w:tmpl w:val="5308B3C6"/>
    <w:styleLink w:val="WW8Num27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2"/>
        <w:szCs w:val="22"/>
        <w:lang w:val="pl-PL"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9" w15:restartNumberingAfterBreak="0">
    <w:nsid w:val="6F10190F"/>
    <w:multiLevelType w:val="hybridMultilevel"/>
    <w:tmpl w:val="691A79F2"/>
    <w:lvl w:ilvl="0" w:tplc="2E5253F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FE91E7A"/>
    <w:multiLevelType w:val="multilevel"/>
    <w:tmpl w:val="D392FF46"/>
    <w:styleLink w:val="WW8Num57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1" w15:restartNumberingAfterBreak="0">
    <w:nsid w:val="704A14D0"/>
    <w:multiLevelType w:val="multilevel"/>
    <w:tmpl w:val="5FD4A244"/>
    <w:styleLink w:val="WW8Num5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2" w15:restartNumberingAfterBreak="0">
    <w:nsid w:val="7063468F"/>
    <w:multiLevelType w:val="hybridMultilevel"/>
    <w:tmpl w:val="2E2CAAB0"/>
    <w:lvl w:ilvl="0" w:tplc="61987A8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1256D65"/>
    <w:multiLevelType w:val="hybridMultilevel"/>
    <w:tmpl w:val="2696D14C"/>
    <w:styleLink w:val="WW8Num372"/>
    <w:lvl w:ilvl="0" w:tplc="E3526B5A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71C85807"/>
    <w:multiLevelType w:val="multilevel"/>
    <w:tmpl w:val="9BC2F650"/>
    <w:styleLink w:val="WW8Num55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5" w15:restartNumberingAfterBreak="0">
    <w:nsid w:val="71ED5184"/>
    <w:multiLevelType w:val="hybridMultilevel"/>
    <w:tmpl w:val="DA7EADAC"/>
    <w:lvl w:ilvl="0" w:tplc="67D8343A">
      <w:start w:val="3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34B442D"/>
    <w:multiLevelType w:val="multilevel"/>
    <w:tmpl w:val="602848E2"/>
    <w:styleLink w:val="WW8Num42"/>
    <w:lvl w:ilvl="0">
      <w:start w:val="1"/>
      <w:numFmt w:val="lowerLetter"/>
      <w:lvlText w:val="%1)"/>
      <w:lvlJc w:val="left"/>
      <w:pPr>
        <w:ind w:left="1428" w:hanging="360"/>
      </w:pPr>
      <w:rPr>
        <w:rFonts w:eastAsia="ArialNarrow, 'Arial Unicode MS'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7" w15:restartNumberingAfterBreak="0">
    <w:nsid w:val="73665332"/>
    <w:multiLevelType w:val="hybridMultilevel"/>
    <w:tmpl w:val="D9320DB4"/>
    <w:lvl w:ilvl="0" w:tplc="A6D267F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5825F26"/>
    <w:multiLevelType w:val="hybridMultilevel"/>
    <w:tmpl w:val="132E1904"/>
    <w:lvl w:ilvl="0" w:tplc="23B0899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645039D"/>
    <w:multiLevelType w:val="hybridMultilevel"/>
    <w:tmpl w:val="B70008CE"/>
    <w:lvl w:ilvl="0" w:tplc="927C1EE8">
      <w:start w:val="10"/>
      <w:numFmt w:val="upperRoman"/>
      <w:lvlText w:val="%1."/>
      <w:lvlJc w:val="righ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71E7D1C"/>
    <w:multiLevelType w:val="hybridMultilevel"/>
    <w:tmpl w:val="0ACE0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8A2437D"/>
    <w:multiLevelType w:val="hybridMultilevel"/>
    <w:tmpl w:val="197E5750"/>
    <w:lvl w:ilvl="0" w:tplc="10F023F8">
      <w:start w:val="1"/>
      <w:numFmt w:val="lowerLetter"/>
      <w:lvlText w:val="%1)"/>
      <w:lvlJc w:val="left"/>
      <w:pPr>
        <w:ind w:left="24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32" w15:restartNumberingAfterBreak="0">
    <w:nsid w:val="78C9184F"/>
    <w:multiLevelType w:val="multilevel"/>
    <w:tmpl w:val="86FCDDF2"/>
    <w:styleLink w:val="WW8Num32"/>
    <w:lvl w:ilvl="0">
      <w:start w:val="1"/>
      <w:numFmt w:val="decimal"/>
      <w:lvlText w:val="%1)"/>
      <w:lvlJc w:val="left"/>
      <w:pPr>
        <w:ind w:left="720" w:hanging="360"/>
      </w:pPr>
      <w:rPr>
        <w:rFonts w:eastAsia="Arial Unicode MS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3" w15:restartNumberingAfterBreak="0">
    <w:nsid w:val="78E94CBE"/>
    <w:multiLevelType w:val="multilevel"/>
    <w:tmpl w:val="96942EAA"/>
    <w:styleLink w:val="WW8Num6"/>
    <w:lvl w:ilvl="0">
      <w:start w:val="1"/>
      <w:numFmt w:val="lowerLetter"/>
      <w:lvlText w:val="%1)"/>
      <w:lvlJc w:val="left"/>
      <w:pPr>
        <w:ind w:left="1490" w:hanging="360"/>
      </w:pPr>
      <w:rPr>
        <w:rFonts w:eastAsia="Calibri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4" w15:restartNumberingAfterBreak="0">
    <w:nsid w:val="78FD62DA"/>
    <w:multiLevelType w:val="hybridMultilevel"/>
    <w:tmpl w:val="3076A9F6"/>
    <w:lvl w:ilvl="0" w:tplc="E7F89AC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5" w15:restartNumberingAfterBreak="0">
    <w:nsid w:val="790E53DB"/>
    <w:multiLevelType w:val="hybridMultilevel"/>
    <w:tmpl w:val="34DAF36A"/>
    <w:lvl w:ilvl="0" w:tplc="A258ACE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6" w15:restartNumberingAfterBreak="0">
    <w:nsid w:val="7A0C619A"/>
    <w:multiLevelType w:val="hybridMultilevel"/>
    <w:tmpl w:val="302C57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7" w15:restartNumberingAfterBreak="0">
    <w:nsid w:val="7AD04024"/>
    <w:multiLevelType w:val="multilevel"/>
    <w:tmpl w:val="DF8CB076"/>
    <w:styleLink w:val="WW8Num7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38" w15:restartNumberingAfterBreak="0">
    <w:nsid w:val="7B0250AD"/>
    <w:multiLevelType w:val="hybridMultilevel"/>
    <w:tmpl w:val="62F4AE34"/>
    <w:lvl w:ilvl="0" w:tplc="5D563D0A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B720A33"/>
    <w:multiLevelType w:val="multilevel"/>
    <w:tmpl w:val="E272E3C4"/>
    <w:styleLink w:val="WW8Num61"/>
    <w:lvl w:ilvl="0">
      <w:start w:val="6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0" w15:restartNumberingAfterBreak="0">
    <w:nsid w:val="7B733C4F"/>
    <w:multiLevelType w:val="hybridMultilevel"/>
    <w:tmpl w:val="F0FE0B04"/>
    <w:name w:val="WW8Num172"/>
    <w:lvl w:ilvl="0" w:tplc="C4405CB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7D0A45FF"/>
    <w:multiLevelType w:val="hybridMultilevel"/>
    <w:tmpl w:val="EFD673F0"/>
    <w:lvl w:ilvl="0" w:tplc="397A5AC6">
      <w:start w:val="1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D1C7D70"/>
    <w:multiLevelType w:val="hybridMultilevel"/>
    <w:tmpl w:val="6ED07F08"/>
    <w:lvl w:ilvl="0" w:tplc="6478C06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3" w15:restartNumberingAfterBreak="0">
    <w:nsid w:val="7D5444AD"/>
    <w:multiLevelType w:val="hybridMultilevel"/>
    <w:tmpl w:val="D004DE0E"/>
    <w:lvl w:ilvl="0" w:tplc="5AD2AF8C">
      <w:start w:val="26"/>
      <w:numFmt w:val="upperRoman"/>
      <w:lvlText w:val="%1."/>
      <w:lvlJc w:val="right"/>
      <w:pPr>
        <w:ind w:left="108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E3476D0"/>
    <w:multiLevelType w:val="hybridMultilevel"/>
    <w:tmpl w:val="C6F2EE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7E5C6B86"/>
    <w:multiLevelType w:val="multilevel"/>
    <w:tmpl w:val="A85A06A6"/>
    <w:styleLink w:val="WW8Num49"/>
    <w:lvl w:ilvl="0">
      <w:start w:val="18"/>
      <w:numFmt w:val="decimal"/>
      <w:lvlText w:val="%1."/>
      <w:lvlJc w:val="left"/>
      <w:pPr>
        <w:ind w:left="720" w:hanging="360"/>
      </w:pPr>
      <w:rPr>
        <w:rFonts w:eastAsia="Calibri"/>
        <w:b w:val="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6" w15:restartNumberingAfterBreak="0">
    <w:nsid w:val="7ECD4013"/>
    <w:multiLevelType w:val="multilevel"/>
    <w:tmpl w:val="95B4C26A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247" w15:restartNumberingAfterBreak="0">
    <w:nsid w:val="7F3B40E3"/>
    <w:multiLevelType w:val="multilevel"/>
    <w:tmpl w:val="8F4265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8" w15:restartNumberingAfterBreak="0">
    <w:nsid w:val="7F874350"/>
    <w:multiLevelType w:val="hybridMultilevel"/>
    <w:tmpl w:val="27126538"/>
    <w:lvl w:ilvl="0" w:tplc="5E08DCD2">
      <w:start w:val="27"/>
      <w:numFmt w:val="upperRoman"/>
      <w:lvlText w:val="%1."/>
      <w:lvlJc w:val="right"/>
      <w:pPr>
        <w:ind w:left="144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7F8F6F9C"/>
    <w:multiLevelType w:val="hybridMultilevel"/>
    <w:tmpl w:val="00BED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5"/>
  </w:num>
  <w:num w:numId="3">
    <w:abstractNumId w:val="118"/>
  </w:num>
  <w:num w:numId="4">
    <w:abstractNumId w:val="123"/>
  </w:num>
  <w:num w:numId="5">
    <w:abstractNumId w:val="26"/>
  </w:num>
  <w:num w:numId="6">
    <w:abstractNumId w:val="246"/>
  </w:num>
  <w:num w:numId="7">
    <w:abstractNumId w:val="5"/>
  </w:num>
  <w:num w:numId="8">
    <w:abstractNumId w:val="23"/>
  </w:num>
  <w:num w:numId="9">
    <w:abstractNumId w:val="120"/>
  </w:num>
  <w:num w:numId="10">
    <w:abstractNumId w:val="133"/>
  </w:num>
  <w:num w:numId="11">
    <w:abstractNumId w:val="136"/>
    <w:lvlOverride w:ilvl="0">
      <w:lvl w:ilvl="0">
        <w:start w:val="5"/>
        <w:numFmt w:val="upperRoman"/>
        <w:pStyle w:val="NumeracjaUrzdowa"/>
        <w:lvlText w:val="%1."/>
        <w:lvlJc w:val="right"/>
        <w:pPr>
          <w:ind w:left="360" w:hanging="360"/>
        </w:pPr>
        <w:rPr>
          <w:rFonts w:hint="default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2">
    <w:abstractNumId w:val="3"/>
  </w:num>
  <w:num w:numId="13">
    <w:abstractNumId w:val="113"/>
  </w:num>
  <w:num w:numId="14">
    <w:abstractNumId w:val="90"/>
  </w:num>
  <w:num w:numId="15">
    <w:abstractNumId w:val="22"/>
  </w:num>
  <w:num w:numId="16">
    <w:abstractNumId w:val="73"/>
  </w:num>
  <w:num w:numId="17">
    <w:abstractNumId w:val="2"/>
  </w:num>
  <w:num w:numId="18">
    <w:abstractNumId w:val="121"/>
  </w:num>
  <w:num w:numId="19">
    <w:abstractNumId w:val="179"/>
  </w:num>
  <w:num w:numId="20">
    <w:abstractNumId w:val="216"/>
  </w:num>
  <w:num w:numId="21">
    <w:abstractNumId w:val="239"/>
  </w:num>
  <w:num w:numId="22">
    <w:abstractNumId w:val="115"/>
  </w:num>
  <w:num w:numId="23">
    <w:abstractNumId w:val="68"/>
  </w:num>
  <w:num w:numId="24">
    <w:abstractNumId w:val="49"/>
  </w:num>
  <w:num w:numId="25">
    <w:abstractNumId w:val="218"/>
  </w:num>
  <w:num w:numId="26">
    <w:abstractNumId w:val="100"/>
  </w:num>
  <w:num w:numId="27">
    <w:abstractNumId w:val="85"/>
  </w:num>
  <w:num w:numId="28">
    <w:abstractNumId w:val="122"/>
  </w:num>
  <w:num w:numId="29">
    <w:abstractNumId w:val="137"/>
  </w:num>
  <w:num w:numId="30">
    <w:abstractNumId w:val="185"/>
  </w:num>
  <w:num w:numId="31">
    <w:abstractNumId w:val="167"/>
  </w:num>
  <w:num w:numId="32">
    <w:abstractNumId w:val="199"/>
  </w:num>
  <w:num w:numId="33">
    <w:abstractNumId w:val="55"/>
  </w:num>
  <w:num w:numId="34">
    <w:abstractNumId w:val="221"/>
  </w:num>
  <w:num w:numId="35">
    <w:abstractNumId w:val="140"/>
  </w:num>
  <w:num w:numId="36">
    <w:abstractNumId w:val="105"/>
  </w:num>
  <w:num w:numId="37">
    <w:abstractNumId w:val="98"/>
  </w:num>
  <w:num w:numId="38">
    <w:abstractNumId w:val="16"/>
  </w:num>
  <w:num w:numId="39">
    <w:abstractNumId w:val="220"/>
  </w:num>
  <w:num w:numId="40">
    <w:abstractNumId w:val="224"/>
  </w:num>
  <w:num w:numId="41">
    <w:abstractNumId w:val="46"/>
  </w:num>
  <w:num w:numId="42">
    <w:abstractNumId w:val="41"/>
  </w:num>
  <w:num w:numId="43">
    <w:abstractNumId w:val="51"/>
  </w:num>
  <w:num w:numId="44">
    <w:abstractNumId w:val="106"/>
  </w:num>
  <w:num w:numId="45">
    <w:abstractNumId w:val="170"/>
  </w:num>
  <w:num w:numId="46">
    <w:abstractNumId w:val="104"/>
  </w:num>
  <w:num w:numId="47">
    <w:abstractNumId w:val="233"/>
  </w:num>
  <w:num w:numId="48">
    <w:abstractNumId w:val="180"/>
  </w:num>
  <w:num w:numId="49">
    <w:abstractNumId w:val="178"/>
  </w:num>
  <w:num w:numId="50">
    <w:abstractNumId w:val="194"/>
  </w:num>
  <w:num w:numId="51">
    <w:abstractNumId w:val="245"/>
  </w:num>
  <w:num w:numId="52">
    <w:abstractNumId w:val="92"/>
  </w:num>
  <w:num w:numId="53">
    <w:abstractNumId w:val="12"/>
  </w:num>
  <w:num w:numId="54">
    <w:abstractNumId w:val="155"/>
  </w:num>
  <w:num w:numId="55">
    <w:abstractNumId w:val="217"/>
  </w:num>
  <w:num w:numId="56">
    <w:abstractNumId w:val="154"/>
  </w:num>
  <w:num w:numId="57">
    <w:abstractNumId w:val="88"/>
  </w:num>
  <w:num w:numId="58">
    <w:abstractNumId w:val="64"/>
  </w:num>
  <w:num w:numId="59">
    <w:abstractNumId w:val="153"/>
  </w:num>
  <w:num w:numId="60">
    <w:abstractNumId w:val="141"/>
  </w:num>
  <w:num w:numId="61">
    <w:abstractNumId w:val="182"/>
  </w:num>
  <w:num w:numId="62">
    <w:abstractNumId w:val="232"/>
  </w:num>
  <w:num w:numId="63">
    <w:abstractNumId w:val="69"/>
  </w:num>
  <w:num w:numId="64">
    <w:abstractNumId w:val="50"/>
  </w:num>
  <w:num w:numId="65">
    <w:abstractNumId w:val="13"/>
  </w:num>
  <w:num w:numId="66">
    <w:abstractNumId w:val="6"/>
  </w:num>
  <w:num w:numId="67">
    <w:abstractNumId w:val="95"/>
  </w:num>
  <w:num w:numId="68">
    <w:abstractNumId w:val="160"/>
  </w:num>
  <w:num w:numId="69">
    <w:abstractNumId w:val="169"/>
  </w:num>
  <w:num w:numId="70">
    <w:abstractNumId w:val="10"/>
  </w:num>
  <w:num w:numId="71">
    <w:abstractNumId w:val="226"/>
  </w:num>
  <w:num w:numId="72">
    <w:abstractNumId w:val="96"/>
  </w:num>
  <w:num w:numId="73">
    <w:abstractNumId w:val="146"/>
  </w:num>
  <w:num w:numId="74">
    <w:abstractNumId w:val="237"/>
  </w:num>
  <w:num w:numId="75">
    <w:abstractNumId w:val="27"/>
  </w:num>
  <w:num w:numId="76">
    <w:abstractNumId w:val="204"/>
  </w:num>
  <w:num w:numId="77">
    <w:abstractNumId w:val="99"/>
  </w:num>
  <w:num w:numId="78">
    <w:abstractNumId w:val="213"/>
  </w:num>
  <w:num w:numId="79">
    <w:abstractNumId w:val="15"/>
  </w:num>
  <w:num w:numId="80">
    <w:abstractNumId w:val="81"/>
  </w:num>
  <w:num w:numId="81">
    <w:abstractNumId w:val="11"/>
  </w:num>
  <w:num w:numId="82">
    <w:abstractNumId w:val="215"/>
  </w:num>
  <w:num w:numId="83">
    <w:abstractNumId w:val="142"/>
  </w:num>
  <w:num w:numId="84">
    <w:abstractNumId w:val="21"/>
  </w:num>
  <w:num w:numId="85">
    <w:abstractNumId w:val="158"/>
  </w:num>
  <w:num w:numId="86">
    <w:abstractNumId w:val="136"/>
    <w:lvlOverride w:ilvl="0">
      <w:startOverride w:val="1"/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/>
          <w:bCs w:val="0"/>
          <w:sz w:val="22"/>
          <w:szCs w:val="22"/>
        </w:rPr>
      </w:lvl>
    </w:lvlOverride>
  </w:num>
  <w:num w:numId="87">
    <w:abstractNumId w:val="211"/>
  </w:num>
  <w:num w:numId="88">
    <w:abstractNumId w:val="136"/>
  </w:num>
  <w:num w:numId="89">
    <w:abstractNumId w:val="70"/>
  </w:num>
  <w:num w:numId="90">
    <w:abstractNumId w:val="18"/>
  </w:num>
  <w:num w:numId="91">
    <w:abstractNumId w:val="33"/>
  </w:num>
  <w:num w:numId="92">
    <w:abstractNumId w:val="40"/>
  </w:num>
  <w:num w:numId="93">
    <w:abstractNumId w:val="145"/>
  </w:num>
  <w:num w:numId="94">
    <w:abstractNumId w:val="45"/>
  </w:num>
  <w:num w:numId="95">
    <w:abstractNumId w:val="172"/>
  </w:num>
  <w:num w:numId="96">
    <w:abstractNumId w:val="114"/>
  </w:num>
  <w:num w:numId="97">
    <w:abstractNumId w:val="156"/>
  </w:num>
  <w:num w:numId="98">
    <w:abstractNumId w:val="242"/>
  </w:num>
  <w:num w:numId="99">
    <w:abstractNumId w:val="234"/>
  </w:num>
  <w:num w:numId="100">
    <w:abstractNumId w:val="231"/>
  </w:num>
  <w:num w:numId="101">
    <w:abstractNumId w:val="111"/>
  </w:num>
  <w:num w:numId="102">
    <w:abstractNumId w:val="63"/>
  </w:num>
  <w:num w:numId="103">
    <w:abstractNumId w:val="8"/>
  </w:num>
  <w:num w:numId="104">
    <w:abstractNumId w:val="112"/>
  </w:num>
  <w:num w:numId="105">
    <w:abstractNumId w:val="4"/>
  </w:num>
  <w:num w:numId="106">
    <w:abstractNumId w:val="132"/>
  </w:num>
  <w:num w:numId="107">
    <w:abstractNumId w:val="58"/>
  </w:num>
  <w:num w:numId="108">
    <w:abstractNumId w:val="97"/>
  </w:num>
  <w:num w:numId="109">
    <w:abstractNumId w:val="32"/>
  </w:num>
  <w:num w:numId="110">
    <w:abstractNumId w:val="236"/>
  </w:num>
  <w:num w:numId="111">
    <w:abstractNumId w:val="31"/>
  </w:num>
  <w:num w:numId="112">
    <w:abstractNumId w:val="247"/>
  </w:num>
  <w:num w:numId="113">
    <w:abstractNumId w:val="125"/>
  </w:num>
  <w:num w:numId="114">
    <w:abstractNumId w:val="25"/>
  </w:num>
  <w:num w:numId="115">
    <w:abstractNumId w:val="76"/>
  </w:num>
  <w:num w:numId="116">
    <w:abstractNumId w:val="168"/>
  </w:num>
  <w:num w:numId="117">
    <w:abstractNumId w:val="149"/>
  </w:num>
  <w:num w:numId="118">
    <w:abstractNumId w:val="183"/>
  </w:num>
  <w:num w:numId="119">
    <w:abstractNumId w:val="212"/>
  </w:num>
  <w:num w:numId="120">
    <w:abstractNumId w:val="175"/>
  </w:num>
  <w:num w:numId="121">
    <w:abstractNumId w:val="205"/>
  </w:num>
  <w:num w:numId="122">
    <w:abstractNumId w:val="161"/>
  </w:num>
  <w:num w:numId="123">
    <w:abstractNumId w:val="150"/>
  </w:num>
  <w:num w:numId="124">
    <w:abstractNumId w:val="235"/>
  </w:num>
  <w:num w:numId="125">
    <w:abstractNumId w:val="191"/>
  </w:num>
  <w:num w:numId="126">
    <w:abstractNumId w:val="164"/>
  </w:num>
  <w:num w:numId="127">
    <w:abstractNumId w:val="195"/>
  </w:num>
  <w:num w:numId="128">
    <w:abstractNumId w:val="65"/>
  </w:num>
  <w:num w:numId="129">
    <w:abstractNumId w:val="57"/>
  </w:num>
  <w:num w:numId="130">
    <w:abstractNumId w:val="214"/>
  </w:num>
  <w:num w:numId="131">
    <w:abstractNumId w:val="151"/>
  </w:num>
  <w:num w:numId="132">
    <w:abstractNumId w:val="103"/>
  </w:num>
  <w:num w:numId="133">
    <w:abstractNumId w:val="19"/>
  </w:num>
  <w:num w:numId="134">
    <w:abstractNumId w:val="162"/>
  </w:num>
  <w:num w:numId="135">
    <w:abstractNumId w:val="181"/>
  </w:num>
  <w:num w:numId="136">
    <w:abstractNumId w:val="229"/>
  </w:num>
  <w:num w:numId="137">
    <w:abstractNumId w:val="163"/>
  </w:num>
  <w:num w:numId="138">
    <w:abstractNumId w:val="101"/>
  </w:num>
  <w:num w:numId="139">
    <w:abstractNumId w:val="207"/>
  </w:num>
  <w:num w:numId="140">
    <w:abstractNumId w:val="134"/>
  </w:num>
  <w:num w:numId="141">
    <w:abstractNumId w:val="147"/>
  </w:num>
  <w:num w:numId="142">
    <w:abstractNumId w:val="241"/>
  </w:num>
  <w:num w:numId="143">
    <w:abstractNumId w:val="77"/>
  </w:num>
  <w:num w:numId="144">
    <w:abstractNumId w:val="29"/>
  </w:num>
  <w:num w:numId="145">
    <w:abstractNumId w:val="14"/>
  </w:num>
  <w:num w:numId="146">
    <w:abstractNumId w:val="83"/>
  </w:num>
  <w:num w:numId="147">
    <w:abstractNumId w:val="47"/>
  </w:num>
  <w:num w:numId="148">
    <w:abstractNumId w:val="243"/>
  </w:num>
  <w:num w:numId="149">
    <w:abstractNumId w:val="177"/>
  </w:num>
  <w:num w:numId="150">
    <w:abstractNumId w:val="127"/>
  </w:num>
  <w:num w:numId="151">
    <w:abstractNumId w:val="223"/>
  </w:num>
  <w:num w:numId="152">
    <w:abstractNumId w:val="129"/>
  </w:num>
  <w:num w:numId="153">
    <w:abstractNumId w:val="228"/>
  </w:num>
  <w:num w:numId="154">
    <w:abstractNumId w:val="186"/>
  </w:num>
  <w:num w:numId="155">
    <w:abstractNumId w:val="42"/>
  </w:num>
  <w:num w:numId="156">
    <w:abstractNumId w:val="165"/>
  </w:num>
  <w:num w:numId="157">
    <w:abstractNumId w:val="159"/>
  </w:num>
  <w:num w:numId="158">
    <w:abstractNumId w:val="190"/>
  </w:num>
  <w:num w:numId="159">
    <w:abstractNumId w:val="48"/>
  </w:num>
  <w:num w:numId="160">
    <w:abstractNumId w:val="130"/>
  </w:num>
  <w:num w:numId="161">
    <w:abstractNumId w:val="176"/>
  </w:num>
  <w:num w:numId="162">
    <w:abstractNumId w:val="94"/>
  </w:num>
  <w:num w:numId="163">
    <w:abstractNumId w:val="200"/>
  </w:num>
  <w:num w:numId="164">
    <w:abstractNumId w:val="116"/>
  </w:num>
  <w:num w:numId="165">
    <w:abstractNumId w:val="144"/>
  </w:num>
  <w:num w:numId="166">
    <w:abstractNumId w:val="124"/>
  </w:num>
  <w:num w:numId="167">
    <w:abstractNumId w:val="148"/>
  </w:num>
  <w:num w:numId="168">
    <w:abstractNumId w:val="72"/>
  </w:num>
  <w:num w:numId="169">
    <w:abstractNumId w:val="244"/>
  </w:num>
  <w:num w:numId="170">
    <w:abstractNumId w:val="171"/>
  </w:num>
  <w:num w:numId="171">
    <w:abstractNumId w:val="187"/>
  </w:num>
  <w:num w:numId="172">
    <w:abstractNumId w:val="225"/>
  </w:num>
  <w:num w:numId="173">
    <w:abstractNumId w:val="135"/>
  </w:num>
  <w:num w:numId="174">
    <w:abstractNumId w:val="117"/>
  </w:num>
  <w:num w:numId="175">
    <w:abstractNumId w:val="38"/>
  </w:num>
  <w:num w:numId="176">
    <w:abstractNumId w:val="74"/>
  </w:num>
  <w:num w:numId="177">
    <w:abstractNumId w:val="173"/>
  </w:num>
  <w:num w:numId="178">
    <w:abstractNumId w:val="44"/>
  </w:num>
  <w:num w:numId="179">
    <w:abstractNumId w:val="152"/>
  </w:num>
  <w:num w:numId="180">
    <w:abstractNumId w:val="82"/>
  </w:num>
  <w:num w:numId="181">
    <w:abstractNumId w:val="248"/>
  </w:num>
  <w:num w:numId="182">
    <w:abstractNumId w:val="43"/>
  </w:num>
  <w:num w:numId="183">
    <w:abstractNumId w:val="89"/>
  </w:num>
  <w:num w:numId="184">
    <w:abstractNumId w:val="238"/>
  </w:num>
  <w:num w:numId="185">
    <w:abstractNumId w:val="157"/>
  </w:num>
  <w:num w:numId="186">
    <w:abstractNumId w:val="61"/>
  </w:num>
  <w:num w:numId="187">
    <w:abstractNumId w:val="37"/>
  </w:num>
  <w:num w:numId="188">
    <w:abstractNumId w:val="20"/>
  </w:num>
  <w:num w:numId="189">
    <w:abstractNumId w:val="208"/>
  </w:num>
  <w:num w:numId="190">
    <w:abstractNumId w:val="84"/>
  </w:num>
  <w:num w:numId="191">
    <w:abstractNumId w:val="143"/>
  </w:num>
  <w:num w:numId="192">
    <w:abstractNumId w:val="39"/>
  </w:num>
  <w:num w:numId="193">
    <w:abstractNumId w:val="86"/>
  </w:num>
  <w:num w:numId="194">
    <w:abstractNumId w:val="192"/>
  </w:num>
  <w:num w:numId="195">
    <w:abstractNumId w:val="71"/>
  </w:num>
  <w:num w:numId="196">
    <w:abstractNumId w:val="184"/>
  </w:num>
  <w:num w:numId="197">
    <w:abstractNumId w:val="197"/>
  </w:num>
  <w:num w:numId="198">
    <w:abstractNumId w:val="189"/>
  </w:num>
  <w:num w:numId="199">
    <w:abstractNumId w:val="206"/>
  </w:num>
  <w:num w:numId="200">
    <w:abstractNumId w:val="193"/>
  </w:num>
  <w:num w:numId="201">
    <w:abstractNumId w:val="202"/>
  </w:num>
  <w:num w:numId="202">
    <w:abstractNumId w:val="78"/>
  </w:num>
  <w:num w:numId="203">
    <w:abstractNumId w:val="107"/>
  </w:num>
  <w:num w:numId="204">
    <w:abstractNumId w:val="227"/>
  </w:num>
  <w:num w:numId="205">
    <w:abstractNumId w:val="139"/>
  </w:num>
  <w:num w:numId="206">
    <w:abstractNumId w:val="222"/>
  </w:num>
  <w:num w:numId="207">
    <w:abstractNumId w:val="126"/>
  </w:num>
  <w:num w:numId="208">
    <w:abstractNumId w:val="138"/>
  </w:num>
  <w:num w:numId="209">
    <w:abstractNumId w:val="102"/>
  </w:num>
  <w:num w:numId="210">
    <w:abstractNumId w:val="67"/>
  </w:num>
  <w:num w:numId="211">
    <w:abstractNumId w:val="91"/>
  </w:num>
  <w:num w:numId="212">
    <w:abstractNumId w:val="75"/>
  </w:num>
  <w:num w:numId="213">
    <w:abstractNumId w:val="9"/>
  </w:num>
  <w:num w:numId="214">
    <w:abstractNumId w:val="53"/>
  </w:num>
  <w:num w:numId="215">
    <w:abstractNumId w:val="219"/>
  </w:num>
  <w:num w:numId="216">
    <w:abstractNumId w:val="201"/>
  </w:num>
  <w:num w:numId="217">
    <w:abstractNumId w:val="62"/>
  </w:num>
  <w:num w:numId="218">
    <w:abstractNumId w:val="87"/>
  </w:num>
  <w:num w:numId="219">
    <w:abstractNumId w:val="166"/>
  </w:num>
  <w:num w:numId="220">
    <w:abstractNumId w:val="131"/>
  </w:num>
  <w:num w:numId="221">
    <w:abstractNumId w:val="36"/>
  </w:num>
  <w:num w:numId="222">
    <w:abstractNumId w:val="230"/>
  </w:num>
  <w:num w:numId="223">
    <w:abstractNumId w:val="249"/>
  </w:num>
  <w:num w:numId="224">
    <w:abstractNumId w:val="30"/>
  </w:num>
  <w:num w:numId="225">
    <w:abstractNumId w:val="60"/>
  </w:num>
  <w:num w:numId="226">
    <w:abstractNumId w:val="110"/>
  </w:num>
  <w:num w:numId="227">
    <w:abstractNumId w:val="28"/>
  </w:num>
  <w:num w:numId="228">
    <w:abstractNumId w:val="52"/>
  </w:num>
  <w:num w:numId="229">
    <w:abstractNumId w:val="188"/>
  </w:num>
  <w:num w:numId="230">
    <w:abstractNumId w:val="109"/>
  </w:num>
  <w:num w:numId="231">
    <w:abstractNumId w:val="66"/>
  </w:num>
  <w:num w:numId="232">
    <w:abstractNumId w:val="24"/>
  </w:num>
  <w:num w:numId="233">
    <w:abstractNumId w:val="196"/>
  </w:num>
  <w:num w:numId="234">
    <w:abstractNumId w:val="17"/>
  </w:num>
  <w:num w:numId="235">
    <w:abstractNumId w:val="209"/>
  </w:num>
  <w:num w:numId="236">
    <w:abstractNumId w:val="108"/>
  </w:num>
  <w:num w:numId="237">
    <w:abstractNumId w:val="7"/>
  </w:num>
  <w:num w:numId="238">
    <w:abstractNumId w:val="59"/>
  </w:num>
  <w:num w:numId="239">
    <w:abstractNumId w:val="79"/>
  </w:num>
  <w:num w:numId="240">
    <w:abstractNumId w:val="119"/>
  </w:num>
  <w:num w:numId="241">
    <w:abstractNumId w:val="93"/>
  </w:num>
  <w:num w:numId="242">
    <w:abstractNumId w:val="56"/>
  </w:num>
  <w:num w:numId="243">
    <w:abstractNumId w:val="34"/>
  </w:num>
  <w:num w:numId="244">
    <w:abstractNumId w:val="80"/>
  </w:num>
  <w:num w:numId="245">
    <w:abstractNumId w:val="210"/>
  </w:num>
  <w:num w:numId="246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54"/>
  </w:num>
  <w:num w:numId="248">
    <w:abstractNumId w:val="174"/>
  </w:num>
  <w:num w:numId="249">
    <w:abstractNumId w:val="128"/>
  </w:num>
  <w:numIdMacAtCleanup w:val="2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/>
  <w:attachedTemplate r:id="rId1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86"/>
    <w:rsid w:val="00001075"/>
    <w:rsid w:val="00002644"/>
    <w:rsid w:val="00003EBF"/>
    <w:rsid w:val="0001096E"/>
    <w:rsid w:val="000111CA"/>
    <w:rsid w:val="00011470"/>
    <w:rsid w:val="00012B51"/>
    <w:rsid w:val="00015391"/>
    <w:rsid w:val="00016E3A"/>
    <w:rsid w:val="0002284C"/>
    <w:rsid w:val="00027E8F"/>
    <w:rsid w:val="00030A6B"/>
    <w:rsid w:val="00030F83"/>
    <w:rsid w:val="00032F19"/>
    <w:rsid w:val="00040879"/>
    <w:rsid w:val="00040EDD"/>
    <w:rsid w:val="00041357"/>
    <w:rsid w:val="00041A09"/>
    <w:rsid w:val="000511E5"/>
    <w:rsid w:val="000518FE"/>
    <w:rsid w:val="00051A4D"/>
    <w:rsid w:val="000537B4"/>
    <w:rsid w:val="0005409E"/>
    <w:rsid w:val="00067217"/>
    <w:rsid w:val="0006768C"/>
    <w:rsid w:val="00067A18"/>
    <w:rsid w:val="00067A5F"/>
    <w:rsid w:val="00067F95"/>
    <w:rsid w:val="00070760"/>
    <w:rsid w:val="0007087F"/>
    <w:rsid w:val="000726B0"/>
    <w:rsid w:val="00072931"/>
    <w:rsid w:val="000740C6"/>
    <w:rsid w:val="00074ED9"/>
    <w:rsid w:val="00074F89"/>
    <w:rsid w:val="0008010C"/>
    <w:rsid w:val="00082F42"/>
    <w:rsid w:val="0008348A"/>
    <w:rsid w:val="00085FF6"/>
    <w:rsid w:val="000874E5"/>
    <w:rsid w:val="0009045F"/>
    <w:rsid w:val="00092356"/>
    <w:rsid w:val="000934EB"/>
    <w:rsid w:val="000934FE"/>
    <w:rsid w:val="0009433B"/>
    <w:rsid w:val="00094E4E"/>
    <w:rsid w:val="00095B20"/>
    <w:rsid w:val="00096D50"/>
    <w:rsid w:val="000972DB"/>
    <w:rsid w:val="00097420"/>
    <w:rsid w:val="000979A6"/>
    <w:rsid w:val="000A245E"/>
    <w:rsid w:val="000A31EF"/>
    <w:rsid w:val="000A370E"/>
    <w:rsid w:val="000A48B5"/>
    <w:rsid w:val="000A4CD4"/>
    <w:rsid w:val="000A50D0"/>
    <w:rsid w:val="000A52D5"/>
    <w:rsid w:val="000A59F9"/>
    <w:rsid w:val="000B065D"/>
    <w:rsid w:val="000B276F"/>
    <w:rsid w:val="000B6047"/>
    <w:rsid w:val="000B7C36"/>
    <w:rsid w:val="000B7E2E"/>
    <w:rsid w:val="000C0EB8"/>
    <w:rsid w:val="000C1F15"/>
    <w:rsid w:val="000C4C2E"/>
    <w:rsid w:val="000C656C"/>
    <w:rsid w:val="000C746A"/>
    <w:rsid w:val="000C7968"/>
    <w:rsid w:val="000C7F99"/>
    <w:rsid w:val="000D266F"/>
    <w:rsid w:val="000D267C"/>
    <w:rsid w:val="000D2DFD"/>
    <w:rsid w:val="000D69FE"/>
    <w:rsid w:val="000E174B"/>
    <w:rsid w:val="000E201B"/>
    <w:rsid w:val="000E220D"/>
    <w:rsid w:val="000E3533"/>
    <w:rsid w:val="000E5BFF"/>
    <w:rsid w:val="000E5CC4"/>
    <w:rsid w:val="000E64C2"/>
    <w:rsid w:val="000E71F6"/>
    <w:rsid w:val="000E7C40"/>
    <w:rsid w:val="000F0456"/>
    <w:rsid w:val="000F1F59"/>
    <w:rsid w:val="000F2B69"/>
    <w:rsid w:val="000F33C1"/>
    <w:rsid w:val="000F35C4"/>
    <w:rsid w:val="000F422D"/>
    <w:rsid w:val="000F49B4"/>
    <w:rsid w:val="000F4FFF"/>
    <w:rsid w:val="000F5C12"/>
    <w:rsid w:val="001005E6"/>
    <w:rsid w:val="00101433"/>
    <w:rsid w:val="001021BB"/>
    <w:rsid w:val="00104977"/>
    <w:rsid w:val="001149DC"/>
    <w:rsid w:val="001155F0"/>
    <w:rsid w:val="0011624E"/>
    <w:rsid w:val="00116385"/>
    <w:rsid w:val="00116658"/>
    <w:rsid w:val="001167E5"/>
    <w:rsid w:val="00116D4E"/>
    <w:rsid w:val="001217BF"/>
    <w:rsid w:val="00121D5A"/>
    <w:rsid w:val="00122C37"/>
    <w:rsid w:val="00123657"/>
    <w:rsid w:val="00124B34"/>
    <w:rsid w:val="00125978"/>
    <w:rsid w:val="00131293"/>
    <w:rsid w:val="00134FB8"/>
    <w:rsid w:val="0013666B"/>
    <w:rsid w:val="00140288"/>
    <w:rsid w:val="00140AFF"/>
    <w:rsid w:val="001415D1"/>
    <w:rsid w:val="00141748"/>
    <w:rsid w:val="00141816"/>
    <w:rsid w:val="001434FC"/>
    <w:rsid w:val="0014356D"/>
    <w:rsid w:val="00143A42"/>
    <w:rsid w:val="0014437B"/>
    <w:rsid w:val="0014485E"/>
    <w:rsid w:val="00146117"/>
    <w:rsid w:val="0015696F"/>
    <w:rsid w:val="00157391"/>
    <w:rsid w:val="001577BE"/>
    <w:rsid w:val="001602F4"/>
    <w:rsid w:val="001619A0"/>
    <w:rsid w:val="00162532"/>
    <w:rsid w:val="001636F5"/>
    <w:rsid w:val="0016432D"/>
    <w:rsid w:val="00165DEA"/>
    <w:rsid w:val="0016677B"/>
    <w:rsid w:val="00176916"/>
    <w:rsid w:val="00176E01"/>
    <w:rsid w:val="001809D2"/>
    <w:rsid w:val="00180FDA"/>
    <w:rsid w:val="0018260E"/>
    <w:rsid w:val="0018263A"/>
    <w:rsid w:val="00187412"/>
    <w:rsid w:val="00192959"/>
    <w:rsid w:val="0019433E"/>
    <w:rsid w:val="00195096"/>
    <w:rsid w:val="001964C4"/>
    <w:rsid w:val="001974CB"/>
    <w:rsid w:val="0019778F"/>
    <w:rsid w:val="001A112C"/>
    <w:rsid w:val="001A5245"/>
    <w:rsid w:val="001A5F08"/>
    <w:rsid w:val="001B0BF2"/>
    <w:rsid w:val="001B1958"/>
    <w:rsid w:val="001B1AB1"/>
    <w:rsid w:val="001B2311"/>
    <w:rsid w:val="001B261A"/>
    <w:rsid w:val="001B2762"/>
    <w:rsid w:val="001B575C"/>
    <w:rsid w:val="001B6C96"/>
    <w:rsid w:val="001C0D5E"/>
    <w:rsid w:val="001C2F7B"/>
    <w:rsid w:val="001C7681"/>
    <w:rsid w:val="001C77FB"/>
    <w:rsid w:val="001D0E39"/>
    <w:rsid w:val="001D11ED"/>
    <w:rsid w:val="001D24BB"/>
    <w:rsid w:val="001D29C3"/>
    <w:rsid w:val="001D352C"/>
    <w:rsid w:val="001D4732"/>
    <w:rsid w:val="001D7BA1"/>
    <w:rsid w:val="001E095B"/>
    <w:rsid w:val="001E19F0"/>
    <w:rsid w:val="001E2AAF"/>
    <w:rsid w:val="001F040D"/>
    <w:rsid w:val="001F1D70"/>
    <w:rsid w:val="001F5243"/>
    <w:rsid w:val="001F5399"/>
    <w:rsid w:val="001F7A67"/>
    <w:rsid w:val="00200A1E"/>
    <w:rsid w:val="00201577"/>
    <w:rsid w:val="00205CF9"/>
    <w:rsid w:val="00207A09"/>
    <w:rsid w:val="0021106D"/>
    <w:rsid w:val="00211D0D"/>
    <w:rsid w:val="0021225D"/>
    <w:rsid w:val="00212A3B"/>
    <w:rsid w:val="00213C0B"/>
    <w:rsid w:val="00215ED7"/>
    <w:rsid w:val="002164CF"/>
    <w:rsid w:val="00217ED1"/>
    <w:rsid w:val="00220229"/>
    <w:rsid w:val="002213CF"/>
    <w:rsid w:val="00221A8D"/>
    <w:rsid w:val="00223FB1"/>
    <w:rsid w:val="00223FE3"/>
    <w:rsid w:val="00224309"/>
    <w:rsid w:val="0022550B"/>
    <w:rsid w:val="00225C50"/>
    <w:rsid w:val="00227C01"/>
    <w:rsid w:val="00230D29"/>
    <w:rsid w:val="002347F7"/>
    <w:rsid w:val="00235937"/>
    <w:rsid w:val="002374DE"/>
    <w:rsid w:val="002377DA"/>
    <w:rsid w:val="00240707"/>
    <w:rsid w:val="00240D29"/>
    <w:rsid w:val="002417C5"/>
    <w:rsid w:val="002428D3"/>
    <w:rsid w:val="00243A26"/>
    <w:rsid w:val="002448E4"/>
    <w:rsid w:val="00245DDE"/>
    <w:rsid w:val="00245E4F"/>
    <w:rsid w:val="00246FD4"/>
    <w:rsid w:val="00250EE0"/>
    <w:rsid w:val="002510AE"/>
    <w:rsid w:val="002510E7"/>
    <w:rsid w:val="00252041"/>
    <w:rsid w:val="0025364E"/>
    <w:rsid w:val="00254944"/>
    <w:rsid w:val="00254E25"/>
    <w:rsid w:val="00255BFC"/>
    <w:rsid w:val="00257087"/>
    <w:rsid w:val="0026001E"/>
    <w:rsid w:val="00260FD7"/>
    <w:rsid w:val="0026237F"/>
    <w:rsid w:val="002631EE"/>
    <w:rsid w:val="00263313"/>
    <w:rsid w:val="00264919"/>
    <w:rsid w:val="00267FB6"/>
    <w:rsid w:val="00270569"/>
    <w:rsid w:val="002734AF"/>
    <w:rsid w:val="00273ABA"/>
    <w:rsid w:val="00274F8F"/>
    <w:rsid w:val="0027630E"/>
    <w:rsid w:val="002763F7"/>
    <w:rsid w:val="00276FDA"/>
    <w:rsid w:val="002770E6"/>
    <w:rsid w:val="00277D7D"/>
    <w:rsid w:val="002801EA"/>
    <w:rsid w:val="00281253"/>
    <w:rsid w:val="00282571"/>
    <w:rsid w:val="00282EB1"/>
    <w:rsid w:val="002830C3"/>
    <w:rsid w:val="0028471A"/>
    <w:rsid w:val="00284CE5"/>
    <w:rsid w:val="00284DE5"/>
    <w:rsid w:val="00285FE0"/>
    <w:rsid w:val="00286886"/>
    <w:rsid w:val="00286DBD"/>
    <w:rsid w:val="002870FB"/>
    <w:rsid w:val="00287F50"/>
    <w:rsid w:val="00290CE9"/>
    <w:rsid w:val="00290E04"/>
    <w:rsid w:val="002930E9"/>
    <w:rsid w:val="0029327B"/>
    <w:rsid w:val="00294DC2"/>
    <w:rsid w:val="00295313"/>
    <w:rsid w:val="00295D49"/>
    <w:rsid w:val="00296335"/>
    <w:rsid w:val="00297506"/>
    <w:rsid w:val="00297EFF"/>
    <w:rsid w:val="002A096D"/>
    <w:rsid w:val="002A380A"/>
    <w:rsid w:val="002A390C"/>
    <w:rsid w:val="002A3DD8"/>
    <w:rsid w:val="002A3F04"/>
    <w:rsid w:val="002A41C0"/>
    <w:rsid w:val="002A773A"/>
    <w:rsid w:val="002A77F9"/>
    <w:rsid w:val="002B09AC"/>
    <w:rsid w:val="002B1017"/>
    <w:rsid w:val="002B2899"/>
    <w:rsid w:val="002B5002"/>
    <w:rsid w:val="002B5033"/>
    <w:rsid w:val="002C1105"/>
    <w:rsid w:val="002C3C80"/>
    <w:rsid w:val="002C42B6"/>
    <w:rsid w:val="002C44DE"/>
    <w:rsid w:val="002C568A"/>
    <w:rsid w:val="002C57F0"/>
    <w:rsid w:val="002C62C9"/>
    <w:rsid w:val="002C7B5A"/>
    <w:rsid w:val="002D174E"/>
    <w:rsid w:val="002D2F3A"/>
    <w:rsid w:val="002D444B"/>
    <w:rsid w:val="002D4628"/>
    <w:rsid w:val="002D63D4"/>
    <w:rsid w:val="002D64E1"/>
    <w:rsid w:val="002D6548"/>
    <w:rsid w:val="002D69A5"/>
    <w:rsid w:val="002E1317"/>
    <w:rsid w:val="002E25BC"/>
    <w:rsid w:val="002E297C"/>
    <w:rsid w:val="002E5436"/>
    <w:rsid w:val="002E64D1"/>
    <w:rsid w:val="002E7F5F"/>
    <w:rsid w:val="002F02FC"/>
    <w:rsid w:val="002F1292"/>
    <w:rsid w:val="002F159F"/>
    <w:rsid w:val="002F2ECD"/>
    <w:rsid w:val="002F368A"/>
    <w:rsid w:val="002F489E"/>
    <w:rsid w:val="00301E08"/>
    <w:rsid w:val="00302853"/>
    <w:rsid w:val="003033A8"/>
    <w:rsid w:val="00304079"/>
    <w:rsid w:val="003059E7"/>
    <w:rsid w:val="00306452"/>
    <w:rsid w:val="00306A99"/>
    <w:rsid w:val="00306CE5"/>
    <w:rsid w:val="00307174"/>
    <w:rsid w:val="0031163C"/>
    <w:rsid w:val="00311A56"/>
    <w:rsid w:val="003123FB"/>
    <w:rsid w:val="003128F3"/>
    <w:rsid w:val="00320C7E"/>
    <w:rsid w:val="0032187A"/>
    <w:rsid w:val="003227D2"/>
    <w:rsid w:val="00323487"/>
    <w:rsid w:val="00323DF4"/>
    <w:rsid w:val="00325063"/>
    <w:rsid w:val="00326504"/>
    <w:rsid w:val="003266AC"/>
    <w:rsid w:val="003302CA"/>
    <w:rsid w:val="0033059C"/>
    <w:rsid w:val="003323D8"/>
    <w:rsid w:val="0033240D"/>
    <w:rsid w:val="00334192"/>
    <w:rsid w:val="00334A70"/>
    <w:rsid w:val="0033792B"/>
    <w:rsid w:val="00341A9C"/>
    <w:rsid w:val="00343BD0"/>
    <w:rsid w:val="00344C06"/>
    <w:rsid w:val="0034562E"/>
    <w:rsid w:val="00347C3E"/>
    <w:rsid w:val="00347FDD"/>
    <w:rsid w:val="003523F1"/>
    <w:rsid w:val="00352CB5"/>
    <w:rsid w:val="0035385E"/>
    <w:rsid w:val="0035391A"/>
    <w:rsid w:val="00354F10"/>
    <w:rsid w:val="003578EF"/>
    <w:rsid w:val="00360735"/>
    <w:rsid w:val="00362F2F"/>
    <w:rsid w:val="00363702"/>
    <w:rsid w:val="00363ABD"/>
    <w:rsid w:val="00363C29"/>
    <w:rsid w:val="00365945"/>
    <w:rsid w:val="00365B27"/>
    <w:rsid w:val="00367A7E"/>
    <w:rsid w:val="00372159"/>
    <w:rsid w:val="00372EC4"/>
    <w:rsid w:val="0037415A"/>
    <w:rsid w:val="0037556C"/>
    <w:rsid w:val="003762C3"/>
    <w:rsid w:val="00381D73"/>
    <w:rsid w:val="0038209B"/>
    <w:rsid w:val="003829DF"/>
    <w:rsid w:val="00384E56"/>
    <w:rsid w:val="003900F3"/>
    <w:rsid w:val="00391E7F"/>
    <w:rsid w:val="003925DA"/>
    <w:rsid w:val="00394C51"/>
    <w:rsid w:val="00396394"/>
    <w:rsid w:val="00396A34"/>
    <w:rsid w:val="00397182"/>
    <w:rsid w:val="003A09D4"/>
    <w:rsid w:val="003A2671"/>
    <w:rsid w:val="003A5516"/>
    <w:rsid w:val="003A598A"/>
    <w:rsid w:val="003A5A3C"/>
    <w:rsid w:val="003A5F8A"/>
    <w:rsid w:val="003A7FDC"/>
    <w:rsid w:val="003B3DB4"/>
    <w:rsid w:val="003B6129"/>
    <w:rsid w:val="003B70FC"/>
    <w:rsid w:val="003C0706"/>
    <w:rsid w:val="003C0FC4"/>
    <w:rsid w:val="003C15DA"/>
    <w:rsid w:val="003C3234"/>
    <w:rsid w:val="003C5B9E"/>
    <w:rsid w:val="003C5E9E"/>
    <w:rsid w:val="003C6A66"/>
    <w:rsid w:val="003D06C7"/>
    <w:rsid w:val="003D0CB3"/>
    <w:rsid w:val="003D2E31"/>
    <w:rsid w:val="003D5999"/>
    <w:rsid w:val="003D63E0"/>
    <w:rsid w:val="003D6AA0"/>
    <w:rsid w:val="003D6BC5"/>
    <w:rsid w:val="003D6BEF"/>
    <w:rsid w:val="003D75C7"/>
    <w:rsid w:val="003E1BAB"/>
    <w:rsid w:val="003E3C4E"/>
    <w:rsid w:val="003F400A"/>
    <w:rsid w:val="003F4BD7"/>
    <w:rsid w:val="003F6A0A"/>
    <w:rsid w:val="003F7F83"/>
    <w:rsid w:val="00402C04"/>
    <w:rsid w:val="0040318D"/>
    <w:rsid w:val="00404A11"/>
    <w:rsid w:val="00406711"/>
    <w:rsid w:val="004076F9"/>
    <w:rsid w:val="00410110"/>
    <w:rsid w:val="004109EE"/>
    <w:rsid w:val="00410DE9"/>
    <w:rsid w:val="00412A5A"/>
    <w:rsid w:val="00414296"/>
    <w:rsid w:val="0041591C"/>
    <w:rsid w:val="00416F0E"/>
    <w:rsid w:val="004174C3"/>
    <w:rsid w:val="00417A60"/>
    <w:rsid w:val="00420B3C"/>
    <w:rsid w:val="00420EAE"/>
    <w:rsid w:val="004214CA"/>
    <w:rsid w:val="0042190B"/>
    <w:rsid w:val="00421C35"/>
    <w:rsid w:val="004239F0"/>
    <w:rsid w:val="00424A62"/>
    <w:rsid w:val="00427CF6"/>
    <w:rsid w:val="0043042E"/>
    <w:rsid w:val="00433A48"/>
    <w:rsid w:val="0043524B"/>
    <w:rsid w:val="00435CF0"/>
    <w:rsid w:val="004414D0"/>
    <w:rsid w:val="004449B7"/>
    <w:rsid w:val="004502B4"/>
    <w:rsid w:val="00450B56"/>
    <w:rsid w:val="00450B97"/>
    <w:rsid w:val="00450C0A"/>
    <w:rsid w:val="00451CAB"/>
    <w:rsid w:val="0045513F"/>
    <w:rsid w:val="00457BF6"/>
    <w:rsid w:val="00464D4B"/>
    <w:rsid w:val="004652BE"/>
    <w:rsid w:val="00465629"/>
    <w:rsid w:val="0047078B"/>
    <w:rsid w:val="00472469"/>
    <w:rsid w:val="00475996"/>
    <w:rsid w:val="004769A9"/>
    <w:rsid w:val="00476C92"/>
    <w:rsid w:val="00480ACA"/>
    <w:rsid w:val="00480DE0"/>
    <w:rsid w:val="0048198B"/>
    <w:rsid w:val="0048354A"/>
    <w:rsid w:val="00484104"/>
    <w:rsid w:val="00487E8C"/>
    <w:rsid w:val="00490462"/>
    <w:rsid w:val="004921C8"/>
    <w:rsid w:val="00492FB1"/>
    <w:rsid w:val="00493461"/>
    <w:rsid w:val="00495C99"/>
    <w:rsid w:val="0049764E"/>
    <w:rsid w:val="004A1664"/>
    <w:rsid w:val="004A3817"/>
    <w:rsid w:val="004A4037"/>
    <w:rsid w:val="004A4590"/>
    <w:rsid w:val="004A47BD"/>
    <w:rsid w:val="004A49B9"/>
    <w:rsid w:val="004A510D"/>
    <w:rsid w:val="004A5C82"/>
    <w:rsid w:val="004A6591"/>
    <w:rsid w:val="004A69DF"/>
    <w:rsid w:val="004B0008"/>
    <w:rsid w:val="004B09F7"/>
    <w:rsid w:val="004B522C"/>
    <w:rsid w:val="004C3312"/>
    <w:rsid w:val="004C50C7"/>
    <w:rsid w:val="004C661E"/>
    <w:rsid w:val="004C6748"/>
    <w:rsid w:val="004C7410"/>
    <w:rsid w:val="004C7D8B"/>
    <w:rsid w:val="004D16BB"/>
    <w:rsid w:val="004D3123"/>
    <w:rsid w:val="004D3597"/>
    <w:rsid w:val="004D4D86"/>
    <w:rsid w:val="004D6200"/>
    <w:rsid w:val="004E1661"/>
    <w:rsid w:val="004E22B5"/>
    <w:rsid w:val="004E2676"/>
    <w:rsid w:val="004E2743"/>
    <w:rsid w:val="004E28D2"/>
    <w:rsid w:val="004E3B25"/>
    <w:rsid w:val="004E504B"/>
    <w:rsid w:val="004E6C85"/>
    <w:rsid w:val="004F0578"/>
    <w:rsid w:val="004F2A5C"/>
    <w:rsid w:val="004F310C"/>
    <w:rsid w:val="004F3C27"/>
    <w:rsid w:val="004F4A44"/>
    <w:rsid w:val="004F5082"/>
    <w:rsid w:val="004F5D79"/>
    <w:rsid w:val="004F64EA"/>
    <w:rsid w:val="00500C03"/>
    <w:rsid w:val="00501E97"/>
    <w:rsid w:val="0050290C"/>
    <w:rsid w:val="00505202"/>
    <w:rsid w:val="0050535C"/>
    <w:rsid w:val="00506E0F"/>
    <w:rsid w:val="00510A0E"/>
    <w:rsid w:val="00510BCA"/>
    <w:rsid w:val="00515E45"/>
    <w:rsid w:val="00520467"/>
    <w:rsid w:val="00523E6F"/>
    <w:rsid w:val="00524E83"/>
    <w:rsid w:val="00527221"/>
    <w:rsid w:val="0052722D"/>
    <w:rsid w:val="005278AE"/>
    <w:rsid w:val="0053201F"/>
    <w:rsid w:val="00540CCB"/>
    <w:rsid w:val="00541241"/>
    <w:rsid w:val="0054202F"/>
    <w:rsid w:val="0054313F"/>
    <w:rsid w:val="005434C9"/>
    <w:rsid w:val="0054383E"/>
    <w:rsid w:val="00543BC0"/>
    <w:rsid w:val="00545758"/>
    <w:rsid w:val="005465B6"/>
    <w:rsid w:val="00547E09"/>
    <w:rsid w:val="00552A94"/>
    <w:rsid w:val="00552B62"/>
    <w:rsid w:val="0055370F"/>
    <w:rsid w:val="00554303"/>
    <w:rsid w:val="00554D7E"/>
    <w:rsid w:val="00555700"/>
    <w:rsid w:val="005559C0"/>
    <w:rsid w:val="00556647"/>
    <w:rsid w:val="00560FF7"/>
    <w:rsid w:val="005611AA"/>
    <w:rsid w:val="00561E94"/>
    <w:rsid w:val="00562C9F"/>
    <w:rsid w:val="005634AE"/>
    <w:rsid w:val="005636BD"/>
    <w:rsid w:val="00565365"/>
    <w:rsid w:val="00566B3A"/>
    <w:rsid w:val="00566DF2"/>
    <w:rsid w:val="00570595"/>
    <w:rsid w:val="0057135F"/>
    <w:rsid w:val="00571BB1"/>
    <w:rsid w:val="00572308"/>
    <w:rsid w:val="00574C03"/>
    <w:rsid w:val="00575C49"/>
    <w:rsid w:val="00575DCD"/>
    <w:rsid w:val="00577B0B"/>
    <w:rsid w:val="0058020A"/>
    <w:rsid w:val="00580F3F"/>
    <w:rsid w:val="00582861"/>
    <w:rsid w:val="005830F5"/>
    <w:rsid w:val="00585CBB"/>
    <w:rsid w:val="00587D86"/>
    <w:rsid w:val="0059156D"/>
    <w:rsid w:val="00592E25"/>
    <w:rsid w:val="00594E35"/>
    <w:rsid w:val="00595A67"/>
    <w:rsid w:val="00596291"/>
    <w:rsid w:val="005968FE"/>
    <w:rsid w:val="005971A0"/>
    <w:rsid w:val="005974AA"/>
    <w:rsid w:val="005979E6"/>
    <w:rsid w:val="005A0AA8"/>
    <w:rsid w:val="005A0DBF"/>
    <w:rsid w:val="005A200A"/>
    <w:rsid w:val="005A262F"/>
    <w:rsid w:val="005A26BB"/>
    <w:rsid w:val="005A6117"/>
    <w:rsid w:val="005A6951"/>
    <w:rsid w:val="005B01A9"/>
    <w:rsid w:val="005B0CFB"/>
    <w:rsid w:val="005B11E5"/>
    <w:rsid w:val="005B2E5B"/>
    <w:rsid w:val="005C0162"/>
    <w:rsid w:val="005C05A3"/>
    <w:rsid w:val="005C2317"/>
    <w:rsid w:val="005C31C6"/>
    <w:rsid w:val="005C334E"/>
    <w:rsid w:val="005C342F"/>
    <w:rsid w:val="005C417C"/>
    <w:rsid w:val="005C432F"/>
    <w:rsid w:val="005C6CD3"/>
    <w:rsid w:val="005D0D24"/>
    <w:rsid w:val="005D1E8E"/>
    <w:rsid w:val="005D1FB0"/>
    <w:rsid w:val="005D3AEF"/>
    <w:rsid w:val="005D497F"/>
    <w:rsid w:val="005D515E"/>
    <w:rsid w:val="005D6795"/>
    <w:rsid w:val="005D71AC"/>
    <w:rsid w:val="005D7E4F"/>
    <w:rsid w:val="005D7E8D"/>
    <w:rsid w:val="005E0D30"/>
    <w:rsid w:val="005E103D"/>
    <w:rsid w:val="005F3FFE"/>
    <w:rsid w:val="005F5CB9"/>
    <w:rsid w:val="005F669D"/>
    <w:rsid w:val="005F7F3F"/>
    <w:rsid w:val="00600590"/>
    <w:rsid w:val="00601130"/>
    <w:rsid w:val="00603A7B"/>
    <w:rsid w:val="00604189"/>
    <w:rsid w:val="0060440E"/>
    <w:rsid w:val="00605CC7"/>
    <w:rsid w:val="00606CCB"/>
    <w:rsid w:val="00611303"/>
    <w:rsid w:val="006114DE"/>
    <w:rsid w:val="00611DFE"/>
    <w:rsid w:val="00612E70"/>
    <w:rsid w:val="00614D27"/>
    <w:rsid w:val="00615F9D"/>
    <w:rsid w:val="006175BC"/>
    <w:rsid w:val="00617C29"/>
    <w:rsid w:val="006200E7"/>
    <w:rsid w:val="0062099D"/>
    <w:rsid w:val="00623B0C"/>
    <w:rsid w:val="00623C9E"/>
    <w:rsid w:val="00623E0E"/>
    <w:rsid w:val="00625BBB"/>
    <w:rsid w:val="00625F00"/>
    <w:rsid w:val="00626B78"/>
    <w:rsid w:val="00630F40"/>
    <w:rsid w:val="00633934"/>
    <w:rsid w:val="00634595"/>
    <w:rsid w:val="00634881"/>
    <w:rsid w:val="006377AE"/>
    <w:rsid w:val="006406D8"/>
    <w:rsid w:val="00641C0F"/>
    <w:rsid w:val="006433FB"/>
    <w:rsid w:val="00644F86"/>
    <w:rsid w:val="006476F4"/>
    <w:rsid w:val="00650B77"/>
    <w:rsid w:val="00650EF0"/>
    <w:rsid w:val="00652A37"/>
    <w:rsid w:val="006531CA"/>
    <w:rsid w:val="00653CBD"/>
    <w:rsid w:val="00655755"/>
    <w:rsid w:val="00655F40"/>
    <w:rsid w:val="00656494"/>
    <w:rsid w:val="00657329"/>
    <w:rsid w:val="0065752A"/>
    <w:rsid w:val="00661981"/>
    <w:rsid w:val="0066471B"/>
    <w:rsid w:val="006723A7"/>
    <w:rsid w:val="0067456B"/>
    <w:rsid w:val="00675AC8"/>
    <w:rsid w:val="00675C3D"/>
    <w:rsid w:val="00676E7A"/>
    <w:rsid w:val="0067746A"/>
    <w:rsid w:val="00677FAE"/>
    <w:rsid w:val="00683A0B"/>
    <w:rsid w:val="006840FD"/>
    <w:rsid w:val="0068475D"/>
    <w:rsid w:val="00684A73"/>
    <w:rsid w:val="00684C70"/>
    <w:rsid w:val="00684D15"/>
    <w:rsid w:val="0069297E"/>
    <w:rsid w:val="00694DCC"/>
    <w:rsid w:val="006963FA"/>
    <w:rsid w:val="006A029D"/>
    <w:rsid w:val="006A1917"/>
    <w:rsid w:val="006A2F55"/>
    <w:rsid w:val="006A2F78"/>
    <w:rsid w:val="006A36FE"/>
    <w:rsid w:val="006A3D71"/>
    <w:rsid w:val="006A41B9"/>
    <w:rsid w:val="006A42BA"/>
    <w:rsid w:val="006A665C"/>
    <w:rsid w:val="006B09C4"/>
    <w:rsid w:val="006B5DCE"/>
    <w:rsid w:val="006B667D"/>
    <w:rsid w:val="006C2745"/>
    <w:rsid w:val="006C2DA1"/>
    <w:rsid w:val="006C3F07"/>
    <w:rsid w:val="006C43D7"/>
    <w:rsid w:val="006C4EB1"/>
    <w:rsid w:val="006C65B5"/>
    <w:rsid w:val="006D1D5D"/>
    <w:rsid w:val="006D2FEF"/>
    <w:rsid w:val="006D3C37"/>
    <w:rsid w:val="006D5FF0"/>
    <w:rsid w:val="006D7B9F"/>
    <w:rsid w:val="006E052F"/>
    <w:rsid w:val="006E0661"/>
    <w:rsid w:val="006E1653"/>
    <w:rsid w:val="006E34B4"/>
    <w:rsid w:val="006E5345"/>
    <w:rsid w:val="006E55FB"/>
    <w:rsid w:val="006E6E8D"/>
    <w:rsid w:val="006E6EB1"/>
    <w:rsid w:val="006E6F9C"/>
    <w:rsid w:val="006E71C5"/>
    <w:rsid w:val="006F00C1"/>
    <w:rsid w:val="006F0394"/>
    <w:rsid w:val="006F0E9D"/>
    <w:rsid w:val="006F1739"/>
    <w:rsid w:val="006F1B36"/>
    <w:rsid w:val="006F1DE7"/>
    <w:rsid w:val="006F66B6"/>
    <w:rsid w:val="006F69D2"/>
    <w:rsid w:val="0070157D"/>
    <w:rsid w:val="00702068"/>
    <w:rsid w:val="00702523"/>
    <w:rsid w:val="007033CB"/>
    <w:rsid w:val="00704DE2"/>
    <w:rsid w:val="007072E1"/>
    <w:rsid w:val="00707631"/>
    <w:rsid w:val="0071157E"/>
    <w:rsid w:val="00713888"/>
    <w:rsid w:val="00713C3B"/>
    <w:rsid w:val="0071427C"/>
    <w:rsid w:val="007149F3"/>
    <w:rsid w:val="00717C8B"/>
    <w:rsid w:val="0072219C"/>
    <w:rsid w:val="007228B7"/>
    <w:rsid w:val="00722A65"/>
    <w:rsid w:val="00722E79"/>
    <w:rsid w:val="00723F9B"/>
    <w:rsid w:val="00724F65"/>
    <w:rsid w:val="00726299"/>
    <w:rsid w:val="00730BB2"/>
    <w:rsid w:val="00731078"/>
    <w:rsid w:val="00731435"/>
    <w:rsid w:val="00733029"/>
    <w:rsid w:val="007342E2"/>
    <w:rsid w:val="00735167"/>
    <w:rsid w:val="0073720E"/>
    <w:rsid w:val="00742829"/>
    <w:rsid w:val="007469D1"/>
    <w:rsid w:val="0075215E"/>
    <w:rsid w:val="007526F4"/>
    <w:rsid w:val="00755461"/>
    <w:rsid w:val="00755EC1"/>
    <w:rsid w:val="00757BE8"/>
    <w:rsid w:val="00761580"/>
    <w:rsid w:val="0076195D"/>
    <w:rsid w:val="00762044"/>
    <w:rsid w:val="007621F1"/>
    <w:rsid w:val="00762ED5"/>
    <w:rsid w:val="00763614"/>
    <w:rsid w:val="0076547B"/>
    <w:rsid w:val="0076648F"/>
    <w:rsid w:val="007719B6"/>
    <w:rsid w:val="00771D3B"/>
    <w:rsid w:val="00772386"/>
    <w:rsid w:val="007735B6"/>
    <w:rsid w:val="00774DE0"/>
    <w:rsid w:val="0077573E"/>
    <w:rsid w:val="00775FDD"/>
    <w:rsid w:val="0077617B"/>
    <w:rsid w:val="007768A5"/>
    <w:rsid w:val="00776D35"/>
    <w:rsid w:val="00780121"/>
    <w:rsid w:val="00785CC6"/>
    <w:rsid w:val="0078652B"/>
    <w:rsid w:val="0078687B"/>
    <w:rsid w:val="00791609"/>
    <w:rsid w:val="00793D8C"/>
    <w:rsid w:val="00797229"/>
    <w:rsid w:val="007A14F6"/>
    <w:rsid w:val="007A4F30"/>
    <w:rsid w:val="007A671E"/>
    <w:rsid w:val="007A7807"/>
    <w:rsid w:val="007B15C0"/>
    <w:rsid w:val="007B1F1C"/>
    <w:rsid w:val="007B6396"/>
    <w:rsid w:val="007B6C5E"/>
    <w:rsid w:val="007B6D27"/>
    <w:rsid w:val="007C0F8C"/>
    <w:rsid w:val="007C160B"/>
    <w:rsid w:val="007C29A2"/>
    <w:rsid w:val="007C3413"/>
    <w:rsid w:val="007C481B"/>
    <w:rsid w:val="007C5085"/>
    <w:rsid w:val="007C5350"/>
    <w:rsid w:val="007C6B05"/>
    <w:rsid w:val="007D0EAE"/>
    <w:rsid w:val="007D2840"/>
    <w:rsid w:val="007D3033"/>
    <w:rsid w:val="007D3715"/>
    <w:rsid w:val="007D5210"/>
    <w:rsid w:val="007E0355"/>
    <w:rsid w:val="007E22FC"/>
    <w:rsid w:val="007E35F5"/>
    <w:rsid w:val="007E4107"/>
    <w:rsid w:val="007E453C"/>
    <w:rsid w:val="007E4629"/>
    <w:rsid w:val="007E4D21"/>
    <w:rsid w:val="007E6650"/>
    <w:rsid w:val="007E755C"/>
    <w:rsid w:val="007F038E"/>
    <w:rsid w:val="007F0525"/>
    <w:rsid w:val="007F0927"/>
    <w:rsid w:val="007F1AD0"/>
    <w:rsid w:val="007F31E9"/>
    <w:rsid w:val="007F3FD7"/>
    <w:rsid w:val="007F4498"/>
    <w:rsid w:val="007F461F"/>
    <w:rsid w:val="007F521E"/>
    <w:rsid w:val="007F5B25"/>
    <w:rsid w:val="007F6990"/>
    <w:rsid w:val="007F6A33"/>
    <w:rsid w:val="007F7C8D"/>
    <w:rsid w:val="00801886"/>
    <w:rsid w:val="00802C9B"/>
    <w:rsid w:val="00805275"/>
    <w:rsid w:val="00805FF8"/>
    <w:rsid w:val="0080648E"/>
    <w:rsid w:val="008071B2"/>
    <w:rsid w:val="008077AD"/>
    <w:rsid w:val="0081001C"/>
    <w:rsid w:val="00810C5F"/>
    <w:rsid w:val="00816A8F"/>
    <w:rsid w:val="0082334C"/>
    <w:rsid w:val="00823F89"/>
    <w:rsid w:val="00825045"/>
    <w:rsid w:val="00826E08"/>
    <w:rsid w:val="008316A8"/>
    <w:rsid w:val="00840DFD"/>
    <w:rsid w:val="0084357E"/>
    <w:rsid w:val="0084456F"/>
    <w:rsid w:val="00845574"/>
    <w:rsid w:val="00851163"/>
    <w:rsid w:val="0085407C"/>
    <w:rsid w:val="00854340"/>
    <w:rsid w:val="0085509F"/>
    <w:rsid w:val="0085728E"/>
    <w:rsid w:val="008606FA"/>
    <w:rsid w:val="00862FD5"/>
    <w:rsid w:val="00863650"/>
    <w:rsid w:val="00863CF2"/>
    <w:rsid w:val="00863DCB"/>
    <w:rsid w:val="00866771"/>
    <w:rsid w:val="00867197"/>
    <w:rsid w:val="008677FD"/>
    <w:rsid w:val="00867A19"/>
    <w:rsid w:val="00872D66"/>
    <w:rsid w:val="00873001"/>
    <w:rsid w:val="00873BDD"/>
    <w:rsid w:val="00874626"/>
    <w:rsid w:val="00875AF1"/>
    <w:rsid w:val="00875B8C"/>
    <w:rsid w:val="00880E94"/>
    <w:rsid w:val="00881102"/>
    <w:rsid w:val="00881675"/>
    <w:rsid w:val="00887564"/>
    <w:rsid w:val="00887A98"/>
    <w:rsid w:val="0089341D"/>
    <w:rsid w:val="00893800"/>
    <w:rsid w:val="00893D22"/>
    <w:rsid w:val="008947E6"/>
    <w:rsid w:val="0089759F"/>
    <w:rsid w:val="008976A6"/>
    <w:rsid w:val="00897A38"/>
    <w:rsid w:val="008A0CDD"/>
    <w:rsid w:val="008A1216"/>
    <w:rsid w:val="008A13AB"/>
    <w:rsid w:val="008A3FF5"/>
    <w:rsid w:val="008A499B"/>
    <w:rsid w:val="008A6CB0"/>
    <w:rsid w:val="008B250E"/>
    <w:rsid w:val="008B5E79"/>
    <w:rsid w:val="008B77DE"/>
    <w:rsid w:val="008B795B"/>
    <w:rsid w:val="008C27F4"/>
    <w:rsid w:val="008C386E"/>
    <w:rsid w:val="008C48B7"/>
    <w:rsid w:val="008C58A9"/>
    <w:rsid w:val="008C727D"/>
    <w:rsid w:val="008C7953"/>
    <w:rsid w:val="008D08D2"/>
    <w:rsid w:val="008D1D9C"/>
    <w:rsid w:val="008D2583"/>
    <w:rsid w:val="008D43D6"/>
    <w:rsid w:val="008D7066"/>
    <w:rsid w:val="008E0957"/>
    <w:rsid w:val="008E1A1E"/>
    <w:rsid w:val="008E66AE"/>
    <w:rsid w:val="008E754A"/>
    <w:rsid w:val="008F075B"/>
    <w:rsid w:val="008F33AC"/>
    <w:rsid w:val="008F5470"/>
    <w:rsid w:val="008F5A4F"/>
    <w:rsid w:val="008F77E0"/>
    <w:rsid w:val="00900FF5"/>
    <w:rsid w:val="00901322"/>
    <w:rsid w:val="00902658"/>
    <w:rsid w:val="009030DE"/>
    <w:rsid w:val="009074D5"/>
    <w:rsid w:val="00907FBE"/>
    <w:rsid w:val="00910636"/>
    <w:rsid w:val="00911FF5"/>
    <w:rsid w:val="00913C9D"/>
    <w:rsid w:val="00913DC5"/>
    <w:rsid w:val="00917247"/>
    <w:rsid w:val="00920A6C"/>
    <w:rsid w:val="00921751"/>
    <w:rsid w:val="00922000"/>
    <w:rsid w:val="00922D6B"/>
    <w:rsid w:val="009260BA"/>
    <w:rsid w:val="00926D35"/>
    <w:rsid w:val="00927570"/>
    <w:rsid w:val="00927AB5"/>
    <w:rsid w:val="009324E2"/>
    <w:rsid w:val="009336A8"/>
    <w:rsid w:val="009345F6"/>
    <w:rsid w:val="00934615"/>
    <w:rsid w:val="00934754"/>
    <w:rsid w:val="00937F49"/>
    <w:rsid w:val="0094031F"/>
    <w:rsid w:val="009419F9"/>
    <w:rsid w:val="00941C7F"/>
    <w:rsid w:val="009430E6"/>
    <w:rsid w:val="0094383C"/>
    <w:rsid w:val="00944507"/>
    <w:rsid w:val="00946598"/>
    <w:rsid w:val="009505D7"/>
    <w:rsid w:val="009506BD"/>
    <w:rsid w:val="00951886"/>
    <w:rsid w:val="00952582"/>
    <w:rsid w:val="00953A31"/>
    <w:rsid w:val="00953C0C"/>
    <w:rsid w:val="00955C66"/>
    <w:rsid w:val="00957927"/>
    <w:rsid w:val="00957DF6"/>
    <w:rsid w:val="00960C28"/>
    <w:rsid w:val="00961BB6"/>
    <w:rsid w:val="0096209C"/>
    <w:rsid w:val="00964C18"/>
    <w:rsid w:val="00964FC2"/>
    <w:rsid w:val="00965F90"/>
    <w:rsid w:val="0097061B"/>
    <w:rsid w:val="00970B27"/>
    <w:rsid w:val="00972CDE"/>
    <w:rsid w:val="00973344"/>
    <w:rsid w:val="009758D0"/>
    <w:rsid w:val="00975F8B"/>
    <w:rsid w:val="00977802"/>
    <w:rsid w:val="00977833"/>
    <w:rsid w:val="009828C4"/>
    <w:rsid w:val="00983DF5"/>
    <w:rsid w:val="0098511B"/>
    <w:rsid w:val="00985515"/>
    <w:rsid w:val="00985692"/>
    <w:rsid w:val="00986E27"/>
    <w:rsid w:val="00987510"/>
    <w:rsid w:val="00990D72"/>
    <w:rsid w:val="00992CEC"/>
    <w:rsid w:val="009936E9"/>
    <w:rsid w:val="009964A4"/>
    <w:rsid w:val="009973B9"/>
    <w:rsid w:val="009A2578"/>
    <w:rsid w:val="009A3726"/>
    <w:rsid w:val="009A3DF6"/>
    <w:rsid w:val="009A55A2"/>
    <w:rsid w:val="009A6CF8"/>
    <w:rsid w:val="009A794A"/>
    <w:rsid w:val="009B0826"/>
    <w:rsid w:val="009B0D7B"/>
    <w:rsid w:val="009B2499"/>
    <w:rsid w:val="009B6CCB"/>
    <w:rsid w:val="009B78BE"/>
    <w:rsid w:val="009C02F9"/>
    <w:rsid w:val="009C1E46"/>
    <w:rsid w:val="009C2955"/>
    <w:rsid w:val="009C4D98"/>
    <w:rsid w:val="009C6ACC"/>
    <w:rsid w:val="009C7936"/>
    <w:rsid w:val="009C7AE5"/>
    <w:rsid w:val="009D0265"/>
    <w:rsid w:val="009D2E03"/>
    <w:rsid w:val="009D4A3E"/>
    <w:rsid w:val="009D757E"/>
    <w:rsid w:val="009E1045"/>
    <w:rsid w:val="009E3481"/>
    <w:rsid w:val="009E3700"/>
    <w:rsid w:val="009E4336"/>
    <w:rsid w:val="009E5735"/>
    <w:rsid w:val="009E6AEB"/>
    <w:rsid w:val="009F2F76"/>
    <w:rsid w:val="009F6D78"/>
    <w:rsid w:val="009F71A0"/>
    <w:rsid w:val="009F7220"/>
    <w:rsid w:val="00A000D9"/>
    <w:rsid w:val="00A0470B"/>
    <w:rsid w:val="00A0512E"/>
    <w:rsid w:val="00A07F0F"/>
    <w:rsid w:val="00A116D1"/>
    <w:rsid w:val="00A11A8F"/>
    <w:rsid w:val="00A12810"/>
    <w:rsid w:val="00A1325C"/>
    <w:rsid w:val="00A159DB"/>
    <w:rsid w:val="00A16A7C"/>
    <w:rsid w:val="00A16D65"/>
    <w:rsid w:val="00A17397"/>
    <w:rsid w:val="00A17498"/>
    <w:rsid w:val="00A21784"/>
    <w:rsid w:val="00A21B68"/>
    <w:rsid w:val="00A225A7"/>
    <w:rsid w:val="00A2482A"/>
    <w:rsid w:val="00A251E8"/>
    <w:rsid w:val="00A267E6"/>
    <w:rsid w:val="00A26D9E"/>
    <w:rsid w:val="00A274E5"/>
    <w:rsid w:val="00A275D9"/>
    <w:rsid w:val="00A31E09"/>
    <w:rsid w:val="00A32587"/>
    <w:rsid w:val="00A368B0"/>
    <w:rsid w:val="00A4286B"/>
    <w:rsid w:val="00A432BD"/>
    <w:rsid w:val="00A43AAB"/>
    <w:rsid w:val="00A44AD0"/>
    <w:rsid w:val="00A44D91"/>
    <w:rsid w:val="00A46167"/>
    <w:rsid w:val="00A47A62"/>
    <w:rsid w:val="00A47F42"/>
    <w:rsid w:val="00A52A0A"/>
    <w:rsid w:val="00A5345B"/>
    <w:rsid w:val="00A53617"/>
    <w:rsid w:val="00A542D7"/>
    <w:rsid w:val="00A54703"/>
    <w:rsid w:val="00A620E6"/>
    <w:rsid w:val="00A62116"/>
    <w:rsid w:val="00A625B4"/>
    <w:rsid w:val="00A6474C"/>
    <w:rsid w:val="00A65C41"/>
    <w:rsid w:val="00A65F29"/>
    <w:rsid w:val="00A70166"/>
    <w:rsid w:val="00A73072"/>
    <w:rsid w:val="00A74C3C"/>
    <w:rsid w:val="00A771F3"/>
    <w:rsid w:val="00A8023E"/>
    <w:rsid w:val="00A812EA"/>
    <w:rsid w:val="00A81BCC"/>
    <w:rsid w:val="00A826A6"/>
    <w:rsid w:val="00A83925"/>
    <w:rsid w:val="00A84316"/>
    <w:rsid w:val="00A858AA"/>
    <w:rsid w:val="00A8637A"/>
    <w:rsid w:val="00A869EC"/>
    <w:rsid w:val="00A8710C"/>
    <w:rsid w:val="00A905F5"/>
    <w:rsid w:val="00A90746"/>
    <w:rsid w:val="00A9100B"/>
    <w:rsid w:val="00A947B2"/>
    <w:rsid w:val="00A94FD2"/>
    <w:rsid w:val="00A969D7"/>
    <w:rsid w:val="00A97A44"/>
    <w:rsid w:val="00AA0798"/>
    <w:rsid w:val="00AA305E"/>
    <w:rsid w:val="00AA54B5"/>
    <w:rsid w:val="00AA6F3D"/>
    <w:rsid w:val="00AA77BB"/>
    <w:rsid w:val="00AB29EA"/>
    <w:rsid w:val="00AC0ABC"/>
    <w:rsid w:val="00AC3B37"/>
    <w:rsid w:val="00AC3F7F"/>
    <w:rsid w:val="00AC6DF4"/>
    <w:rsid w:val="00AD0856"/>
    <w:rsid w:val="00AD0F88"/>
    <w:rsid w:val="00AD2940"/>
    <w:rsid w:val="00AD3151"/>
    <w:rsid w:val="00AD409A"/>
    <w:rsid w:val="00AD5080"/>
    <w:rsid w:val="00AD5759"/>
    <w:rsid w:val="00AD75D3"/>
    <w:rsid w:val="00AE439E"/>
    <w:rsid w:val="00AE5BE1"/>
    <w:rsid w:val="00AE77D2"/>
    <w:rsid w:val="00AE7DF7"/>
    <w:rsid w:val="00AF2634"/>
    <w:rsid w:val="00AF2D7B"/>
    <w:rsid w:val="00AF4C36"/>
    <w:rsid w:val="00AF5BAA"/>
    <w:rsid w:val="00AF6268"/>
    <w:rsid w:val="00AF6DB0"/>
    <w:rsid w:val="00AF6F52"/>
    <w:rsid w:val="00AF79CA"/>
    <w:rsid w:val="00B001B1"/>
    <w:rsid w:val="00B03BAE"/>
    <w:rsid w:val="00B0489C"/>
    <w:rsid w:val="00B057DA"/>
    <w:rsid w:val="00B066B4"/>
    <w:rsid w:val="00B0675C"/>
    <w:rsid w:val="00B11AEA"/>
    <w:rsid w:val="00B11EED"/>
    <w:rsid w:val="00B13B59"/>
    <w:rsid w:val="00B149D9"/>
    <w:rsid w:val="00B14B47"/>
    <w:rsid w:val="00B14F3C"/>
    <w:rsid w:val="00B1529D"/>
    <w:rsid w:val="00B171B7"/>
    <w:rsid w:val="00B239B9"/>
    <w:rsid w:val="00B241BE"/>
    <w:rsid w:val="00B25DC3"/>
    <w:rsid w:val="00B267A5"/>
    <w:rsid w:val="00B26DE7"/>
    <w:rsid w:val="00B32D1D"/>
    <w:rsid w:val="00B32E7C"/>
    <w:rsid w:val="00B32FD1"/>
    <w:rsid w:val="00B330FD"/>
    <w:rsid w:val="00B353D1"/>
    <w:rsid w:val="00B3659A"/>
    <w:rsid w:val="00B36691"/>
    <w:rsid w:val="00B37F7F"/>
    <w:rsid w:val="00B40715"/>
    <w:rsid w:val="00B40E1E"/>
    <w:rsid w:val="00B420EC"/>
    <w:rsid w:val="00B4482F"/>
    <w:rsid w:val="00B44EC1"/>
    <w:rsid w:val="00B51482"/>
    <w:rsid w:val="00B52128"/>
    <w:rsid w:val="00B523B1"/>
    <w:rsid w:val="00B54CAF"/>
    <w:rsid w:val="00B5501C"/>
    <w:rsid w:val="00B55100"/>
    <w:rsid w:val="00B551AE"/>
    <w:rsid w:val="00B57D09"/>
    <w:rsid w:val="00B60B17"/>
    <w:rsid w:val="00B60DF6"/>
    <w:rsid w:val="00B63EDE"/>
    <w:rsid w:val="00B64394"/>
    <w:rsid w:val="00B6557C"/>
    <w:rsid w:val="00B658C0"/>
    <w:rsid w:val="00B6604D"/>
    <w:rsid w:val="00B73F4A"/>
    <w:rsid w:val="00B7529C"/>
    <w:rsid w:val="00B757FB"/>
    <w:rsid w:val="00B7626B"/>
    <w:rsid w:val="00B812E6"/>
    <w:rsid w:val="00B813F8"/>
    <w:rsid w:val="00B81CEC"/>
    <w:rsid w:val="00B869A2"/>
    <w:rsid w:val="00B86F57"/>
    <w:rsid w:val="00B87B18"/>
    <w:rsid w:val="00B91148"/>
    <w:rsid w:val="00B9454B"/>
    <w:rsid w:val="00B94D3E"/>
    <w:rsid w:val="00BA02F0"/>
    <w:rsid w:val="00BA0F9B"/>
    <w:rsid w:val="00BA2CBA"/>
    <w:rsid w:val="00BA3316"/>
    <w:rsid w:val="00BA4E99"/>
    <w:rsid w:val="00BA511D"/>
    <w:rsid w:val="00BA5CEE"/>
    <w:rsid w:val="00BA5F3D"/>
    <w:rsid w:val="00BA6533"/>
    <w:rsid w:val="00BA6C2D"/>
    <w:rsid w:val="00BA6F76"/>
    <w:rsid w:val="00BB11BA"/>
    <w:rsid w:val="00BB25A4"/>
    <w:rsid w:val="00BB3842"/>
    <w:rsid w:val="00BB407E"/>
    <w:rsid w:val="00BB44CA"/>
    <w:rsid w:val="00BB4977"/>
    <w:rsid w:val="00BB4BCA"/>
    <w:rsid w:val="00BB4D36"/>
    <w:rsid w:val="00BB5A79"/>
    <w:rsid w:val="00BB5B45"/>
    <w:rsid w:val="00BB6EE1"/>
    <w:rsid w:val="00BB7876"/>
    <w:rsid w:val="00BC0F18"/>
    <w:rsid w:val="00BC4310"/>
    <w:rsid w:val="00BC6FA2"/>
    <w:rsid w:val="00BD0B58"/>
    <w:rsid w:val="00BD0D12"/>
    <w:rsid w:val="00BD0D2E"/>
    <w:rsid w:val="00BD120B"/>
    <w:rsid w:val="00BD157B"/>
    <w:rsid w:val="00BD20AA"/>
    <w:rsid w:val="00BD2E25"/>
    <w:rsid w:val="00BD4CE6"/>
    <w:rsid w:val="00BD4F3B"/>
    <w:rsid w:val="00BD52C9"/>
    <w:rsid w:val="00BD5462"/>
    <w:rsid w:val="00BD71D8"/>
    <w:rsid w:val="00BE0A1A"/>
    <w:rsid w:val="00BE1109"/>
    <w:rsid w:val="00BE1F4A"/>
    <w:rsid w:val="00BE1F97"/>
    <w:rsid w:val="00BE240A"/>
    <w:rsid w:val="00BE35E8"/>
    <w:rsid w:val="00BE6E84"/>
    <w:rsid w:val="00BE7838"/>
    <w:rsid w:val="00BF1CD4"/>
    <w:rsid w:val="00BF1F9E"/>
    <w:rsid w:val="00BF2680"/>
    <w:rsid w:val="00BF449E"/>
    <w:rsid w:val="00BF5525"/>
    <w:rsid w:val="00BF5E9D"/>
    <w:rsid w:val="00BF72EF"/>
    <w:rsid w:val="00C00974"/>
    <w:rsid w:val="00C01B64"/>
    <w:rsid w:val="00C034EC"/>
    <w:rsid w:val="00C0374D"/>
    <w:rsid w:val="00C044E0"/>
    <w:rsid w:val="00C04B2F"/>
    <w:rsid w:val="00C05622"/>
    <w:rsid w:val="00C05CB5"/>
    <w:rsid w:val="00C12B43"/>
    <w:rsid w:val="00C135C5"/>
    <w:rsid w:val="00C1481D"/>
    <w:rsid w:val="00C14C85"/>
    <w:rsid w:val="00C14D65"/>
    <w:rsid w:val="00C17407"/>
    <w:rsid w:val="00C178F3"/>
    <w:rsid w:val="00C201FC"/>
    <w:rsid w:val="00C20B1C"/>
    <w:rsid w:val="00C21BF3"/>
    <w:rsid w:val="00C22602"/>
    <w:rsid w:val="00C240D6"/>
    <w:rsid w:val="00C269AE"/>
    <w:rsid w:val="00C27138"/>
    <w:rsid w:val="00C3007D"/>
    <w:rsid w:val="00C302EF"/>
    <w:rsid w:val="00C30FB5"/>
    <w:rsid w:val="00C31DB1"/>
    <w:rsid w:val="00C31DB2"/>
    <w:rsid w:val="00C33DAA"/>
    <w:rsid w:val="00C34118"/>
    <w:rsid w:val="00C369E7"/>
    <w:rsid w:val="00C37556"/>
    <w:rsid w:val="00C37631"/>
    <w:rsid w:val="00C418AE"/>
    <w:rsid w:val="00C42384"/>
    <w:rsid w:val="00C426BD"/>
    <w:rsid w:val="00C44465"/>
    <w:rsid w:val="00C45050"/>
    <w:rsid w:val="00C46689"/>
    <w:rsid w:val="00C46DED"/>
    <w:rsid w:val="00C47710"/>
    <w:rsid w:val="00C5046F"/>
    <w:rsid w:val="00C50FA3"/>
    <w:rsid w:val="00C559DC"/>
    <w:rsid w:val="00C561A8"/>
    <w:rsid w:val="00C568CD"/>
    <w:rsid w:val="00C6098D"/>
    <w:rsid w:val="00C60CBA"/>
    <w:rsid w:val="00C610C3"/>
    <w:rsid w:val="00C61C8C"/>
    <w:rsid w:val="00C66080"/>
    <w:rsid w:val="00C6696F"/>
    <w:rsid w:val="00C671FE"/>
    <w:rsid w:val="00C7041F"/>
    <w:rsid w:val="00C715BD"/>
    <w:rsid w:val="00C748F1"/>
    <w:rsid w:val="00C77029"/>
    <w:rsid w:val="00C77693"/>
    <w:rsid w:val="00C813A8"/>
    <w:rsid w:val="00C81F31"/>
    <w:rsid w:val="00C8285B"/>
    <w:rsid w:val="00C84E33"/>
    <w:rsid w:val="00C90B9F"/>
    <w:rsid w:val="00C9280D"/>
    <w:rsid w:val="00C92A27"/>
    <w:rsid w:val="00C94EEC"/>
    <w:rsid w:val="00CA0B4B"/>
    <w:rsid w:val="00CA40B2"/>
    <w:rsid w:val="00CA40EC"/>
    <w:rsid w:val="00CA5539"/>
    <w:rsid w:val="00CA7799"/>
    <w:rsid w:val="00CA7B07"/>
    <w:rsid w:val="00CB3A7E"/>
    <w:rsid w:val="00CB469C"/>
    <w:rsid w:val="00CC08A0"/>
    <w:rsid w:val="00CC0CDC"/>
    <w:rsid w:val="00CC1385"/>
    <w:rsid w:val="00CC1A6B"/>
    <w:rsid w:val="00CC218F"/>
    <w:rsid w:val="00CC3AAD"/>
    <w:rsid w:val="00CC3FB2"/>
    <w:rsid w:val="00CC58A2"/>
    <w:rsid w:val="00CC5CB2"/>
    <w:rsid w:val="00CC72F5"/>
    <w:rsid w:val="00CD07BE"/>
    <w:rsid w:val="00CD2B54"/>
    <w:rsid w:val="00CD30F8"/>
    <w:rsid w:val="00CD353E"/>
    <w:rsid w:val="00CD6388"/>
    <w:rsid w:val="00CD6A64"/>
    <w:rsid w:val="00CE0607"/>
    <w:rsid w:val="00CE1545"/>
    <w:rsid w:val="00CE25D2"/>
    <w:rsid w:val="00CF0654"/>
    <w:rsid w:val="00CF095D"/>
    <w:rsid w:val="00CF1803"/>
    <w:rsid w:val="00CF20EB"/>
    <w:rsid w:val="00CF2D5E"/>
    <w:rsid w:val="00CF2F98"/>
    <w:rsid w:val="00D0212E"/>
    <w:rsid w:val="00D02955"/>
    <w:rsid w:val="00D02FF2"/>
    <w:rsid w:val="00D03CF4"/>
    <w:rsid w:val="00D04355"/>
    <w:rsid w:val="00D05491"/>
    <w:rsid w:val="00D059DE"/>
    <w:rsid w:val="00D062C0"/>
    <w:rsid w:val="00D070B0"/>
    <w:rsid w:val="00D117CF"/>
    <w:rsid w:val="00D11FEE"/>
    <w:rsid w:val="00D14A3A"/>
    <w:rsid w:val="00D155CE"/>
    <w:rsid w:val="00D17422"/>
    <w:rsid w:val="00D23459"/>
    <w:rsid w:val="00D23F00"/>
    <w:rsid w:val="00D2529A"/>
    <w:rsid w:val="00D25754"/>
    <w:rsid w:val="00D2781F"/>
    <w:rsid w:val="00D31CD2"/>
    <w:rsid w:val="00D32483"/>
    <w:rsid w:val="00D33330"/>
    <w:rsid w:val="00D34063"/>
    <w:rsid w:val="00D34505"/>
    <w:rsid w:val="00D34920"/>
    <w:rsid w:val="00D353C7"/>
    <w:rsid w:val="00D373A2"/>
    <w:rsid w:val="00D375C9"/>
    <w:rsid w:val="00D40125"/>
    <w:rsid w:val="00D4152E"/>
    <w:rsid w:val="00D429CC"/>
    <w:rsid w:val="00D44639"/>
    <w:rsid w:val="00D4508E"/>
    <w:rsid w:val="00D4566E"/>
    <w:rsid w:val="00D472D9"/>
    <w:rsid w:val="00D47501"/>
    <w:rsid w:val="00D50A6F"/>
    <w:rsid w:val="00D51A5A"/>
    <w:rsid w:val="00D52E4A"/>
    <w:rsid w:val="00D54830"/>
    <w:rsid w:val="00D55E0F"/>
    <w:rsid w:val="00D57B6A"/>
    <w:rsid w:val="00D61553"/>
    <w:rsid w:val="00D62209"/>
    <w:rsid w:val="00D64726"/>
    <w:rsid w:val="00D654B2"/>
    <w:rsid w:val="00D66958"/>
    <w:rsid w:val="00D71937"/>
    <w:rsid w:val="00D727BD"/>
    <w:rsid w:val="00D74A3E"/>
    <w:rsid w:val="00D76500"/>
    <w:rsid w:val="00D7733B"/>
    <w:rsid w:val="00D7739F"/>
    <w:rsid w:val="00D7774A"/>
    <w:rsid w:val="00D80827"/>
    <w:rsid w:val="00D81D61"/>
    <w:rsid w:val="00D82648"/>
    <w:rsid w:val="00D84344"/>
    <w:rsid w:val="00D85DCB"/>
    <w:rsid w:val="00D90B94"/>
    <w:rsid w:val="00D90C65"/>
    <w:rsid w:val="00D90CB5"/>
    <w:rsid w:val="00D92F7C"/>
    <w:rsid w:val="00D95BFB"/>
    <w:rsid w:val="00D96A9F"/>
    <w:rsid w:val="00DA1E4E"/>
    <w:rsid w:val="00DA2198"/>
    <w:rsid w:val="00DA3D8B"/>
    <w:rsid w:val="00DA46E4"/>
    <w:rsid w:val="00DA7BC7"/>
    <w:rsid w:val="00DA7DFF"/>
    <w:rsid w:val="00DB01BB"/>
    <w:rsid w:val="00DB08D2"/>
    <w:rsid w:val="00DB0923"/>
    <w:rsid w:val="00DB1F36"/>
    <w:rsid w:val="00DB2D3E"/>
    <w:rsid w:val="00DB3A87"/>
    <w:rsid w:val="00DB3FA2"/>
    <w:rsid w:val="00DC188F"/>
    <w:rsid w:val="00DC24AB"/>
    <w:rsid w:val="00DC3314"/>
    <w:rsid w:val="00DC43C6"/>
    <w:rsid w:val="00DC4EA7"/>
    <w:rsid w:val="00DC5CFB"/>
    <w:rsid w:val="00DC7ED8"/>
    <w:rsid w:val="00DD26D0"/>
    <w:rsid w:val="00DD3A5E"/>
    <w:rsid w:val="00DD4436"/>
    <w:rsid w:val="00DD47CE"/>
    <w:rsid w:val="00DD5A5A"/>
    <w:rsid w:val="00DD6437"/>
    <w:rsid w:val="00DD7B9C"/>
    <w:rsid w:val="00DD7E71"/>
    <w:rsid w:val="00DE1ABF"/>
    <w:rsid w:val="00DE1CD1"/>
    <w:rsid w:val="00DE3D85"/>
    <w:rsid w:val="00DE4575"/>
    <w:rsid w:val="00DF1520"/>
    <w:rsid w:val="00DF18AA"/>
    <w:rsid w:val="00DF2221"/>
    <w:rsid w:val="00DF258F"/>
    <w:rsid w:val="00DF3BC6"/>
    <w:rsid w:val="00DF545B"/>
    <w:rsid w:val="00E021BF"/>
    <w:rsid w:val="00E022B1"/>
    <w:rsid w:val="00E033CA"/>
    <w:rsid w:val="00E04CD1"/>
    <w:rsid w:val="00E04F49"/>
    <w:rsid w:val="00E05E24"/>
    <w:rsid w:val="00E11C31"/>
    <w:rsid w:val="00E12028"/>
    <w:rsid w:val="00E12293"/>
    <w:rsid w:val="00E13365"/>
    <w:rsid w:val="00E13B78"/>
    <w:rsid w:val="00E141DF"/>
    <w:rsid w:val="00E15211"/>
    <w:rsid w:val="00E15A73"/>
    <w:rsid w:val="00E16E21"/>
    <w:rsid w:val="00E1721C"/>
    <w:rsid w:val="00E172B4"/>
    <w:rsid w:val="00E2045A"/>
    <w:rsid w:val="00E2490B"/>
    <w:rsid w:val="00E25892"/>
    <w:rsid w:val="00E25DAC"/>
    <w:rsid w:val="00E26245"/>
    <w:rsid w:val="00E26872"/>
    <w:rsid w:val="00E27410"/>
    <w:rsid w:val="00E27482"/>
    <w:rsid w:val="00E3056D"/>
    <w:rsid w:val="00E30596"/>
    <w:rsid w:val="00E30C81"/>
    <w:rsid w:val="00E31F45"/>
    <w:rsid w:val="00E32012"/>
    <w:rsid w:val="00E33122"/>
    <w:rsid w:val="00E359AB"/>
    <w:rsid w:val="00E36585"/>
    <w:rsid w:val="00E37E02"/>
    <w:rsid w:val="00E4177F"/>
    <w:rsid w:val="00E41CC6"/>
    <w:rsid w:val="00E431EC"/>
    <w:rsid w:val="00E43883"/>
    <w:rsid w:val="00E44774"/>
    <w:rsid w:val="00E44BBB"/>
    <w:rsid w:val="00E44FC0"/>
    <w:rsid w:val="00E45361"/>
    <w:rsid w:val="00E45923"/>
    <w:rsid w:val="00E46E9C"/>
    <w:rsid w:val="00E504EF"/>
    <w:rsid w:val="00E51FC5"/>
    <w:rsid w:val="00E52233"/>
    <w:rsid w:val="00E52A8E"/>
    <w:rsid w:val="00E54442"/>
    <w:rsid w:val="00E54871"/>
    <w:rsid w:val="00E55759"/>
    <w:rsid w:val="00E5680A"/>
    <w:rsid w:val="00E56F21"/>
    <w:rsid w:val="00E60E21"/>
    <w:rsid w:val="00E60FF7"/>
    <w:rsid w:val="00E70A1F"/>
    <w:rsid w:val="00E72C02"/>
    <w:rsid w:val="00E73B24"/>
    <w:rsid w:val="00E73EA0"/>
    <w:rsid w:val="00E746CA"/>
    <w:rsid w:val="00E74BC1"/>
    <w:rsid w:val="00E75F31"/>
    <w:rsid w:val="00E76F2B"/>
    <w:rsid w:val="00E81EFB"/>
    <w:rsid w:val="00E9146A"/>
    <w:rsid w:val="00E94605"/>
    <w:rsid w:val="00E96EC3"/>
    <w:rsid w:val="00E97F69"/>
    <w:rsid w:val="00EA06E1"/>
    <w:rsid w:val="00EA195A"/>
    <w:rsid w:val="00EA72DD"/>
    <w:rsid w:val="00EB3A59"/>
    <w:rsid w:val="00EB3EC0"/>
    <w:rsid w:val="00EC01FC"/>
    <w:rsid w:val="00EC456B"/>
    <w:rsid w:val="00EC4C7F"/>
    <w:rsid w:val="00EC62C7"/>
    <w:rsid w:val="00EC6769"/>
    <w:rsid w:val="00ED18CA"/>
    <w:rsid w:val="00ED1BDE"/>
    <w:rsid w:val="00ED4218"/>
    <w:rsid w:val="00ED469A"/>
    <w:rsid w:val="00ED4802"/>
    <w:rsid w:val="00ED4FB8"/>
    <w:rsid w:val="00ED5C00"/>
    <w:rsid w:val="00ED65A1"/>
    <w:rsid w:val="00ED6CC5"/>
    <w:rsid w:val="00EE0B76"/>
    <w:rsid w:val="00EE13EC"/>
    <w:rsid w:val="00EE22A5"/>
    <w:rsid w:val="00EE25D2"/>
    <w:rsid w:val="00EE2B8E"/>
    <w:rsid w:val="00EE52E5"/>
    <w:rsid w:val="00EE5D82"/>
    <w:rsid w:val="00EE6406"/>
    <w:rsid w:val="00EE6C0E"/>
    <w:rsid w:val="00EE6F40"/>
    <w:rsid w:val="00EF4C60"/>
    <w:rsid w:val="00EF5AD9"/>
    <w:rsid w:val="00EF6CB4"/>
    <w:rsid w:val="00F002DF"/>
    <w:rsid w:val="00F0256C"/>
    <w:rsid w:val="00F026C0"/>
    <w:rsid w:val="00F05EA0"/>
    <w:rsid w:val="00F06656"/>
    <w:rsid w:val="00F10560"/>
    <w:rsid w:val="00F12A46"/>
    <w:rsid w:val="00F12EA2"/>
    <w:rsid w:val="00F153FF"/>
    <w:rsid w:val="00F15733"/>
    <w:rsid w:val="00F15768"/>
    <w:rsid w:val="00F1625B"/>
    <w:rsid w:val="00F17401"/>
    <w:rsid w:val="00F17982"/>
    <w:rsid w:val="00F2049E"/>
    <w:rsid w:val="00F24880"/>
    <w:rsid w:val="00F2693A"/>
    <w:rsid w:val="00F2708A"/>
    <w:rsid w:val="00F27269"/>
    <w:rsid w:val="00F276C6"/>
    <w:rsid w:val="00F27B34"/>
    <w:rsid w:val="00F303CD"/>
    <w:rsid w:val="00F30E8D"/>
    <w:rsid w:val="00F31AC2"/>
    <w:rsid w:val="00F4274B"/>
    <w:rsid w:val="00F43CD9"/>
    <w:rsid w:val="00F44A0F"/>
    <w:rsid w:val="00F45175"/>
    <w:rsid w:val="00F45AE7"/>
    <w:rsid w:val="00F46356"/>
    <w:rsid w:val="00F470B6"/>
    <w:rsid w:val="00F477CC"/>
    <w:rsid w:val="00F5305B"/>
    <w:rsid w:val="00F60142"/>
    <w:rsid w:val="00F603E5"/>
    <w:rsid w:val="00F60D34"/>
    <w:rsid w:val="00F611BF"/>
    <w:rsid w:val="00F61948"/>
    <w:rsid w:val="00F62A24"/>
    <w:rsid w:val="00F636C4"/>
    <w:rsid w:val="00F645D4"/>
    <w:rsid w:val="00F647C3"/>
    <w:rsid w:val="00F664AF"/>
    <w:rsid w:val="00F7022F"/>
    <w:rsid w:val="00F710DF"/>
    <w:rsid w:val="00F71C32"/>
    <w:rsid w:val="00F7356D"/>
    <w:rsid w:val="00F7384C"/>
    <w:rsid w:val="00F73A5E"/>
    <w:rsid w:val="00F7409A"/>
    <w:rsid w:val="00F80BDB"/>
    <w:rsid w:val="00F80BDC"/>
    <w:rsid w:val="00F81B23"/>
    <w:rsid w:val="00F81DC0"/>
    <w:rsid w:val="00F83506"/>
    <w:rsid w:val="00F83896"/>
    <w:rsid w:val="00F8410F"/>
    <w:rsid w:val="00F84157"/>
    <w:rsid w:val="00F84D1F"/>
    <w:rsid w:val="00F87847"/>
    <w:rsid w:val="00F92142"/>
    <w:rsid w:val="00F93407"/>
    <w:rsid w:val="00F9348A"/>
    <w:rsid w:val="00F94FCB"/>
    <w:rsid w:val="00F956CB"/>
    <w:rsid w:val="00F96CCF"/>
    <w:rsid w:val="00FA0C8A"/>
    <w:rsid w:val="00FA4C35"/>
    <w:rsid w:val="00FA5713"/>
    <w:rsid w:val="00FB15D8"/>
    <w:rsid w:val="00FB3702"/>
    <w:rsid w:val="00FB3DA3"/>
    <w:rsid w:val="00FB420B"/>
    <w:rsid w:val="00FB42DE"/>
    <w:rsid w:val="00FB45CD"/>
    <w:rsid w:val="00FC07A2"/>
    <w:rsid w:val="00FC1727"/>
    <w:rsid w:val="00FC2FFF"/>
    <w:rsid w:val="00FC4210"/>
    <w:rsid w:val="00FC4881"/>
    <w:rsid w:val="00FC4B76"/>
    <w:rsid w:val="00FC67B3"/>
    <w:rsid w:val="00FD2244"/>
    <w:rsid w:val="00FD4743"/>
    <w:rsid w:val="00FD51D6"/>
    <w:rsid w:val="00FD5440"/>
    <w:rsid w:val="00FD5986"/>
    <w:rsid w:val="00FD7C2D"/>
    <w:rsid w:val="00FE02F3"/>
    <w:rsid w:val="00FE2D22"/>
    <w:rsid w:val="00FE3FA2"/>
    <w:rsid w:val="00FE419A"/>
    <w:rsid w:val="00FE4D0E"/>
    <w:rsid w:val="00FE5064"/>
    <w:rsid w:val="00FF2990"/>
    <w:rsid w:val="00FF4BDC"/>
    <w:rsid w:val="00FF6988"/>
    <w:rsid w:val="00FF6F0F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9D59997"/>
  <w15:docId w15:val="{1DA40D6B-9078-4A6B-B788-8E5333D8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23F9B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paragraph" w:styleId="Nagwek4">
    <w:name w:val="heading 4"/>
    <w:basedOn w:val="Heading"/>
    <w:next w:val="Textbody"/>
    <w:pPr>
      <w:spacing w:before="120"/>
      <w:outlineLvl w:val="3"/>
    </w:pPr>
    <w:rPr>
      <w:b/>
      <w:bCs/>
      <w:i/>
      <w:iCs/>
    </w:rPr>
  </w:style>
  <w:style w:type="paragraph" w:styleId="Nagwek5">
    <w:name w:val="heading 5"/>
    <w:basedOn w:val="Heading"/>
    <w:next w:val="Textbody"/>
    <w:pPr>
      <w:spacing w:before="120" w:after="60"/>
      <w:outlineLvl w:val="4"/>
    </w:pPr>
    <w:rPr>
      <w:b/>
      <w:bCs/>
    </w:rPr>
  </w:style>
  <w:style w:type="paragraph" w:styleId="Nagwek6">
    <w:name w:val="heading 6"/>
    <w:basedOn w:val="Heading"/>
    <w:next w:val="Textbody"/>
    <w:pPr>
      <w:spacing w:before="60" w:after="60"/>
      <w:outlineLvl w:val="5"/>
    </w:pPr>
    <w:rPr>
      <w:b/>
      <w:bCs/>
      <w:i/>
      <w:iCs/>
    </w:rPr>
  </w:style>
  <w:style w:type="paragraph" w:styleId="Nagwek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paragraph" w:styleId="Nagwek8">
    <w:name w:val="heading 8"/>
    <w:basedOn w:val="Heading"/>
    <w:next w:val="Textbody"/>
    <w:pPr>
      <w:spacing w:before="60" w:after="60"/>
      <w:outlineLvl w:val="7"/>
    </w:pPr>
    <w:rPr>
      <w:b/>
      <w:bCs/>
      <w:i/>
      <w:iCs/>
    </w:rPr>
  </w:style>
  <w:style w:type="paragraph" w:styleId="Nagwek9">
    <w:name w:val="heading 9"/>
    <w:basedOn w:val="Heading"/>
    <w:next w:val="Textbody"/>
    <w:pPr>
      <w:spacing w:before="60" w:after="60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qFormat/>
    <w:pPr>
      <w:suppressAutoHyphens/>
      <w:spacing w:line="360" w:lineRule="auto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Numbering2">
    <w:name w:val="Numbering 2"/>
    <w:basedOn w:val="Lista"/>
    <w:pPr>
      <w:spacing w:after="120"/>
      <w:ind w:left="720" w:hanging="360"/>
    </w:pPr>
  </w:style>
  <w:style w:type="paragraph" w:customStyle="1" w:styleId="Numbering3">
    <w:name w:val="Numbering 3"/>
    <w:basedOn w:val="Lista"/>
    <w:pPr>
      <w:spacing w:after="120"/>
      <w:ind w:left="1080" w:hanging="360"/>
    </w:pPr>
  </w:style>
  <w:style w:type="paragraph" w:customStyle="1" w:styleId="Numbering5">
    <w:name w:val="Numbering 5"/>
    <w:basedOn w:val="Lista"/>
    <w:pPr>
      <w:spacing w:after="120"/>
      <w:ind w:left="1800" w:hanging="360"/>
    </w:pPr>
  </w:style>
  <w:style w:type="paragraph" w:customStyle="1" w:styleId="List1Start">
    <w:name w:val="List 1 Start"/>
    <w:basedOn w:val="Lista"/>
    <w:next w:val="List1"/>
    <w:pPr>
      <w:spacing w:before="240" w:after="120"/>
      <w:ind w:left="360" w:hanging="360"/>
    </w:pPr>
  </w:style>
  <w:style w:type="paragraph" w:customStyle="1" w:styleId="List1">
    <w:name w:val="List 1"/>
    <w:basedOn w:val="Lista"/>
    <w:pPr>
      <w:spacing w:after="120"/>
      <w:ind w:left="360" w:hanging="360"/>
    </w:pPr>
  </w:style>
  <w:style w:type="paragraph" w:customStyle="1" w:styleId="List4Start">
    <w:name w:val="List 4 Start"/>
    <w:basedOn w:val="Lista"/>
    <w:next w:val="Lista4"/>
    <w:pPr>
      <w:spacing w:before="240" w:after="120"/>
      <w:ind w:left="1440" w:hanging="360"/>
    </w:pPr>
  </w:style>
  <w:style w:type="paragraph" w:styleId="Lista4">
    <w:name w:val="List 4"/>
    <w:basedOn w:val="Lista"/>
    <w:pPr>
      <w:spacing w:after="120"/>
      <w:ind w:left="1440" w:hanging="360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styleId="Zwrotgrzecznociowy">
    <w:name w:val="Salutation"/>
    <w:basedOn w:val="Standard"/>
    <w:pPr>
      <w:suppressLineNumbers/>
    </w:pPr>
  </w:style>
  <w:style w:type="paragraph" w:styleId="Lista5">
    <w:name w:val="List 5"/>
    <w:basedOn w:val="Lista"/>
    <w:pPr>
      <w:spacing w:after="120"/>
      <w:ind w:left="1800" w:hanging="360"/>
    </w:pPr>
  </w:style>
  <w:style w:type="paragraph" w:styleId="Lista3">
    <w:name w:val="List 3"/>
    <w:basedOn w:val="Lista"/>
    <w:pPr>
      <w:spacing w:after="120"/>
      <w:ind w:left="1080" w:hanging="360"/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Illustration">
    <w:name w:val="Illustration"/>
    <w:basedOn w:val="Legenda"/>
  </w:style>
  <w:style w:type="paragraph" w:styleId="Indeks1">
    <w:name w:val="index 1"/>
    <w:basedOn w:val="Index"/>
  </w:style>
  <w:style w:type="paragraph" w:styleId="Indeks2">
    <w:name w:val="index 2"/>
    <w:basedOn w:val="Index"/>
    <w:pPr>
      <w:ind w:left="283"/>
    </w:pPr>
  </w:style>
  <w:style w:type="paragraph" w:styleId="Indeks3">
    <w:name w:val="index 3"/>
    <w:basedOn w:val="Index"/>
    <w:pPr>
      <w:ind w:left="566"/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List1End">
    <w:name w:val="List 1 End"/>
    <w:basedOn w:val="Lista"/>
    <w:next w:val="List1"/>
    <w:pPr>
      <w:spacing w:after="240"/>
      <w:ind w:left="360" w:hanging="360"/>
    </w:pPr>
  </w:style>
  <w:style w:type="paragraph" w:customStyle="1" w:styleId="List2End">
    <w:name w:val="List 2 End"/>
    <w:basedOn w:val="Lista"/>
    <w:next w:val="Lista2"/>
    <w:pPr>
      <w:spacing w:after="240"/>
      <w:ind w:left="720" w:hanging="360"/>
    </w:pPr>
  </w:style>
  <w:style w:type="paragraph" w:styleId="Lista2">
    <w:name w:val="List 2"/>
    <w:basedOn w:val="Lista"/>
    <w:pPr>
      <w:spacing w:after="120"/>
      <w:ind w:left="720" w:hanging="360"/>
    </w:pPr>
  </w:style>
  <w:style w:type="paragraph" w:customStyle="1" w:styleId="Numbering1End">
    <w:name w:val="Numbering 1 End"/>
    <w:basedOn w:val="Lista"/>
    <w:next w:val="Numbering1"/>
    <w:pPr>
      <w:spacing w:after="240"/>
      <w:ind w:left="360" w:hanging="360"/>
    </w:pPr>
  </w:style>
  <w:style w:type="paragraph" w:customStyle="1" w:styleId="Numbering1">
    <w:name w:val="Numbering 1"/>
    <w:basedOn w:val="Lista"/>
    <w:pPr>
      <w:spacing w:after="120"/>
      <w:ind w:left="360" w:hanging="360"/>
    </w:pPr>
  </w:style>
  <w:style w:type="paragraph" w:customStyle="1" w:styleId="Numbering2End">
    <w:name w:val="Numbering 2 End"/>
    <w:basedOn w:val="Lista"/>
    <w:next w:val="Numbering2"/>
    <w:pPr>
      <w:spacing w:after="240"/>
      <w:ind w:left="720" w:hanging="360"/>
    </w:pPr>
  </w:style>
  <w:style w:type="paragraph" w:customStyle="1" w:styleId="Numbering3End">
    <w:name w:val="Numbering 3 End"/>
    <w:basedOn w:val="Lista"/>
    <w:next w:val="Numbering3"/>
    <w:pPr>
      <w:spacing w:after="240"/>
      <w:ind w:left="1080" w:hanging="360"/>
    </w:pPr>
  </w:style>
  <w:style w:type="paragraph" w:customStyle="1" w:styleId="Numbering4End">
    <w:name w:val="Numbering 4 End"/>
    <w:basedOn w:val="Lista"/>
    <w:next w:val="Numbering4"/>
    <w:pPr>
      <w:spacing w:after="240"/>
      <w:ind w:left="1440" w:hanging="360"/>
    </w:pPr>
  </w:style>
  <w:style w:type="paragraph" w:customStyle="1" w:styleId="Numbering4">
    <w:name w:val="Numbering 4"/>
    <w:basedOn w:val="Lista"/>
    <w:pPr>
      <w:spacing w:after="120"/>
      <w:ind w:left="1440" w:hanging="360"/>
    </w:pPr>
  </w:style>
  <w:style w:type="paragraph" w:customStyle="1" w:styleId="Numbering5End">
    <w:name w:val="Numbering 5 End"/>
    <w:basedOn w:val="Lista"/>
    <w:next w:val="Numbering5"/>
    <w:pPr>
      <w:spacing w:after="240"/>
      <w:ind w:left="1800" w:hanging="360"/>
    </w:pPr>
  </w:style>
  <w:style w:type="paragraph" w:customStyle="1" w:styleId="List4End">
    <w:name w:val="List 4 End"/>
    <w:basedOn w:val="Lista"/>
    <w:next w:val="Lista4"/>
    <w:pPr>
      <w:spacing w:after="240"/>
      <w:ind w:left="1440" w:hanging="360"/>
    </w:pPr>
  </w:style>
  <w:style w:type="paragraph" w:customStyle="1" w:styleId="List5End">
    <w:name w:val="List 5 End"/>
    <w:basedOn w:val="Lista"/>
    <w:next w:val="Lista5"/>
    <w:pPr>
      <w:spacing w:after="240"/>
      <w:ind w:left="1800" w:hanging="360"/>
    </w:pPr>
  </w:style>
  <w:style w:type="paragraph" w:customStyle="1" w:styleId="List1Cont">
    <w:name w:val="List 1 Cont."/>
    <w:basedOn w:val="Lista"/>
    <w:pPr>
      <w:spacing w:after="120"/>
      <w:ind w:left="360"/>
    </w:pPr>
  </w:style>
  <w:style w:type="paragraph" w:customStyle="1" w:styleId="List2Cont">
    <w:name w:val="List 2 Cont."/>
    <w:basedOn w:val="Lista"/>
    <w:pPr>
      <w:spacing w:after="120"/>
      <w:ind w:left="720"/>
    </w:pPr>
  </w:style>
  <w:style w:type="paragraph" w:customStyle="1" w:styleId="List3Cont">
    <w:name w:val="List 3 Cont."/>
    <w:basedOn w:val="Lista"/>
    <w:pPr>
      <w:spacing w:after="120"/>
      <w:ind w:left="1080"/>
    </w:pPr>
  </w:style>
  <w:style w:type="paragraph" w:customStyle="1" w:styleId="List4Cont">
    <w:name w:val="List 4 Cont."/>
    <w:basedOn w:val="Lista"/>
    <w:pPr>
      <w:spacing w:after="120"/>
      <w:ind w:left="1440"/>
    </w:pPr>
  </w:style>
  <w:style w:type="paragraph" w:customStyle="1" w:styleId="List5Cont">
    <w:name w:val="List 5 Cont."/>
    <w:basedOn w:val="Lista"/>
    <w:pPr>
      <w:spacing w:after="120"/>
      <w:ind w:left="1800"/>
    </w:pPr>
  </w:style>
  <w:style w:type="paragraph" w:customStyle="1" w:styleId="Numbering1Cont">
    <w:name w:val="Numbering 1 Cont."/>
    <w:basedOn w:val="Lista"/>
    <w:pPr>
      <w:spacing w:after="120"/>
      <w:ind w:left="360"/>
    </w:pPr>
  </w:style>
  <w:style w:type="paragraph" w:customStyle="1" w:styleId="Numbering2Cont">
    <w:name w:val="Numbering 2 Cont."/>
    <w:basedOn w:val="Lista"/>
    <w:pPr>
      <w:spacing w:after="120"/>
      <w:ind w:left="720"/>
    </w:pPr>
  </w:style>
  <w:style w:type="paragraph" w:customStyle="1" w:styleId="Numbering3Cont">
    <w:name w:val="Numbering 3 Cont."/>
    <w:basedOn w:val="Lista"/>
    <w:pPr>
      <w:spacing w:after="120"/>
      <w:ind w:left="1080"/>
    </w:pPr>
  </w:style>
  <w:style w:type="paragraph" w:customStyle="1" w:styleId="Numbering4Cont">
    <w:name w:val="Numbering 4 Cont."/>
    <w:basedOn w:val="Lista"/>
    <w:pPr>
      <w:spacing w:after="120"/>
      <w:ind w:left="1440"/>
    </w:pPr>
  </w:style>
  <w:style w:type="paragraph" w:customStyle="1" w:styleId="Numbering5Cont">
    <w:name w:val="Numbering 5 Cont."/>
    <w:basedOn w:val="Lista"/>
    <w:pPr>
      <w:spacing w:after="120"/>
      <w:ind w:left="1800"/>
    </w:pPr>
  </w:style>
  <w:style w:type="paragraph" w:customStyle="1" w:styleId="List3End">
    <w:name w:val="List 3 End"/>
    <w:basedOn w:val="Lista"/>
    <w:next w:val="Lista3"/>
    <w:pPr>
      <w:spacing w:after="240"/>
      <w:ind w:left="1080" w:hanging="360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/>
      <w:bCs/>
    </w:rPr>
  </w:style>
  <w:style w:type="paragraph" w:customStyle="1" w:styleId="BibliographyHeading">
    <w:name w:val="Bibliography Heading"/>
    <w:basedOn w:val="Heading"/>
    <w:pPr>
      <w:suppressLineNumbers/>
    </w:pPr>
    <w:rPr>
      <w:b/>
      <w:bCs/>
      <w:sz w:val="32"/>
      <w:szCs w:val="32"/>
    </w:rPr>
  </w:style>
  <w:style w:type="paragraph" w:styleId="Nagwekindeksu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IllustrationIndexHeading">
    <w:name w:val="Illustration 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UserIndexHeading">
    <w:name w:val="User 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Objectindexheading">
    <w:name w:val="Object 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List2Start">
    <w:name w:val="List 2 Start"/>
    <w:basedOn w:val="Lista"/>
    <w:next w:val="Lista2"/>
    <w:pPr>
      <w:spacing w:before="240" w:after="120"/>
      <w:ind w:left="720" w:hanging="360"/>
    </w:pPr>
  </w:style>
  <w:style w:type="paragraph" w:customStyle="1" w:styleId="List3Start">
    <w:name w:val="List 3 Start"/>
    <w:basedOn w:val="Lista"/>
    <w:next w:val="Lista3"/>
    <w:pPr>
      <w:spacing w:before="240" w:after="120"/>
      <w:ind w:left="1080" w:hanging="360"/>
    </w:pPr>
  </w:style>
  <w:style w:type="paragraph" w:customStyle="1" w:styleId="List5Start">
    <w:name w:val="List 5 Start"/>
    <w:basedOn w:val="Lista"/>
    <w:next w:val="Lista5"/>
    <w:pPr>
      <w:spacing w:before="240" w:after="120"/>
      <w:ind w:left="1800" w:hanging="360"/>
    </w:pPr>
  </w:style>
  <w:style w:type="paragraph" w:customStyle="1" w:styleId="Numbering1Start">
    <w:name w:val="Numbering 1 Start"/>
    <w:basedOn w:val="Lista"/>
    <w:next w:val="Numbering1"/>
    <w:pPr>
      <w:spacing w:before="240" w:after="120"/>
      <w:ind w:left="360" w:hanging="360"/>
    </w:pPr>
  </w:style>
  <w:style w:type="paragraph" w:customStyle="1" w:styleId="Numbering2Start">
    <w:name w:val="Numbering 2 Start"/>
    <w:basedOn w:val="Lista"/>
    <w:next w:val="Numbering2"/>
    <w:pPr>
      <w:spacing w:before="240" w:after="120"/>
      <w:ind w:left="720" w:hanging="360"/>
    </w:pPr>
  </w:style>
  <w:style w:type="paragraph" w:customStyle="1" w:styleId="Numbering3Start">
    <w:name w:val="Numbering 3 Start"/>
    <w:basedOn w:val="Lista"/>
    <w:next w:val="Numbering3"/>
    <w:pPr>
      <w:spacing w:before="240" w:after="120"/>
      <w:ind w:left="1080" w:hanging="360"/>
    </w:pPr>
  </w:style>
  <w:style w:type="paragraph" w:customStyle="1" w:styleId="Numbering4Start">
    <w:name w:val="Numbering 4 Start"/>
    <w:basedOn w:val="Lista"/>
    <w:next w:val="Numbering4"/>
    <w:pPr>
      <w:spacing w:before="240" w:after="120"/>
      <w:ind w:left="1440" w:hanging="360"/>
    </w:pPr>
  </w:style>
  <w:style w:type="paragraph" w:customStyle="1" w:styleId="Numbering5Start">
    <w:name w:val="Numbering 5 Start"/>
    <w:basedOn w:val="Lista"/>
    <w:next w:val="Numbering5"/>
    <w:pPr>
      <w:spacing w:before="240" w:after="120"/>
      <w:ind w:left="1800" w:hanging="360"/>
    </w:p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Drawing">
    <w:name w:val="Drawing"/>
    <w:basedOn w:val="Legenda"/>
  </w:style>
  <w:style w:type="paragraph" w:customStyle="1" w:styleId="IndexSeparator">
    <w:name w:val="Index Separator"/>
    <w:basedOn w:val="Index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styleId="Podpis">
    <w:name w:val="Signature"/>
    <w:basedOn w:val="Standard"/>
    <w:pPr>
      <w:suppressLineNumbers/>
    </w:pPr>
  </w:style>
  <w:style w:type="paragraph" w:customStyle="1" w:styleId="Table">
    <w:name w:val="Table"/>
    <w:basedOn w:val="Legenda"/>
  </w:style>
  <w:style w:type="paragraph" w:customStyle="1" w:styleId="Text">
    <w:name w:val="Text"/>
    <w:basedOn w:val="Legenda"/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  <w:szCs w:val="20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Framecontents">
    <w:name w:val="Frame contents"/>
    <w:basedOn w:val="Standard"/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NumeracjaUrzdowa">
    <w:name w:val="Numeracja Urzędowa"/>
    <w:basedOn w:val="Standard"/>
    <w:qFormat/>
    <w:pPr>
      <w:numPr>
        <w:numId w:val="11"/>
      </w:numPr>
    </w:p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Standard"/>
    <w:link w:val="AkapitzlistZnak"/>
    <w:qFormat/>
    <w:pPr>
      <w:spacing w:after="200"/>
      <w:ind w:left="720"/>
    </w:pPr>
  </w:style>
  <w:style w:type="paragraph" w:customStyle="1" w:styleId="Default">
    <w:name w:val="Default"/>
    <w:pPr>
      <w:widowControl/>
      <w:suppressAutoHyphens/>
      <w:autoSpaceDE w:val="0"/>
    </w:pPr>
    <w:rPr>
      <w:rFonts w:ascii="Arial" w:eastAsia="Calibri" w:hAnsi="Arial" w:cs="Arial"/>
      <w:color w:val="000000"/>
      <w:lang w:bidi="ar-SA"/>
    </w:rPr>
  </w:style>
  <w:style w:type="paragraph" w:styleId="NormalnyWeb">
    <w:name w:val="Normal (Web)"/>
    <w:basedOn w:val="Standard"/>
    <w:link w:val="NormalnyWebZnak"/>
    <w:qFormat/>
    <w:pPr>
      <w:suppressAutoHyphens w:val="0"/>
      <w:spacing w:before="280" w:after="119"/>
    </w:pPr>
    <w:rPr>
      <w:rFonts w:ascii="Arial Unicode MS" w:eastAsia="Arial Unicode MS" w:hAnsi="Arial Unicode MS" w:cs="Arial Unicode MS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WW-Tekstpodstawowywcity3">
    <w:name w:val="WW-Tekst podstawowy wcięty 3"/>
    <w:basedOn w:val="Standard"/>
    <w:pPr>
      <w:ind w:left="426" w:hanging="426"/>
    </w:pPr>
    <w:rPr>
      <w:szCs w:val="20"/>
    </w:rPr>
  </w:style>
  <w:style w:type="paragraph" w:styleId="Tekstkomentarza">
    <w:name w:val="annotation text"/>
    <w:basedOn w:val="Standard"/>
    <w:link w:val="TekstkomentarzaZnak"/>
    <w:uiPriority w:val="99"/>
    <w:qFormat/>
    <w:rPr>
      <w:sz w:val="20"/>
      <w:szCs w:val="20"/>
    </w:rPr>
  </w:style>
  <w:style w:type="paragraph" w:customStyle="1" w:styleId="Tekstpodstawowywcity31">
    <w:name w:val="Tekst podstawowy wcięty 31"/>
    <w:basedOn w:val="Standard"/>
    <w:pPr>
      <w:spacing w:before="120" w:after="240"/>
      <w:ind w:left="900"/>
    </w:pPr>
    <w:rPr>
      <w:rFonts w:eastAsia="Tahoma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itation">
    <w:name w:val="Citation"/>
    <w:rPr>
      <w:i/>
      <w:iCs/>
    </w:rPr>
  </w:style>
  <w:style w:type="character" w:styleId="Numerstrony">
    <w:name w:val="page number"/>
  </w:style>
  <w:style w:type="character" w:customStyle="1" w:styleId="Captioncharacters">
    <w:name w:val="Caption characters"/>
  </w:style>
  <w:style w:type="character" w:customStyle="1" w:styleId="Linenumbering">
    <w:name w:val="Line numbering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dexLink">
    <w:name w:val="Index Link"/>
  </w:style>
  <w:style w:type="character" w:customStyle="1" w:styleId="DropCaps">
    <w:name w:val="Drop Caps"/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StrongEmphasis">
    <w:name w:val="Strong Emphasis"/>
    <w:rPr>
      <w:b/>
      <w:b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VerticalNumberingSymbols">
    <w:name w:val="Vertical Numbering Symbols"/>
    <w:rPr>
      <w:eastAsianLayout w:id="0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Example">
    <w:name w:val="Example"/>
    <w:rPr>
      <w:rFonts w:ascii="Liberation Mono" w:eastAsia="NSimSun" w:hAnsi="Liberation Mono" w:cs="Liberation Mono"/>
    </w:rPr>
  </w:style>
  <w:style w:type="character" w:customStyle="1" w:styleId="Teletype">
    <w:name w:val="Teletype"/>
    <w:rPr>
      <w:rFonts w:ascii="Liberation Mono" w:eastAsia="NSimSun" w:hAnsi="Liberation Mono" w:cs="Liberation Mono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  <w:style w:type="character" w:customStyle="1" w:styleId="Mainindexentry">
    <w:name w:val="Main index entry"/>
    <w:rPr>
      <w:b/>
      <w:bCs/>
    </w:rPr>
  </w:style>
  <w:style w:type="character" w:customStyle="1" w:styleId="UserEntry">
    <w:name w:val="User Entry"/>
    <w:rPr>
      <w:rFonts w:ascii="Liberation Mono" w:eastAsia="NSimSun" w:hAnsi="Liberation Mono" w:cs="Liberation Mono"/>
    </w:rPr>
  </w:style>
  <w:style w:type="character" w:styleId="Uwydatnienie">
    <w:name w:val="Emphasis"/>
    <w:uiPriority w:val="20"/>
    <w:qFormat/>
    <w:rPr>
      <w:i/>
      <w:iCs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Variable">
    <w:name w:val="Variable"/>
    <w:rPr>
      <w:i/>
      <w:iCs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58z0">
    <w:name w:val="WW8Num58z0"/>
    <w:rPr>
      <w:b w:val="0"/>
      <w:i w:val="0"/>
      <w:sz w:val="22"/>
      <w:szCs w:val="22"/>
    </w:rPr>
  </w:style>
  <w:style w:type="character" w:customStyle="1" w:styleId="WW8Num67z0">
    <w:name w:val="WW8Num67z0"/>
    <w:rPr>
      <w:b w:val="0"/>
      <w:sz w:val="22"/>
      <w:szCs w:val="22"/>
      <w:lang w:val="pl-PL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13z0">
    <w:name w:val="WW8Num13z0"/>
  </w:style>
  <w:style w:type="character" w:customStyle="1" w:styleId="WW8Num17z0">
    <w:name w:val="WW8Num17z0"/>
    <w:rPr>
      <w:b w:val="0"/>
      <w:sz w:val="22"/>
      <w:szCs w:val="22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33z0">
    <w:name w:val="WW8Num33z0"/>
    <w:rPr>
      <w:sz w:val="22"/>
      <w:szCs w:val="22"/>
    </w:rPr>
  </w:style>
  <w:style w:type="character" w:customStyle="1" w:styleId="WW8Num50z0">
    <w:name w:val="WW8Num50z0"/>
    <w:rPr>
      <w:sz w:val="22"/>
      <w:szCs w:val="22"/>
    </w:rPr>
  </w:style>
  <w:style w:type="character" w:customStyle="1" w:styleId="WW8Num4z0">
    <w:name w:val="WW8Num4z0"/>
    <w:rPr>
      <w:sz w:val="22"/>
      <w:szCs w:val="22"/>
    </w:rPr>
  </w:style>
  <w:style w:type="character" w:customStyle="1" w:styleId="WW8Num61z0">
    <w:name w:val="WW8Num61z0"/>
    <w:rPr>
      <w:b w:val="0"/>
    </w:rPr>
  </w:style>
  <w:style w:type="character" w:customStyle="1" w:styleId="WW8Num14z0">
    <w:name w:val="WW8Num14z0"/>
    <w:rPr>
      <w:sz w:val="22"/>
      <w:szCs w:val="22"/>
    </w:rPr>
  </w:style>
  <w:style w:type="character" w:customStyle="1" w:styleId="WW8Num22z0">
    <w:name w:val="WW8Num22z0"/>
    <w:rPr>
      <w:sz w:val="22"/>
      <w:szCs w:val="22"/>
    </w:rPr>
  </w:style>
  <w:style w:type="character" w:customStyle="1" w:styleId="WW8Num65z0">
    <w:name w:val="WW8Num65z0"/>
    <w:rPr>
      <w:b w:val="0"/>
      <w:sz w:val="22"/>
      <w:szCs w:val="22"/>
    </w:rPr>
  </w:style>
  <w:style w:type="character" w:customStyle="1" w:styleId="FontStyle24">
    <w:name w:val="Font Style24"/>
    <w:basedOn w:val="Domylnaczcionkaakapitu"/>
    <w:rPr>
      <w:rFonts w:ascii="Arial" w:eastAsia="Arial" w:hAnsi="Arial" w:cs="Arial"/>
      <w:color w:val="000000"/>
      <w:sz w:val="18"/>
      <w:szCs w:val="18"/>
    </w:rPr>
  </w:style>
  <w:style w:type="character" w:customStyle="1" w:styleId="WW8Num27z0">
    <w:name w:val="WW8Num27z0"/>
    <w:rPr>
      <w:rFonts w:ascii="Times New Roman" w:eastAsia="Times New Roman" w:hAnsi="Times New Roman" w:cs="Times New Roman"/>
      <w:b w:val="0"/>
      <w:bCs/>
      <w:sz w:val="22"/>
      <w:szCs w:val="22"/>
      <w:lang w:val="pl-PL" w:eastAsia="pl-PL"/>
    </w:rPr>
  </w:style>
  <w:style w:type="character" w:customStyle="1" w:styleId="WW8Num28z0">
    <w:name w:val="WW8Num28z0"/>
    <w:rPr>
      <w:bCs/>
      <w:sz w:val="22"/>
      <w:szCs w:val="22"/>
    </w:rPr>
  </w:style>
  <w:style w:type="character" w:customStyle="1" w:styleId="WW8Num10z0">
    <w:name w:val="WW8Num10z0"/>
    <w:rPr>
      <w:b/>
      <w:bCs/>
      <w:sz w:val="22"/>
      <w:szCs w:val="22"/>
    </w:rPr>
  </w:style>
  <w:style w:type="character" w:customStyle="1" w:styleId="WW8Num38z0">
    <w:name w:val="WW8Num38z0"/>
    <w:rPr>
      <w:sz w:val="22"/>
      <w:szCs w:val="22"/>
    </w:rPr>
  </w:style>
  <w:style w:type="character" w:customStyle="1" w:styleId="WW8Num30z0">
    <w:name w:val="WW8Num30z0"/>
    <w:rPr>
      <w:sz w:val="22"/>
      <w:szCs w:val="22"/>
    </w:rPr>
  </w:style>
  <w:style w:type="character" w:customStyle="1" w:styleId="WW8Num31z0">
    <w:name w:val="WW8Num31z0"/>
    <w:rPr>
      <w:b w:val="0"/>
      <w:bCs w:val="0"/>
      <w:i w:val="0"/>
      <w:iCs w:val="0"/>
      <w:sz w:val="22"/>
      <w:szCs w:val="22"/>
    </w:rPr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cs="Times New Roman"/>
      <w:bCs/>
      <w:sz w:val="22"/>
      <w:szCs w:val="22"/>
      <w:lang w:val="pl-PL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eastAsia="Times New Roman" w:cs="Times New Roman"/>
      <w:b/>
      <w:bCs/>
      <w:sz w:val="22"/>
      <w:szCs w:val="22"/>
      <w:lang w:val="pl-PL" w:eastAsia="pl-PL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54z0">
    <w:name w:val="WW8Num54z0"/>
    <w:rPr>
      <w:b w:val="0"/>
      <w:sz w:val="22"/>
      <w:szCs w:val="22"/>
    </w:rPr>
  </w:style>
  <w:style w:type="character" w:customStyle="1" w:styleId="WW8Num46z0">
    <w:name w:val="WW8Num46z0"/>
    <w:rPr>
      <w:rFonts w:eastAsia="Calibri"/>
      <w:b w:val="0"/>
      <w:bCs/>
      <w:sz w:val="22"/>
      <w:szCs w:val="22"/>
      <w:lang w:eastAsia="pl-PL"/>
    </w:rPr>
  </w:style>
  <w:style w:type="character" w:customStyle="1" w:styleId="WW8Num40z0">
    <w:name w:val="WW8Num40z0"/>
    <w:rPr>
      <w:rFonts w:eastAsia="Calibri"/>
      <w:bCs/>
      <w:sz w:val="22"/>
      <w:szCs w:val="22"/>
      <w:lang w:eastAsia="pl-PL"/>
    </w:rPr>
  </w:style>
  <w:style w:type="character" w:customStyle="1" w:styleId="WW8Num64z0">
    <w:name w:val="WW8Num64z0"/>
    <w:rPr>
      <w:rFonts w:eastAsia="Calibri"/>
      <w:b w:val="0"/>
      <w:bCs/>
      <w:sz w:val="22"/>
      <w:szCs w:val="22"/>
      <w:lang w:eastAsia="pl-PL"/>
    </w:rPr>
  </w:style>
  <w:style w:type="character" w:customStyle="1" w:styleId="WW8Num26z0">
    <w:name w:val="WW8Num26z0"/>
    <w:rPr>
      <w:rFonts w:eastAsia="Calibri"/>
      <w:bCs/>
      <w:sz w:val="22"/>
      <w:szCs w:val="22"/>
      <w:lang w:eastAsia="pl-PL"/>
    </w:rPr>
  </w:style>
  <w:style w:type="character" w:customStyle="1" w:styleId="WW8Num57z0">
    <w:name w:val="WW8Num57z0"/>
    <w:rPr>
      <w:rFonts w:eastAsia="Calibri"/>
      <w:bCs/>
      <w:sz w:val="22"/>
      <w:szCs w:val="22"/>
      <w:lang w:eastAsia="pl-PL"/>
    </w:rPr>
  </w:style>
  <w:style w:type="character" w:customStyle="1" w:styleId="WW8Num55z0">
    <w:name w:val="WW8Num55z0"/>
    <w:rPr>
      <w:rFonts w:eastAsia="Calibri"/>
      <w:bCs/>
      <w:sz w:val="22"/>
      <w:szCs w:val="22"/>
      <w:lang w:eastAsia="pl-PL"/>
    </w:rPr>
  </w:style>
  <w:style w:type="character" w:customStyle="1" w:styleId="WW8Num39z0">
    <w:name w:val="WW8Num39z0"/>
    <w:rPr>
      <w:rFonts w:eastAsia="Calibri"/>
      <w:b w:val="0"/>
      <w:iCs/>
      <w:sz w:val="22"/>
      <w:szCs w:val="22"/>
    </w:rPr>
  </w:style>
  <w:style w:type="character" w:customStyle="1" w:styleId="WW8Num47z0">
    <w:name w:val="WW8Num47z0"/>
    <w:rPr>
      <w:rFonts w:eastAsia="Arial Unicode MS"/>
      <w:b/>
      <w:bCs/>
      <w:sz w:val="22"/>
      <w:szCs w:val="22"/>
      <w:lang w:eastAsia="pl-PL"/>
    </w:rPr>
  </w:style>
  <w:style w:type="character" w:customStyle="1" w:styleId="WW8Num3z0">
    <w:name w:val="WW8Num3z0"/>
    <w:rPr>
      <w:rFonts w:cs="Aparajita"/>
      <w:b w:val="0"/>
      <w:bCs/>
      <w:sz w:val="22"/>
      <w:szCs w:val="22"/>
      <w:lang w:eastAsia="pl-PL"/>
    </w:rPr>
  </w:style>
  <w:style w:type="character" w:customStyle="1" w:styleId="WW8Num20z0">
    <w:name w:val="WW8Num20z0"/>
    <w:rPr>
      <w:rFonts w:eastAsia="Calibri"/>
      <w:b w:val="0"/>
      <w:bCs w:val="0"/>
      <w:sz w:val="22"/>
      <w:szCs w:val="22"/>
      <w:lang w:eastAsia="pl-PL"/>
    </w:rPr>
  </w:style>
  <w:style w:type="character" w:customStyle="1" w:styleId="WW8Num7z0">
    <w:name w:val="WW8Num7z0"/>
    <w:rPr>
      <w:rFonts w:eastAsia="Calibri"/>
      <w:sz w:val="22"/>
      <w:szCs w:val="22"/>
      <w:lang w:eastAsia="pl-PL"/>
    </w:rPr>
  </w:style>
  <w:style w:type="character" w:customStyle="1" w:styleId="WW8Num41z0">
    <w:name w:val="WW8Num41z0"/>
    <w:rPr>
      <w:rFonts w:eastAsia="Calibri"/>
      <w:b w:val="0"/>
      <w:sz w:val="22"/>
      <w:szCs w:val="22"/>
      <w:lang w:eastAsia="pl-PL"/>
    </w:rPr>
  </w:style>
  <w:style w:type="character" w:customStyle="1" w:styleId="WW8Num34z0">
    <w:name w:val="WW8Num34z0"/>
    <w:rPr>
      <w:rFonts w:eastAsia="Calibri"/>
      <w:sz w:val="22"/>
      <w:szCs w:val="22"/>
      <w:lang w:eastAsia="pl-PL"/>
    </w:rPr>
  </w:style>
  <w:style w:type="character" w:customStyle="1" w:styleId="WW8Num6z0">
    <w:name w:val="WW8Num6z0"/>
    <w:rPr>
      <w:rFonts w:eastAsia="Calibri"/>
      <w:sz w:val="22"/>
      <w:szCs w:val="22"/>
      <w:lang w:eastAsia="pl-PL"/>
    </w:rPr>
  </w:style>
  <w:style w:type="character" w:customStyle="1" w:styleId="WW8Num43z0">
    <w:name w:val="WW8Num43z0"/>
    <w:rPr>
      <w:rFonts w:eastAsia="Calibri"/>
      <w:b w:val="0"/>
      <w:bCs w:val="0"/>
      <w:sz w:val="22"/>
      <w:szCs w:val="22"/>
      <w:lang w:eastAsia="pl-PL"/>
    </w:rPr>
  </w:style>
  <w:style w:type="character" w:customStyle="1" w:styleId="WW8Num48z0">
    <w:name w:val="WW8Num48z0"/>
    <w:rPr>
      <w:rFonts w:eastAsia="Calibri"/>
      <w:sz w:val="22"/>
      <w:szCs w:val="22"/>
      <w:lang w:eastAsia="pl-PL"/>
    </w:rPr>
  </w:style>
  <w:style w:type="character" w:customStyle="1" w:styleId="WW8Num25z0">
    <w:name w:val="WW8Num25z0"/>
    <w:rPr>
      <w:rFonts w:eastAsia="Calibri"/>
      <w:sz w:val="22"/>
      <w:szCs w:val="22"/>
      <w:lang w:eastAsia="pl-PL"/>
    </w:rPr>
  </w:style>
  <w:style w:type="character" w:customStyle="1" w:styleId="WW8Num49z0">
    <w:name w:val="WW8Num49z0"/>
    <w:rPr>
      <w:rFonts w:eastAsia="Calibri"/>
      <w:b w:val="0"/>
      <w:sz w:val="22"/>
      <w:szCs w:val="22"/>
      <w:lang w:eastAsia="pl-PL"/>
    </w:rPr>
  </w:style>
  <w:style w:type="character" w:customStyle="1" w:styleId="WW8Num24z0">
    <w:name w:val="WW8Num24z0"/>
  </w:style>
  <w:style w:type="character" w:customStyle="1" w:styleId="WW8Num45z0">
    <w:name w:val="WW8Num45z0"/>
    <w:rPr>
      <w:sz w:val="22"/>
      <w:szCs w:val="22"/>
    </w:rPr>
  </w:style>
  <w:style w:type="character" w:customStyle="1" w:styleId="WW8Num19z0">
    <w:name w:val="WW8Num19z0"/>
  </w:style>
  <w:style w:type="character" w:customStyle="1" w:styleId="WW8Num62z0">
    <w:name w:val="WW8Num62z0"/>
    <w:rPr>
      <w:b w:val="0"/>
      <w:bCs w:val="0"/>
      <w:sz w:val="22"/>
      <w:szCs w:val="22"/>
    </w:rPr>
  </w:style>
  <w:style w:type="character" w:customStyle="1" w:styleId="WW8Num53z0">
    <w:name w:val="WW8Num53z0"/>
    <w:rPr>
      <w:sz w:val="22"/>
      <w:szCs w:val="22"/>
    </w:rPr>
  </w:style>
  <w:style w:type="character" w:customStyle="1" w:styleId="WW8Num52z0">
    <w:name w:val="WW8Num52z0"/>
    <w:rPr>
      <w:rFonts w:eastAsia="Calibri"/>
      <w:b w:val="0"/>
      <w:sz w:val="22"/>
      <w:szCs w:val="22"/>
      <w:lang w:eastAsia="pl-PL"/>
    </w:rPr>
  </w:style>
  <w:style w:type="character" w:customStyle="1" w:styleId="WW8Num12z0">
    <w:name w:val="WW8Num12z0"/>
    <w:rPr>
      <w:rFonts w:eastAsia="Arial Unicode MS"/>
      <w:b w:val="0"/>
      <w:sz w:val="22"/>
      <w:szCs w:val="22"/>
    </w:rPr>
  </w:style>
  <w:style w:type="character" w:customStyle="1" w:styleId="WW8Num51z0">
    <w:name w:val="WW8Num51z0"/>
    <w:rPr>
      <w:rFonts w:eastAsia="Calibri"/>
      <w:sz w:val="22"/>
      <w:szCs w:val="22"/>
    </w:rPr>
  </w:style>
  <w:style w:type="character" w:customStyle="1" w:styleId="WW8Num44z0">
    <w:name w:val="WW8Num44z0"/>
    <w:rPr>
      <w:rFonts w:eastAsia="Calibri"/>
      <w:sz w:val="22"/>
      <w:szCs w:val="22"/>
    </w:rPr>
  </w:style>
  <w:style w:type="character" w:customStyle="1" w:styleId="WW8Num15z0">
    <w:name w:val="WW8Num15z0"/>
    <w:rPr>
      <w:rFonts w:eastAsia="Arial Unicode MS"/>
      <w:sz w:val="22"/>
      <w:szCs w:val="22"/>
    </w:rPr>
  </w:style>
  <w:style w:type="character" w:customStyle="1" w:styleId="WW8Num32z0">
    <w:name w:val="WW8Num32z0"/>
    <w:rPr>
      <w:rFonts w:eastAsia="Arial Unicode MS"/>
      <w:b w:val="0"/>
      <w:color w:val="000000"/>
      <w:sz w:val="22"/>
      <w:szCs w:val="22"/>
    </w:rPr>
  </w:style>
  <w:style w:type="character" w:customStyle="1" w:styleId="WW8Num18z0">
    <w:name w:val="WW8Num18z0"/>
    <w:rPr>
      <w:rFonts w:eastAsia="Arial Unicode MS"/>
      <w:b/>
      <w:color w:val="000000"/>
      <w:sz w:val="22"/>
      <w:szCs w:val="22"/>
    </w:rPr>
  </w:style>
  <w:style w:type="character" w:customStyle="1" w:styleId="WW8Num63z0">
    <w:name w:val="WW8Num63z0"/>
    <w:rPr>
      <w:b w:val="0"/>
      <w:color w:val="000000"/>
      <w:sz w:val="22"/>
      <w:szCs w:val="22"/>
    </w:rPr>
  </w:style>
  <w:style w:type="character" w:customStyle="1" w:styleId="WW8Num29z0">
    <w:name w:val="WW8Num29z0"/>
    <w:rPr>
      <w:color w:val="000000"/>
    </w:rPr>
  </w:style>
  <w:style w:type="character" w:customStyle="1" w:styleId="WW8Num56z0">
    <w:name w:val="WW8Num56z0"/>
    <w:rPr>
      <w:rFonts w:eastAsia="Arial Unicode MS"/>
      <w:b w:val="0"/>
      <w:sz w:val="22"/>
      <w:szCs w:val="22"/>
    </w:rPr>
  </w:style>
  <w:style w:type="character" w:customStyle="1" w:styleId="WW8Num66z0">
    <w:name w:val="WW8Num66z0"/>
    <w:rPr>
      <w:b/>
      <w:sz w:val="22"/>
      <w:szCs w:val="22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23z0">
    <w:name w:val="WW8Num23z0"/>
    <w:rPr>
      <w:b w:val="0"/>
      <w:color w:val="000000"/>
      <w:sz w:val="22"/>
      <w:szCs w:val="22"/>
    </w:rPr>
  </w:style>
  <w:style w:type="character" w:customStyle="1" w:styleId="WW8Num71z0">
    <w:name w:val="WW8Num71z0"/>
    <w:rPr>
      <w:b w:val="0"/>
      <w:bCs w:val="0"/>
      <w:sz w:val="22"/>
      <w:szCs w:val="22"/>
      <w:lang w:val="pl-PL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b/>
      <w:sz w:val="22"/>
      <w:szCs w:val="22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42z0">
    <w:name w:val="WW8Num42z0"/>
    <w:rPr>
      <w:rFonts w:eastAsia="ArialNarrow, 'Arial Unicode MS'"/>
      <w:sz w:val="22"/>
      <w:szCs w:val="22"/>
    </w:rPr>
  </w:style>
  <w:style w:type="character" w:customStyle="1" w:styleId="WW8Num73z0">
    <w:name w:val="WW8Num73z0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b w:val="0"/>
      <w:bCs w:val="0"/>
      <w:sz w:val="22"/>
      <w:szCs w:val="22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37z0">
    <w:name w:val="WW8Num37z0"/>
    <w:rPr>
      <w:rFonts w:eastAsia="Calibri"/>
      <w:bCs/>
      <w:sz w:val="22"/>
      <w:szCs w:val="22"/>
      <w:lang w:eastAsia="pl-PL"/>
    </w:rPr>
  </w:style>
  <w:style w:type="character" w:customStyle="1" w:styleId="WW8Num16z0">
    <w:name w:val="WW8Num16z0"/>
  </w:style>
  <w:style w:type="character" w:customStyle="1" w:styleId="WW8Num2z0">
    <w:name w:val="WW8Num2z0"/>
    <w:rPr>
      <w:rFonts w:eastAsia="Calibri"/>
      <w:sz w:val="22"/>
      <w:szCs w:val="22"/>
      <w:lang w:eastAsia="pl-PL"/>
    </w:rPr>
  </w:style>
  <w:style w:type="character" w:customStyle="1" w:styleId="WW8Num5z0">
    <w:name w:val="WW8Num5z0"/>
    <w:rPr>
      <w:rFonts w:eastAsia="Calibri"/>
      <w:b w:val="0"/>
      <w:bCs/>
      <w:sz w:val="22"/>
      <w:szCs w:val="22"/>
      <w:lang w:eastAsia="pl-PL"/>
    </w:rPr>
  </w:style>
  <w:style w:type="character" w:customStyle="1" w:styleId="WW8Num11z0">
    <w:name w:val="WW8Num11z0"/>
    <w:rPr>
      <w:sz w:val="22"/>
      <w:szCs w:val="22"/>
    </w:rPr>
  </w:style>
  <w:style w:type="character" w:customStyle="1" w:styleId="WW8Num9z0">
    <w:name w:val="WW8Num9z0"/>
    <w:rPr>
      <w:b w:val="0"/>
      <w:sz w:val="16"/>
      <w:szCs w:val="16"/>
    </w:rPr>
  </w:style>
  <w:style w:type="character" w:customStyle="1" w:styleId="WW8Num59z0">
    <w:name w:val="WW8Num59z0"/>
    <w:rPr>
      <w:rFonts w:eastAsia="Calibri"/>
      <w:sz w:val="22"/>
      <w:szCs w:val="22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36z0">
    <w:name w:val="WW8Num36z0"/>
    <w:rPr>
      <w:b w:val="0"/>
      <w:sz w:val="22"/>
      <w:szCs w:val="22"/>
    </w:rPr>
  </w:style>
  <w:style w:type="character" w:customStyle="1" w:styleId="WW8Num35z0">
    <w:name w:val="WW8Num35z0"/>
  </w:style>
  <w:style w:type="character" w:styleId="Odwoanieprzypisudolnego">
    <w:name w:val="footnote reference"/>
    <w:basedOn w:val="Domylnaczcionkaakapitu"/>
    <w:uiPriority w:val="99"/>
    <w:rPr>
      <w:position w:val="0"/>
      <w:vertAlign w:val="superscript"/>
    </w:rPr>
  </w:style>
  <w:style w:type="numbering" w:customStyle="1" w:styleId="Numbering11">
    <w:name w:val="Numbering 1_1"/>
    <w:basedOn w:val="Bezlisty"/>
    <w:pPr>
      <w:numPr>
        <w:numId w:val="1"/>
      </w:numPr>
    </w:pPr>
  </w:style>
  <w:style w:type="numbering" w:customStyle="1" w:styleId="Numbering21">
    <w:name w:val="Numbering 2_1"/>
    <w:basedOn w:val="Bezlisty"/>
    <w:pPr>
      <w:numPr>
        <w:numId w:val="2"/>
      </w:numPr>
    </w:pPr>
  </w:style>
  <w:style w:type="numbering" w:customStyle="1" w:styleId="Numbering31">
    <w:name w:val="Numbering 3_1"/>
    <w:basedOn w:val="Bezlisty"/>
    <w:pPr>
      <w:numPr>
        <w:numId w:val="3"/>
      </w:numPr>
    </w:pPr>
  </w:style>
  <w:style w:type="numbering" w:customStyle="1" w:styleId="Numbering41">
    <w:name w:val="Numbering 4_1"/>
    <w:basedOn w:val="Bezlisty"/>
    <w:pPr>
      <w:numPr>
        <w:numId w:val="4"/>
      </w:numPr>
    </w:pPr>
  </w:style>
  <w:style w:type="numbering" w:customStyle="1" w:styleId="Numbering51">
    <w:name w:val="Numbering 5_1"/>
    <w:basedOn w:val="Bezlisty"/>
  </w:style>
  <w:style w:type="numbering" w:customStyle="1" w:styleId="List11">
    <w:name w:val="List 1_1"/>
    <w:basedOn w:val="Bezlisty"/>
    <w:pPr>
      <w:numPr>
        <w:numId w:val="6"/>
      </w:numPr>
    </w:pPr>
  </w:style>
  <w:style w:type="numbering" w:customStyle="1" w:styleId="Lista21">
    <w:name w:val="Lista 21"/>
    <w:basedOn w:val="Bezlisty"/>
    <w:pPr>
      <w:numPr>
        <w:numId w:val="7"/>
      </w:numPr>
    </w:pPr>
  </w:style>
  <w:style w:type="numbering" w:customStyle="1" w:styleId="Lista31">
    <w:name w:val="Lista 31"/>
    <w:basedOn w:val="Bezlisty"/>
    <w:pPr>
      <w:numPr>
        <w:numId w:val="8"/>
      </w:numPr>
    </w:pPr>
  </w:style>
  <w:style w:type="numbering" w:customStyle="1" w:styleId="Lista41">
    <w:name w:val="Lista 41"/>
    <w:basedOn w:val="Bezlisty"/>
    <w:pPr>
      <w:numPr>
        <w:numId w:val="9"/>
      </w:numPr>
    </w:pPr>
  </w:style>
  <w:style w:type="numbering" w:customStyle="1" w:styleId="Lista51">
    <w:name w:val="Lista 51"/>
    <w:basedOn w:val="Bezlisty"/>
    <w:pPr>
      <w:numPr>
        <w:numId w:val="10"/>
      </w:numPr>
    </w:pPr>
  </w:style>
  <w:style w:type="numbering" w:customStyle="1" w:styleId="NumeracjaUrzdowawStarostwie">
    <w:name w:val="Numeracja Urzędowa w Starostwie"/>
    <w:basedOn w:val="Bezlisty"/>
    <w:pPr>
      <w:numPr>
        <w:numId w:val="156"/>
      </w:numPr>
    </w:pPr>
  </w:style>
  <w:style w:type="numbering" w:customStyle="1" w:styleId="WW8Num60">
    <w:name w:val="WW8Num60"/>
    <w:basedOn w:val="Bezlisty"/>
    <w:pPr>
      <w:numPr>
        <w:numId w:val="12"/>
      </w:numPr>
    </w:pPr>
  </w:style>
  <w:style w:type="numbering" w:customStyle="1" w:styleId="WW8Num58">
    <w:name w:val="WW8Num58"/>
    <w:basedOn w:val="Bezlisty"/>
    <w:pPr>
      <w:numPr>
        <w:numId w:val="13"/>
      </w:numPr>
    </w:pPr>
  </w:style>
  <w:style w:type="numbering" w:customStyle="1" w:styleId="WW8Num67">
    <w:name w:val="WW8Num67"/>
    <w:basedOn w:val="Bezlisty"/>
    <w:pPr>
      <w:numPr>
        <w:numId w:val="14"/>
      </w:numPr>
    </w:pPr>
  </w:style>
  <w:style w:type="numbering" w:customStyle="1" w:styleId="WW8Num13">
    <w:name w:val="WW8Num13"/>
    <w:basedOn w:val="Bezlisty"/>
    <w:pPr>
      <w:numPr>
        <w:numId w:val="15"/>
      </w:numPr>
    </w:pPr>
  </w:style>
  <w:style w:type="numbering" w:customStyle="1" w:styleId="WW8Num17">
    <w:name w:val="WW8Num17"/>
    <w:basedOn w:val="Bezlisty"/>
    <w:pPr>
      <w:numPr>
        <w:numId w:val="16"/>
      </w:numPr>
    </w:pPr>
  </w:style>
  <w:style w:type="numbering" w:customStyle="1" w:styleId="WW8Num21">
    <w:name w:val="WW8Num21"/>
    <w:basedOn w:val="Bezlisty"/>
    <w:pPr>
      <w:numPr>
        <w:numId w:val="17"/>
      </w:numPr>
    </w:pPr>
  </w:style>
  <w:style w:type="numbering" w:customStyle="1" w:styleId="WW8Num33">
    <w:name w:val="WW8Num33"/>
    <w:basedOn w:val="Bezlisty"/>
    <w:pPr>
      <w:numPr>
        <w:numId w:val="18"/>
      </w:numPr>
    </w:pPr>
  </w:style>
  <w:style w:type="numbering" w:customStyle="1" w:styleId="WW8Num50">
    <w:name w:val="WW8Num50"/>
    <w:basedOn w:val="Bezlisty"/>
    <w:pPr>
      <w:numPr>
        <w:numId w:val="19"/>
      </w:numPr>
    </w:pPr>
  </w:style>
  <w:style w:type="numbering" w:customStyle="1" w:styleId="WW8Num4">
    <w:name w:val="WW8Num4"/>
    <w:basedOn w:val="Bezlisty"/>
    <w:pPr>
      <w:numPr>
        <w:numId w:val="20"/>
      </w:numPr>
    </w:pPr>
  </w:style>
  <w:style w:type="numbering" w:customStyle="1" w:styleId="WW8Num61">
    <w:name w:val="WW8Num61"/>
    <w:basedOn w:val="Bezlisty"/>
    <w:pPr>
      <w:numPr>
        <w:numId w:val="21"/>
      </w:numPr>
    </w:pPr>
  </w:style>
  <w:style w:type="numbering" w:customStyle="1" w:styleId="WW8Num14">
    <w:name w:val="WW8Num14"/>
    <w:basedOn w:val="Bezlisty"/>
    <w:pPr>
      <w:numPr>
        <w:numId w:val="22"/>
      </w:numPr>
    </w:pPr>
  </w:style>
  <w:style w:type="numbering" w:customStyle="1" w:styleId="WW8Num22">
    <w:name w:val="WW8Num22"/>
    <w:basedOn w:val="Bezlisty"/>
    <w:pPr>
      <w:numPr>
        <w:numId w:val="23"/>
      </w:numPr>
    </w:pPr>
  </w:style>
  <w:style w:type="numbering" w:customStyle="1" w:styleId="WW8Num65">
    <w:name w:val="WW8Num65"/>
    <w:basedOn w:val="Bezlisty"/>
    <w:pPr>
      <w:numPr>
        <w:numId w:val="24"/>
      </w:numPr>
    </w:pPr>
  </w:style>
  <w:style w:type="numbering" w:customStyle="1" w:styleId="WW8Num27">
    <w:name w:val="WW8Num27"/>
    <w:basedOn w:val="Bezlisty"/>
    <w:pPr>
      <w:numPr>
        <w:numId w:val="25"/>
      </w:numPr>
    </w:pPr>
  </w:style>
  <w:style w:type="numbering" w:customStyle="1" w:styleId="WW8Num28">
    <w:name w:val="WW8Num28"/>
    <w:basedOn w:val="Bezlisty"/>
    <w:pPr>
      <w:numPr>
        <w:numId w:val="26"/>
      </w:numPr>
    </w:pPr>
  </w:style>
  <w:style w:type="numbering" w:customStyle="1" w:styleId="WW8Num10">
    <w:name w:val="WW8Num10"/>
    <w:basedOn w:val="Bezlisty"/>
    <w:pPr>
      <w:numPr>
        <w:numId w:val="27"/>
      </w:numPr>
    </w:pPr>
  </w:style>
  <w:style w:type="numbering" w:customStyle="1" w:styleId="WW8Num38">
    <w:name w:val="WW8Num38"/>
    <w:basedOn w:val="Bezlisty"/>
    <w:pPr>
      <w:numPr>
        <w:numId w:val="28"/>
      </w:numPr>
    </w:pPr>
  </w:style>
  <w:style w:type="numbering" w:customStyle="1" w:styleId="WW8Num30">
    <w:name w:val="WW8Num30"/>
    <w:basedOn w:val="Bezlisty"/>
    <w:pPr>
      <w:numPr>
        <w:numId w:val="29"/>
      </w:numPr>
    </w:pPr>
  </w:style>
  <w:style w:type="numbering" w:customStyle="1" w:styleId="WW8Num31">
    <w:name w:val="WW8Num31"/>
    <w:basedOn w:val="Bezlisty"/>
    <w:pPr>
      <w:numPr>
        <w:numId w:val="30"/>
      </w:numPr>
    </w:pPr>
  </w:style>
  <w:style w:type="numbering" w:customStyle="1" w:styleId="WW8Num68">
    <w:name w:val="WW8Num68"/>
    <w:basedOn w:val="Bezlisty"/>
    <w:pPr>
      <w:numPr>
        <w:numId w:val="31"/>
      </w:numPr>
    </w:pPr>
  </w:style>
  <w:style w:type="numbering" w:customStyle="1" w:styleId="WW8Num69">
    <w:name w:val="WW8Num69"/>
    <w:basedOn w:val="Bezlisty"/>
    <w:pPr>
      <w:numPr>
        <w:numId w:val="32"/>
      </w:numPr>
    </w:pPr>
  </w:style>
  <w:style w:type="numbering" w:customStyle="1" w:styleId="WW8Num70">
    <w:name w:val="WW8Num70"/>
    <w:basedOn w:val="Bezlisty"/>
    <w:pPr>
      <w:numPr>
        <w:numId w:val="33"/>
      </w:numPr>
    </w:pPr>
  </w:style>
  <w:style w:type="numbering" w:customStyle="1" w:styleId="WW8Num54">
    <w:name w:val="WW8Num54"/>
    <w:basedOn w:val="Bezlisty"/>
    <w:pPr>
      <w:numPr>
        <w:numId w:val="34"/>
      </w:numPr>
    </w:pPr>
  </w:style>
  <w:style w:type="numbering" w:customStyle="1" w:styleId="WW8Num46">
    <w:name w:val="WW8Num46"/>
    <w:basedOn w:val="Bezlisty"/>
    <w:pPr>
      <w:numPr>
        <w:numId w:val="35"/>
      </w:numPr>
    </w:pPr>
  </w:style>
  <w:style w:type="numbering" w:customStyle="1" w:styleId="WW8Num40">
    <w:name w:val="WW8Num40"/>
    <w:basedOn w:val="Bezlisty"/>
    <w:pPr>
      <w:numPr>
        <w:numId w:val="36"/>
      </w:numPr>
    </w:pPr>
  </w:style>
  <w:style w:type="numbering" w:customStyle="1" w:styleId="WW8Num64">
    <w:name w:val="WW8Num64"/>
    <w:basedOn w:val="Bezlisty"/>
    <w:pPr>
      <w:numPr>
        <w:numId w:val="37"/>
      </w:numPr>
    </w:pPr>
  </w:style>
  <w:style w:type="numbering" w:customStyle="1" w:styleId="WW8Num26">
    <w:name w:val="WW8Num26"/>
    <w:basedOn w:val="Bezlisty"/>
    <w:pPr>
      <w:numPr>
        <w:numId w:val="38"/>
      </w:numPr>
    </w:pPr>
  </w:style>
  <w:style w:type="numbering" w:customStyle="1" w:styleId="WW8Num57">
    <w:name w:val="WW8Num57"/>
    <w:basedOn w:val="Bezlisty"/>
    <w:pPr>
      <w:numPr>
        <w:numId w:val="39"/>
      </w:numPr>
    </w:pPr>
  </w:style>
  <w:style w:type="numbering" w:customStyle="1" w:styleId="WW8Num55">
    <w:name w:val="WW8Num55"/>
    <w:basedOn w:val="Bezlisty"/>
    <w:pPr>
      <w:numPr>
        <w:numId w:val="40"/>
      </w:numPr>
    </w:pPr>
  </w:style>
  <w:style w:type="numbering" w:customStyle="1" w:styleId="WW8Num39">
    <w:name w:val="WW8Num39"/>
    <w:basedOn w:val="Bezlisty"/>
    <w:pPr>
      <w:numPr>
        <w:numId w:val="92"/>
      </w:numPr>
    </w:pPr>
  </w:style>
  <w:style w:type="numbering" w:customStyle="1" w:styleId="WW8Num47">
    <w:name w:val="WW8Num47"/>
    <w:basedOn w:val="Bezlisty"/>
    <w:pPr>
      <w:numPr>
        <w:numId w:val="41"/>
      </w:numPr>
    </w:pPr>
  </w:style>
  <w:style w:type="numbering" w:customStyle="1" w:styleId="WW8Num3">
    <w:name w:val="WW8Num3"/>
    <w:basedOn w:val="Bezlisty"/>
    <w:pPr>
      <w:numPr>
        <w:numId w:val="42"/>
      </w:numPr>
    </w:pPr>
  </w:style>
  <w:style w:type="numbering" w:customStyle="1" w:styleId="WW8Num20">
    <w:name w:val="WW8Num20"/>
    <w:basedOn w:val="Bezlisty"/>
    <w:pPr>
      <w:numPr>
        <w:numId w:val="43"/>
      </w:numPr>
    </w:pPr>
  </w:style>
  <w:style w:type="numbering" w:customStyle="1" w:styleId="WW8Num7">
    <w:name w:val="WW8Num7"/>
    <w:basedOn w:val="Bezlisty"/>
    <w:pPr>
      <w:numPr>
        <w:numId w:val="44"/>
      </w:numPr>
    </w:pPr>
  </w:style>
  <w:style w:type="numbering" w:customStyle="1" w:styleId="WW8Num41">
    <w:name w:val="WW8Num41"/>
    <w:basedOn w:val="Bezlisty"/>
    <w:pPr>
      <w:numPr>
        <w:numId w:val="45"/>
      </w:numPr>
    </w:pPr>
  </w:style>
  <w:style w:type="numbering" w:customStyle="1" w:styleId="WW8Num34">
    <w:name w:val="WW8Num34"/>
    <w:basedOn w:val="Bezlisty"/>
    <w:pPr>
      <w:numPr>
        <w:numId w:val="46"/>
      </w:numPr>
    </w:pPr>
  </w:style>
  <w:style w:type="numbering" w:customStyle="1" w:styleId="WW8Num6">
    <w:name w:val="WW8Num6"/>
    <w:basedOn w:val="Bezlisty"/>
    <w:pPr>
      <w:numPr>
        <w:numId w:val="47"/>
      </w:numPr>
    </w:pPr>
  </w:style>
  <w:style w:type="numbering" w:customStyle="1" w:styleId="WW8Num43">
    <w:name w:val="WW8Num43"/>
    <w:basedOn w:val="Bezlisty"/>
    <w:pPr>
      <w:numPr>
        <w:numId w:val="48"/>
      </w:numPr>
    </w:pPr>
  </w:style>
  <w:style w:type="numbering" w:customStyle="1" w:styleId="WW8Num48">
    <w:name w:val="WW8Num48"/>
    <w:basedOn w:val="Bezlisty"/>
    <w:pPr>
      <w:numPr>
        <w:numId w:val="49"/>
      </w:numPr>
    </w:pPr>
  </w:style>
  <w:style w:type="numbering" w:customStyle="1" w:styleId="WW8Num25">
    <w:name w:val="WW8Num25"/>
    <w:basedOn w:val="Bezlisty"/>
    <w:pPr>
      <w:numPr>
        <w:numId w:val="50"/>
      </w:numPr>
    </w:pPr>
  </w:style>
  <w:style w:type="numbering" w:customStyle="1" w:styleId="WW8Num49">
    <w:name w:val="WW8Num49"/>
    <w:basedOn w:val="Bezlisty"/>
    <w:pPr>
      <w:numPr>
        <w:numId w:val="51"/>
      </w:numPr>
    </w:pPr>
  </w:style>
  <w:style w:type="numbering" w:customStyle="1" w:styleId="WW8Num24">
    <w:name w:val="WW8Num24"/>
    <w:basedOn w:val="Bezlisty"/>
    <w:pPr>
      <w:numPr>
        <w:numId w:val="52"/>
      </w:numPr>
    </w:pPr>
  </w:style>
  <w:style w:type="numbering" w:customStyle="1" w:styleId="WW8Num45">
    <w:name w:val="WW8Num45"/>
    <w:basedOn w:val="Bezlisty"/>
    <w:pPr>
      <w:numPr>
        <w:numId w:val="53"/>
      </w:numPr>
    </w:pPr>
  </w:style>
  <w:style w:type="numbering" w:customStyle="1" w:styleId="WW8Num19">
    <w:name w:val="WW8Num19"/>
    <w:basedOn w:val="Bezlisty"/>
    <w:pPr>
      <w:numPr>
        <w:numId w:val="54"/>
      </w:numPr>
    </w:pPr>
  </w:style>
  <w:style w:type="numbering" w:customStyle="1" w:styleId="WW8Num62">
    <w:name w:val="WW8Num62"/>
    <w:basedOn w:val="Bezlisty"/>
    <w:pPr>
      <w:numPr>
        <w:numId w:val="55"/>
      </w:numPr>
    </w:pPr>
  </w:style>
  <w:style w:type="numbering" w:customStyle="1" w:styleId="WW8Num53">
    <w:name w:val="WW8Num53"/>
    <w:basedOn w:val="Bezlisty"/>
    <w:pPr>
      <w:numPr>
        <w:numId w:val="56"/>
      </w:numPr>
    </w:pPr>
  </w:style>
  <w:style w:type="numbering" w:customStyle="1" w:styleId="WW8Num52">
    <w:name w:val="WW8Num52"/>
    <w:basedOn w:val="Bezlisty"/>
    <w:pPr>
      <w:numPr>
        <w:numId w:val="57"/>
      </w:numPr>
    </w:pPr>
  </w:style>
  <w:style w:type="numbering" w:customStyle="1" w:styleId="WW8Num12">
    <w:name w:val="WW8Num12"/>
    <w:basedOn w:val="Bezlisty"/>
    <w:pPr>
      <w:numPr>
        <w:numId w:val="58"/>
      </w:numPr>
    </w:pPr>
  </w:style>
  <w:style w:type="numbering" w:customStyle="1" w:styleId="WW8Num51">
    <w:name w:val="WW8Num51"/>
    <w:basedOn w:val="Bezlisty"/>
    <w:pPr>
      <w:numPr>
        <w:numId w:val="59"/>
      </w:numPr>
    </w:pPr>
  </w:style>
  <w:style w:type="numbering" w:customStyle="1" w:styleId="WW8Num44">
    <w:name w:val="WW8Num44"/>
    <w:basedOn w:val="Bezlisty"/>
    <w:pPr>
      <w:numPr>
        <w:numId w:val="60"/>
      </w:numPr>
    </w:pPr>
  </w:style>
  <w:style w:type="numbering" w:customStyle="1" w:styleId="WW8Num15">
    <w:name w:val="WW8Num15"/>
    <w:basedOn w:val="Bezlisty"/>
    <w:pPr>
      <w:numPr>
        <w:numId w:val="61"/>
      </w:numPr>
    </w:pPr>
  </w:style>
  <w:style w:type="numbering" w:customStyle="1" w:styleId="WW8Num32">
    <w:name w:val="WW8Num32"/>
    <w:basedOn w:val="Bezlisty"/>
    <w:pPr>
      <w:numPr>
        <w:numId w:val="62"/>
      </w:numPr>
    </w:pPr>
  </w:style>
  <w:style w:type="numbering" w:customStyle="1" w:styleId="WW8Num18">
    <w:name w:val="WW8Num18"/>
    <w:basedOn w:val="Bezlisty"/>
    <w:pPr>
      <w:numPr>
        <w:numId w:val="63"/>
      </w:numPr>
    </w:pPr>
  </w:style>
  <w:style w:type="numbering" w:customStyle="1" w:styleId="WW8Num63">
    <w:name w:val="WW8Num63"/>
    <w:basedOn w:val="Bezlisty"/>
    <w:pPr>
      <w:numPr>
        <w:numId w:val="64"/>
      </w:numPr>
    </w:pPr>
  </w:style>
  <w:style w:type="numbering" w:customStyle="1" w:styleId="WW8Num29">
    <w:name w:val="WW8Num29"/>
    <w:basedOn w:val="Bezlisty"/>
    <w:pPr>
      <w:numPr>
        <w:numId w:val="65"/>
      </w:numPr>
    </w:pPr>
  </w:style>
  <w:style w:type="numbering" w:customStyle="1" w:styleId="WW8Num56">
    <w:name w:val="WW8Num56"/>
    <w:basedOn w:val="Bezlisty"/>
    <w:pPr>
      <w:numPr>
        <w:numId w:val="66"/>
      </w:numPr>
    </w:pPr>
  </w:style>
  <w:style w:type="numbering" w:customStyle="1" w:styleId="WW8Num66">
    <w:name w:val="WW8Num66"/>
    <w:basedOn w:val="Bezlisty"/>
    <w:pPr>
      <w:numPr>
        <w:numId w:val="67"/>
      </w:numPr>
    </w:pPr>
  </w:style>
  <w:style w:type="numbering" w:customStyle="1" w:styleId="WW8Num23">
    <w:name w:val="WW8Num23"/>
    <w:basedOn w:val="Bezlisty"/>
    <w:pPr>
      <w:numPr>
        <w:numId w:val="68"/>
      </w:numPr>
    </w:pPr>
  </w:style>
  <w:style w:type="numbering" w:customStyle="1" w:styleId="WW8Num71">
    <w:name w:val="WW8Num71"/>
    <w:basedOn w:val="Bezlisty"/>
    <w:pPr>
      <w:numPr>
        <w:numId w:val="69"/>
      </w:numPr>
    </w:pPr>
  </w:style>
  <w:style w:type="numbering" w:customStyle="1" w:styleId="WW8Num72">
    <w:name w:val="WW8Num72"/>
    <w:basedOn w:val="Bezlisty"/>
    <w:pPr>
      <w:numPr>
        <w:numId w:val="70"/>
      </w:numPr>
    </w:pPr>
  </w:style>
  <w:style w:type="numbering" w:customStyle="1" w:styleId="WW8Num42">
    <w:name w:val="WW8Num42"/>
    <w:basedOn w:val="Bezlisty"/>
    <w:pPr>
      <w:numPr>
        <w:numId w:val="71"/>
      </w:numPr>
    </w:pPr>
  </w:style>
  <w:style w:type="numbering" w:customStyle="1" w:styleId="WW8Num73">
    <w:name w:val="WW8Num73"/>
    <w:basedOn w:val="Bezlisty"/>
    <w:pPr>
      <w:numPr>
        <w:numId w:val="72"/>
      </w:numPr>
    </w:pPr>
  </w:style>
  <w:style w:type="numbering" w:customStyle="1" w:styleId="WW8Num74">
    <w:name w:val="WW8Num74"/>
    <w:basedOn w:val="Bezlisty"/>
    <w:pPr>
      <w:numPr>
        <w:numId w:val="73"/>
      </w:numPr>
    </w:pPr>
  </w:style>
  <w:style w:type="numbering" w:customStyle="1" w:styleId="WW8Num75">
    <w:name w:val="WW8Num75"/>
    <w:basedOn w:val="Bezlisty"/>
    <w:pPr>
      <w:numPr>
        <w:numId w:val="74"/>
      </w:numPr>
    </w:pPr>
  </w:style>
  <w:style w:type="numbering" w:customStyle="1" w:styleId="WW8Num37">
    <w:name w:val="WW8Num37"/>
    <w:basedOn w:val="Bezlisty"/>
    <w:pPr>
      <w:numPr>
        <w:numId w:val="75"/>
      </w:numPr>
    </w:pPr>
  </w:style>
  <w:style w:type="numbering" w:customStyle="1" w:styleId="WW8Num16">
    <w:name w:val="WW8Num16"/>
    <w:basedOn w:val="Bezlisty"/>
    <w:pPr>
      <w:numPr>
        <w:numId w:val="76"/>
      </w:numPr>
    </w:pPr>
  </w:style>
  <w:style w:type="numbering" w:customStyle="1" w:styleId="WW8Num2">
    <w:name w:val="WW8Num2"/>
    <w:basedOn w:val="Bezlisty"/>
    <w:pPr>
      <w:numPr>
        <w:numId w:val="77"/>
      </w:numPr>
    </w:pPr>
  </w:style>
  <w:style w:type="numbering" w:customStyle="1" w:styleId="WW8Num5">
    <w:name w:val="WW8Num5"/>
    <w:basedOn w:val="Bezlisty"/>
    <w:pPr>
      <w:numPr>
        <w:numId w:val="78"/>
      </w:numPr>
    </w:pPr>
  </w:style>
  <w:style w:type="numbering" w:customStyle="1" w:styleId="WW8Num11">
    <w:name w:val="WW8Num11"/>
    <w:basedOn w:val="Bezlisty"/>
    <w:pPr>
      <w:numPr>
        <w:numId w:val="79"/>
      </w:numPr>
    </w:pPr>
  </w:style>
  <w:style w:type="numbering" w:customStyle="1" w:styleId="WW8Num9">
    <w:name w:val="WW8Num9"/>
    <w:basedOn w:val="Bezlisty"/>
    <w:pPr>
      <w:numPr>
        <w:numId w:val="80"/>
      </w:numPr>
    </w:pPr>
  </w:style>
  <w:style w:type="numbering" w:customStyle="1" w:styleId="WW8Num59">
    <w:name w:val="WW8Num59"/>
    <w:basedOn w:val="Bezlisty"/>
    <w:pPr>
      <w:numPr>
        <w:numId w:val="81"/>
      </w:numPr>
    </w:pPr>
  </w:style>
  <w:style w:type="numbering" w:customStyle="1" w:styleId="WW8Num8">
    <w:name w:val="WW8Num8"/>
    <w:basedOn w:val="Bezlisty"/>
    <w:pPr>
      <w:numPr>
        <w:numId w:val="82"/>
      </w:numPr>
    </w:pPr>
  </w:style>
  <w:style w:type="numbering" w:customStyle="1" w:styleId="WW8Num36">
    <w:name w:val="WW8Num36"/>
    <w:basedOn w:val="Bezlisty"/>
    <w:pPr>
      <w:numPr>
        <w:numId w:val="83"/>
      </w:numPr>
    </w:pPr>
  </w:style>
  <w:style w:type="numbering" w:customStyle="1" w:styleId="WW8Num35">
    <w:name w:val="WW8Num35"/>
    <w:basedOn w:val="Bezlisty"/>
    <w:pPr>
      <w:numPr>
        <w:numId w:val="84"/>
      </w:numPr>
    </w:pPr>
  </w:style>
  <w:style w:type="numbering" w:customStyle="1" w:styleId="WWNum5">
    <w:name w:val="WWNum5"/>
    <w:basedOn w:val="Bezlisty"/>
    <w:pPr>
      <w:numPr>
        <w:numId w:val="8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4A3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A3A"/>
    <w:rPr>
      <w:rFonts w:ascii="Segoe UI" w:hAnsi="Segoe UI"/>
      <w:sz w:val="18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096D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096D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096D"/>
    <w:rPr>
      <w:vertAlign w:val="superscript"/>
    </w:rPr>
  </w:style>
  <w:style w:type="paragraph" w:customStyle="1" w:styleId="standard0">
    <w:name w:val="standard"/>
    <w:basedOn w:val="Normalny"/>
    <w:rsid w:val="00D32483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numbering" w:customStyle="1" w:styleId="NumeracjaUrzdowawStarostwie1">
    <w:name w:val="Numeracja Urzędowa w Starostwie1"/>
    <w:basedOn w:val="Bezlisty"/>
    <w:rsid w:val="00641C0F"/>
    <w:pPr>
      <w:numPr>
        <w:numId w:val="89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557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5574"/>
    <w:pPr>
      <w:spacing w:line="240" w:lineRule="auto"/>
      <w:jc w:val="left"/>
    </w:pPr>
    <w:rPr>
      <w:rFonts w:ascii="Liberation Serif" w:eastAsia="SimSun" w:hAnsi="Liberation Serif" w:cs="Mangal"/>
      <w:b/>
      <w:bCs/>
      <w:szCs w:val="18"/>
    </w:rPr>
  </w:style>
  <w:style w:type="character" w:customStyle="1" w:styleId="StandardZnak">
    <w:name w:val="Standard Znak"/>
    <w:basedOn w:val="Domylnaczcionkaakapitu"/>
    <w:link w:val="Standard"/>
    <w:rsid w:val="00845574"/>
    <w:rPr>
      <w:rFonts w:ascii="Times New Roman" w:eastAsia="Times New Roman" w:hAnsi="Times New Roman" w:cs="Times New Roman"/>
      <w:sz w:val="21"/>
    </w:rPr>
  </w:style>
  <w:style w:type="character" w:customStyle="1" w:styleId="TekstkomentarzaZnak">
    <w:name w:val="Tekst komentarza Znak"/>
    <w:basedOn w:val="StandardZnak"/>
    <w:link w:val="Tekstkomentarza"/>
    <w:uiPriority w:val="99"/>
    <w:rsid w:val="00845574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5574"/>
    <w:rPr>
      <w:rFonts w:ascii="Times New Roman" w:eastAsia="Times New Roman" w:hAnsi="Times New Roman" w:cs="Times New Roman"/>
      <w:b/>
      <w:bCs/>
      <w:sz w:val="20"/>
      <w:szCs w:val="18"/>
    </w:rPr>
  </w:style>
  <w:style w:type="numbering" w:customStyle="1" w:styleId="NumeracjaUrzdowawStarostwie11">
    <w:name w:val="Numeracja Urzędowa w Starostwie11"/>
    <w:basedOn w:val="Bezlisty"/>
    <w:rsid w:val="00D2781F"/>
  </w:style>
  <w:style w:type="character" w:styleId="Hipercze">
    <w:name w:val="Hyperlink"/>
    <w:basedOn w:val="Domylnaczcionkaakapitu"/>
    <w:uiPriority w:val="99"/>
    <w:unhideWhenUsed/>
    <w:rsid w:val="00C04B2F"/>
    <w:rPr>
      <w:color w:val="0000FF"/>
      <w:u w:val="single"/>
    </w:rPr>
  </w:style>
  <w:style w:type="numbering" w:customStyle="1" w:styleId="NumeracjaUrzdowawStarostwie2">
    <w:name w:val="Numeracja Urzędowa w Starostwie2"/>
    <w:basedOn w:val="Bezlisty"/>
    <w:rsid w:val="007F461F"/>
  </w:style>
  <w:style w:type="character" w:customStyle="1" w:styleId="text1">
    <w:name w:val="text1"/>
    <w:rsid w:val="00E27482"/>
    <w:rPr>
      <w:rFonts w:ascii="Verdana" w:hAnsi="Verdana" w:hint="default"/>
      <w:color w:val="000000"/>
      <w:sz w:val="13"/>
      <w:szCs w:val="13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rsid w:val="00E27482"/>
    <w:rPr>
      <w:rFonts w:ascii="Times New Roman" w:eastAsia="Times New Roman" w:hAnsi="Times New Roman" w:cs="Times New Roman"/>
      <w:sz w:val="21"/>
    </w:rPr>
  </w:style>
  <w:style w:type="numbering" w:customStyle="1" w:styleId="NumeracjaUrzdowawStarostwie4">
    <w:name w:val="Numeracja Urzędowa w Starostwie4"/>
    <w:basedOn w:val="Bezlisty"/>
    <w:rsid w:val="00BA5F3D"/>
    <w:pPr>
      <w:numPr>
        <w:numId w:val="95"/>
      </w:numPr>
    </w:pPr>
  </w:style>
  <w:style w:type="numbering" w:customStyle="1" w:styleId="NumeracjaUrzdowawStarostwie5">
    <w:name w:val="Numeracja Urzędowa w Starostwie5"/>
    <w:basedOn w:val="Bezlisty"/>
    <w:rsid w:val="00726299"/>
    <w:pPr>
      <w:numPr>
        <w:numId w:val="90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560FF7"/>
    <w:rPr>
      <w:color w:val="954F72" w:themeColor="followedHyperlink"/>
      <w:u w:val="single"/>
    </w:rPr>
  </w:style>
  <w:style w:type="character" w:customStyle="1" w:styleId="alb">
    <w:name w:val="a_lb"/>
    <w:basedOn w:val="Domylnaczcionkaakapitu"/>
    <w:rsid w:val="00027E8F"/>
  </w:style>
  <w:style w:type="paragraph" w:styleId="Tekstpodstawowy">
    <w:name w:val="Body Text"/>
    <w:basedOn w:val="Normalny"/>
    <w:link w:val="TekstpodstawowyZnak"/>
    <w:uiPriority w:val="99"/>
    <w:unhideWhenUsed/>
    <w:rsid w:val="008606FA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6FA"/>
    <w:rPr>
      <w:szCs w:val="21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83DF5"/>
    <w:pPr>
      <w:widowControl/>
      <w:suppressAutoHyphens w:val="0"/>
      <w:autoSpaceDN/>
      <w:textAlignment w:val="auto"/>
    </w:pPr>
    <w:rPr>
      <w:rFonts w:ascii="Tahoma" w:eastAsia="Times New Roman" w:hAnsi="Tahoma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83DF5"/>
    <w:rPr>
      <w:rFonts w:ascii="Tahoma" w:eastAsia="Times New Roman" w:hAnsi="Tahoma" w:cs="Times New Roman"/>
      <w:kern w:val="0"/>
      <w:sz w:val="20"/>
      <w:szCs w:val="20"/>
      <w:lang w:eastAsia="pl-PL" w:bidi="ar-SA"/>
    </w:rPr>
  </w:style>
  <w:style w:type="character" w:customStyle="1" w:styleId="alb-s">
    <w:name w:val="a_lb-s"/>
    <w:basedOn w:val="Domylnaczcionkaakapitu"/>
    <w:rsid w:val="00DB3FA2"/>
  </w:style>
  <w:style w:type="character" w:customStyle="1" w:styleId="fn-ref">
    <w:name w:val="fn-ref"/>
    <w:basedOn w:val="Domylnaczcionkaakapitu"/>
    <w:rsid w:val="00DB3FA2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7ED8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7ED8"/>
    <w:rPr>
      <w:szCs w:val="21"/>
    </w:rPr>
  </w:style>
  <w:style w:type="numbering" w:customStyle="1" w:styleId="WW8Num391">
    <w:name w:val="WW8Num391"/>
    <w:basedOn w:val="Bezlisty"/>
    <w:rsid w:val="0019433E"/>
    <w:pPr>
      <w:numPr>
        <w:numId w:val="5"/>
      </w:numPr>
    </w:pPr>
  </w:style>
  <w:style w:type="character" w:customStyle="1" w:styleId="NormalnyWebZnak">
    <w:name w:val="Normalny (Web) Znak"/>
    <w:link w:val="NormalnyWeb"/>
    <w:uiPriority w:val="99"/>
    <w:locked/>
    <w:rsid w:val="00051A4D"/>
    <w:rPr>
      <w:rFonts w:ascii="Arial Unicode MS" w:eastAsia="Arial Unicode MS" w:hAnsi="Arial Unicode MS" w:cs="Arial Unicode MS"/>
      <w:sz w:val="21"/>
    </w:rPr>
  </w:style>
  <w:style w:type="paragraph" w:customStyle="1" w:styleId="edytowalna">
    <w:name w:val="edytowalna"/>
    <w:basedOn w:val="Normalny"/>
    <w:link w:val="edytowalnaZnak"/>
    <w:uiPriority w:val="99"/>
    <w:qFormat/>
    <w:rsid w:val="00DE1CD1"/>
    <w:pPr>
      <w:widowControl/>
      <w:suppressAutoHyphens w:val="0"/>
      <w:autoSpaceDN/>
      <w:spacing w:after="60" w:line="276" w:lineRule="auto"/>
      <w:ind w:left="284" w:hanging="284"/>
      <w:jc w:val="both"/>
      <w:textAlignment w:val="auto"/>
    </w:pPr>
    <w:rPr>
      <w:rFonts w:ascii="Arial" w:eastAsia="Times New Roman" w:hAnsi="Arial" w:cs="Arial"/>
      <w:kern w:val="0"/>
      <w:szCs w:val="22"/>
      <w:lang w:eastAsia="pl-PL" w:bidi="ar-SA"/>
    </w:rPr>
  </w:style>
  <w:style w:type="character" w:customStyle="1" w:styleId="edytowalnaZnak">
    <w:name w:val="edytowalna Znak"/>
    <w:link w:val="edytowalna"/>
    <w:uiPriority w:val="99"/>
    <w:rsid w:val="00DE1CD1"/>
    <w:rPr>
      <w:rFonts w:ascii="Arial" w:eastAsia="Times New Roman" w:hAnsi="Arial" w:cs="Arial"/>
      <w:kern w:val="0"/>
      <w:szCs w:val="22"/>
      <w:lang w:eastAsia="pl-PL" w:bidi="ar-SA"/>
    </w:rPr>
  </w:style>
  <w:style w:type="paragraph" w:styleId="Bezodstpw">
    <w:name w:val="No Spacing"/>
    <w:rsid w:val="008C27F4"/>
    <w:pPr>
      <w:widowControl/>
      <w:suppressAutoHyphens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SectionTitle">
    <w:name w:val="SectionTitle"/>
    <w:basedOn w:val="Normalny"/>
    <w:next w:val="Nagwek1"/>
    <w:rsid w:val="00C269AE"/>
    <w:pPr>
      <w:keepNext/>
      <w:widowControl/>
      <w:suppressAutoHyphens w:val="0"/>
      <w:autoSpaceDN/>
      <w:spacing w:before="120" w:after="360"/>
      <w:jc w:val="center"/>
      <w:textAlignment w:val="auto"/>
    </w:pPr>
    <w:rPr>
      <w:rFonts w:ascii="Times New Roman" w:eastAsiaTheme="minorEastAsia" w:hAnsi="Times New Roman" w:cs="Times New Roman"/>
      <w:b/>
      <w:smallCaps/>
      <w:kern w:val="0"/>
      <w:sz w:val="28"/>
      <w:szCs w:val="22"/>
      <w:lang w:eastAsia="en-GB" w:bidi="ar-SA"/>
    </w:rPr>
  </w:style>
  <w:style w:type="character" w:customStyle="1" w:styleId="Teksttreci">
    <w:name w:val="Tekst treści_"/>
    <w:basedOn w:val="Domylnaczcionkaakapitu"/>
    <w:link w:val="Teksttreci0"/>
    <w:locked/>
    <w:rsid w:val="00C269AE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269AE"/>
    <w:pPr>
      <w:widowControl/>
      <w:shd w:val="clear" w:color="auto" w:fill="FFFFFF"/>
      <w:suppressAutoHyphens w:val="0"/>
      <w:autoSpaceDN/>
      <w:spacing w:line="240" w:lineRule="atLeast"/>
      <w:ind w:hanging="1700"/>
      <w:textAlignment w:val="auto"/>
    </w:pPr>
    <w:rPr>
      <w:rFonts w:ascii="Verdana" w:hAnsi="Verdana" w:cs="Verdana"/>
      <w:sz w:val="19"/>
      <w:szCs w:val="19"/>
    </w:rPr>
  </w:style>
  <w:style w:type="character" w:customStyle="1" w:styleId="TeksttreciPogrubienie">
    <w:name w:val="Tekst treści + Pogrubienie"/>
    <w:basedOn w:val="Teksttreci"/>
    <w:rsid w:val="00C269A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StopkaZnak">
    <w:name w:val="Stopka Znak"/>
    <w:basedOn w:val="Domylnaczcionkaakapitu"/>
    <w:link w:val="Stopka"/>
    <w:uiPriority w:val="99"/>
    <w:rsid w:val="00457BF6"/>
    <w:rPr>
      <w:rFonts w:ascii="Times New Roman" w:eastAsia="Times New Roman" w:hAnsi="Times New Roman" w:cs="Times New Roman"/>
      <w:sz w:val="21"/>
    </w:rPr>
  </w:style>
  <w:style w:type="character" w:styleId="Pogrubienie">
    <w:name w:val="Strong"/>
    <w:basedOn w:val="Domylnaczcionkaakapitu"/>
    <w:uiPriority w:val="22"/>
    <w:qFormat/>
    <w:rsid w:val="00B6557C"/>
    <w:rPr>
      <w:b/>
      <w:bCs/>
    </w:rPr>
  </w:style>
  <w:style w:type="paragraph" w:customStyle="1" w:styleId="numeracjaurzdowa0">
    <w:name w:val="numeracjaurzdowa"/>
    <w:basedOn w:val="Normalny"/>
    <w:rsid w:val="00CC72F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fontstyle01">
    <w:name w:val="fontstyle01"/>
    <w:rsid w:val="00DD47CE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WW8Num372">
    <w:name w:val="WW8Num372"/>
    <w:basedOn w:val="Bezlisty"/>
    <w:rsid w:val="00774DE0"/>
    <w:pPr>
      <w:numPr>
        <w:numId w:val="151"/>
      </w:numPr>
    </w:pPr>
  </w:style>
  <w:style w:type="numbering" w:customStyle="1" w:styleId="NumeracjaUrzdowawStarostwie6">
    <w:name w:val="Numeracja Urzędowa w Starostwie6"/>
    <w:basedOn w:val="Bezlisty"/>
    <w:rsid w:val="00606CCB"/>
    <w:pPr>
      <w:numPr>
        <w:numId w:val="88"/>
      </w:numPr>
    </w:pPr>
  </w:style>
  <w:style w:type="paragraph" w:customStyle="1" w:styleId="pkt">
    <w:name w:val="pkt"/>
    <w:basedOn w:val="Normalny"/>
    <w:link w:val="pktZnak"/>
    <w:rsid w:val="00FB42DE"/>
    <w:pPr>
      <w:widowControl/>
      <w:suppressAutoHyphens w:val="0"/>
      <w:autoSpaceDN/>
      <w:spacing w:before="60" w:after="60"/>
      <w:ind w:left="851" w:hanging="295"/>
      <w:jc w:val="both"/>
      <w:textAlignment w:val="auto"/>
    </w:pPr>
    <w:rPr>
      <w:rFonts w:ascii="Times New Roman" w:eastAsiaTheme="minorEastAsia" w:hAnsi="Times New Roman" w:cs="Times New Roman"/>
      <w:kern w:val="0"/>
      <w:szCs w:val="20"/>
      <w:lang w:eastAsia="pl-PL" w:bidi="ar-SA"/>
    </w:rPr>
  </w:style>
  <w:style w:type="character" w:customStyle="1" w:styleId="pktZnak">
    <w:name w:val="pkt Znak"/>
    <w:link w:val="pkt"/>
    <w:locked/>
    <w:rsid w:val="00FB42DE"/>
    <w:rPr>
      <w:rFonts w:ascii="Times New Roman" w:eastAsiaTheme="minorEastAsia" w:hAnsi="Times New Roman" w:cs="Times New Roman"/>
      <w:kern w:val="0"/>
      <w:szCs w:val="20"/>
      <w:lang w:eastAsia="pl-PL" w:bidi="ar-SA"/>
    </w:rPr>
  </w:style>
  <w:style w:type="character" w:customStyle="1" w:styleId="markedcontent">
    <w:name w:val="markedcontent"/>
    <w:basedOn w:val="Domylnaczcionkaakapitu"/>
    <w:rsid w:val="003A5516"/>
  </w:style>
  <w:style w:type="numbering" w:customStyle="1" w:styleId="NumeracjaUrzdowawStarostwie3">
    <w:name w:val="Numeracja Urzędowa w Starostwie3"/>
    <w:basedOn w:val="Bezlisty"/>
    <w:rsid w:val="00730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.fandrych@powiat.zgierz.pl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hyperlink" Target="https://platformazakupowa.pl/pn/powiat_zgierz" TargetMode="Externa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https://platformazakupowa.pl/" TargetMode="External"/><Relationship Id="rId42" Type="http://schemas.openxmlformats.org/officeDocument/2006/relationships/hyperlink" Target="mailto:r.fandrych@powiat.zgierz.pl" TargetMode="External"/><Relationship Id="rId47" Type="http://schemas.openxmlformats.org/officeDocument/2006/relationships/hyperlink" Target="https://platformazakupowa.pl/" TargetMode="External"/><Relationship Id="rId50" Type="http://schemas.openxmlformats.org/officeDocument/2006/relationships/hyperlink" Target="https://espd.uzp.gov.pl/" TargetMode="External"/><Relationship Id="rId55" Type="http://schemas.openxmlformats.org/officeDocument/2006/relationships/hyperlink" Target="https://platformazakupowa.pl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powiat_zgierz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41" Type="http://schemas.openxmlformats.org/officeDocument/2006/relationships/hyperlink" Target="mailto:przetargi_wojcik@powiat.zgierz.pl" TargetMode="External"/><Relationship Id="rId54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owiat_zgierz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platformazakupowa.pl/pn/powiat_zgierz" TargetMode="External"/><Relationship Id="rId37" Type="http://schemas.openxmlformats.org/officeDocument/2006/relationships/hyperlink" Target="https://drive.google.com/file/d/1Kd1DttbBeiNWt4q4slS4t76lZVKPbkyD/view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hyperlink" Target="https://platformazakupowa.pl/" TargetMode="External"/><Relationship Id="rId53" Type="http://schemas.openxmlformats.org/officeDocument/2006/relationships/hyperlink" Target="https://platformazakupowa.pl/pn/powiat_zgierz" TargetMode="External"/><Relationship Id="rId58" Type="http://schemas.openxmlformats.org/officeDocument/2006/relationships/header" Target="header1.xml"/><Relationship Id="rId66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://www.powiatzgierski.bip.net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yperlink" Target="https://platformazakupowa.pl/strona/1-regulamin" TargetMode="External"/><Relationship Id="rId49" Type="http://schemas.openxmlformats.org/officeDocument/2006/relationships/hyperlink" Target="https://www.uzp.gov.pl/baza-wiedzy/prawo-zamowien-publicznych-regulacje/prawo-krajowe/jednolity-europejski-dokument-zamowienia" TargetMode="External"/><Relationship Id="rId57" Type="http://schemas.openxmlformats.org/officeDocument/2006/relationships/hyperlink" Target="mailto:poczta@mkoralewski.pl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platformazakupowa.pl/" TargetMode="External"/><Relationship Id="rId44" Type="http://schemas.openxmlformats.org/officeDocument/2006/relationships/hyperlink" Target="https://platformazakupowa.pl/strona/1-regulamin" TargetMode="External"/><Relationship Id="rId52" Type="http://schemas.openxmlformats.org/officeDocument/2006/relationships/hyperlink" Target="https://platformazakupowa.pl/" TargetMode="External"/><Relationship Id="rId60" Type="http://schemas.openxmlformats.org/officeDocument/2006/relationships/fontTable" Target="fontTable.xml"/><Relationship Id="rId6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powiat.zgierz.pl/" TargetMode="External"/><Relationship Id="rId14" Type="http://schemas.openxmlformats.org/officeDocument/2006/relationships/hyperlink" Target="mailto:s.zielinska@powiat.zgierz.pl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yperlink" Target="https://platformazakupowa.pl/" TargetMode="External"/><Relationship Id="rId43" Type="http://schemas.openxmlformats.org/officeDocument/2006/relationships/hyperlink" Target="mailto:s.zielinska@powiat.zgierz.pl" TargetMode="External"/><Relationship Id="rId48" Type="http://schemas.openxmlformats.org/officeDocument/2006/relationships/hyperlink" Target="https://platformazakupowa.pl/strona/45-instrukcje" TargetMode="External"/><Relationship Id="rId56" Type="http://schemas.openxmlformats.org/officeDocument/2006/relationships/hyperlink" Target="https://platformazakupowa.pl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espd.uzp.gov.pl/" TargetMode="External"/><Relationship Id="rId3" Type="http://schemas.openxmlformats.org/officeDocument/2006/relationships/styles" Target="styles.xml"/><Relationship Id="rId12" Type="http://schemas.openxmlformats.org/officeDocument/2006/relationships/hyperlink" Target="mailto:przetargi_wojcik@powiat.zgierz.pl" TargetMode="External"/><Relationship Id="rId17" Type="http://schemas.openxmlformats.org/officeDocument/2006/relationships/hyperlink" Target="https://platformazakupowa.pl/pn/powiat_zgierz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hyperlink" Target="https://platformazakupowa.pl/" TargetMode="External"/><Relationship Id="rId46" Type="http://schemas.openxmlformats.org/officeDocument/2006/relationships/hyperlink" Target="https://www.nccert.pl/" TargetMode="External"/><Relationship Id="rId5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wojcik\Documents\domysl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12E76-5D63-4016-B29B-86DB6F5C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domyslny</Template>
  <TotalTime>9009</TotalTime>
  <Pages>38</Pages>
  <Words>16991</Words>
  <Characters>101952</Characters>
  <Application>Microsoft Office Word</Application>
  <DocSecurity>0</DocSecurity>
  <Lines>849</Lines>
  <Paragraphs>237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domyslny</vt:lpstr>
    </vt:vector>
  </TitlesOfParts>
  <Company/>
  <LinksUpToDate>false</LinksUpToDate>
  <CharactersWithSpaces>118706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domyslny</dc:title>
  <dc:creator>Monika Wojcik</dc:creator>
  <cp:lastModifiedBy>Monika Wojcik</cp:lastModifiedBy>
  <cp:revision>123</cp:revision>
  <cp:lastPrinted>2023-01-16T09:56:00Z</cp:lastPrinted>
  <dcterms:created xsi:type="dcterms:W3CDTF">2021-05-26T09:11:00Z</dcterms:created>
  <dcterms:modified xsi:type="dcterms:W3CDTF">2023-01-16T11:27:00Z</dcterms:modified>
</cp:coreProperties>
</file>