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A493" w14:textId="77777777" w:rsidR="00A1639A" w:rsidRDefault="00285988">
      <w:pPr>
        <w:spacing w:after="55" w:line="259" w:lineRule="auto"/>
        <w:ind w:left="77" w:firstLine="0"/>
      </w:pPr>
      <w:r>
        <w:rPr>
          <w:rFonts w:ascii="Cambria" w:eastAsia="Cambria" w:hAnsi="Cambria" w:cs="Cambria"/>
          <w:sz w:val="18"/>
        </w:rPr>
        <w:t xml:space="preserve"> </w:t>
      </w:r>
      <w:r>
        <w:rPr>
          <w:rFonts w:ascii="Cambria" w:eastAsia="Cambria" w:hAnsi="Cambria" w:cs="Cambria"/>
          <w:sz w:val="18"/>
        </w:rPr>
        <w:tab/>
        <w:t xml:space="preserve"> </w:t>
      </w:r>
      <w:r>
        <w:rPr>
          <w:rFonts w:ascii="Cambria" w:eastAsia="Cambria" w:hAnsi="Cambria" w:cs="Cambria"/>
          <w:sz w:val="18"/>
        </w:rPr>
        <w:tab/>
        <w:t xml:space="preserve">  </w:t>
      </w:r>
    </w:p>
    <w:p w14:paraId="5A0B424A" w14:textId="77777777" w:rsidR="00A1639A" w:rsidRDefault="00285988">
      <w:pPr>
        <w:spacing w:after="195" w:line="259" w:lineRule="auto"/>
        <w:ind w:left="77" w:firstLine="0"/>
        <w:jc w:val="left"/>
      </w:pPr>
      <w:r>
        <w:rPr>
          <w:rFonts w:ascii="Calibri" w:eastAsia="Calibri" w:hAnsi="Calibri" w:cs="Calibri"/>
          <w:sz w:val="22"/>
        </w:rPr>
        <w:t xml:space="preserve"> </w:t>
      </w:r>
    </w:p>
    <w:p w14:paraId="7CFAF522" w14:textId="77777777" w:rsidR="00A1639A" w:rsidRDefault="00285988">
      <w:pPr>
        <w:spacing w:after="11" w:line="271" w:lineRule="auto"/>
        <w:ind w:left="10" w:right="95" w:hanging="10"/>
        <w:jc w:val="center"/>
      </w:pPr>
      <w:r>
        <w:rPr>
          <w:b/>
        </w:rPr>
        <w:t xml:space="preserve">Umowa Nr ZP.272…...2024 </w:t>
      </w:r>
    </w:p>
    <w:p w14:paraId="429B1AE7" w14:textId="77777777" w:rsidR="00A1639A" w:rsidRDefault="00285988">
      <w:pPr>
        <w:spacing w:after="11" w:line="259" w:lineRule="auto"/>
        <w:ind w:left="0" w:right="35" w:firstLine="0"/>
        <w:jc w:val="center"/>
      </w:pPr>
      <w:r>
        <w:rPr>
          <w:b/>
        </w:rPr>
        <w:t xml:space="preserve"> </w:t>
      </w:r>
    </w:p>
    <w:p w14:paraId="5363EC01" w14:textId="2343F9E6" w:rsidR="00A1639A" w:rsidRDefault="00285988">
      <w:pPr>
        <w:ind w:left="64" w:right="166" w:firstLine="0"/>
      </w:pPr>
      <w:r>
        <w:t xml:space="preserve">zawarta dnia …………………… r. w </w:t>
      </w:r>
      <w:r w:rsidR="00080C02">
        <w:t>Łęczycy</w:t>
      </w:r>
      <w:r>
        <w:t xml:space="preserve">, pomiędzy:  </w:t>
      </w:r>
    </w:p>
    <w:p w14:paraId="30D9B8EA" w14:textId="31C67612" w:rsidR="00A1639A" w:rsidRDefault="00285988">
      <w:pPr>
        <w:spacing w:after="44" w:line="239" w:lineRule="auto"/>
        <w:ind w:left="72" w:right="4299" w:hanging="10"/>
        <w:jc w:val="left"/>
      </w:pPr>
      <w:r>
        <w:t xml:space="preserve">zwaną w dalszej części umowy </w:t>
      </w:r>
      <w:r>
        <w:rPr>
          <w:b/>
        </w:rPr>
        <w:t xml:space="preserve">„Zamawiającym”, </w:t>
      </w:r>
      <w:r>
        <w:t xml:space="preserve">którą reprezentuje:  </w:t>
      </w:r>
    </w:p>
    <w:p w14:paraId="780C7126" w14:textId="01D6A98D" w:rsidR="00A1639A" w:rsidRDefault="00285988">
      <w:pPr>
        <w:ind w:left="64" w:right="2480" w:firstLine="0"/>
      </w:pPr>
      <w:r>
        <w:t xml:space="preserve">przy kontrasygnacie Skarbnika a </w:t>
      </w:r>
    </w:p>
    <w:p w14:paraId="105DACCD" w14:textId="77777777" w:rsidR="00A1639A" w:rsidRDefault="00285988">
      <w:pPr>
        <w:spacing w:after="0" w:line="266" w:lineRule="auto"/>
        <w:ind w:left="72" w:right="163" w:hanging="10"/>
        <w:jc w:val="left"/>
      </w:pPr>
      <w:r>
        <w:rPr>
          <w:b/>
        </w:rPr>
        <w:t>…………………………………………………………………..</w:t>
      </w:r>
      <w:r>
        <w:t xml:space="preserve"> </w:t>
      </w:r>
    </w:p>
    <w:p w14:paraId="74BB00D2" w14:textId="77777777" w:rsidR="00A1639A" w:rsidRDefault="00285988">
      <w:pPr>
        <w:spacing w:after="0" w:line="266" w:lineRule="auto"/>
        <w:ind w:left="72" w:right="163" w:hanging="10"/>
        <w:jc w:val="left"/>
      </w:pPr>
      <w:r>
        <w:rPr>
          <w:b/>
        </w:rPr>
        <w:t xml:space="preserve">………………………………………………………………….. </w:t>
      </w:r>
    </w:p>
    <w:p w14:paraId="451B7C03" w14:textId="77777777" w:rsidR="00A1639A" w:rsidRDefault="00285988">
      <w:pPr>
        <w:spacing w:after="0" w:line="259" w:lineRule="auto"/>
        <w:ind w:left="77" w:firstLine="0"/>
        <w:jc w:val="left"/>
      </w:pPr>
      <w:r>
        <w:rPr>
          <w:b/>
        </w:rPr>
        <w:t xml:space="preserve"> </w:t>
      </w:r>
    </w:p>
    <w:p w14:paraId="4A716584" w14:textId="77777777" w:rsidR="00A1639A" w:rsidRDefault="00285988">
      <w:pPr>
        <w:ind w:left="64" w:right="166" w:firstLine="0"/>
      </w:pPr>
      <w:r>
        <w:t xml:space="preserve"> reprezentowanym przez: </w:t>
      </w:r>
    </w:p>
    <w:p w14:paraId="7B505E67" w14:textId="77777777" w:rsidR="00A1639A" w:rsidRDefault="00285988">
      <w:pPr>
        <w:spacing w:after="0" w:line="266" w:lineRule="auto"/>
        <w:ind w:left="72" w:right="163" w:hanging="10"/>
        <w:jc w:val="left"/>
      </w:pPr>
      <w:r>
        <w:rPr>
          <w:b/>
        </w:rPr>
        <w:t>……………………………….</w:t>
      </w:r>
      <w:r>
        <w:t xml:space="preserve">  - Właściciel  </w:t>
      </w:r>
    </w:p>
    <w:p w14:paraId="5542935F" w14:textId="77777777" w:rsidR="00A1639A" w:rsidRDefault="00285988">
      <w:pPr>
        <w:ind w:left="64" w:right="166" w:firstLine="0"/>
      </w:pPr>
      <w:r>
        <w:t xml:space="preserve">zwanym dalej „Wykonawcą” </w:t>
      </w:r>
    </w:p>
    <w:p w14:paraId="761C8A63" w14:textId="77777777" w:rsidR="00A1639A" w:rsidRDefault="00285988">
      <w:pPr>
        <w:spacing w:after="0" w:line="259" w:lineRule="auto"/>
        <w:ind w:left="643" w:firstLine="0"/>
        <w:jc w:val="left"/>
      </w:pPr>
      <w:r>
        <w:t xml:space="preserve"> </w:t>
      </w:r>
    </w:p>
    <w:p w14:paraId="3FF5E0DD" w14:textId="77777777" w:rsidR="00A1639A" w:rsidRDefault="00285988">
      <w:pPr>
        <w:spacing w:after="0" w:line="259" w:lineRule="auto"/>
        <w:ind w:left="643" w:firstLine="0"/>
        <w:jc w:val="left"/>
      </w:pPr>
      <w:r>
        <w:t xml:space="preserve"> </w:t>
      </w:r>
    </w:p>
    <w:p w14:paraId="56C06383" w14:textId="77777777" w:rsidR="00A1639A" w:rsidRDefault="00285988">
      <w:pPr>
        <w:ind w:left="64" w:right="166" w:firstLine="0"/>
      </w:pPr>
      <w:r>
        <w:t xml:space="preserve">W wyniku przeprowadzonego postępowania o udzielenie zamówienia publicznego w trybie podstawowym bez przeprowadzenia negocjacji, została zawarta umowa następującej treści: </w:t>
      </w:r>
    </w:p>
    <w:p w14:paraId="2DB681A4" w14:textId="77777777" w:rsidR="00A1639A" w:rsidRDefault="00285988">
      <w:pPr>
        <w:spacing w:after="17" w:line="259" w:lineRule="auto"/>
        <w:ind w:left="0" w:right="35" w:firstLine="0"/>
        <w:jc w:val="center"/>
      </w:pPr>
      <w:r>
        <w:rPr>
          <w:b/>
        </w:rPr>
        <w:t xml:space="preserve"> </w:t>
      </w:r>
    </w:p>
    <w:p w14:paraId="4D983D61" w14:textId="77777777" w:rsidR="00A1639A" w:rsidRDefault="00285988">
      <w:pPr>
        <w:spacing w:after="11" w:line="271" w:lineRule="auto"/>
        <w:ind w:left="10" w:right="95" w:hanging="10"/>
        <w:jc w:val="center"/>
      </w:pPr>
      <w:r>
        <w:rPr>
          <w:b/>
        </w:rPr>
        <w:t>§1</w:t>
      </w:r>
      <w:r>
        <w:t xml:space="preserve"> </w:t>
      </w:r>
    </w:p>
    <w:p w14:paraId="5CFEB083" w14:textId="77777777" w:rsidR="00080C02" w:rsidRDefault="00285988">
      <w:pPr>
        <w:ind w:left="64" w:right="166" w:firstLine="3255"/>
      </w:pPr>
      <w:r>
        <w:rPr>
          <w:b/>
        </w:rPr>
        <w:t>(definicje i interpretacje)</w:t>
      </w:r>
      <w:r>
        <w:t xml:space="preserve"> </w:t>
      </w:r>
    </w:p>
    <w:p w14:paraId="6477930B" w14:textId="4E1028EB" w:rsidR="00A1639A" w:rsidRDefault="00285988" w:rsidP="00080C02">
      <w:pPr>
        <w:ind w:left="64" w:right="166" w:firstLine="0"/>
      </w:pPr>
      <w:r>
        <w:t xml:space="preserve">Na potrzeby niniejszej umowy następujące słowa i wyrażenia będą miały znaczenie poniżej im przypisane:  </w:t>
      </w:r>
    </w:p>
    <w:p w14:paraId="5A5100E9" w14:textId="620571F6" w:rsidR="00A1639A" w:rsidRDefault="00285988">
      <w:pPr>
        <w:numPr>
          <w:ilvl w:val="0"/>
          <w:numId w:val="1"/>
        </w:numPr>
        <w:ind w:right="166" w:hanging="360"/>
      </w:pPr>
      <w:r>
        <w:rPr>
          <w:b/>
        </w:rPr>
        <w:t xml:space="preserve">Zamawiający </w:t>
      </w:r>
      <w:r>
        <w:t xml:space="preserve">– </w:t>
      </w:r>
      <w:r w:rsidR="00080C02">
        <w:t>Miasto Łęczyca</w:t>
      </w:r>
      <w:r>
        <w:t xml:space="preserve">, udzielający zamówienia, którego realizacja następuje na podstawie niniejszej umowy.  </w:t>
      </w:r>
    </w:p>
    <w:p w14:paraId="709CC468" w14:textId="77777777" w:rsidR="00A1639A" w:rsidRDefault="00285988">
      <w:pPr>
        <w:numPr>
          <w:ilvl w:val="0"/>
          <w:numId w:val="1"/>
        </w:numPr>
        <w:ind w:right="166" w:hanging="360"/>
      </w:pPr>
      <w:r>
        <w:rPr>
          <w:b/>
        </w:rPr>
        <w:t xml:space="preserve">Wykonawca </w:t>
      </w:r>
      <w:r>
        <w:t xml:space="preserve">– oznacza wykonawcę robót będących przedmiotem niniejszej umowy. Pojęcie to jest tożsame/równoznaczne z pojęciem Wykonawca Robót.  </w:t>
      </w:r>
    </w:p>
    <w:p w14:paraId="4927BAD9" w14:textId="77777777" w:rsidR="00A1639A" w:rsidRDefault="00285988">
      <w:pPr>
        <w:numPr>
          <w:ilvl w:val="0"/>
          <w:numId w:val="1"/>
        </w:numPr>
        <w:ind w:right="166" w:hanging="360"/>
      </w:pPr>
      <w:r>
        <w:rPr>
          <w:b/>
        </w:rPr>
        <w:t xml:space="preserve">Kontrakt - </w:t>
      </w:r>
      <w:r>
        <w:t xml:space="preserve">oznacza niniejszą umowę.  </w:t>
      </w:r>
    </w:p>
    <w:p w14:paraId="1437F46C" w14:textId="77777777" w:rsidR="00A1639A" w:rsidRDefault="00285988">
      <w:pPr>
        <w:numPr>
          <w:ilvl w:val="0"/>
          <w:numId w:val="1"/>
        </w:numPr>
        <w:ind w:right="166" w:hanging="360"/>
      </w:pPr>
      <w:r>
        <w:rPr>
          <w:b/>
        </w:rPr>
        <w:t xml:space="preserve">Inspektor Nadzoru </w:t>
      </w:r>
      <w:r>
        <w:t xml:space="preserve">– inspektor nadzoru inwestorskiego oznacza podmiot upoważniony przez Zamawiającego do zarządzania zadaniem, czyli do podejmowania działań i decyzji organizacyjnych oraz technicznych, związanych z realizacją niniejszej umowy, wyłoniony odrębnym postępowaniem.  </w:t>
      </w:r>
    </w:p>
    <w:p w14:paraId="01F6F91A" w14:textId="77777777" w:rsidR="00A1639A" w:rsidRDefault="00285988">
      <w:pPr>
        <w:numPr>
          <w:ilvl w:val="0"/>
          <w:numId w:val="1"/>
        </w:numPr>
        <w:ind w:right="166" w:hanging="360"/>
      </w:pPr>
      <w:r>
        <w:rPr>
          <w:b/>
        </w:rPr>
        <w:t xml:space="preserve">Zakończenie realizacji robót budowlanych </w:t>
      </w:r>
      <w:r>
        <w:t xml:space="preserve">- realizację robót budowlanych uznaje się za zakończoną wówczas, gdy łącznie zachodzą niżej wymienione warunki:  </w:t>
      </w:r>
    </w:p>
    <w:p w14:paraId="7ABF0FB7" w14:textId="77777777" w:rsidR="00A1639A" w:rsidRDefault="00285988">
      <w:pPr>
        <w:numPr>
          <w:ilvl w:val="1"/>
          <w:numId w:val="1"/>
        </w:numPr>
        <w:ind w:right="166" w:hanging="360"/>
      </w:pPr>
      <w:r>
        <w:t xml:space="preserve">Wykonawca zakończył roboty budowlane objęte niniejszą umową, w tym uporządkował teren inwestycji.  </w:t>
      </w:r>
    </w:p>
    <w:p w14:paraId="0ECAE54F" w14:textId="77777777" w:rsidR="00A1639A" w:rsidRDefault="00285988">
      <w:pPr>
        <w:numPr>
          <w:ilvl w:val="1"/>
          <w:numId w:val="1"/>
        </w:numPr>
        <w:ind w:right="166" w:hanging="360"/>
      </w:pPr>
      <w:r>
        <w:t xml:space="preserve">Kierownik budowy dokona wpisu do Dziennika Budowy o zakończeniu robót budowlanych, który zostanie potwierdzony podpisem przez Inspektora Nadzoru.  </w:t>
      </w:r>
    </w:p>
    <w:p w14:paraId="18CBBBA1" w14:textId="77777777" w:rsidR="00A1639A" w:rsidRDefault="00285988">
      <w:pPr>
        <w:numPr>
          <w:ilvl w:val="1"/>
          <w:numId w:val="1"/>
        </w:numPr>
        <w:ind w:right="166" w:hanging="360"/>
      </w:pPr>
      <w:r>
        <w:t xml:space="preserve">Wykonawca robót na dzień powyższego wpisu do Dziennika Budowy przekaże Zamawiającemu kompletną Dokumentację powykonawczą w tym gwarancje, zaświadczenia od organów kontroli technicznej, zawiadomienia właściwemu organowi nadzoru budowlanego, sprawdzoną przez Inspektora Nadzoru wraz ze swoim oświadczeniem o jej kompletności i prawidłowości wykonania, pozwolenie na użytkowanie obiektu (za datę przekazania uznaje się datę wpływu dokumentów do siedziby Zamawiającego).  </w:t>
      </w:r>
    </w:p>
    <w:p w14:paraId="5AE9BE3E" w14:textId="77777777" w:rsidR="00A1639A" w:rsidRDefault="00285988">
      <w:pPr>
        <w:numPr>
          <w:ilvl w:val="0"/>
          <w:numId w:val="1"/>
        </w:numPr>
        <w:ind w:right="166" w:hanging="360"/>
      </w:pPr>
      <w:r>
        <w:rPr>
          <w:b/>
        </w:rPr>
        <w:lastRenderedPageBreak/>
        <w:t xml:space="preserve">Odbiór końcowy </w:t>
      </w:r>
      <w:r>
        <w:t xml:space="preserve">– protokolarne przekazanie z udziałem Stron Kontraktu przedmiotu umowy w stanie gotowym do użytkowania po dokonaniu przez Komisję odbiorową oceny wykonania w sposób prawidłowy całości przedmiotu umowy. Dokonanie odbioru końcowego potwierdzone jest podpisaniem Protokołu odbioru końcowego. Odbiór końcowy rozpoczyna bieg rękojmi i gwarancji dla całej inwestycji,  </w:t>
      </w:r>
    </w:p>
    <w:p w14:paraId="5434378D" w14:textId="77777777" w:rsidR="00A1639A" w:rsidRDefault="00285988">
      <w:pPr>
        <w:numPr>
          <w:ilvl w:val="0"/>
          <w:numId w:val="1"/>
        </w:numPr>
        <w:ind w:right="166" w:hanging="360"/>
      </w:pPr>
      <w:r>
        <w:rPr>
          <w:b/>
        </w:rPr>
        <w:t xml:space="preserve">Komisja odbiorowa </w:t>
      </w:r>
      <w:r>
        <w:t xml:space="preserve">– komisja przeprowadzająca czynności odbioru końcowego, powołana przez Zamawiającego z udziałem zainteresowanych Stron.  </w:t>
      </w:r>
    </w:p>
    <w:p w14:paraId="7243ECB1" w14:textId="77777777" w:rsidR="00A1639A" w:rsidRDefault="00285988">
      <w:pPr>
        <w:numPr>
          <w:ilvl w:val="0"/>
          <w:numId w:val="1"/>
        </w:numPr>
        <w:ind w:right="166" w:hanging="360"/>
      </w:pPr>
      <w:r>
        <w:rPr>
          <w:b/>
        </w:rPr>
        <w:t xml:space="preserve">Teren budowy/inwestycji </w:t>
      </w:r>
      <w:r>
        <w:t xml:space="preserve">– teren, przekazany przez Zamawiającego protokolarnie, przy udziale Użytkownika – przedstawiciela Gminy Susiec, na którym będzie realizowany przedmiot umowy wraz z przestrzenią zajmowaną przez urządzenia zaplecza budowy.  </w:t>
      </w:r>
    </w:p>
    <w:p w14:paraId="32DC45A7" w14:textId="77777777" w:rsidR="00A1639A" w:rsidRDefault="00285988">
      <w:pPr>
        <w:numPr>
          <w:ilvl w:val="0"/>
          <w:numId w:val="1"/>
        </w:numPr>
        <w:ind w:right="166" w:hanging="360"/>
      </w:pPr>
      <w:r>
        <w:rPr>
          <w:b/>
        </w:rPr>
        <w:t xml:space="preserve">SWZ </w:t>
      </w:r>
      <w:r>
        <w:t xml:space="preserve">– Specyfikacja Warunków Zamówienia dla trybu podstawowego poprzedzającego zawarcie niniejszej umowy.  </w:t>
      </w:r>
    </w:p>
    <w:p w14:paraId="4768DB2E" w14:textId="2D9BDC7E" w:rsidR="00A1639A" w:rsidRDefault="00285988" w:rsidP="00BD2EC6">
      <w:pPr>
        <w:numPr>
          <w:ilvl w:val="0"/>
          <w:numId w:val="1"/>
        </w:numPr>
        <w:ind w:right="166" w:hanging="360"/>
      </w:pPr>
      <w:r w:rsidRPr="00CF2C2A">
        <w:rPr>
          <w:b/>
        </w:rPr>
        <w:t xml:space="preserve">Dokumentacja projektowa, projekt budowlany/wykonawczy - </w:t>
      </w:r>
      <w:r>
        <w:t xml:space="preserve">dokument opracowany przez Projektanta dla obiektu zgodnie z </w:t>
      </w:r>
      <w:r w:rsidR="00CF2C2A" w:rsidRPr="00CF2C2A">
        <w:rPr>
          <w:b/>
          <w:bCs/>
        </w:rPr>
        <w:t>Rozporządzenie</w:t>
      </w:r>
      <w:r w:rsidR="00CF2C2A" w:rsidRPr="00CF2C2A">
        <w:rPr>
          <w:b/>
          <w:bCs/>
        </w:rPr>
        <w:t>m</w:t>
      </w:r>
      <w:r w:rsidR="00CF2C2A" w:rsidRPr="00CF2C2A">
        <w:rPr>
          <w:b/>
          <w:bCs/>
        </w:rPr>
        <w:t xml:space="preserve"> Ministra Rozwoju i Technologii </w:t>
      </w:r>
      <w:r>
        <w:t xml:space="preserve">w sprawie szczegółowego zakresu i formy dokumentacji projektowej, specyfikacji technicznych wykonania i odbioru robót budowlanych oraz programu funkcjonalnoużytkowego (Dz.U. z 2021 r. poz. 2454 ze zm.).  </w:t>
      </w:r>
    </w:p>
    <w:p w14:paraId="1CAD4071" w14:textId="4A665BAF" w:rsidR="00A1639A" w:rsidRDefault="00285988">
      <w:pPr>
        <w:numPr>
          <w:ilvl w:val="0"/>
          <w:numId w:val="1"/>
        </w:numPr>
        <w:ind w:right="166" w:hanging="360"/>
      </w:pPr>
      <w:r>
        <w:rPr>
          <w:b/>
        </w:rPr>
        <w:t xml:space="preserve">Dokumentacja powykonawcza </w:t>
      </w:r>
      <w:r>
        <w:t>- dokumentacja, która została opracowana zgodnie z art. 57 ust. 1 i 2 ustawy z dnia 7 lipca 1994 r. Prawo budowlane (Dz. U. z 202</w:t>
      </w:r>
      <w:r w:rsidR="00080C02">
        <w:t>3</w:t>
      </w:r>
      <w:r>
        <w:t xml:space="preserve"> r. poz. </w:t>
      </w:r>
      <w:r w:rsidR="00080C02">
        <w:t>682</w:t>
      </w:r>
      <w:r>
        <w:t xml:space="preserve">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Inspektora Nadzoru.  </w:t>
      </w:r>
    </w:p>
    <w:p w14:paraId="3D8DE287" w14:textId="77777777" w:rsidR="00A1639A" w:rsidRDefault="00285988">
      <w:pPr>
        <w:numPr>
          <w:ilvl w:val="0"/>
          <w:numId w:val="1"/>
        </w:numPr>
        <w:ind w:right="166" w:hanging="360"/>
      </w:pPr>
      <w:r>
        <w:rPr>
          <w:b/>
        </w:rPr>
        <w:t xml:space="preserve">Wada/usterka </w:t>
      </w:r>
      <w:r>
        <w:t xml:space="preserve">-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073826B8" w14:textId="77777777" w:rsidR="00A1639A" w:rsidRDefault="00285988">
      <w:pPr>
        <w:numPr>
          <w:ilvl w:val="0"/>
          <w:numId w:val="1"/>
        </w:numPr>
        <w:ind w:right="166" w:hanging="360"/>
      </w:pPr>
      <w:r>
        <w:rPr>
          <w:b/>
        </w:rPr>
        <w:t xml:space="preserve">Siła wyższa </w:t>
      </w:r>
      <w:r>
        <w:t xml:space="preserve">– zdarzenie, którego strony nie mogły przewidzieć, któremu nie mogły zapobiec ani któremu nie mogły przeciwdziałać, a które uniemożliwia Wykonawcy wykonanie w części lub w całości przedmiotu umowy zgodnie z zapisami § 16 niniejszej umowy.  </w:t>
      </w:r>
    </w:p>
    <w:p w14:paraId="103213E0" w14:textId="77777777" w:rsidR="00A1639A" w:rsidRDefault="00285988">
      <w:pPr>
        <w:numPr>
          <w:ilvl w:val="0"/>
          <w:numId w:val="1"/>
        </w:numPr>
        <w:ind w:right="166" w:hanging="360"/>
      </w:pPr>
      <w:r>
        <w:rPr>
          <w:b/>
        </w:rPr>
        <w:t xml:space="preserve">Umowa o podwykonawstwo </w:t>
      </w:r>
      <w:r>
        <w:t xml:space="preserve">—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6C31203C" w14:textId="77777777" w:rsidR="00A1639A" w:rsidRDefault="00285988">
      <w:pPr>
        <w:numPr>
          <w:ilvl w:val="0"/>
          <w:numId w:val="1"/>
        </w:numPr>
        <w:ind w:right="166" w:hanging="360"/>
      </w:pPr>
      <w:r>
        <w:rPr>
          <w:b/>
        </w:rPr>
        <w:t xml:space="preserve">Nadzór autorski </w:t>
      </w:r>
      <w:r>
        <w:t xml:space="preserve">-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33AE8FEA" w14:textId="77777777" w:rsidR="00A1639A" w:rsidRDefault="00285988">
      <w:pPr>
        <w:numPr>
          <w:ilvl w:val="0"/>
          <w:numId w:val="1"/>
        </w:numPr>
        <w:ind w:right="166" w:hanging="360"/>
      </w:pPr>
      <w:r>
        <w:rPr>
          <w:b/>
        </w:rPr>
        <w:t xml:space="preserve">Protokół konieczności </w:t>
      </w:r>
      <w:r>
        <w:t xml:space="preserve">–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sporządzony przez Inspektora Nadzoru na wniosek Wykonawcy, podpisany i zaakceptowany przez Zamawiającego.  </w:t>
      </w:r>
    </w:p>
    <w:p w14:paraId="4AD3D00F" w14:textId="77777777" w:rsidR="00A1639A" w:rsidRDefault="00285988">
      <w:pPr>
        <w:numPr>
          <w:ilvl w:val="0"/>
          <w:numId w:val="1"/>
        </w:numPr>
        <w:ind w:right="166" w:hanging="360"/>
      </w:pPr>
      <w:r>
        <w:rPr>
          <w:b/>
        </w:rPr>
        <w:lastRenderedPageBreak/>
        <w:t xml:space="preserve">Protokół odbioru robót zanikających i ulegających zakryciu </w:t>
      </w:r>
      <w:r>
        <w:t xml:space="preserve">– dokument potwierdzający odbiór robót w zakresie wykonania przez Wykonawcę zgodnie z Umową robót zanikających lub ulegających zakryciu.  </w:t>
      </w:r>
    </w:p>
    <w:p w14:paraId="0041D560" w14:textId="77777777" w:rsidR="00A1639A" w:rsidRDefault="00285988">
      <w:pPr>
        <w:numPr>
          <w:ilvl w:val="0"/>
          <w:numId w:val="1"/>
        </w:numPr>
        <w:ind w:right="166" w:hanging="360"/>
      </w:pPr>
      <w:r>
        <w:rPr>
          <w:b/>
        </w:rPr>
        <w:t xml:space="preserve">Protokół odbioru usunięcia Wad </w:t>
      </w:r>
      <w:r>
        <w:t xml:space="preserve">– dokument potwierdzający odbiór robót w zakresie wykonania usunięcia przez Wykonawcę wad powstałych w okresie rękojmi za wady fizyczne lub gwarancji jakości w robotach budowlanych zrealizowanych na podstawie Umowy.  </w:t>
      </w:r>
    </w:p>
    <w:p w14:paraId="78A37387" w14:textId="77777777" w:rsidR="00A1639A" w:rsidRDefault="00285988">
      <w:pPr>
        <w:numPr>
          <w:ilvl w:val="0"/>
          <w:numId w:val="1"/>
        </w:numPr>
        <w:ind w:right="166" w:hanging="360"/>
      </w:pPr>
      <w:r>
        <w:rPr>
          <w:b/>
        </w:rPr>
        <w:t xml:space="preserve">Protokół odbioru końcowego robót </w:t>
      </w:r>
      <w:r>
        <w:t xml:space="preserve">- dokument potwierdzający odbiór wykonania przez Wykonawcę całości robót budowlanych będących przedmiotem Umowy.  </w:t>
      </w:r>
    </w:p>
    <w:p w14:paraId="3193EFF7" w14:textId="77777777" w:rsidR="00A1639A" w:rsidRDefault="00285988">
      <w:pPr>
        <w:numPr>
          <w:ilvl w:val="0"/>
          <w:numId w:val="1"/>
        </w:numPr>
        <w:ind w:right="166" w:hanging="360"/>
      </w:pPr>
      <w:r>
        <w:rPr>
          <w:b/>
        </w:rPr>
        <w:t xml:space="preserve">Umowa o pracę - </w:t>
      </w:r>
      <w:r>
        <w:t xml:space="preserve">umowa wskazująca na wykonywanie czynności pracy w sposób określony w art. 22 § 1 ustawy z dnia 26 czerwca 1974 r. Kodeks pracy (Dz. U. z 2023 r., poz. 1465 ze zm.).  </w:t>
      </w:r>
    </w:p>
    <w:p w14:paraId="1369AA94" w14:textId="77777777" w:rsidR="00A1639A" w:rsidRDefault="00285988">
      <w:pPr>
        <w:numPr>
          <w:ilvl w:val="0"/>
          <w:numId w:val="1"/>
        </w:numPr>
        <w:spacing w:after="0" w:line="266" w:lineRule="auto"/>
        <w:ind w:right="166" w:hanging="360"/>
      </w:pPr>
      <w:r>
        <w:rPr>
          <w:b/>
        </w:rPr>
        <w:t xml:space="preserve">Interpretacje: </w:t>
      </w:r>
      <w:r>
        <w:t xml:space="preserve"> </w:t>
      </w:r>
    </w:p>
    <w:p w14:paraId="57C1AD0E" w14:textId="77777777" w:rsidR="00A1639A" w:rsidRDefault="00285988">
      <w:pPr>
        <w:numPr>
          <w:ilvl w:val="1"/>
          <w:numId w:val="1"/>
        </w:numPr>
        <w:ind w:right="166" w:hanging="360"/>
      </w:pPr>
      <w:r>
        <w:t xml:space="preserve">Postanowienia Umowy są interpretowane na podstawie przepisów prawa polskiego,  </w:t>
      </w:r>
    </w:p>
    <w:p w14:paraId="3C18E241" w14:textId="77777777" w:rsidR="00A1639A" w:rsidRDefault="00285988">
      <w:pPr>
        <w:numPr>
          <w:ilvl w:val="1"/>
          <w:numId w:val="1"/>
        </w:numPr>
        <w:ind w:right="166" w:hanging="360"/>
      </w:pPr>
      <w:r>
        <w:t xml:space="preserve">Ilekroć pojęcie użyte jest w liczbie pojedynczej, dotyczy to również użytego pojęcia w liczbie mnogiej i odwrotnie chyba, że z określonego uregulowania wynika wyraźnie coś innego,  </w:t>
      </w:r>
    </w:p>
    <w:p w14:paraId="21ACAE3C" w14:textId="77777777" w:rsidR="00A1639A" w:rsidRDefault="00285988">
      <w:pPr>
        <w:numPr>
          <w:ilvl w:val="1"/>
          <w:numId w:val="1"/>
        </w:numPr>
        <w:ind w:right="166" w:hanging="360"/>
      </w:pPr>
      <w:r>
        <w:t xml:space="preserve">Integralną częścią Umowy są załączniki do Umowy, wymienione w § 22,  </w:t>
      </w:r>
    </w:p>
    <w:p w14:paraId="78A4E65F" w14:textId="77777777" w:rsidR="00A1639A" w:rsidRDefault="00285988">
      <w:pPr>
        <w:numPr>
          <w:ilvl w:val="1"/>
          <w:numId w:val="1"/>
        </w:numPr>
        <w:ind w:right="166" w:hanging="360"/>
      </w:pPr>
      <w:r>
        <w:t xml:space="preserve">Wszelkie dokumenty dostarczane drugiej Stronie w trakcie realizacji Umowy będą sporządzane w języku polskim.  </w:t>
      </w:r>
    </w:p>
    <w:p w14:paraId="6926BBA7" w14:textId="77777777" w:rsidR="00A1639A" w:rsidRDefault="00285988">
      <w:pPr>
        <w:numPr>
          <w:ilvl w:val="1"/>
          <w:numId w:val="1"/>
        </w:numPr>
        <w:ind w:right="166" w:hanging="360"/>
      </w:pPr>
      <w:r>
        <w:t xml:space="preserve">Śródtytuły nie wpływają na interpretację postanowień umownych.  </w:t>
      </w:r>
    </w:p>
    <w:p w14:paraId="0DF9DA4D" w14:textId="77777777" w:rsidR="00A1639A" w:rsidRDefault="00285988">
      <w:pPr>
        <w:numPr>
          <w:ilvl w:val="1"/>
          <w:numId w:val="1"/>
        </w:numPr>
        <w:ind w:right="166" w:hanging="360"/>
      </w:pPr>
      <w:r>
        <w:t xml:space="preserve">Terminy określone w Umowie w dniach, tygodniach i miesiącach odnoszą się do dni, tygodni i miesięcy kalendarzowych. Bieg i upływ terminu określane są zgodnie z przepisami Kodeksu Cywilnego.  </w:t>
      </w:r>
    </w:p>
    <w:p w14:paraId="45386D47" w14:textId="77777777" w:rsidR="00A1639A" w:rsidRDefault="00285988">
      <w:pPr>
        <w:spacing w:after="17" w:line="259" w:lineRule="auto"/>
        <w:ind w:left="0" w:right="35" w:firstLine="0"/>
        <w:jc w:val="center"/>
      </w:pPr>
      <w:r>
        <w:rPr>
          <w:b/>
        </w:rPr>
        <w:t xml:space="preserve"> </w:t>
      </w:r>
    </w:p>
    <w:p w14:paraId="20C50434" w14:textId="77777777" w:rsidR="00A1639A" w:rsidRDefault="00285988">
      <w:pPr>
        <w:spacing w:after="11" w:line="271" w:lineRule="auto"/>
        <w:ind w:left="10" w:right="95" w:hanging="10"/>
        <w:jc w:val="center"/>
      </w:pPr>
      <w:r>
        <w:rPr>
          <w:b/>
        </w:rPr>
        <w:t>§2</w:t>
      </w:r>
      <w:r>
        <w:t xml:space="preserve"> </w:t>
      </w:r>
    </w:p>
    <w:p w14:paraId="62B011F7" w14:textId="77777777" w:rsidR="00080C02" w:rsidRDefault="00285988">
      <w:pPr>
        <w:spacing w:after="0" w:line="266" w:lineRule="auto"/>
        <w:ind w:left="62" w:right="163" w:firstLine="3526"/>
        <w:jc w:val="left"/>
      </w:pPr>
      <w:r>
        <w:rPr>
          <w:b/>
        </w:rPr>
        <w:t>(przedmiot umowy)</w:t>
      </w:r>
      <w:r>
        <w:t xml:space="preserve"> </w:t>
      </w:r>
    </w:p>
    <w:p w14:paraId="413EF656" w14:textId="54EB7801" w:rsidR="00A1639A" w:rsidRDefault="00285988" w:rsidP="00080C02">
      <w:pPr>
        <w:spacing w:after="0" w:line="266" w:lineRule="auto"/>
        <w:ind w:left="62" w:right="163" w:firstLine="0"/>
      </w:pPr>
      <w:r>
        <w:t>1.</w:t>
      </w:r>
      <w:r>
        <w:rPr>
          <w:rFonts w:ascii="Arial" w:eastAsia="Arial" w:hAnsi="Arial" w:cs="Arial"/>
        </w:rPr>
        <w:t xml:space="preserve"> </w:t>
      </w:r>
      <w:r>
        <w:t xml:space="preserve">Przedmiotem umowy jest wykonanie robót budowlanych zadania inwestycyjnego pn. </w:t>
      </w:r>
      <w:r>
        <w:rPr>
          <w:b/>
        </w:rPr>
        <w:t>„</w:t>
      </w:r>
      <w:r w:rsidR="00080C02" w:rsidRPr="00080C02">
        <w:rPr>
          <w:b/>
        </w:rPr>
        <w:t>Budowa windy dla osób niepełnosprawnych w budynku Urzędu Miejskiego w Łęczycy</w:t>
      </w:r>
      <w:r>
        <w:rPr>
          <w:b/>
        </w:rPr>
        <w:t>”</w:t>
      </w:r>
      <w:r>
        <w:t xml:space="preserve">. </w:t>
      </w:r>
    </w:p>
    <w:p w14:paraId="277D2AF8" w14:textId="77777777" w:rsidR="00A1639A" w:rsidRDefault="00285988" w:rsidP="00080C02">
      <w:pPr>
        <w:ind w:left="64" w:right="166" w:firstLine="0"/>
      </w:pPr>
      <w:r>
        <w:t>2.</w:t>
      </w:r>
      <w:r>
        <w:rPr>
          <w:rFonts w:ascii="Arial" w:eastAsia="Arial" w:hAnsi="Arial" w:cs="Arial"/>
        </w:rPr>
        <w:t xml:space="preserve"> </w:t>
      </w:r>
      <w:r>
        <w:t xml:space="preserve">Przedmiot umowy ma być wykonany w oparciu o:  </w:t>
      </w:r>
    </w:p>
    <w:p w14:paraId="07E62AE3" w14:textId="77777777" w:rsidR="00A1639A" w:rsidRDefault="00285988">
      <w:pPr>
        <w:numPr>
          <w:ilvl w:val="0"/>
          <w:numId w:val="2"/>
        </w:numPr>
        <w:ind w:right="1333" w:firstLine="0"/>
      </w:pPr>
      <w:r>
        <w:t xml:space="preserve">Dokumentację projektową – załącznik nr 1 do umowy,  </w:t>
      </w:r>
    </w:p>
    <w:p w14:paraId="6A692780" w14:textId="77777777" w:rsidR="00080C02" w:rsidRDefault="00285988">
      <w:pPr>
        <w:numPr>
          <w:ilvl w:val="0"/>
          <w:numId w:val="2"/>
        </w:numPr>
        <w:ind w:right="1333" w:firstLine="0"/>
      </w:pPr>
      <w:r>
        <w:t xml:space="preserve">Specyfikację Warunków Zamówienia wraz z załącznikami,  </w:t>
      </w:r>
    </w:p>
    <w:p w14:paraId="2408022F" w14:textId="2919756C" w:rsidR="00A1639A" w:rsidRDefault="00285988">
      <w:pPr>
        <w:numPr>
          <w:ilvl w:val="0"/>
          <w:numId w:val="2"/>
        </w:numPr>
        <w:ind w:right="1333" w:firstLine="0"/>
      </w:pPr>
      <w:r>
        <w:t xml:space="preserve">Formularz Ofertowy – załącznik nr 2 do umowy,  </w:t>
      </w:r>
    </w:p>
    <w:p w14:paraId="1BCEF4ED" w14:textId="77777777" w:rsidR="00080C02" w:rsidRDefault="00285988">
      <w:pPr>
        <w:ind w:left="437" w:right="2082" w:firstLine="0"/>
      </w:pPr>
      <w:r>
        <w:t>4)</w:t>
      </w:r>
      <w:r>
        <w:rPr>
          <w:rFonts w:ascii="Arial" w:eastAsia="Arial" w:hAnsi="Arial" w:cs="Arial"/>
        </w:rPr>
        <w:t xml:space="preserve"> </w:t>
      </w:r>
      <w:r>
        <w:t xml:space="preserve">Harmonogram rzeczowo-finansowy – załącznik nr 3 do umowy, </w:t>
      </w:r>
    </w:p>
    <w:p w14:paraId="624895FF" w14:textId="50BA72B2" w:rsidR="00A1639A" w:rsidRDefault="00285988">
      <w:pPr>
        <w:ind w:left="437" w:right="2082" w:firstLine="0"/>
      </w:pPr>
      <w:r>
        <w:t>5)</w:t>
      </w:r>
      <w:r>
        <w:rPr>
          <w:rFonts w:ascii="Arial" w:eastAsia="Arial" w:hAnsi="Arial" w:cs="Arial"/>
        </w:rPr>
        <w:t xml:space="preserve"> </w:t>
      </w:r>
      <w:r>
        <w:t xml:space="preserve">Karta gwarancyjna – załącznik nr 4 do umowy.  </w:t>
      </w:r>
    </w:p>
    <w:p w14:paraId="15AF3813" w14:textId="77777777" w:rsidR="00A1639A" w:rsidRDefault="00285988">
      <w:pPr>
        <w:spacing w:after="17" w:line="259" w:lineRule="auto"/>
        <w:ind w:left="77" w:firstLine="0"/>
        <w:jc w:val="left"/>
      </w:pPr>
      <w:r>
        <w:t xml:space="preserve"> </w:t>
      </w:r>
    </w:p>
    <w:p w14:paraId="7E06DB9C" w14:textId="77777777" w:rsidR="00A1639A" w:rsidRDefault="00285988">
      <w:pPr>
        <w:spacing w:after="11" w:line="271" w:lineRule="auto"/>
        <w:ind w:left="10" w:right="95" w:hanging="10"/>
        <w:jc w:val="center"/>
      </w:pPr>
      <w:r>
        <w:rPr>
          <w:b/>
        </w:rPr>
        <w:t>§3</w:t>
      </w:r>
      <w:r>
        <w:t xml:space="preserve"> </w:t>
      </w:r>
    </w:p>
    <w:p w14:paraId="6823DE0A" w14:textId="337DB916" w:rsidR="00A1639A" w:rsidRDefault="00285988">
      <w:pPr>
        <w:ind w:left="64" w:right="3616" w:firstLine="3637"/>
      </w:pPr>
      <w:r>
        <w:rPr>
          <w:b/>
        </w:rPr>
        <w:t>(obowiązki stron)</w:t>
      </w:r>
      <w:r>
        <w:t xml:space="preserve"> </w:t>
      </w:r>
      <w:r>
        <w:rPr>
          <w:rFonts w:ascii="Arial" w:eastAsia="Arial" w:hAnsi="Arial" w:cs="Arial"/>
        </w:rPr>
        <w:t xml:space="preserve"> </w:t>
      </w:r>
      <w:r w:rsidR="00CF2C2A" w:rsidRPr="00CF2C2A">
        <w:rPr>
          <w:rFonts w:eastAsia="Arial"/>
        </w:rPr>
        <w:t xml:space="preserve">1. </w:t>
      </w:r>
      <w:r w:rsidRPr="00CF2C2A">
        <w:t>Ob</w:t>
      </w:r>
      <w:r>
        <w:t xml:space="preserve">owiązki Wykonawcy.  </w:t>
      </w:r>
    </w:p>
    <w:p w14:paraId="430A14E7" w14:textId="77777777" w:rsidR="00A1639A" w:rsidRDefault="00285988">
      <w:pPr>
        <w:ind w:left="64" w:right="166" w:firstLine="0"/>
      </w:pPr>
      <w:r>
        <w:t>1.</w:t>
      </w:r>
      <w:r>
        <w:rPr>
          <w:rFonts w:ascii="Arial" w:eastAsia="Arial" w:hAnsi="Arial" w:cs="Arial"/>
        </w:rPr>
        <w:t xml:space="preserve"> </w:t>
      </w:r>
      <w:r>
        <w:t xml:space="preserve">Wykonawca zobowiązany jest:  </w:t>
      </w:r>
    </w:p>
    <w:p w14:paraId="74D0B1A4" w14:textId="77777777" w:rsidR="00A1639A" w:rsidRDefault="00285988">
      <w:pPr>
        <w:numPr>
          <w:ilvl w:val="0"/>
          <w:numId w:val="3"/>
        </w:numPr>
        <w:ind w:right="166" w:hanging="360"/>
      </w:pPr>
      <w:r>
        <w:t xml:space="preserve">uzgodnić z Zamawiającym w ciągu 7 dni od dnia zawarcia niniejszej Umowy harmonogram rzeczowo-finansowy, </w:t>
      </w:r>
    </w:p>
    <w:p w14:paraId="053BC49C" w14:textId="77777777" w:rsidR="00A1639A" w:rsidRDefault="00285988">
      <w:pPr>
        <w:numPr>
          <w:ilvl w:val="0"/>
          <w:numId w:val="3"/>
        </w:numPr>
        <w:ind w:right="166" w:hanging="360"/>
      </w:pPr>
      <w:r>
        <w:t xml:space="preserve">prowadzić dziennik budowy zgodnie z obowiązującymi przepisami a także prowadzić dziennik kontroli BHP na placu budowy,  </w:t>
      </w:r>
    </w:p>
    <w:p w14:paraId="60F25B07" w14:textId="77777777" w:rsidR="00A1639A" w:rsidRDefault="00285988">
      <w:pPr>
        <w:numPr>
          <w:ilvl w:val="0"/>
          <w:numId w:val="3"/>
        </w:numPr>
        <w:ind w:right="166" w:hanging="360"/>
      </w:pPr>
      <w:r>
        <w:t xml:space="preserve">prowadzić wszystkie roboty związane z realizacją zadania (w tym wykonanie i montaż rusztowań oraz zabezpieczeń) w sposób bezpieczny zgodnie z Rozporządzeniem </w:t>
      </w:r>
      <w:r>
        <w:lastRenderedPageBreak/>
        <w:t xml:space="preserve">Ministra Infrastruktury z dnia 6 lutego 2003r. w sprawie bezpieczeństwa i higieny pracy podczas wykonywania robót budowlanych (Dz. U. z 2003r. Nr 47 poz. 401 ze </w:t>
      </w:r>
    </w:p>
    <w:p w14:paraId="4C9B0AE3" w14:textId="77777777" w:rsidR="00A1639A" w:rsidRDefault="00285988">
      <w:pPr>
        <w:ind w:left="797" w:right="166" w:firstLine="0"/>
      </w:pPr>
      <w:r>
        <w:t xml:space="preserve">zm.),  </w:t>
      </w:r>
    </w:p>
    <w:p w14:paraId="72FD7D27" w14:textId="77777777" w:rsidR="00A1639A" w:rsidRDefault="00285988">
      <w:pPr>
        <w:numPr>
          <w:ilvl w:val="0"/>
          <w:numId w:val="3"/>
        </w:numPr>
        <w:ind w:right="166" w:hanging="360"/>
      </w:pPr>
      <w:r>
        <w:t xml:space="preserve">wykonać roboty przygotowawcze i budowlane w zakresie przedmiotu umowy,  </w:t>
      </w:r>
    </w:p>
    <w:p w14:paraId="01B74772" w14:textId="77777777" w:rsidR="00A1639A" w:rsidRDefault="00285988">
      <w:pPr>
        <w:numPr>
          <w:ilvl w:val="0"/>
          <w:numId w:val="3"/>
        </w:numPr>
        <w:ind w:right="166" w:hanging="360"/>
      </w:pPr>
      <w:r>
        <w:t xml:space="preserve">uczestniczyć w wyznaczonych przez Zamawiającego spotkaniach w celu omówienia spraw związanych z realizacją przedmiotu umowy,  </w:t>
      </w:r>
    </w:p>
    <w:p w14:paraId="6F3C80B5" w14:textId="77777777" w:rsidR="00A1639A" w:rsidRDefault="00285988">
      <w:pPr>
        <w:numPr>
          <w:ilvl w:val="0"/>
          <w:numId w:val="3"/>
        </w:numPr>
        <w:ind w:right="166" w:hanging="360"/>
      </w:pPr>
      <w:r>
        <w:t xml:space="preserve">uzyskać wszystkie uzgodnienia wymagane przepisami prawa, opinie i zatwierdzenia,  </w:t>
      </w:r>
    </w:p>
    <w:p w14:paraId="7F22849B" w14:textId="77777777" w:rsidR="00A1639A" w:rsidRDefault="00285988">
      <w:pPr>
        <w:numPr>
          <w:ilvl w:val="0"/>
          <w:numId w:val="3"/>
        </w:numPr>
        <w:ind w:right="166" w:hanging="360"/>
      </w:pPr>
      <w:r>
        <w:t xml:space="preserve">zapewnić prowadzenie robót przez Kierownika Budowy posiadającego wymagane uprawnienia budowlane oraz wpis do właściwej izby samorządu zawodowego,  </w:t>
      </w:r>
    </w:p>
    <w:p w14:paraId="6A4631F5" w14:textId="77777777" w:rsidR="00A1639A" w:rsidRDefault="00285988">
      <w:pPr>
        <w:numPr>
          <w:ilvl w:val="0"/>
          <w:numId w:val="3"/>
        </w:numPr>
        <w:ind w:right="166" w:hanging="360"/>
      </w:pPr>
      <w:r>
        <w:t xml:space="preserve">dokonać zgłoszenia rozpoczęcia robót w imieniu Zamawiającego do Powiatowego Nadzoru Budowlanego,  </w:t>
      </w:r>
    </w:p>
    <w:p w14:paraId="21F76364" w14:textId="77777777" w:rsidR="00A1639A" w:rsidRDefault="00285988">
      <w:pPr>
        <w:numPr>
          <w:ilvl w:val="0"/>
          <w:numId w:val="3"/>
        </w:numPr>
        <w:ind w:right="166" w:hanging="360"/>
      </w:pPr>
      <w:r>
        <w:t xml:space="preserve">rozpocząć roboty budowlano-montażowe w terminie do 7 dni od dnia przekazania terenu Wykonawcy robót, </w:t>
      </w:r>
    </w:p>
    <w:p w14:paraId="2AACAF92" w14:textId="77777777" w:rsidR="00A1639A" w:rsidRDefault="00285988">
      <w:pPr>
        <w:numPr>
          <w:ilvl w:val="0"/>
          <w:numId w:val="3"/>
        </w:numPr>
        <w:ind w:right="166" w:hanging="360"/>
      </w:pPr>
      <w:r>
        <w:t xml:space="preserve">zorganizować, zagospodarować oraz należycie zabezpieczyć plac budowy wraz z zapleczem budowy, ponosić koszty zużycia wody, zrzutu ścieków, kosztów energii elektrycznej i ogrzewania dla potrzeb budowy, </w:t>
      </w:r>
    </w:p>
    <w:p w14:paraId="2E69FFD3" w14:textId="77777777" w:rsidR="00A1639A" w:rsidRDefault="00285988">
      <w:pPr>
        <w:numPr>
          <w:ilvl w:val="0"/>
          <w:numId w:val="3"/>
        </w:numPr>
        <w:ind w:right="166" w:hanging="360"/>
      </w:pPr>
      <w:r>
        <w:t xml:space="preserve">Wykonawca sporządzi dokumentację do rejestracji  windy w Urzędzie Dozoru Technicznego oraz uzyska pozytywną decyzję UDT dopuszczającą windę do eksploatacji w imieniu Zamawiającego. </w:t>
      </w:r>
    </w:p>
    <w:p w14:paraId="33881559" w14:textId="77777777" w:rsidR="00A1639A" w:rsidRDefault="00285988">
      <w:pPr>
        <w:numPr>
          <w:ilvl w:val="0"/>
          <w:numId w:val="3"/>
        </w:numPr>
        <w:ind w:right="166" w:hanging="360"/>
      </w:pPr>
      <w:r>
        <w:t xml:space="preserve">usunąć wszelkie szkody i awarie spowodowane przez Wykonawcę w trakcie realizacji robót,  </w:t>
      </w:r>
    </w:p>
    <w:p w14:paraId="06A7CD0E" w14:textId="77777777" w:rsidR="00A1639A" w:rsidRDefault="00285988">
      <w:pPr>
        <w:numPr>
          <w:ilvl w:val="0"/>
          <w:numId w:val="3"/>
        </w:numPr>
        <w:ind w:right="166" w:hanging="360"/>
      </w:pPr>
      <w:r>
        <w:t xml:space="preserve">utrzymać plac budowy w stanie wolnym od zbędnych przeszkód, usuwać na bieżąco zbędne materiały, odpady, śmieci, urządzenia prowizoryczne, które nie są już potrzebne,  </w:t>
      </w:r>
    </w:p>
    <w:p w14:paraId="6E723DC4" w14:textId="77777777" w:rsidR="00A1639A" w:rsidRDefault="00285988">
      <w:pPr>
        <w:numPr>
          <w:ilvl w:val="0"/>
          <w:numId w:val="3"/>
        </w:numPr>
        <w:ind w:right="166" w:hanging="360"/>
      </w:pPr>
      <w:r>
        <w:t xml:space="preserve">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(Dz. U. z 2023 r., poz. 1587 ze zm.) i ustawą z dnia 27 kwietnia 2001r. Prawo ochrony środowiska (Dz. </w:t>
      </w:r>
    </w:p>
    <w:p w14:paraId="2FB88470" w14:textId="40B64155" w:rsidR="00A1639A" w:rsidRDefault="00285988">
      <w:pPr>
        <w:ind w:left="797" w:right="166" w:firstLine="0"/>
      </w:pPr>
      <w:r>
        <w:t>U. z 202</w:t>
      </w:r>
      <w:r w:rsidR="00CF2C2A">
        <w:t>4</w:t>
      </w:r>
      <w:r>
        <w:t xml:space="preserve"> r., poz. </w:t>
      </w:r>
      <w:r w:rsidR="00CF2C2A">
        <w:t>54</w:t>
      </w:r>
      <w:r>
        <w:t xml:space="preserve"> ze zm.),  </w:t>
      </w:r>
    </w:p>
    <w:p w14:paraId="54BD7675" w14:textId="77777777" w:rsidR="00A1639A" w:rsidRDefault="00285988">
      <w:pPr>
        <w:ind w:left="437" w:right="166" w:firstLine="0"/>
      </w:pPr>
      <w:r>
        <w:t>16)</w:t>
      </w:r>
      <w:r>
        <w:rPr>
          <w:rFonts w:ascii="Arial" w:eastAsia="Arial" w:hAnsi="Arial" w:cs="Arial"/>
        </w:rPr>
        <w:t xml:space="preserve"> </w:t>
      </w:r>
      <w:r>
        <w:t xml:space="preserve">przed rozpoczęciem robót:  </w:t>
      </w:r>
    </w:p>
    <w:p w14:paraId="03764212" w14:textId="77777777" w:rsidR="00A1639A" w:rsidRDefault="00285988">
      <w:pPr>
        <w:numPr>
          <w:ilvl w:val="0"/>
          <w:numId w:val="4"/>
        </w:numPr>
        <w:ind w:right="166" w:hanging="360"/>
      </w:pPr>
      <w:r>
        <w:t xml:space="preserve">zabezpieczyć, wygrodzić teren przed dostępem osób trzecich,  </w:t>
      </w:r>
    </w:p>
    <w:p w14:paraId="6AD15EAA" w14:textId="77777777" w:rsidR="00A1639A" w:rsidRDefault="00285988">
      <w:pPr>
        <w:numPr>
          <w:ilvl w:val="0"/>
          <w:numId w:val="4"/>
        </w:numPr>
        <w:ind w:right="166" w:hanging="360"/>
      </w:pPr>
      <w:r>
        <w:t xml:space="preserve">nadzorować mienie i ubezpieczyć budowę,  </w:t>
      </w:r>
    </w:p>
    <w:p w14:paraId="77F796B6" w14:textId="77777777" w:rsidR="005E53E8" w:rsidRDefault="00285988">
      <w:pPr>
        <w:ind w:left="437" w:right="166" w:firstLine="0"/>
      </w:pPr>
      <w:r>
        <w:t>17)</w:t>
      </w:r>
      <w:r>
        <w:rPr>
          <w:rFonts w:ascii="Arial" w:eastAsia="Arial" w:hAnsi="Arial" w:cs="Arial"/>
        </w:rPr>
        <w:t xml:space="preserve"> </w:t>
      </w:r>
      <w:r>
        <w:t xml:space="preserve">Prowadzić roboty zgodnie z dokumentacją projektową, decyzją pozwolenia na budowę, obowiązującymi przepisami, w tym Prawem budowlanym oraz zatwierdzonym przez Zamawiającego harmonogramem rzeczowo– finansowym,  </w:t>
      </w:r>
    </w:p>
    <w:p w14:paraId="3E2471FC" w14:textId="3F3BE61C" w:rsidR="00A1639A" w:rsidRDefault="00285988">
      <w:pPr>
        <w:ind w:left="437" w:right="166" w:firstLine="0"/>
      </w:pPr>
      <w:r>
        <w:t>18)</w:t>
      </w:r>
      <w:r>
        <w:rPr>
          <w:rFonts w:ascii="Arial" w:eastAsia="Arial" w:hAnsi="Arial" w:cs="Arial"/>
        </w:rPr>
        <w:t xml:space="preserve"> </w:t>
      </w:r>
      <w:r>
        <w:t xml:space="preserve">po zakończeniu robót:  </w:t>
      </w:r>
    </w:p>
    <w:p w14:paraId="1735981B" w14:textId="77777777" w:rsidR="00A1639A" w:rsidRDefault="00285988">
      <w:pPr>
        <w:numPr>
          <w:ilvl w:val="0"/>
          <w:numId w:val="5"/>
        </w:numPr>
        <w:ind w:right="166" w:hanging="360"/>
      </w:pPr>
      <w:r>
        <w:t xml:space="preserve">opracować inwentaryzację powykonawczą, odbiorową i przekazać Zamawiającemu w 2 egz. w wersji papierowej i 1 – egz. w wersji elektronicznej na płycie CD w formacie PDF,  </w:t>
      </w:r>
    </w:p>
    <w:p w14:paraId="7E190930" w14:textId="77777777" w:rsidR="00A1639A" w:rsidRDefault="00285988">
      <w:pPr>
        <w:numPr>
          <w:ilvl w:val="0"/>
          <w:numId w:val="5"/>
        </w:numPr>
        <w:ind w:right="166" w:hanging="360"/>
      </w:pPr>
      <w:r>
        <w:t xml:space="preserve">uzyskać w imieniu Zamawiającego pozwolenia na użytkowanie obiektu wymaganego przepisami art. 57 ustawy z dnia 7 lipca 1994 r. - Prawo budowlane ( t. j. Dz. U. </w:t>
      </w:r>
    </w:p>
    <w:p w14:paraId="21827E49" w14:textId="77777777" w:rsidR="00A1639A" w:rsidRDefault="00285988">
      <w:pPr>
        <w:ind w:left="797" w:right="166" w:firstLine="0"/>
      </w:pPr>
      <w:r>
        <w:t xml:space="preserve">z 2023 r. poz. 682 z </w:t>
      </w:r>
      <w:proofErr w:type="spellStart"/>
      <w:r>
        <w:t>późn</w:t>
      </w:r>
      <w:proofErr w:type="spellEnd"/>
      <w:r>
        <w:t>. zm.).</w:t>
      </w:r>
      <w:r>
        <w:rPr>
          <w:sz w:val="22"/>
        </w:rPr>
        <w:t xml:space="preserve"> </w:t>
      </w:r>
    </w:p>
    <w:p w14:paraId="26337623" w14:textId="77777777" w:rsidR="00A1639A" w:rsidRDefault="00285988">
      <w:pPr>
        <w:numPr>
          <w:ilvl w:val="0"/>
          <w:numId w:val="5"/>
        </w:numPr>
        <w:ind w:right="166" w:hanging="360"/>
      </w:pPr>
      <w:r>
        <w:t xml:space="preserve">uczestniczyć w odbiorach właściwych instytucji,  </w:t>
      </w:r>
    </w:p>
    <w:p w14:paraId="21B68C8E" w14:textId="77777777" w:rsidR="005E53E8" w:rsidRDefault="00285988">
      <w:pPr>
        <w:numPr>
          <w:ilvl w:val="0"/>
          <w:numId w:val="5"/>
        </w:numPr>
        <w:ind w:right="166" w:hanging="360"/>
      </w:pPr>
      <w:r>
        <w:t xml:space="preserve">wykonać niezbędne próby, badania, uzgodnienia i pomiary w tym:  </w:t>
      </w:r>
    </w:p>
    <w:p w14:paraId="1F47D85C" w14:textId="733AEF8F" w:rsidR="00A1639A" w:rsidRDefault="005E53E8" w:rsidP="005E53E8">
      <w:pPr>
        <w:ind w:left="797" w:right="166" w:firstLine="0"/>
      </w:pPr>
      <w:r>
        <w:t>-</w:t>
      </w:r>
      <w:r w:rsidR="00285988">
        <w:rPr>
          <w:rFonts w:ascii="Arial" w:eastAsia="Arial" w:hAnsi="Arial" w:cs="Arial"/>
        </w:rPr>
        <w:t xml:space="preserve"> </w:t>
      </w:r>
      <w:r w:rsidR="00285988">
        <w:t xml:space="preserve">pomiary, badania, niezbędne szkolenia pracowników,  </w:t>
      </w:r>
    </w:p>
    <w:p w14:paraId="22440B61" w14:textId="77777777" w:rsidR="00A1639A" w:rsidRDefault="00285988">
      <w:pPr>
        <w:ind w:left="795" w:right="166"/>
      </w:pPr>
      <w:r>
        <w:rPr>
          <w:rFonts w:ascii="Segoe UI Symbol" w:eastAsia="Segoe UI Symbol" w:hAnsi="Segoe UI Symbol" w:cs="Segoe UI Symbol"/>
        </w:rPr>
        <w:lastRenderedPageBreak/>
        <w:t xml:space="preserve">− </w:t>
      </w:r>
      <w:r>
        <w:t xml:space="preserve">dostarczyć we własnym zakresie i na swój koszt materiały potrzebne do wykonania przedmiotu umowy,  </w:t>
      </w:r>
    </w:p>
    <w:p w14:paraId="2775466E" w14:textId="77777777" w:rsidR="00A1639A" w:rsidRDefault="00285988">
      <w:pPr>
        <w:ind w:left="437" w:right="166" w:firstLine="0"/>
      </w:pPr>
      <w:r>
        <w:rPr>
          <w:rFonts w:ascii="Segoe UI Symbol" w:eastAsia="Segoe UI Symbol" w:hAnsi="Segoe UI Symbol" w:cs="Segoe UI Symbol"/>
        </w:rPr>
        <w:t xml:space="preserve">− </w:t>
      </w:r>
      <w:r>
        <w:t xml:space="preserve">uzyskać ostateczną decyzję pozwolenia na użytkowanie. </w:t>
      </w:r>
    </w:p>
    <w:p w14:paraId="591BBAA8" w14:textId="77777777" w:rsidR="00A1639A" w:rsidRDefault="00285988">
      <w:pPr>
        <w:numPr>
          <w:ilvl w:val="0"/>
          <w:numId w:val="6"/>
        </w:numPr>
        <w:ind w:right="166" w:hanging="360"/>
      </w:pPr>
      <w:r>
        <w:t xml:space="preserve">Do obowiązków Wykonawcy należy również:  </w:t>
      </w:r>
    </w:p>
    <w:p w14:paraId="17D4B0ED" w14:textId="77777777" w:rsidR="00A1639A" w:rsidRDefault="00285988">
      <w:pPr>
        <w:numPr>
          <w:ilvl w:val="1"/>
          <w:numId w:val="6"/>
        </w:numPr>
        <w:ind w:right="166" w:hanging="360"/>
      </w:pPr>
      <w:r>
        <w:t xml:space="preserve">uczestniczenie w radach budowy z Zamawiającym, na których Wykonawca przedstawi sprawozdanie z postępu robót,  </w:t>
      </w:r>
    </w:p>
    <w:p w14:paraId="55942B2B" w14:textId="77777777" w:rsidR="00A1639A" w:rsidRDefault="00285988">
      <w:pPr>
        <w:numPr>
          <w:ilvl w:val="1"/>
          <w:numId w:val="6"/>
        </w:numPr>
        <w:ind w:right="166" w:hanging="360"/>
      </w:pPr>
      <w:r>
        <w:t xml:space="preserve">zorganizowanie bezpiecznych warunków poruszania się i zabezpieczenie miejsca wykonywania robót,  </w:t>
      </w:r>
    </w:p>
    <w:p w14:paraId="7B40010A" w14:textId="47054116" w:rsidR="00A1639A" w:rsidRDefault="00285988">
      <w:pPr>
        <w:numPr>
          <w:ilvl w:val="1"/>
          <w:numId w:val="6"/>
        </w:numPr>
        <w:ind w:right="166" w:hanging="360"/>
      </w:pPr>
      <w:r>
        <w:t xml:space="preserve">przestrzeganie </w:t>
      </w:r>
      <w:r>
        <w:tab/>
        <w:t xml:space="preserve">przy </w:t>
      </w:r>
      <w:r>
        <w:tab/>
        <w:t xml:space="preserve">realizacji </w:t>
      </w:r>
      <w:r>
        <w:tab/>
        <w:t xml:space="preserve">robót </w:t>
      </w:r>
      <w:r>
        <w:tab/>
        <w:t xml:space="preserve">wszystkich </w:t>
      </w:r>
      <w:r>
        <w:tab/>
        <w:t xml:space="preserve">warunków </w:t>
      </w:r>
      <w:r>
        <w:tab/>
        <w:t>i</w:t>
      </w:r>
      <w:r w:rsidR="005E53E8">
        <w:t xml:space="preserve"> </w:t>
      </w:r>
      <w:r>
        <w:t xml:space="preserve">wymogów Zamawiającego, </w:t>
      </w:r>
    </w:p>
    <w:p w14:paraId="6174E334" w14:textId="77777777" w:rsidR="00A1639A" w:rsidRDefault="00285988">
      <w:pPr>
        <w:numPr>
          <w:ilvl w:val="1"/>
          <w:numId w:val="6"/>
        </w:numPr>
        <w:ind w:right="166" w:hanging="360"/>
      </w:pPr>
      <w:r>
        <w:t xml:space="preserve">zgłaszanie zakończenia robót podlegających zakryciu oraz robót zanikających Inspektorowi Nadzoru w terminie do 3 dni od dnia ich zakończenia, </w:t>
      </w:r>
    </w:p>
    <w:p w14:paraId="5C3D246C" w14:textId="77777777" w:rsidR="00A1639A" w:rsidRDefault="00285988">
      <w:pPr>
        <w:numPr>
          <w:ilvl w:val="1"/>
          <w:numId w:val="6"/>
        </w:numPr>
        <w:ind w:right="166" w:hanging="360"/>
      </w:pPr>
      <w:r>
        <w:t xml:space="preserve">uzyskanie zezwoleń i innych wymaganych przepisami dokumentów niezbędnych do wykonania umowy, </w:t>
      </w:r>
    </w:p>
    <w:p w14:paraId="30AB179B" w14:textId="77777777" w:rsidR="00A1639A" w:rsidRDefault="00285988">
      <w:pPr>
        <w:numPr>
          <w:ilvl w:val="1"/>
          <w:numId w:val="6"/>
        </w:numPr>
        <w:ind w:right="166" w:hanging="360"/>
      </w:pPr>
      <w:r>
        <w:t xml:space="preserve">poniesienie wszelkich opłat związanych z prowadzeniem i zabezpieczeniem budowy, </w:t>
      </w:r>
    </w:p>
    <w:p w14:paraId="2EB55D04" w14:textId="77777777" w:rsidR="00A1639A" w:rsidRDefault="00285988">
      <w:pPr>
        <w:numPr>
          <w:ilvl w:val="1"/>
          <w:numId w:val="6"/>
        </w:numPr>
        <w:ind w:right="166" w:hanging="360"/>
      </w:pPr>
      <w:r>
        <w:t xml:space="preserve">dostarczenie przed odbiorem końcowym robót:  </w:t>
      </w:r>
    </w:p>
    <w:p w14:paraId="7EBE35C5" w14:textId="77777777" w:rsidR="00A1639A" w:rsidRDefault="00285988">
      <w:pPr>
        <w:numPr>
          <w:ilvl w:val="1"/>
          <w:numId w:val="7"/>
        </w:numPr>
        <w:ind w:right="166" w:hanging="360"/>
      </w:pPr>
      <w:r>
        <w:t xml:space="preserve">tabelarycznego zestawienia urządzeń zawierającego informacje dotyczące urządzenia, ilość, opisaną lokalizację montażu oraz cenę urządzeń, pozwalające na ewidencję środków trwałych przez Użytkownika,  </w:t>
      </w:r>
    </w:p>
    <w:p w14:paraId="6221C62B" w14:textId="77777777" w:rsidR="00A1639A" w:rsidRDefault="00285988">
      <w:pPr>
        <w:numPr>
          <w:ilvl w:val="1"/>
          <w:numId w:val="7"/>
        </w:numPr>
        <w:ind w:right="166" w:hanging="360"/>
      </w:pPr>
      <w:r>
        <w:t xml:space="preserve">instrukcji obsługi urządzeń w języku polskim,  </w:t>
      </w:r>
    </w:p>
    <w:p w14:paraId="44BC4659" w14:textId="74C152AE" w:rsidR="00A1639A" w:rsidRDefault="00285988">
      <w:pPr>
        <w:numPr>
          <w:ilvl w:val="1"/>
          <w:numId w:val="7"/>
        </w:numPr>
        <w:ind w:right="166" w:hanging="360"/>
      </w:pPr>
      <w:r>
        <w:t xml:space="preserve">schematów </w:t>
      </w:r>
      <w:r>
        <w:tab/>
        <w:t xml:space="preserve">instalacji, </w:t>
      </w:r>
      <w:r>
        <w:tab/>
        <w:t xml:space="preserve">kart </w:t>
      </w:r>
      <w:r>
        <w:tab/>
        <w:t xml:space="preserve">technicznych </w:t>
      </w:r>
      <w:r>
        <w:tab/>
        <w:t xml:space="preserve">urządzeń </w:t>
      </w:r>
      <w:r>
        <w:tab/>
        <w:t xml:space="preserve">wraz </w:t>
      </w:r>
      <w:r>
        <w:tab/>
        <w:t>z</w:t>
      </w:r>
      <w:r w:rsidR="005E53E8">
        <w:t xml:space="preserve"> </w:t>
      </w:r>
      <w:r>
        <w:t xml:space="preserve">wymaganiami konserwacyjnymi,  </w:t>
      </w:r>
    </w:p>
    <w:p w14:paraId="05E39F4D" w14:textId="77777777" w:rsidR="00A1639A" w:rsidRDefault="00285988">
      <w:pPr>
        <w:numPr>
          <w:ilvl w:val="1"/>
          <w:numId w:val="7"/>
        </w:numPr>
        <w:ind w:right="166" w:hanging="360"/>
      </w:pPr>
      <w:r>
        <w:t xml:space="preserve">kart gwarancyjnych urządzeń wraz z certyfikatami i zaświadczeniami wymaganymi przez Zamawiającego,  </w:t>
      </w:r>
    </w:p>
    <w:p w14:paraId="0862EDB8" w14:textId="77777777" w:rsidR="00A1639A" w:rsidRDefault="00285988">
      <w:pPr>
        <w:numPr>
          <w:ilvl w:val="1"/>
          <w:numId w:val="7"/>
        </w:numPr>
        <w:ind w:right="166" w:hanging="360"/>
      </w:pPr>
      <w:r>
        <w:t xml:space="preserve">karty gwarancyjnej robót budowlanych – załącznik nr 4 do umowy,  </w:t>
      </w:r>
    </w:p>
    <w:p w14:paraId="56466DC8" w14:textId="12262903" w:rsidR="00A1639A" w:rsidRDefault="00285988">
      <w:pPr>
        <w:numPr>
          <w:ilvl w:val="0"/>
          <w:numId w:val="6"/>
        </w:numPr>
        <w:ind w:right="166" w:hanging="360"/>
      </w:pPr>
      <w:r>
        <w:t xml:space="preserve">Po podpisaniu umowy Wykonawca zobowiązany jest opracować i przedłożyć Zamawiającemu do akceptacji Harmonogram Rzeczowo – Finansowy (załącznik 3 do umowy) wszystkich planowanych do wykonania robót w rozbiciu na branże i rodzaje robót, termin ich wykonania oraz wartość zgodną z ofertą </w:t>
      </w:r>
      <w:r w:rsidR="00CF2C2A">
        <w:t>W</w:t>
      </w:r>
      <w:r>
        <w:t xml:space="preserve">ykonawcy (załącznik nr 2 do umowy). Wykonawca zobowiązany jest do zaktualizowania Harmonogramu. </w:t>
      </w:r>
    </w:p>
    <w:p w14:paraId="66EE6580" w14:textId="77777777" w:rsidR="00A1639A" w:rsidRDefault="00285988">
      <w:pPr>
        <w:numPr>
          <w:ilvl w:val="0"/>
          <w:numId w:val="6"/>
        </w:numPr>
        <w:ind w:right="166" w:hanging="360"/>
      </w:pPr>
      <w:r>
        <w:t xml:space="preserve">Wykonawca zobowiązany jest zapewnić osobę z odpowiednimi uprawnieniami, która obejmie stanowisko kierownika budowy. </w:t>
      </w:r>
    </w:p>
    <w:p w14:paraId="62B8C327" w14:textId="77777777" w:rsidR="00A1639A" w:rsidRDefault="00285988">
      <w:pPr>
        <w:ind w:left="0" w:right="166" w:firstLine="0"/>
      </w:pPr>
      <w:r>
        <w:t>II.</w:t>
      </w:r>
      <w:r>
        <w:rPr>
          <w:rFonts w:ascii="Arial" w:eastAsia="Arial" w:hAnsi="Arial" w:cs="Arial"/>
        </w:rPr>
        <w:t xml:space="preserve"> </w:t>
      </w:r>
      <w:r>
        <w:t xml:space="preserve">Obowiązki Zamawiającego. </w:t>
      </w:r>
    </w:p>
    <w:p w14:paraId="65239F55" w14:textId="77777777" w:rsidR="00A1639A" w:rsidRDefault="00285988">
      <w:pPr>
        <w:ind w:left="64" w:right="166" w:firstLine="0"/>
      </w:pPr>
      <w:r>
        <w:t xml:space="preserve">Do obowiązków Zamawiającego należy:  </w:t>
      </w:r>
    </w:p>
    <w:p w14:paraId="59D2AD7A" w14:textId="77777777" w:rsidR="005E53E8" w:rsidRDefault="00285988">
      <w:pPr>
        <w:ind w:left="64" w:right="166" w:firstLine="0"/>
      </w:pPr>
      <w:r>
        <w:t>1)</w:t>
      </w:r>
      <w:r>
        <w:rPr>
          <w:rFonts w:ascii="Arial" w:eastAsia="Arial" w:hAnsi="Arial" w:cs="Arial"/>
        </w:rPr>
        <w:t xml:space="preserve"> </w:t>
      </w:r>
      <w:r>
        <w:t xml:space="preserve">przekazanie Wykonawcy protokolarnie terenu, na którym będą wykonywane roboty, w terminie do 14 dni od dnia podpisania umowy, </w:t>
      </w:r>
    </w:p>
    <w:p w14:paraId="22A47CDD" w14:textId="378DE68E" w:rsidR="00A1639A" w:rsidRDefault="00285988">
      <w:pPr>
        <w:ind w:left="64" w:right="166" w:firstLine="0"/>
      </w:pPr>
      <w:r>
        <w:t>2)</w:t>
      </w:r>
      <w:r>
        <w:rPr>
          <w:rFonts w:ascii="Arial" w:eastAsia="Arial" w:hAnsi="Arial" w:cs="Arial"/>
        </w:rPr>
        <w:t xml:space="preserve"> </w:t>
      </w:r>
      <w:r>
        <w:t xml:space="preserve">uzgodnienie z Wykonawcą lokalizacji zaplecza budowy,  </w:t>
      </w:r>
    </w:p>
    <w:p w14:paraId="1B56DCDD" w14:textId="77777777" w:rsidR="00A1639A" w:rsidRDefault="00285988">
      <w:pPr>
        <w:numPr>
          <w:ilvl w:val="0"/>
          <w:numId w:val="8"/>
        </w:numPr>
        <w:ind w:right="166" w:hanging="360"/>
      </w:pPr>
      <w:r>
        <w:t xml:space="preserve">zapewnienie Wykonawcy warunków do sprawnej i zgodnej z zasadami wynikającymi z niniejszej umowy realizacji przedmiotu umowy,  </w:t>
      </w:r>
    </w:p>
    <w:p w14:paraId="6E63D510" w14:textId="77777777" w:rsidR="00A1639A" w:rsidRDefault="00285988">
      <w:pPr>
        <w:numPr>
          <w:ilvl w:val="0"/>
          <w:numId w:val="8"/>
        </w:numPr>
        <w:ind w:right="166" w:hanging="360"/>
      </w:pPr>
      <w:r>
        <w:t xml:space="preserve">zapewnienie Inspektora Nadzoru przez cały czas realizacji robót, </w:t>
      </w:r>
    </w:p>
    <w:p w14:paraId="06F1AB4C" w14:textId="77777777" w:rsidR="00A1639A" w:rsidRDefault="00285988">
      <w:pPr>
        <w:numPr>
          <w:ilvl w:val="0"/>
          <w:numId w:val="8"/>
        </w:numPr>
        <w:ind w:right="166" w:hanging="360"/>
      </w:pPr>
      <w:r>
        <w:t xml:space="preserve">dokonanie odbioru częściowego, końcowego i zapłata wynagrodzenia Wykonawcy. </w:t>
      </w:r>
    </w:p>
    <w:p w14:paraId="0045260E" w14:textId="77777777" w:rsidR="00A1639A" w:rsidRDefault="00285988">
      <w:pPr>
        <w:numPr>
          <w:ilvl w:val="0"/>
          <w:numId w:val="8"/>
        </w:numPr>
        <w:ind w:right="166" w:hanging="360"/>
      </w:pPr>
      <w:r>
        <w:t xml:space="preserve">przekazanie dokumentacji projektowej, kopii pozwolenia na budowę oraz dziennika budowy. </w:t>
      </w:r>
    </w:p>
    <w:p w14:paraId="77D19756" w14:textId="77777777" w:rsidR="00A1639A" w:rsidRDefault="00285988">
      <w:pPr>
        <w:spacing w:after="17" w:line="259" w:lineRule="auto"/>
        <w:ind w:left="0" w:right="35" w:firstLine="0"/>
        <w:jc w:val="center"/>
      </w:pPr>
      <w:r>
        <w:rPr>
          <w:b/>
        </w:rPr>
        <w:t xml:space="preserve"> </w:t>
      </w:r>
    </w:p>
    <w:p w14:paraId="69B49918" w14:textId="77777777" w:rsidR="005E53E8" w:rsidRDefault="005E53E8">
      <w:pPr>
        <w:spacing w:after="11" w:line="271" w:lineRule="auto"/>
        <w:ind w:left="1680" w:right="1770" w:hanging="10"/>
        <w:jc w:val="center"/>
        <w:rPr>
          <w:b/>
        </w:rPr>
      </w:pPr>
    </w:p>
    <w:p w14:paraId="37F0014D" w14:textId="0D6EAB76" w:rsidR="005E53E8" w:rsidRDefault="00285988">
      <w:pPr>
        <w:spacing w:after="11" w:line="271" w:lineRule="auto"/>
        <w:ind w:left="1680" w:right="1770" w:hanging="10"/>
        <w:jc w:val="center"/>
      </w:pPr>
      <w:r>
        <w:rPr>
          <w:b/>
        </w:rPr>
        <w:lastRenderedPageBreak/>
        <w:t>§4</w:t>
      </w:r>
      <w:r>
        <w:t xml:space="preserve"> </w:t>
      </w:r>
    </w:p>
    <w:p w14:paraId="3EA7BD8C" w14:textId="0255FDA3" w:rsidR="00A1639A" w:rsidRDefault="00285988">
      <w:pPr>
        <w:spacing w:after="11" w:line="271" w:lineRule="auto"/>
        <w:ind w:left="1680" w:right="1770" w:hanging="10"/>
        <w:jc w:val="center"/>
      </w:pPr>
      <w:r>
        <w:rPr>
          <w:b/>
        </w:rPr>
        <w:t>(termin realizacji umowy oraz okres gwarancji i rękojmi)</w:t>
      </w:r>
      <w:r>
        <w:t xml:space="preserve"> </w:t>
      </w:r>
    </w:p>
    <w:p w14:paraId="441F7D19" w14:textId="61A28D05" w:rsidR="00A1639A" w:rsidRDefault="00285988">
      <w:pPr>
        <w:numPr>
          <w:ilvl w:val="1"/>
          <w:numId w:val="8"/>
        </w:numPr>
        <w:ind w:right="166" w:hanging="360"/>
      </w:pPr>
      <w:r>
        <w:t xml:space="preserve">Termin realizacji przedmiotu umowy: </w:t>
      </w:r>
      <w:r>
        <w:rPr>
          <w:b/>
        </w:rPr>
        <w:t>do 31</w:t>
      </w:r>
      <w:r w:rsidR="005E53E8">
        <w:rPr>
          <w:b/>
        </w:rPr>
        <w:t>.08.</w:t>
      </w:r>
      <w:r>
        <w:rPr>
          <w:b/>
        </w:rPr>
        <w:t>2024 r.</w:t>
      </w:r>
      <w:r>
        <w:t xml:space="preserve">  </w:t>
      </w:r>
    </w:p>
    <w:p w14:paraId="070F0EBD" w14:textId="77777777" w:rsidR="00A1639A" w:rsidRDefault="00285988">
      <w:pPr>
        <w:numPr>
          <w:ilvl w:val="1"/>
          <w:numId w:val="8"/>
        </w:numPr>
        <w:ind w:right="166" w:hanging="360"/>
      </w:pPr>
      <w:r>
        <w:t xml:space="preserve">Okres gwarancji ustala się na </w:t>
      </w:r>
      <w:r>
        <w:rPr>
          <w:b/>
        </w:rPr>
        <w:t>……….</w:t>
      </w:r>
      <w:r>
        <w:t xml:space="preserve"> miesięcy liczone od daty podpisania protokołu odbioru końcowego.  </w:t>
      </w:r>
    </w:p>
    <w:p w14:paraId="67B5164A" w14:textId="77777777" w:rsidR="00A1639A" w:rsidRDefault="00285988">
      <w:pPr>
        <w:numPr>
          <w:ilvl w:val="1"/>
          <w:numId w:val="8"/>
        </w:numPr>
        <w:ind w:right="166" w:hanging="360"/>
      </w:pPr>
      <w:r>
        <w:t xml:space="preserve">Wykonawca udziela rękojmi na poszczególne świadczenia, jak i na całość robót budowlanych. Uprawnienia z tytułu rękojmi wygasają po upływie okresu gwarancji (zgodnie z art. 558 §1 Kodeksu Cywilnego) nie mniej jednak nie wcześniej niż ustawowy okres przysługującej rękojmi. </w:t>
      </w:r>
    </w:p>
    <w:p w14:paraId="2925067A" w14:textId="77777777" w:rsidR="00A1639A" w:rsidRDefault="00285988">
      <w:pPr>
        <w:spacing w:after="11" w:line="271" w:lineRule="auto"/>
        <w:ind w:left="10" w:right="95" w:hanging="10"/>
        <w:jc w:val="center"/>
      </w:pPr>
      <w:r>
        <w:rPr>
          <w:b/>
        </w:rPr>
        <w:t>§5</w:t>
      </w:r>
      <w:r>
        <w:t xml:space="preserve"> </w:t>
      </w:r>
    </w:p>
    <w:p w14:paraId="0C7637E3" w14:textId="77777777" w:rsidR="00A1639A" w:rsidRDefault="00285988">
      <w:pPr>
        <w:spacing w:after="11" w:line="271" w:lineRule="auto"/>
        <w:ind w:left="10" w:right="100" w:hanging="10"/>
        <w:jc w:val="center"/>
      </w:pPr>
      <w:r>
        <w:rPr>
          <w:b/>
        </w:rPr>
        <w:t>(wynagrodzenie)</w:t>
      </w:r>
      <w:r>
        <w:t xml:space="preserve"> </w:t>
      </w:r>
    </w:p>
    <w:p w14:paraId="2E4AB078" w14:textId="77777777" w:rsidR="00A1639A" w:rsidRDefault="00285988">
      <w:pPr>
        <w:numPr>
          <w:ilvl w:val="0"/>
          <w:numId w:val="9"/>
        </w:numPr>
        <w:ind w:right="166" w:hanging="360"/>
      </w:pPr>
      <w:r>
        <w:t xml:space="preserve">Za wykonanie przedmiotu umowy ustala się wynagrodzenie ryczałtowe w kwocie: </w:t>
      </w:r>
    </w:p>
    <w:p w14:paraId="0260BD7F" w14:textId="2DF4D757" w:rsidR="00A1639A" w:rsidRDefault="00285988">
      <w:pPr>
        <w:ind w:left="437" w:right="166" w:firstLine="0"/>
      </w:pPr>
      <w:r>
        <w:t>……………………zł brutto (słownie: …………………………………………………... ………………………………../</w:t>
      </w:r>
      <w:r w:rsidR="005E53E8">
        <w:t>00</w:t>
      </w:r>
      <w:r>
        <w:t xml:space="preserve"> złotych) tj. netto: ………………… plus podatek od towarów i usług VAT zgodnie z obowiązującymi przepisami.  </w:t>
      </w:r>
    </w:p>
    <w:p w14:paraId="545252B4" w14:textId="77777777" w:rsidR="00A1639A" w:rsidRDefault="00285988">
      <w:pPr>
        <w:numPr>
          <w:ilvl w:val="0"/>
          <w:numId w:val="9"/>
        </w:numPr>
        <w:ind w:right="166" w:hanging="360"/>
      </w:pPr>
      <w:r>
        <w:t xml:space="preserve">Wynagrodzenie, o którym mowa w ust.1 obejmuje wszystkie koszty związane z realizacją przedmiotu zamówienia i objęte niniejszą Umową, na podstawie złożonej oferty Wykonawcy.  </w:t>
      </w:r>
    </w:p>
    <w:p w14:paraId="753BAB9E" w14:textId="77777777" w:rsidR="00A1639A" w:rsidRDefault="00285988">
      <w:pPr>
        <w:numPr>
          <w:ilvl w:val="0"/>
          <w:numId w:val="9"/>
        </w:numPr>
        <w:ind w:right="166" w:hanging="360"/>
      </w:pPr>
      <w:r>
        <w:t xml:space="preserve">Wynagrodzenie ryczałtowe będzie niezmienne przez cały czas realizacji robót i Wykonawca nie może żądać podwyższenia wynagrodzenia, chociażby w czasie zawarcia umowy nie można było przewidzieć rozmiaru lub kosztów prac, z zastrzeżeniem § 15 umowy.  </w:t>
      </w:r>
    </w:p>
    <w:p w14:paraId="0D33B048" w14:textId="77777777" w:rsidR="00A1639A" w:rsidRDefault="00285988">
      <w:pPr>
        <w:numPr>
          <w:ilvl w:val="0"/>
          <w:numId w:val="9"/>
        </w:numPr>
        <w:ind w:right="166" w:hanging="360"/>
      </w:pPr>
      <w:r>
        <w:t xml:space="preserve">Wykonawca ponosi odpowiedzialność za kompletność wyceny wynagrodzenia ryczałtowego. W przypadku pominięcia przez Wykonawcę przy wycenie jakiejkolwiek części zamówienia określonego w dokumentacji i jej nie ujęcia w wynagrodzeniu ryczałtowym, Wykonawcy nie przysługują względem Zamawiającego żadne roszczenia z powyższego tytułu, a w szczególności roszczenie o dodatkowe wynagrodzenie.  </w:t>
      </w:r>
    </w:p>
    <w:p w14:paraId="12FE7295" w14:textId="77777777" w:rsidR="00A1639A" w:rsidRDefault="00285988">
      <w:pPr>
        <w:numPr>
          <w:ilvl w:val="0"/>
          <w:numId w:val="9"/>
        </w:numPr>
        <w:ind w:right="166" w:hanging="360"/>
      </w:pPr>
      <w:r>
        <w:t xml:space="preserve">Ewentualne roboty zamienne, zlecone w ramach zakresu przedmiotowego niniejszej umowy, zostaną rozliczone zaakceptowanym przez Zamawiającego kosztorysem różnicowym, przy czym zmiana umowy w tym zakresie nie może spowodować przekroczenia wysokości wynagrodzenia określonego w ust. 1 niniejszego paragrafu.  </w:t>
      </w:r>
    </w:p>
    <w:p w14:paraId="467E68FD" w14:textId="77777777" w:rsidR="00A1639A" w:rsidRDefault="00285988">
      <w:pPr>
        <w:numPr>
          <w:ilvl w:val="0"/>
          <w:numId w:val="9"/>
        </w:numPr>
        <w:ind w:right="166" w:hanging="360"/>
      </w:pPr>
      <w:r>
        <w:t xml:space="preserve">Zawarte w dokumentacji projektowej zapisy dotyczące wynagrodzenia kosztorysowego podlegają wyłączeniu. </w:t>
      </w:r>
    </w:p>
    <w:p w14:paraId="7A8E87DA" w14:textId="77777777" w:rsidR="00A1639A" w:rsidRDefault="00285988">
      <w:pPr>
        <w:spacing w:after="17" w:line="259" w:lineRule="auto"/>
        <w:ind w:left="77" w:firstLine="0"/>
        <w:jc w:val="left"/>
      </w:pPr>
      <w:r>
        <w:t xml:space="preserve"> </w:t>
      </w:r>
    </w:p>
    <w:p w14:paraId="48FE9D26" w14:textId="77777777" w:rsidR="00A1639A" w:rsidRDefault="00285988">
      <w:pPr>
        <w:spacing w:after="11" w:line="271" w:lineRule="auto"/>
        <w:ind w:left="10" w:right="95" w:hanging="10"/>
        <w:jc w:val="center"/>
      </w:pPr>
      <w:r>
        <w:rPr>
          <w:b/>
        </w:rPr>
        <w:t>§6</w:t>
      </w:r>
      <w:r>
        <w:t xml:space="preserve"> </w:t>
      </w:r>
    </w:p>
    <w:p w14:paraId="6ADF8475" w14:textId="77777777" w:rsidR="00A1639A" w:rsidRDefault="00285988">
      <w:pPr>
        <w:spacing w:after="11" w:line="271" w:lineRule="auto"/>
        <w:ind w:left="10" w:right="97" w:hanging="10"/>
        <w:jc w:val="center"/>
      </w:pPr>
      <w:r>
        <w:rPr>
          <w:b/>
        </w:rPr>
        <w:t>(warunki realizacji robót)</w:t>
      </w:r>
      <w:r>
        <w:t xml:space="preserve"> </w:t>
      </w:r>
    </w:p>
    <w:p w14:paraId="1BE96B8D" w14:textId="77777777" w:rsidR="00A1639A" w:rsidRDefault="00285988">
      <w:pPr>
        <w:numPr>
          <w:ilvl w:val="0"/>
          <w:numId w:val="10"/>
        </w:numPr>
        <w:ind w:right="166"/>
      </w:pPr>
      <w:r>
        <w:t xml:space="preserve">Zamawiający przy udziale Inspektora Nadzoru przekaże Wykonawcy teren budowy w terminie do 14 dni od dnia podpisania umowy.  </w:t>
      </w:r>
    </w:p>
    <w:p w14:paraId="64CFBB30" w14:textId="77777777" w:rsidR="00A1639A" w:rsidRDefault="00285988">
      <w:pPr>
        <w:numPr>
          <w:ilvl w:val="0"/>
          <w:numId w:val="10"/>
        </w:numPr>
        <w:ind w:right="166"/>
      </w:pPr>
      <w: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104D1EC5" w14:textId="77777777" w:rsidR="00A1639A" w:rsidRDefault="00285988">
      <w:pPr>
        <w:numPr>
          <w:ilvl w:val="0"/>
          <w:numId w:val="10"/>
        </w:numPr>
        <w:ind w:right="166"/>
      </w:pPr>
      <w:r>
        <w:t xml:space="preserve">Do wbudowania mogą być użyte materiały i urządzenia odpowiadające wymogom określonym w dokumentacji projektowej, oraz zaakceptowane przez Zamawiającego, a ponadto:  </w:t>
      </w:r>
    </w:p>
    <w:p w14:paraId="79A2287B" w14:textId="77777777" w:rsidR="00A1639A" w:rsidRDefault="00285988">
      <w:pPr>
        <w:numPr>
          <w:ilvl w:val="1"/>
          <w:numId w:val="10"/>
        </w:numPr>
        <w:ind w:right="166"/>
      </w:pPr>
      <w:r>
        <w:lastRenderedPageBreak/>
        <w:t xml:space="preserve">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  </w:t>
      </w:r>
    </w:p>
    <w:p w14:paraId="5CF7EA5F" w14:textId="77777777" w:rsidR="00A1639A" w:rsidRDefault="00285988">
      <w:pPr>
        <w:numPr>
          <w:ilvl w:val="1"/>
          <w:numId w:val="10"/>
        </w:numPr>
        <w:ind w:right="166"/>
      </w:pPr>
      <w:r>
        <w:t xml:space="preserve">znajdujące się w określonym przez Komisję Europejską wykazie wyrobów mających niewielkie znaczenie dla zdrowia i bezpieczeństwa dla których producent wydał deklarację zgodności z uznanymi regułami sztuki budowlanej,  </w:t>
      </w:r>
    </w:p>
    <w:p w14:paraId="2DE729BC" w14:textId="77777777" w:rsidR="00A1639A" w:rsidRDefault="00285988">
      <w:pPr>
        <w:numPr>
          <w:ilvl w:val="1"/>
          <w:numId w:val="10"/>
        </w:numPr>
        <w:ind w:right="166"/>
      </w:pPr>
      <w:r>
        <w:t xml:space="preserve">dla których producent po dokonaniu odpowiedniej procedury oceniającej wystawił deklarację zgodności WE potwierdzającą zgodność wyrobu z europejskimi normami i aprobatami,  </w:t>
      </w:r>
    </w:p>
    <w:p w14:paraId="1838E85E" w14:textId="77777777" w:rsidR="00A1639A" w:rsidRDefault="00285988">
      <w:pPr>
        <w:numPr>
          <w:ilvl w:val="1"/>
          <w:numId w:val="10"/>
        </w:numPr>
        <w:ind w:right="166"/>
      </w:pPr>
      <w:r>
        <w:t xml:space="preserve">oznaczone znakiem budowlanym zgodnie z Polską Normą lub krajową aprobatą techniczną a zgodność ta została potwierdzona w deklaracji zgodności wydanej przez producenta,  </w:t>
      </w:r>
    </w:p>
    <w:p w14:paraId="5A37142C" w14:textId="77777777" w:rsidR="00A1639A" w:rsidRDefault="00285988">
      <w:pPr>
        <w:numPr>
          <w:ilvl w:val="1"/>
          <w:numId w:val="10"/>
        </w:numPr>
        <w:ind w:right="166"/>
      </w:pPr>
      <w:r>
        <w:t xml:space="preserve">wyroby przeznaczone do jednostkowego stosowania w konkretnym obiekcie budowlanym, czego potwierdzeniem będą aktualne dokumenty dostarczone w dokumentacji powykonawczej.  </w:t>
      </w:r>
    </w:p>
    <w:p w14:paraId="0E0DB467" w14:textId="77777777" w:rsidR="00A1639A" w:rsidRDefault="00285988">
      <w:pPr>
        <w:numPr>
          <w:ilvl w:val="0"/>
          <w:numId w:val="10"/>
        </w:numPr>
        <w:ind w:right="166"/>
      </w:pPr>
      <w:r>
        <w:t xml:space="preserve">Przed zgłoszeniem przedmiotu umowy do odbioru Wykonawca zobowiązany jest wykonać wszystkie niezbędne próby, sprawdzenia i badania potwierdzone protokołami.  </w:t>
      </w:r>
    </w:p>
    <w:p w14:paraId="3ECE93C8" w14:textId="77777777" w:rsidR="00A1639A" w:rsidRDefault="00285988">
      <w:pPr>
        <w:numPr>
          <w:ilvl w:val="0"/>
          <w:numId w:val="10"/>
        </w:numPr>
        <w:ind w:right="166"/>
      </w:pPr>
      <w: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16083A9F" w14:textId="77777777" w:rsidR="00A1639A" w:rsidRDefault="00285988">
      <w:pPr>
        <w:numPr>
          <w:ilvl w:val="0"/>
          <w:numId w:val="10"/>
        </w:numPr>
        <w:ind w:right="166"/>
      </w:pPr>
      <w:r>
        <w:t xml:space="preserve">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 bez uzyskania uprzedniego upoważnienia sądu. Strony wyłączają stosowanie art. 480 </w:t>
      </w:r>
      <w:proofErr w:type="spellStart"/>
      <w:r>
        <w:t>kc</w:t>
      </w:r>
      <w:proofErr w:type="spellEnd"/>
      <w:r>
        <w:t xml:space="preserve">.  </w:t>
      </w:r>
    </w:p>
    <w:p w14:paraId="54BDACDE" w14:textId="77777777" w:rsidR="00A1639A" w:rsidRDefault="00285988">
      <w:pPr>
        <w:numPr>
          <w:ilvl w:val="0"/>
          <w:numId w:val="10"/>
        </w:numPr>
        <w:ind w:right="166"/>
      </w:pPr>
      <w:r>
        <w:t xml:space="preserve">Wykonawca obowiązkowo uczestniczy w spotkaniach z Zamawiającym w celu omówienia spraw związanych z realizacją umowy.  </w:t>
      </w:r>
    </w:p>
    <w:p w14:paraId="0B9DA8F4" w14:textId="77777777" w:rsidR="00A1639A" w:rsidRDefault="00285988">
      <w:pPr>
        <w:spacing w:after="17" w:line="259" w:lineRule="auto"/>
        <w:ind w:left="77" w:firstLine="0"/>
        <w:jc w:val="left"/>
      </w:pPr>
      <w:r>
        <w:t xml:space="preserve"> </w:t>
      </w:r>
    </w:p>
    <w:p w14:paraId="3A67461F" w14:textId="77777777" w:rsidR="00A1639A" w:rsidRDefault="00285988">
      <w:pPr>
        <w:spacing w:after="11" w:line="271" w:lineRule="auto"/>
        <w:ind w:left="10" w:right="95" w:hanging="10"/>
        <w:jc w:val="center"/>
      </w:pPr>
      <w:r>
        <w:rPr>
          <w:b/>
        </w:rPr>
        <w:t>§7</w:t>
      </w:r>
      <w:r>
        <w:t xml:space="preserve"> </w:t>
      </w:r>
    </w:p>
    <w:p w14:paraId="0957EDCF" w14:textId="77777777" w:rsidR="005E53E8" w:rsidRDefault="00285988">
      <w:pPr>
        <w:ind w:left="64" w:right="3559" w:firstLine="3807"/>
      </w:pPr>
      <w:r>
        <w:rPr>
          <w:b/>
        </w:rPr>
        <w:t>(odbiór robót)</w:t>
      </w:r>
      <w:r>
        <w:t xml:space="preserve"> </w:t>
      </w:r>
    </w:p>
    <w:p w14:paraId="26F9F6EB" w14:textId="4F9785CA" w:rsidR="00A1639A" w:rsidRDefault="00285988" w:rsidP="005E53E8">
      <w:pPr>
        <w:ind w:left="64" w:right="3559" w:firstLine="0"/>
      </w:pPr>
      <w:r>
        <w:t>1.</w:t>
      </w:r>
      <w:r>
        <w:rPr>
          <w:rFonts w:ascii="Arial" w:eastAsia="Arial" w:hAnsi="Arial" w:cs="Arial"/>
        </w:rPr>
        <w:t xml:space="preserve"> </w:t>
      </w:r>
      <w:r>
        <w:t xml:space="preserve">Strony przewidują odbiór końcowy.  </w:t>
      </w:r>
    </w:p>
    <w:p w14:paraId="2EC637AC" w14:textId="77777777" w:rsidR="00A1639A" w:rsidRDefault="00285988">
      <w:pPr>
        <w:numPr>
          <w:ilvl w:val="0"/>
          <w:numId w:val="11"/>
        </w:numPr>
        <w:ind w:right="166" w:hanging="360"/>
      </w:pPr>
      <w:r>
        <w:t xml:space="preserve">Zamawiający wyznaczy termin odbioru i rozpocznie odbiór końcowy w ciągu 7 dni od daty potwierdzenia przez Inspektora Nadzoru gotowości do odbioru.  </w:t>
      </w:r>
    </w:p>
    <w:p w14:paraId="05528C44" w14:textId="77777777" w:rsidR="00A1639A" w:rsidRDefault="00285988">
      <w:pPr>
        <w:numPr>
          <w:ilvl w:val="0"/>
          <w:numId w:val="11"/>
        </w:numPr>
        <w:ind w:right="166" w:hanging="360"/>
      </w:pPr>
      <w:r>
        <w:t xml:space="preserve">Przy odbiorze końcowym Wykonawca skompletuje wszystkie dokumenty potrzebne do odbioru końcowego i przedłoży Zamawiającemu:  </w:t>
      </w:r>
    </w:p>
    <w:p w14:paraId="77C9BDA2" w14:textId="77777777" w:rsidR="00285988" w:rsidRDefault="00285988">
      <w:pPr>
        <w:ind w:left="437" w:right="166" w:firstLine="0"/>
      </w:pPr>
      <w:r>
        <w:t>1)</w:t>
      </w:r>
      <w:r>
        <w:rPr>
          <w:rFonts w:ascii="Arial" w:eastAsia="Arial" w:hAnsi="Arial" w:cs="Arial"/>
        </w:rPr>
        <w:t xml:space="preserve"> </w:t>
      </w:r>
      <w:r>
        <w:t xml:space="preserve">oświadczenie kierownika budowy i kierowników robót sanitarnych i elektrycznych o zgodności wykonania robót z projektem oraz z przepisami, a także o doprowadzeniu do należytego stanu i porządku terenu budowy,  </w:t>
      </w:r>
    </w:p>
    <w:p w14:paraId="7F96C2D4" w14:textId="77777777" w:rsidR="00285988" w:rsidRDefault="00285988">
      <w:pPr>
        <w:ind w:left="437" w:right="166" w:firstLine="0"/>
      </w:pPr>
      <w:r>
        <w:t>2)</w:t>
      </w:r>
      <w:r>
        <w:rPr>
          <w:rFonts w:ascii="Arial" w:eastAsia="Arial" w:hAnsi="Arial" w:cs="Arial"/>
        </w:rPr>
        <w:t xml:space="preserve"> </w:t>
      </w:r>
      <w:r>
        <w:t xml:space="preserve">oświadczenie kierownika budowy o zakończeniu robót,  </w:t>
      </w:r>
    </w:p>
    <w:p w14:paraId="4ADBCAD1" w14:textId="117CE62B" w:rsidR="00A1639A" w:rsidRDefault="00285988">
      <w:pPr>
        <w:ind w:left="437" w:right="166" w:firstLine="0"/>
      </w:pPr>
      <w:r>
        <w:t>3)</w:t>
      </w:r>
      <w:r>
        <w:rPr>
          <w:rFonts w:ascii="Arial" w:eastAsia="Arial" w:hAnsi="Arial" w:cs="Arial"/>
        </w:rPr>
        <w:t xml:space="preserve"> </w:t>
      </w:r>
      <w:r>
        <w:t xml:space="preserve">dziennik budowy,  </w:t>
      </w:r>
    </w:p>
    <w:p w14:paraId="6D00A404" w14:textId="77777777" w:rsidR="00A1639A" w:rsidRDefault="00285988">
      <w:pPr>
        <w:numPr>
          <w:ilvl w:val="1"/>
          <w:numId w:val="12"/>
        </w:numPr>
        <w:ind w:right="166" w:hanging="360"/>
      </w:pPr>
      <w:r>
        <w:lastRenderedPageBreak/>
        <w:t xml:space="preserve">dokumenty potwierdzające jakość wbudowanych materiałów,  </w:t>
      </w:r>
    </w:p>
    <w:p w14:paraId="4CA12377" w14:textId="77777777" w:rsidR="00A1639A" w:rsidRDefault="00285988">
      <w:pPr>
        <w:numPr>
          <w:ilvl w:val="1"/>
          <w:numId w:val="12"/>
        </w:numPr>
        <w:ind w:right="166" w:hanging="360"/>
      </w:pPr>
      <w:r>
        <w:t xml:space="preserve">protokoły z przeprowadzonych badań i sprawozdań oraz odbioru robót zanikających i ulegających zakryciu,  </w:t>
      </w:r>
    </w:p>
    <w:p w14:paraId="5CDA695D" w14:textId="77777777" w:rsidR="00A1639A" w:rsidRDefault="00285988">
      <w:pPr>
        <w:numPr>
          <w:ilvl w:val="1"/>
          <w:numId w:val="12"/>
        </w:numPr>
        <w:ind w:right="166" w:hanging="360"/>
      </w:pPr>
      <w:r>
        <w:t xml:space="preserve">schematy techniczne instalacji,  </w:t>
      </w:r>
    </w:p>
    <w:p w14:paraId="42090C85" w14:textId="77777777" w:rsidR="00A1639A" w:rsidRDefault="00285988">
      <w:pPr>
        <w:numPr>
          <w:ilvl w:val="1"/>
          <w:numId w:val="12"/>
        </w:numPr>
        <w:ind w:right="166" w:hanging="360"/>
      </w:pPr>
      <w:r>
        <w:t xml:space="preserve">tabelaryczne zestawienie urządzeń,  </w:t>
      </w:r>
    </w:p>
    <w:p w14:paraId="70322E31" w14:textId="77777777" w:rsidR="00A1639A" w:rsidRDefault="00285988">
      <w:pPr>
        <w:numPr>
          <w:ilvl w:val="1"/>
          <w:numId w:val="12"/>
        </w:numPr>
        <w:ind w:right="166" w:hanging="360"/>
      </w:pPr>
      <w:r>
        <w:t xml:space="preserve">instrukcje obsługi urządzeń,  </w:t>
      </w:r>
    </w:p>
    <w:p w14:paraId="502312DF" w14:textId="77777777" w:rsidR="00A1639A" w:rsidRDefault="00285988">
      <w:pPr>
        <w:numPr>
          <w:ilvl w:val="1"/>
          <w:numId w:val="12"/>
        </w:numPr>
        <w:ind w:right="166" w:hanging="360"/>
      </w:pPr>
      <w:r>
        <w:t xml:space="preserve">karty techniczne urządzeń wraz z wymaganiami konserwacyjnymi,  </w:t>
      </w:r>
    </w:p>
    <w:p w14:paraId="6C97E5A0" w14:textId="77777777" w:rsidR="00A1639A" w:rsidRDefault="00285988">
      <w:pPr>
        <w:numPr>
          <w:ilvl w:val="1"/>
          <w:numId w:val="12"/>
        </w:numPr>
        <w:ind w:right="166" w:hanging="360"/>
      </w:pPr>
      <w:r>
        <w:t xml:space="preserve">karty gwarancyjne urządzeń, </w:t>
      </w:r>
    </w:p>
    <w:p w14:paraId="1A512B8E" w14:textId="77777777" w:rsidR="00A1639A" w:rsidRDefault="00285988">
      <w:pPr>
        <w:numPr>
          <w:ilvl w:val="1"/>
          <w:numId w:val="12"/>
        </w:numPr>
        <w:ind w:right="166" w:hanging="360"/>
      </w:pPr>
      <w:r>
        <w:t xml:space="preserve">komplet dokumentów wymaganych prawem budowlanym,  </w:t>
      </w:r>
    </w:p>
    <w:p w14:paraId="3700A6F3" w14:textId="77777777" w:rsidR="00A1639A" w:rsidRDefault="00285988">
      <w:pPr>
        <w:numPr>
          <w:ilvl w:val="1"/>
          <w:numId w:val="12"/>
        </w:numPr>
        <w:ind w:right="166" w:hanging="360"/>
      </w:pPr>
      <w:r>
        <w:t xml:space="preserve">dokumentację powykonawczą – 2 egz. w wersji papierowej i 1 – egz. w wersji elektronicznej na płycie CD w formacie PDF. </w:t>
      </w:r>
    </w:p>
    <w:p w14:paraId="2F11933E" w14:textId="77777777" w:rsidR="00A1639A" w:rsidRDefault="00285988">
      <w:pPr>
        <w:numPr>
          <w:ilvl w:val="1"/>
          <w:numId w:val="12"/>
        </w:numPr>
        <w:ind w:right="166" w:hanging="360"/>
      </w:pPr>
      <w:r>
        <w:t xml:space="preserve">opracowanie i dostarczenie Zamawiającemu aktualizacji instrukcji ppoż. oraz zgodnie z tą instrukcją wyposażenie obiektu w sprzęt ppoż. wraz z oznakowaniem, </w:t>
      </w:r>
    </w:p>
    <w:p w14:paraId="504A78A1" w14:textId="5305A960" w:rsidR="00A1639A" w:rsidRDefault="00285988">
      <w:pPr>
        <w:numPr>
          <w:ilvl w:val="0"/>
          <w:numId w:val="11"/>
        </w:numPr>
        <w:ind w:right="166" w:hanging="360"/>
      </w:pPr>
      <w:r>
        <w:t xml:space="preserve">Brak dokumentów wskazanych w ust. </w:t>
      </w:r>
      <w:r w:rsidR="00535A6D">
        <w:t>3</w:t>
      </w:r>
      <w:r>
        <w:t xml:space="preserve"> skutkować będzie odmową odbioru robót.  </w:t>
      </w:r>
    </w:p>
    <w:p w14:paraId="5402A0CA" w14:textId="77777777" w:rsidR="00A1639A" w:rsidRDefault="00285988">
      <w:pPr>
        <w:numPr>
          <w:ilvl w:val="0"/>
          <w:numId w:val="11"/>
        </w:numPr>
        <w:ind w:right="166" w:hanging="360"/>
      </w:pPr>
      <w:r>
        <w:t xml:space="preserve">Z czynności odbioru końcowego robót, spisany będzie protokół zawierający wszelkie dokonywane w trakcie odbioru ustalenia, jak też terminy wyznaczone na usunięcie ewentualnych wad stwierdzonych przy odbiorze, podpisane przez Wykonawcę, Inspektora Nadzoru i Zamawiającego.  </w:t>
      </w:r>
    </w:p>
    <w:p w14:paraId="03DF393B" w14:textId="77777777" w:rsidR="00A1639A" w:rsidRDefault="00285988">
      <w:pPr>
        <w:numPr>
          <w:ilvl w:val="0"/>
          <w:numId w:val="11"/>
        </w:numPr>
        <w:ind w:right="166" w:hanging="360"/>
      </w:pPr>
      <w:r>
        <w:t xml:space="preserve">W przypadku stwierdzenia wad w toku odbioru końcowego, Wykonawca zobowiązany jest do ich usunięcia w terminie wyznaczonym przez Zamawiającego.  </w:t>
      </w:r>
    </w:p>
    <w:p w14:paraId="25A349BA" w14:textId="77777777" w:rsidR="00A1639A" w:rsidRDefault="00285988">
      <w:pPr>
        <w:numPr>
          <w:ilvl w:val="0"/>
          <w:numId w:val="11"/>
        </w:numPr>
        <w:ind w:right="166" w:hanging="360"/>
      </w:pPr>
      <w:r>
        <w:t xml:space="preserve">Wykonawca po usunięciu wad zawiadamia Zamawiającego o gotowości do odbioru.  </w:t>
      </w:r>
    </w:p>
    <w:p w14:paraId="04502E61" w14:textId="77777777" w:rsidR="00A1639A" w:rsidRDefault="00285988">
      <w:pPr>
        <w:numPr>
          <w:ilvl w:val="0"/>
          <w:numId w:val="11"/>
        </w:numPr>
        <w:ind w:right="166" w:hanging="360"/>
      </w:pPr>
      <w:r>
        <w:t xml:space="preserve">Po zakończeniu robót budowlanych Wykonawca zobowiązany do uzyskania ostatecznej decyzji pozwolenia na użytkowanie obiektu w imieniu Zamawiającego. </w:t>
      </w:r>
    </w:p>
    <w:p w14:paraId="130FEF7F" w14:textId="77777777" w:rsidR="00A1639A" w:rsidRDefault="00285988">
      <w:pPr>
        <w:numPr>
          <w:ilvl w:val="0"/>
          <w:numId w:val="11"/>
        </w:numPr>
        <w:ind w:right="166" w:hanging="360"/>
      </w:pPr>
      <w:r>
        <w:t xml:space="preserve">Zamawiający odmówi odbioru końcowego, jeżeli nie zostały wykonane wszystkie zlecone prace lub mają wady uniemożliwiające użytkowanie zgodnie z umową.  </w:t>
      </w:r>
    </w:p>
    <w:p w14:paraId="65638DB6" w14:textId="77777777" w:rsidR="00A1639A" w:rsidRDefault="00285988">
      <w:pPr>
        <w:numPr>
          <w:ilvl w:val="0"/>
          <w:numId w:val="11"/>
        </w:numPr>
        <w:ind w:right="166" w:hanging="360"/>
      </w:pPr>
      <w:r>
        <w:t xml:space="preserve">Wykonawca ma obowiązek zgłaszać do odbioru Inspektorowi Nadzoru roboty zanikające i ulegające zakryciu, po którym nie jest możliwe odtworzenie faktycznego stanu ich wykonania.  </w:t>
      </w:r>
    </w:p>
    <w:p w14:paraId="37407042" w14:textId="77777777" w:rsidR="00A1639A" w:rsidRDefault="00285988">
      <w:pPr>
        <w:numPr>
          <w:ilvl w:val="0"/>
          <w:numId w:val="11"/>
        </w:numPr>
        <w:ind w:right="166" w:hanging="360"/>
      </w:pPr>
      <w:r>
        <w:t xml:space="preserve">Termin odbioru robót zanikających i ulegających zakryciu podlegających wpisowi do dziennika budowy wynosi 3 dni od daty zgłoszenia robót do odbioru. Stwierdzeniem odbioru robót jest wpis Inspektora Nadzoru do dziennika budowy.  </w:t>
      </w:r>
    </w:p>
    <w:p w14:paraId="3E1F7875" w14:textId="77777777" w:rsidR="00A1639A" w:rsidRDefault="00285988">
      <w:pPr>
        <w:numPr>
          <w:ilvl w:val="0"/>
          <w:numId w:val="11"/>
        </w:numPr>
        <w:ind w:right="166" w:hanging="360"/>
      </w:pPr>
      <w:r>
        <w:t xml:space="preserve">Wykonawca nie może odmówić usunięcia wad ze względu na wysokość związanych z tym kosztów.  </w:t>
      </w:r>
    </w:p>
    <w:p w14:paraId="585CEA3B" w14:textId="39D2A530" w:rsidR="00A1639A" w:rsidRDefault="00285988">
      <w:pPr>
        <w:numPr>
          <w:ilvl w:val="0"/>
          <w:numId w:val="11"/>
        </w:numPr>
        <w:ind w:right="166" w:hanging="360"/>
      </w:pPr>
      <w:r>
        <w:t>W przypadku</w:t>
      </w:r>
      <w:r w:rsidR="00CF2C2A">
        <w:t>,</w:t>
      </w:r>
      <w:r>
        <w:t xml:space="preserve"> gdy Wykonawca odmówi usunięcia wad lub nie usunie ich w terminie wyznaczonym przez Zamawiającego lub z okoliczności wynika, iż nie zdoła ich usunąć w tym terminie, Zamawiający ma prawo zlecić usunięcie tych wad innemu wykonawcy na koszt i ryzyko Wykonawcy</w:t>
      </w:r>
      <w:r>
        <w:rPr>
          <w:color w:val="FF0000"/>
        </w:rPr>
        <w:t xml:space="preserve"> </w:t>
      </w:r>
      <w:r>
        <w:t xml:space="preserve">bez uzyskania uprzedniej zgody sądu. Strony wyłączają stosowanie art. 480 </w:t>
      </w:r>
      <w:proofErr w:type="spellStart"/>
      <w:r>
        <w:t>kc</w:t>
      </w:r>
      <w:proofErr w:type="spellEnd"/>
      <w:r>
        <w:t xml:space="preserve">. </w:t>
      </w:r>
    </w:p>
    <w:p w14:paraId="7F92CF71" w14:textId="77777777" w:rsidR="00A1639A" w:rsidRDefault="00285988">
      <w:pPr>
        <w:spacing w:after="17" w:line="259" w:lineRule="auto"/>
        <w:ind w:left="77" w:firstLine="0"/>
        <w:jc w:val="left"/>
      </w:pPr>
      <w:r>
        <w:t xml:space="preserve"> </w:t>
      </w:r>
    </w:p>
    <w:p w14:paraId="3E2D257A" w14:textId="77777777" w:rsidR="00A1639A" w:rsidRDefault="00285988">
      <w:pPr>
        <w:spacing w:after="11" w:line="271" w:lineRule="auto"/>
        <w:ind w:left="10" w:right="95" w:hanging="10"/>
        <w:jc w:val="center"/>
      </w:pPr>
      <w:r>
        <w:rPr>
          <w:b/>
        </w:rPr>
        <w:t>§8</w:t>
      </w:r>
      <w:r>
        <w:t xml:space="preserve"> </w:t>
      </w:r>
    </w:p>
    <w:p w14:paraId="650383DF" w14:textId="77777777" w:rsidR="00A1639A" w:rsidRDefault="00285988">
      <w:pPr>
        <w:spacing w:after="11" w:line="271" w:lineRule="auto"/>
        <w:ind w:left="10" w:right="96" w:hanging="10"/>
        <w:jc w:val="center"/>
      </w:pPr>
      <w:r>
        <w:rPr>
          <w:b/>
        </w:rPr>
        <w:t>(warunki płatności )</w:t>
      </w:r>
      <w:r>
        <w:t xml:space="preserve"> </w:t>
      </w:r>
    </w:p>
    <w:p w14:paraId="01C2FB60" w14:textId="511A65FA" w:rsidR="00A1639A" w:rsidRDefault="00285988" w:rsidP="00535A6D">
      <w:pPr>
        <w:numPr>
          <w:ilvl w:val="0"/>
          <w:numId w:val="13"/>
        </w:numPr>
        <w:spacing w:after="44"/>
        <w:ind w:right="166" w:hanging="360"/>
      </w:pPr>
      <w:r>
        <w:t xml:space="preserve">Zapłata wynagrodzenia za wykonane roboty nastąpi po wykonaniu całego zakresu przedmiotu umowy na podstawie: </w:t>
      </w:r>
    </w:p>
    <w:p w14:paraId="30323A0A" w14:textId="77777777" w:rsidR="00A1639A" w:rsidRDefault="00285988">
      <w:pPr>
        <w:numPr>
          <w:ilvl w:val="1"/>
          <w:numId w:val="13"/>
        </w:numPr>
        <w:spacing w:after="45"/>
        <w:ind w:right="166"/>
      </w:pPr>
      <w:r>
        <w:t xml:space="preserve">bezusterkowego zatwierdzonego przez Zamawiającego protokołu końcowego odbioru robot, podpisany bez zastrzeżeń przez Wykonawcę, Inspektora Nadzoru i Zamawiającego. </w:t>
      </w:r>
    </w:p>
    <w:p w14:paraId="11E952E7" w14:textId="4493F8E6" w:rsidR="00A1639A" w:rsidRDefault="00285988">
      <w:pPr>
        <w:numPr>
          <w:ilvl w:val="1"/>
          <w:numId w:val="13"/>
        </w:numPr>
        <w:ind w:right="166"/>
      </w:pPr>
      <w:r>
        <w:lastRenderedPageBreak/>
        <w:t xml:space="preserve">faktury. </w:t>
      </w:r>
    </w:p>
    <w:p w14:paraId="7FF41009" w14:textId="77777777" w:rsidR="00A1639A" w:rsidRDefault="00285988">
      <w:pPr>
        <w:numPr>
          <w:ilvl w:val="0"/>
          <w:numId w:val="13"/>
        </w:numPr>
        <w:spacing w:after="48"/>
        <w:ind w:right="166" w:hanging="360"/>
      </w:pPr>
      <w:r>
        <w:t xml:space="preserve">Po zakończeniu realizacji przedmiotu umowy Wykonawca zgłasza Zamawiającemu do odbioru przedmiot zamówienia.  </w:t>
      </w:r>
    </w:p>
    <w:p w14:paraId="511816E4" w14:textId="171C68EE" w:rsidR="00A1639A" w:rsidRDefault="00285988">
      <w:pPr>
        <w:numPr>
          <w:ilvl w:val="0"/>
          <w:numId w:val="13"/>
        </w:numPr>
        <w:spacing w:after="52"/>
        <w:ind w:right="166" w:hanging="360"/>
      </w:pPr>
      <w:r>
        <w:t xml:space="preserve">Po zatwierdzeniu przez Zamawiającego zakresu i wartości wykonanych robót w sposób określony w § 7, Wykonawca wystawia fakturę VAT za wykonanie przedmiotu umowy. Faktura wystawiana jest na kwotę ustaloną w ww. rozliczeniu.  </w:t>
      </w:r>
    </w:p>
    <w:p w14:paraId="2432F8C7" w14:textId="77777777" w:rsidR="00A1639A" w:rsidRDefault="00285988">
      <w:pPr>
        <w:numPr>
          <w:ilvl w:val="0"/>
          <w:numId w:val="13"/>
        </w:numPr>
        <w:spacing w:after="59"/>
        <w:ind w:right="166" w:hanging="360"/>
      </w:pPr>
      <w:r>
        <w:t xml:space="preserve">Zamawiający oświadcza, że jest podatnikiem podatku od towarów i usług VAT.  </w:t>
      </w:r>
    </w:p>
    <w:p w14:paraId="527EBCDD" w14:textId="32C9C251" w:rsidR="00A1639A" w:rsidRDefault="00285988">
      <w:pPr>
        <w:numPr>
          <w:ilvl w:val="0"/>
          <w:numId w:val="13"/>
        </w:numPr>
        <w:ind w:right="166" w:hanging="360"/>
      </w:pPr>
      <w:r>
        <w:t xml:space="preserve">Zobowiązanym do zapłaty wynagrodzenia wynikającego z ust. 1 jest </w:t>
      </w:r>
      <w:r w:rsidR="00535A6D">
        <w:t>Miasto Łęczyca</w:t>
      </w:r>
      <w:r>
        <w:t xml:space="preserve">  NIP </w:t>
      </w:r>
      <w:bookmarkStart w:id="0" w:name="_Hlk125031328"/>
      <w:r w:rsidR="00535A6D" w:rsidRPr="00535A6D">
        <w:rPr>
          <w:bCs/>
        </w:rPr>
        <w:t>775-24-05-045</w:t>
      </w:r>
      <w:bookmarkEnd w:id="0"/>
      <w:r>
        <w:t xml:space="preserve">.  </w:t>
      </w:r>
    </w:p>
    <w:p w14:paraId="63204A91" w14:textId="4E87382D" w:rsidR="00A1639A" w:rsidRDefault="00285988">
      <w:pPr>
        <w:numPr>
          <w:ilvl w:val="0"/>
          <w:numId w:val="13"/>
        </w:numPr>
        <w:ind w:right="166" w:hanging="360"/>
      </w:pPr>
      <w:r>
        <w:t xml:space="preserve">Wynagrodzenie, zapłacone zostanie w terminie </w:t>
      </w:r>
      <w:r w:rsidR="00535A6D">
        <w:t xml:space="preserve">do </w:t>
      </w:r>
      <w:r>
        <w:t xml:space="preserve">30 dni od daty dostarczenia do Zamawiającego prawidłowo wystawionej faktury wraz z podpisanym przez strony protokołem, przelewem na rachunek bankowy wskazany na fakturze Wykonawcy.  </w:t>
      </w:r>
    </w:p>
    <w:p w14:paraId="7BFD3C98" w14:textId="5B4ADDAA" w:rsidR="00A1639A" w:rsidRDefault="00285988" w:rsidP="00535A6D">
      <w:pPr>
        <w:numPr>
          <w:ilvl w:val="0"/>
          <w:numId w:val="13"/>
        </w:numPr>
        <w:ind w:right="166" w:hanging="360"/>
      </w:pPr>
      <w:r>
        <w:t xml:space="preserve">Wynagrodzenie Wykonawcy zostanie przekazane na rachunek bankowy wskazany w fakturze VAT, znajdujący się w wykazie podatników VAT udostępnionych w Biuletynie Informacji Publicznej na stronie przedmiotowej urzędu obsługującego ministra właściwego do spraw finansów publicznych - Wykaz podmiotów zarejestrowanych jako podatnicy VAT, niezarejestrowanych oraz wykreślonych i przywróconych do rejestru VAT. Zamawiający oświadcza, że będzie realizować płatności za faktury z zastosowaniem mechanizmu podzielonej płatności tzw. </w:t>
      </w:r>
      <w:proofErr w:type="spellStart"/>
      <w:r>
        <w:t>split</w:t>
      </w:r>
      <w:proofErr w:type="spellEnd"/>
      <w:r>
        <w:t xml:space="preserve"> </w:t>
      </w:r>
      <w:proofErr w:type="spellStart"/>
      <w:r>
        <w:t>payment</w:t>
      </w:r>
      <w:proofErr w:type="spellEnd"/>
      <w:r>
        <w:t xml:space="preserve">. Zapłatę w tym systemie uznaje się za dokonanie płatności w terminie ustalonym w umowie. Podzieloną płatność tzw. </w:t>
      </w:r>
      <w:proofErr w:type="spellStart"/>
      <w:r>
        <w:t>split</w:t>
      </w:r>
      <w:proofErr w:type="spellEnd"/>
      <w:r>
        <w:t xml:space="preserve"> </w:t>
      </w:r>
      <w:proofErr w:type="spellStart"/>
      <w:r>
        <w:t>payment</w:t>
      </w:r>
      <w:proofErr w:type="spellEnd"/>
      <w: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 Wykonawca oświadcza, że wyraża zgodę na dokonywanie przez Zamawiającego płatności w systemie podzielonej płatności tzw. </w:t>
      </w:r>
      <w:proofErr w:type="spellStart"/>
      <w:r>
        <w:t>split</w:t>
      </w:r>
      <w:proofErr w:type="spellEnd"/>
      <w:r>
        <w:t xml:space="preserve"> </w:t>
      </w:r>
      <w:proofErr w:type="spellStart"/>
      <w:r>
        <w:t>payment</w:t>
      </w:r>
      <w:proofErr w:type="spellEnd"/>
      <w:r>
        <w:t xml:space="preserve">.  </w:t>
      </w:r>
    </w:p>
    <w:p w14:paraId="3D0A81AA" w14:textId="77777777" w:rsidR="00A1639A" w:rsidRDefault="00285988">
      <w:pPr>
        <w:numPr>
          <w:ilvl w:val="0"/>
          <w:numId w:val="13"/>
        </w:numPr>
        <w:ind w:right="166" w:hanging="360"/>
      </w:pPr>
      <w:r>
        <w:t xml:space="preserve">Dniem zapłaty będzie dzień obciążenia rachunku bankowego Zamawiającego.  </w:t>
      </w:r>
    </w:p>
    <w:p w14:paraId="571D26B5" w14:textId="77777777" w:rsidR="00A1639A" w:rsidRDefault="00285988">
      <w:pPr>
        <w:numPr>
          <w:ilvl w:val="0"/>
          <w:numId w:val="13"/>
        </w:numPr>
        <w:ind w:right="166" w:hanging="360"/>
      </w:pPr>
      <w:r>
        <w:t xml:space="preserve">W przypadku zatrudnienia Podwykonawców i dalszych Podwykonawców, warunkiem wypłaty należnego Wykonawcy wynagrodzenia, będzie przedstawienie Zamawiającemu jako załączniki do faktury VAT:  </w:t>
      </w:r>
    </w:p>
    <w:p w14:paraId="1462C054" w14:textId="77777777" w:rsidR="00A1639A" w:rsidRDefault="00285988">
      <w:pPr>
        <w:numPr>
          <w:ilvl w:val="1"/>
          <w:numId w:val="13"/>
        </w:numPr>
        <w:ind w:right="166"/>
      </w:pPr>
      <w:r>
        <w:t xml:space="preserve">wykazu należności wynikających z protokołów zdawczo-odbiorczych poszczególnych etapów Przedmiotu umowy, realizowanych przez Podwykonawców i dalszych Podwykonawców,  </w:t>
      </w:r>
    </w:p>
    <w:p w14:paraId="2B791070" w14:textId="77777777" w:rsidR="00A1639A" w:rsidRDefault="00285988">
      <w:pPr>
        <w:numPr>
          <w:ilvl w:val="1"/>
          <w:numId w:val="13"/>
        </w:numPr>
        <w:ind w:right="166"/>
      </w:pPr>
      <w:r>
        <w:t xml:space="preserve">przedstawienie potwierdzonych za zgodność z oryginałem kopii przelewów bankowych potwierdzających płatność na rzecz Podwykonawców lub dalszych Podwykonawców.  </w:t>
      </w:r>
    </w:p>
    <w:p w14:paraId="5E785BD2" w14:textId="77777777" w:rsidR="00A1639A" w:rsidRDefault="00285988">
      <w:pPr>
        <w:numPr>
          <w:ilvl w:val="0"/>
          <w:numId w:val="13"/>
        </w:numPr>
        <w:ind w:right="166" w:hanging="360"/>
      </w:pPr>
      <w:r>
        <w:t xml:space="preserve">W przypadku uchylania się od obowiązku zapłaty odpowiednio przez Wykonawcę, Podwykonawcę lub dalszego Podwykonawcę, Zamawiający wstrzyma zapłatę na rzecz </w:t>
      </w:r>
    </w:p>
    <w:p w14:paraId="4A677DE6" w14:textId="77777777" w:rsidR="00A1639A" w:rsidRDefault="00285988">
      <w:pPr>
        <w:ind w:left="437" w:right="166" w:firstLine="0"/>
      </w:pPr>
      <w:r>
        <w:t xml:space="preserve">Wykonawcy, a po upływie terminu zapłaty dokona bezpośredniej zapłaty wymagalnego wynagrodzenia Podwykonawcy lub dalszego Podwykonawcy, na podstawie potwierdzonych za zgodność z oryginałem kopii faktur VAT lub rachunków wystawionych przez Podwykonawców lub dalszych Podwykonawców, którzy zostali zaakceptowani przez Zamawiającego.  </w:t>
      </w:r>
    </w:p>
    <w:p w14:paraId="7F55CEFF" w14:textId="3BD37507" w:rsidR="00A1639A" w:rsidRDefault="00285988">
      <w:pPr>
        <w:numPr>
          <w:ilvl w:val="0"/>
          <w:numId w:val="13"/>
        </w:numPr>
        <w:ind w:right="166" w:hanging="360"/>
      </w:pPr>
      <w:r>
        <w:t>Wynagrodzenie Podwykonawcy/dalszego Podwykonawcy, o którym mowa w ust. 1</w:t>
      </w:r>
      <w:r w:rsidR="004614CD">
        <w:t>0</w:t>
      </w:r>
      <w:r>
        <w:t xml:space="preserve"> niniejszego paragrafu dotyczy wyłącznie należności powstałych po zaakceptowaniu przez </w:t>
      </w:r>
    </w:p>
    <w:p w14:paraId="19F302CD" w14:textId="75F6284B" w:rsidR="00A1639A" w:rsidRDefault="00285988">
      <w:pPr>
        <w:spacing w:after="44" w:line="239" w:lineRule="auto"/>
        <w:ind w:left="447" w:hanging="10"/>
        <w:jc w:val="left"/>
      </w:pPr>
      <w:r>
        <w:t>Zamawiającego umowy o podwykonawstwo. Bezpośrednia zapłata według ust. 1</w:t>
      </w:r>
      <w:r w:rsidR="004614CD">
        <w:t>0</w:t>
      </w:r>
      <w:r>
        <w:t xml:space="preserve"> </w:t>
      </w:r>
    </w:p>
    <w:p w14:paraId="1ABF372F" w14:textId="77777777" w:rsidR="00A1639A" w:rsidRDefault="00285988">
      <w:pPr>
        <w:spacing w:after="44" w:line="239" w:lineRule="auto"/>
        <w:ind w:left="447" w:hanging="10"/>
        <w:jc w:val="left"/>
      </w:pPr>
      <w:r>
        <w:lastRenderedPageBreak/>
        <w:t xml:space="preserve">niniejszego paragrafu obejmuje wyłącznie należne wynagrodzenie, bez odsetek należnych Podwykonawcy lub dalszemu Podwykonawcy.  </w:t>
      </w:r>
    </w:p>
    <w:p w14:paraId="34B4CF35" w14:textId="77777777" w:rsidR="00A1639A" w:rsidRDefault="00285988">
      <w:pPr>
        <w:numPr>
          <w:ilvl w:val="0"/>
          <w:numId w:val="13"/>
        </w:numPr>
        <w:ind w:right="166" w:hanging="360"/>
      </w:pPr>
      <w:r>
        <w:t xml:space="preserve">Przed dokonaniem bezpośredniej zapłaty Zamawiający umożliwi Wykonawcy zgłoszenie w formie pisemnej uwag dotyczących zasadności bezpośredniej zapłaty wynagrodzenia Podwykonawcy lub dalszemu Podwykonawcy, o którym mowa w ust. 11 powyżej. Termin zgłoszenia uwag wynosi 7 dni od daty doręczenia tej informacji Wykonawcy.  </w:t>
      </w:r>
    </w:p>
    <w:p w14:paraId="177DE286" w14:textId="4C3FF1F4" w:rsidR="00A1639A" w:rsidRDefault="00285988">
      <w:pPr>
        <w:numPr>
          <w:ilvl w:val="0"/>
          <w:numId w:val="13"/>
        </w:numPr>
        <w:ind w:right="166" w:hanging="360"/>
      </w:pPr>
      <w:r>
        <w:t>W przypadku zgłoszenia uwag, o których mowa w ust. 1</w:t>
      </w:r>
      <w:r w:rsidR="004614CD">
        <w:t>2</w:t>
      </w:r>
      <w:r>
        <w:t xml:space="preserve"> powyżej, Zamawiający może:  </w:t>
      </w:r>
    </w:p>
    <w:p w14:paraId="5367DFFB" w14:textId="77777777" w:rsidR="00A1639A" w:rsidRDefault="00285988">
      <w:pPr>
        <w:numPr>
          <w:ilvl w:val="1"/>
          <w:numId w:val="13"/>
        </w:numPr>
        <w:ind w:right="166"/>
      </w:pPr>
      <w:r>
        <w:t xml:space="preserve">Nie dokonywać bezpośredniej zapłaty wynagrodzenia Podwykonawcy lub dalszemu Podwykonawcy, jeżeli Wykonawca wykaże niezasadność takiej zapłaty, albo  </w:t>
      </w:r>
    </w:p>
    <w:p w14:paraId="53088DF4" w14:textId="77777777" w:rsidR="00A1639A" w:rsidRDefault="00285988">
      <w:pPr>
        <w:numPr>
          <w:ilvl w:val="1"/>
          <w:numId w:val="13"/>
        </w:numPr>
        <w:ind w:right="166"/>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A3AA774" w14:textId="77777777" w:rsidR="00A1639A" w:rsidRDefault="00285988">
      <w:pPr>
        <w:numPr>
          <w:ilvl w:val="1"/>
          <w:numId w:val="13"/>
        </w:numPr>
        <w:ind w:right="166"/>
      </w:pPr>
      <w:r>
        <w:t xml:space="preserve">Dokonać bezpośredniej zapłaty wynagrodzenia Podwykonawcy lub dalszemu Podwykonawcy, jeżeli Podwykonawca lub dalszy Podwykonawca wykaże zasadność takiej zapłaty, a uwagi Wykonawcy w tym zakresie Zamawiający uzna za niewiarygodne lub niezasadne.  </w:t>
      </w:r>
    </w:p>
    <w:p w14:paraId="0736D081" w14:textId="77777777" w:rsidR="00A1639A" w:rsidRDefault="00285988">
      <w:pPr>
        <w:numPr>
          <w:ilvl w:val="0"/>
          <w:numId w:val="13"/>
        </w:numPr>
        <w:spacing w:after="121"/>
        <w:ind w:right="166" w:hanging="360"/>
      </w:pPr>
      <w:r>
        <w:t xml:space="preserve">W przypadku dokonania bezpośredniej zapłaty Podwykonawcy lub dalszemu Podwykonawcy, o których mowa w powyżej, Zamawiający potrąca kwotę wypłaconego wynagrodzenia z wynagrodzenia należnego Wykonawcy. </w:t>
      </w:r>
    </w:p>
    <w:p w14:paraId="5CE9A3A7" w14:textId="77777777" w:rsidR="00A1639A" w:rsidRDefault="00285988">
      <w:pPr>
        <w:spacing w:after="17" w:line="259" w:lineRule="auto"/>
        <w:ind w:left="0" w:right="35" w:firstLine="0"/>
        <w:jc w:val="center"/>
      </w:pPr>
      <w:r>
        <w:rPr>
          <w:b/>
        </w:rPr>
        <w:t xml:space="preserve"> </w:t>
      </w:r>
    </w:p>
    <w:p w14:paraId="0A381FC1" w14:textId="77777777" w:rsidR="00A1639A" w:rsidRDefault="00285988">
      <w:pPr>
        <w:spacing w:after="11" w:line="271" w:lineRule="auto"/>
        <w:ind w:left="10" w:right="95" w:hanging="10"/>
        <w:jc w:val="center"/>
      </w:pPr>
      <w:r>
        <w:rPr>
          <w:b/>
        </w:rPr>
        <w:t>§9</w:t>
      </w:r>
      <w:r>
        <w:t xml:space="preserve"> </w:t>
      </w:r>
    </w:p>
    <w:p w14:paraId="2626D9AD" w14:textId="77777777" w:rsidR="00A1639A" w:rsidRDefault="00285988">
      <w:pPr>
        <w:spacing w:after="11" w:line="271" w:lineRule="auto"/>
        <w:ind w:left="10" w:right="97" w:hanging="10"/>
        <w:jc w:val="center"/>
      </w:pPr>
      <w:r>
        <w:rPr>
          <w:b/>
        </w:rPr>
        <w:t>(podwykonawcy *)</w:t>
      </w:r>
      <w:r>
        <w:t xml:space="preserve"> </w:t>
      </w:r>
    </w:p>
    <w:p w14:paraId="3B797BEB" w14:textId="77777777" w:rsidR="00A1639A" w:rsidRDefault="00285988">
      <w:pPr>
        <w:numPr>
          <w:ilvl w:val="0"/>
          <w:numId w:val="14"/>
        </w:numPr>
        <w:ind w:right="166"/>
      </w:pPr>
      <w:r>
        <w:t xml:space="preserve">Wykonawca przy realizacji przedmiotu umowy zobowiązuje się do zawarcia umowy z podwykonawcami:  </w:t>
      </w:r>
    </w:p>
    <w:p w14:paraId="3E93B772" w14:textId="77777777" w:rsidR="00A1639A" w:rsidRDefault="00285988">
      <w:pPr>
        <w:numPr>
          <w:ilvl w:val="1"/>
          <w:numId w:val="14"/>
        </w:numPr>
        <w:spacing w:after="0" w:line="259" w:lineRule="auto"/>
        <w:ind w:right="166" w:hanging="360"/>
      </w:pPr>
      <w:r>
        <w:t>.</w:t>
      </w:r>
      <w:r>
        <w:rPr>
          <w:strike/>
        </w:rPr>
        <w:t>....................................</w:t>
      </w:r>
      <w:r>
        <w:t xml:space="preserve"> w zakresie: .</w:t>
      </w:r>
      <w:r>
        <w:rPr>
          <w:strike/>
        </w:rPr>
        <w:t>.............................................</w:t>
      </w:r>
      <w:r>
        <w:t xml:space="preserve">  </w:t>
      </w:r>
    </w:p>
    <w:p w14:paraId="43F1586C" w14:textId="77777777" w:rsidR="00A1639A" w:rsidRDefault="00285988">
      <w:pPr>
        <w:numPr>
          <w:ilvl w:val="1"/>
          <w:numId w:val="14"/>
        </w:numPr>
        <w:spacing w:after="0" w:line="259" w:lineRule="auto"/>
        <w:ind w:right="166" w:hanging="360"/>
      </w:pPr>
      <w:r>
        <w:rPr>
          <w:strike/>
        </w:rPr>
        <w:t>.....................................</w:t>
      </w:r>
      <w:r>
        <w:t xml:space="preserve"> w zakresie .</w:t>
      </w:r>
      <w:r>
        <w:rPr>
          <w:strike/>
        </w:rPr>
        <w:t>...............................................</w:t>
      </w:r>
      <w:r>
        <w:t xml:space="preserve">  </w:t>
      </w:r>
    </w:p>
    <w:p w14:paraId="1CD9F011" w14:textId="77777777" w:rsidR="00A1639A" w:rsidRDefault="00285988">
      <w:pPr>
        <w:numPr>
          <w:ilvl w:val="0"/>
          <w:numId w:val="14"/>
        </w:numPr>
        <w:ind w:right="166"/>
      </w:pPr>
      <w:r>
        <w:t xml:space="preserve">Wykonawca może powierzyć Podwykonawcom wykonanie części robót budowlanych/dostaw/usług z uwzględnieniem postanowień niniejszego paragrafu:  </w:t>
      </w:r>
    </w:p>
    <w:p w14:paraId="6FDB84EE" w14:textId="77777777" w:rsidR="00A1639A" w:rsidRDefault="00285988">
      <w:pPr>
        <w:numPr>
          <w:ilvl w:val="1"/>
          <w:numId w:val="14"/>
        </w:numPr>
        <w:ind w:right="166" w:hanging="360"/>
      </w:pPr>
      <w:r>
        <w:t xml:space="preserve">Zawarcie umowy o podwykonawstwo wymaga formy pisemnej pod rygorem nieważności,  </w:t>
      </w:r>
    </w:p>
    <w:p w14:paraId="5387869C" w14:textId="3D96CFC5" w:rsidR="00A1639A" w:rsidRDefault="00285988">
      <w:pPr>
        <w:numPr>
          <w:ilvl w:val="1"/>
          <w:numId w:val="14"/>
        </w:numPr>
        <w:ind w:right="166" w:hanging="360"/>
      </w:pPr>
      <w:r>
        <w:t xml:space="preserve">Do zawarcia umowy Wykonawcy z Podwykonawcą, której przedmiotem są roboty budowlane objęte </w:t>
      </w:r>
      <w:r w:rsidR="00CF2C2A">
        <w:t>umową</w:t>
      </w:r>
      <w:r>
        <w:t xml:space="preserve"> wymagana jest zgoda Zamawiającego. W związku z tym Wykonawca przedkłada Zamawiającemu dokumenty (kopie) wymagane do wyrażenia zgody na umowę o podwykonawstwo, tj.:  </w:t>
      </w:r>
    </w:p>
    <w:p w14:paraId="1143FB19" w14:textId="77777777" w:rsidR="00A1639A" w:rsidRDefault="00285988">
      <w:pPr>
        <w:numPr>
          <w:ilvl w:val="1"/>
          <w:numId w:val="16"/>
        </w:numPr>
        <w:ind w:right="166" w:hanging="360"/>
      </w:pPr>
      <w: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78049B30" w14:textId="77777777" w:rsidR="00A1639A" w:rsidRDefault="00285988">
      <w:pPr>
        <w:numPr>
          <w:ilvl w:val="1"/>
          <w:numId w:val="16"/>
        </w:numPr>
        <w:ind w:right="166" w:hanging="360"/>
      </w:pPr>
      <w:r>
        <w:t xml:space="preserve">wykaz robót podzlecanych Podwykonawcy,  </w:t>
      </w:r>
    </w:p>
    <w:p w14:paraId="63C2679D" w14:textId="77777777" w:rsidR="00A1639A" w:rsidRDefault="00285988">
      <w:pPr>
        <w:numPr>
          <w:ilvl w:val="1"/>
          <w:numId w:val="16"/>
        </w:numPr>
        <w:spacing w:after="46"/>
        <w:ind w:right="166" w:hanging="360"/>
      </w:pPr>
      <w:r>
        <w:t>upoważnienie Zamawiającego do dokonania zapłaty należnego Wykonawcy wynagrodzenia bezpośrednio na rzecz podwykonawcy, tj. na zasadzie przekazu, zgodnie z art. 921</w:t>
      </w:r>
      <w:r>
        <w:rPr>
          <w:vertAlign w:val="superscript"/>
        </w:rPr>
        <w:t>1</w:t>
      </w:r>
      <w:r>
        <w:t xml:space="preserve">kc.  </w:t>
      </w:r>
    </w:p>
    <w:p w14:paraId="340DD085" w14:textId="77777777" w:rsidR="00A1639A" w:rsidRDefault="00285988">
      <w:pPr>
        <w:numPr>
          <w:ilvl w:val="1"/>
          <w:numId w:val="14"/>
        </w:numPr>
        <w:ind w:right="166" w:hanging="360"/>
      </w:pPr>
      <w:r>
        <w:t xml:space="preserve">Zamawiający podejmie decyzję wyrażając zgodę, zastrzeżenia lub sprzeciw na zawarcie tej umowy. Jeżeli Zamawiający w terminie 30 dni od dnia dostarczenia do siedziby Zamawiającego projektu umowy z dokumentami nie zgłosi pisemnie sprzeciwu lub </w:t>
      </w:r>
      <w:r>
        <w:lastRenderedPageBreak/>
        <w:t xml:space="preserve">zastrzeżeń, uważać się będzie, że wyraził zgodę na zawarcie umowy o podwykonawstwo.  </w:t>
      </w:r>
    </w:p>
    <w:p w14:paraId="11055A08" w14:textId="77777777" w:rsidR="00A1639A" w:rsidRDefault="00285988">
      <w:pPr>
        <w:numPr>
          <w:ilvl w:val="1"/>
          <w:numId w:val="14"/>
        </w:numPr>
        <w:ind w:right="166" w:hanging="360"/>
      </w:pPr>
      <w:r>
        <w:t xml:space="preserve">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9211kc.  </w:t>
      </w:r>
    </w:p>
    <w:p w14:paraId="155BA4F9" w14:textId="77777777" w:rsidR="00A1639A" w:rsidRDefault="00285988">
      <w:pPr>
        <w:numPr>
          <w:ilvl w:val="1"/>
          <w:numId w:val="14"/>
        </w:numPr>
        <w:ind w:right="166" w:hanging="360"/>
      </w:pPr>
      <w:r>
        <w:t xml:space="preserve">Wykonawca/Podwykonawca/dalszy podwykonawca przedkłada Zamawiającemu poświadczoną za zgodność z oryginałem kopię umowy o podwykonawstwo i jej zmianę wraz z upoważnieniem opisanym w pkt. 2 lit. c w terminie 7 dni od jej zawarcia.  </w:t>
      </w:r>
    </w:p>
    <w:p w14:paraId="77D4A38B" w14:textId="77777777" w:rsidR="00A1639A" w:rsidRDefault="00285988">
      <w:pPr>
        <w:numPr>
          <w:ilvl w:val="1"/>
          <w:numId w:val="14"/>
        </w:numPr>
        <w:ind w:right="166" w:hanging="360"/>
      </w:pPr>
      <w:r>
        <w:t xml:space="preserve">Jeżeli Zamawiający w terminie 30 dni od dnia dostarczenia do siedziby Zamawiającego umowy nie zgłosi pisemnie sprzeciwu lub zastrzeżeń, uważać się będzie, że zaakceptował umowę o podwykonawstwo.  </w:t>
      </w:r>
    </w:p>
    <w:p w14:paraId="33930974" w14:textId="77777777" w:rsidR="00A1639A" w:rsidRDefault="00285988">
      <w:pPr>
        <w:numPr>
          <w:ilvl w:val="1"/>
          <w:numId w:val="14"/>
        </w:numPr>
        <w:ind w:right="166" w:hanging="360"/>
      </w:pPr>
      <w:r>
        <w:t xml:space="preserve">Zamawiający zgłasza pisemnie zastrzeżenia do projektu umowy/umowy/zmiany umowy o podwykonawstwo jeżeli:  </w:t>
      </w:r>
    </w:p>
    <w:p w14:paraId="2ADE67A8" w14:textId="77777777" w:rsidR="00A1639A" w:rsidRDefault="00285988">
      <w:pPr>
        <w:numPr>
          <w:ilvl w:val="1"/>
          <w:numId w:val="15"/>
        </w:numPr>
        <w:ind w:right="166"/>
      </w:pPr>
      <w:r>
        <w:t xml:space="preserve">Umowa/zmiana umowy nie spełnia wymagań określonych w Specyfikacji Warunków Zamówienia, w szczególności, jeżeli zakres umowy o podwykonawstwo jest niezgodny z przedmiotem niniejszej umowy,  </w:t>
      </w:r>
    </w:p>
    <w:p w14:paraId="313B5A92" w14:textId="2A85F72F" w:rsidR="00A1639A" w:rsidRDefault="00285988">
      <w:pPr>
        <w:numPr>
          <w:ilvl w:val="1"/>
          <w:numId w:val="15"/>
        </w:numPr>
        <w:ind w:right="166"/>
      </w:pPr>
      <w:r>
        <w:t xml:space="preserve">przewidywany termin zapłaty wynagrodzenia Podwykonawcy/dalszego podwykonawcy jest dłuższy niż określony w </w:t>
      </w:r>
      <w:r w:rsidR="00CF2C2A">
        <w:t>ust.2 pkt</w:t>
      </w:r>
      <w:r>
        <w:t xml:space="preserve"> 2) lit. a) powyżej,  </w:t>
      </w:r>
    </w:p>
    <w:p w14:paraId="4D0E51E7" w14:textId="77777777" w:rsidR="00A1639A" w:rsidRDefault="00285988">
      <w:pPr>
        <w:numPr>
          <w:ilvl w:val="1"/>
          <w:numId w:val="14"/>
        </w:numPr>
        <w:ind w:right="166" w:hanging="360"/>
      </w:pPr>
      <w:r>
        <w:t xml:space="preserve">Do wszelkich projektów umów/umów/zmian umów o podwykonawstwo między Wykonawcą/Podwykonawcą/dalszym podwykonawcą stosuje się procedurę określoną w pkt 1) do 7) powyżej.  </w:t>
      </w:r>
    </w:p>
    <w:p w14:paraId="3968F3F8" w14:textId="77777777" w:rsidR="00A1639A" w:rsidRDefault="00285988">
      <w:pPr>
        <w:numPr>
          <w:ilvl w:val="1"/>
          <w:numId w:val="14"/>
        </w:numPr>
        <w:ind w:right="166" w:hanging="360"/>
      </w:pPr>
      <w: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0A643DE6" w14:textId="77777777" w:rsidR="00A1639A" w:rsidRDefault="00285988">
      <w:pPr>
        <w:numPr>
          <w:ilvl w:val="1"/>
          <w:numId w:val="14"/>
        </w:numPr>
        <w:ind w:right="166" w:hanging="360"/>
      </w:pPr>
      <w: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42A75B00" w14:textId="77777777" w:rsidR="00A1639A" w:rsidRDefault="00285988">
      <w:pPr>
        <w:numPr>
          <w:ilvl w:val="0"/>
          <w:numId w:val="14"/>
        </w:numPr>
        <w:ind w:right="166"/>
      </w:pPr>
      <w:r>
        <w:t xml:space="preserve">Celem zatwierdzenia przez Zamawiającego umowy/zmiany umowy Wykonawcy z Podwykonawcą/dalszym podwykonawcą, której przedmiotem są roboty budowlane, dostawy lub usługi,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295ADC8D" w14:textId="77777777" w:rsidR="00A1639A" w:rsidRDefault="00285988">
      <w:pPr>
        <w:numPr>
          <w:ilvl w:val="0"/>
          <w:numId w:val="14"/>
        </w:numPr>
        <w:ind w:right="166"/>
      </w:pPr>
      <w:r>
        <w:lastRenderedPageBreak/>
        <w:t xml:space="preserve">Umowy o podwykonawstwo zawarte z naruszeniem postanowień ust. 2 i ust. 3 niniejszego paragrafu stanowią rażące naruszenie niniejszej umowy.  </w:t>
      </w:r>
    </w:p>
    <w:p w14:paraId="1DCBE6FD" w14:textId="77777777" w:rsidR="00A1639A" w:rsidRDefault="00285988">
      <w:pPr>
        <w:numPr>
          <w:ilvl w:val="0"/>
          <w:numId w:val="14"/>
        </w:numPr>
        <w:ind w:right="166"/>
      </w:pPr>
      <w:r>
        <w:t xml:space="preserve">Brak zgłoszenia Zamawiającemu robót/dostaw/usług realizowanych przez Podwykonawcę/dalszego podwykonawcę traktowany będzie jako realizacja robót budowlanych objętych niniejszą umową przez Wykonawcę siłami własnymi.  </w:t>
      </w:r>
    </w:p>
    <w:p w14:paraId="3269429D" w14:textId="77777777" w:rsidR="00A1639A" w:rsidRDefault="00285988">
      <w:pPr>
        <w:numPr>
          <w:ilvl w:val="0"/>
          <w:numId w:val="14"/>
        </w:numPr>
        <w:ind w:right="166"/>
      </w:pPr>
      <w:r>
        <w:t xml:space="preserve">Za działania lub zaniechania Podwykonawców/dalszych podwykonawców Wykonawca odpowiada jak za własne.  </w:t>
      </w:r>
    </w:p>
    <w:p w14:paraId="6690EEB5" w14:textId="77777777" w:rsidR="00A1639A" w:rsidRDefault="00285988">
      <w:pPr>
        <w:numPr>
          <w:ilvl w:val="0"/>
          <w:numId w:val="14"/>
        </w:numPr>
        <w:ind w:right="166"/>
      </w:pPr>
      <w: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61228B64" w14:textId="77777777" w:rsidR="00A1639A" w:rsidRDefault="00285988">
      <w:pPr>
        <w:numPr>
          <w:ilvl w:val="0"/>
          <w:numId w:val="14"/>
        </w:numPr>
        <w:ind w:right="166"/>
      </w:pPr>
      <w:r>
        <w:t xml:space="preserve">W przypadku, gdy projekt Umowy o podwykonawstwo lub projekt zmiany Umowy o podwykonawstwo i ich zmiany sporządzane są w języku obcym, Wykonawca, </w:t>
      </w:r>
    </w:p>
    <w:p w14:paraId="054A5BEA" w14:textId="77777777" w:rsidR="00A1639A" w:rsidRDefault="00285988">
      <w:pPr>
        <w:ind w:left="437" w:right="166" w:firstLine="0"/>
      </w:pPr>
      <w:r>
        <w:t xml:space="preserve">Podwykonawca lub dalszy Podwykonawca jest zobowiązany załączyć do przedkładanego projektu jego tłumaczenie na język polski, a w przypadku kopii Umowy o podwykonawstwo – tłumaczenie przysięgłe umowy na język polski.  </w:t>
      </w:r>
    </w:p>
    <w:p w14:paraId="10B4D8A8" w14:textId="77777777" w:rsidR="00A1639A" w:rsidRDefault="00285988">
      <w:pPr>
        <w:spacing w:after="20" w:line="259" w:lineRule="auto"/>
        <w:ind w:left="77" w:firstLine="0"/>
        <w:jc w:val="left"/>
      </w:pPr>
      <w:r>
        <w:t xml:space="preserve"> </w:t>
      </w:r>
    </w:p>
    <w:p w14:paraId="04E864CD" w14:textId="77777777" w:rsidR="00A1639A" w:rsidRDefault="00285988">
      <w:pPr>
        <w:spacing w:after="11" w:line="271" w:lineRule="auto"/>
        <w:ind w:left="1623" w:right="1714" w:hanging="10"/>
        <w:jc w:val="center"/>
      </w:pPr>
      <w:r>
        <w:rPr>
          <w:b/>
        </w:rPr>
        <w:t>§10</w:t>
      </w:r>
      <w:r>
        <w:t xml:space="preserve"> </w:t>
      </w:r>
      <w:r>
        <w:rPr>
          <w:b/>
        </w:rPr>
        <w:t>(warunki zatrudnienia osób na podstawie umowy o pracę )</w:t>
      </w:r>
      <w:r>
        <w:t xml:space="preserve"> </w:t>
      </w:r>
    </w:p>
    <w:p w14:paraId="626FAFB0" w14:textId="77777777" w:rsidR="00A1639A" w:rsidRDefault="00285988">
      <w:pPr>
        <w:numPr>
          <w:ilvl w:val="0"/>
          <w:numId w:val="17"/>
        </w:numPr>
        <w:ind w:right="166"/>
      </w:pPr>
      <w:r>
        <w:t xml:space="preserve">Wykonawca zobowiązuje się do zatrudnienia, na podstawie umowy o pracę w rozumieniu przepisów ustawy z dnia 26 czerwca 1974 r. – Kodeks pracy (Dz. U. z 2023r. poz. 1465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71B3DB03" w14:textId="77777777" w:rsidR="00A1639A" w:rsidRDefault="00285988">
      <w:pPr>
        <w:ind w:left="437" w:right="166" w:firstLine="0"/>
      </w:pPr>
      <w:r>
        <w:t>a)</w:t>
      </w:r>
      <w:r>
        <w:rPr>
          <w:rFonts w:ascii="Arial" w:eastAsia="Arial" w:hAnsi="Arial" w:cs="Arial"/>
        </w:rPr>
        <w:t xml:space="preserve"> </w:t>
      </w:r>
      <w:r>
        <w:t xml:space="preserve">roboty ogólnobudowlane,  </w:t>
      </w:r>
    </w:p>
    <w:p w14:paraId="1BE5E765" w14:textId="77777777" w:rsidR="00A1639A" w:rsidRDefault="00285988">
      <w:pPr>
        <w:numPr>
          <w:ilvl w:val="0"/>
          <w:numId w:val="17"/>
        </w:numPr>
        <w:ind w:right="166"/>
      </w:pPr>
      <w:r>
        <w:t xml:space="preserve">Wykonawca jest zobowiązany do złożenia w terminie 3 dni od dnia zawarcia umowy oświadczenia potwierdzającego zatrudnienie pracowników, o którym mowa w ust. 1 niniejszego paragrafu, na umowę o pracę.  </w:t>
      </w:r>
    </w:p>
    <w:p w14:paraId="5DEAD758" w14:textId="77777777" w:rsidR="00A1639A" w:rsidRDefault="00285988">
      <w:pPr>
        <w:numPr>
          <w:ilvl w:val="0"/>
          <w:numId w:val="17"/>
        </w:numPr>
        <w:ind w:right="166"/>
      </w:pPr>
      <w:r>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15543A04" w14:textId="77777777" w:rsidR="00A1639A" w:rsidRDefault="00285988">
      <w:pPr>
        <w:numPr>
          <w:ilvl w:val="0"/>
          <w:numId w:val="17"/>
        </w:numPr>
        <w:ind w:right="166"/>
      </w:pPr>
      <w:r>
        <w:t xml:space="preserve">Nie przedłożenie przez Wykonawcę oświadczeń, o których mowa w ust. 2 i ust. 3 niniejszego paragrafu, skutkować będzie naliczeniem kar umownych.  </w:t>
      </w:r>
    </w:p>
    <w:p w14:paraId="5B426645" w14:textId="77777777" w:rsidR="00A1639A" w:rsidRDefault="00285988">
      <w:pPr>
        <w:numPr>
          <w:ilvl w:val="0"/>
          <w:numId w:val="17"/>
        </w:numPr>
        <w:ind w:right="166"/>
      </w:pPr>
      <w:r>
        <w:t xml:space="preserve">W przypadku nieprzestrzegania przez Wykonawcę postanowień zawartych w ust. 1-3 Zamawiający może zwrócić się do Państwowej Inspekcji Pracy o przeprowadzenie kontroli.  </w:t>
      </w:r>
    </w:p>
    <w:p w14:paraId="1D5A5576" w14:textId="77777777" w:rsidR="00A1639A" w:rsidRDefault="00285988">
      <w:pPr>
        <w:spacing w:after="20" w:line="259" w:lineRule="auto"/>
        <w:ind w:left="0" w:right="35" w:firstLine="0"/>
        <w:jc w:val="center"/>
      </w:pPr>
      <w:r>
        <w:rPr>
          <w:b/>
        </w:rPr>
        <w:t xml:space="preserve"> </w:t>
      </w:r>
    </w:p>
    <w:p w14:paraId="7727F88F" w14:textId="77777777" w:rsidR="00CF2C2A" w:rsidRDefault="00CF2C2A">
      <w:pPr>
        <w:spacing w:after="11" w:line="271" w:lineRule="auto"/>
        <w:ind w:left="10" w:right="95" w:hanging="10"/>
        <w:jc w:val="center"/>
        <w:rPr>
          <w:b/>
        </w:rPr>
      </w:pPr>
    </w:p>
    <w:p w14:paraId="297F6DA5" w14:textId="77777777" w:rsidR="00CF2C2A" w:rsidRDefault="00CF2C2A">
      <w:pPr>
        <w:spacing w:after="11" w:line="271" w:lineRule="auto"/>
        <w:ind w:left="10" w:right="95" w:hanging="10"/>
        <w:jc w:val="center"/>
        <w:rPr>
          <w:b/>
        </w:rPr>
      </w:pPr>
    </w:p>
    <w:p w14:paraId="02A81A31" w14:textId="77777777" w:rsidR="00CF2C2A" w:rsidRDefault="00CF2C2A">
      <w:pPr>
        <w:spacing w:after="11" w:line="271" w:lineRule="auto"/>
        <w:ind w:left="10" w:right="95" w:hanging="10"/>
        <w:jc w:val="center"/>
        <w:rPr>
          <w:b/>
        </w:rPr>
      </w:pPr>
    </w:p>
    <w:p w14:paraId="2D8D5507" w14:textId="189E0EBD" w:rsidR="00A1639A" w:rsidRDefault="00285988">
      <w:pPr>
        <w:spacing w:after="11" w:line="271" w:lineRule="auto"/>
        <w:ind w:left="10" w:right="95" w:hanging="10"/>
        <w:jc w:val="center"/>
      </w:pPr>
      <w:r>
        <w:rPr>
          <w:b/>
        </w:rPr>
        <w:lastRenderedPageBreak/>
        <w:t>§11</w:t>
      </w:r>
      <w:r>
        <w:t xml:space="preserve"> </w:t>
      </w:r>
    </w:p>
    <w:p w14:paraId="2203BA1F" w14:textId="77777777" w:rsidR="00A1639A" w:rsidRDefault="00285988">
      <w:pPr>
        <w:spacing w:after="11" w:line="271" w:lineRule="auto"/>
        <w:ind w:left="10" w:right="97" w:hanging="10"/>
        <w:jc w:val="center"/>
      </w:pPr>
      <w:r>
        <w:rPr>
          <w:b/>
        </w:rPr>
        <w:t>(kary umowne)</w:t>
      </w:r>
      <w:r>
        <w:t xml:space="preserve"> </w:t>
      </w:r>
    </w:p>
    <w:p w14:paraId="0408032B" w14:textId="77777777" w:rsidR="00A1639A" w:rsidRDefault="00285988">
      <w:pPr>
        <w:numPr>
          <w:ilvl w:val="0"/>
          <w:numId w:val="18"/>
        </w:numPr>
        <w:ind w:right="166" w:hanging="360"/>
      </w:pPr>
      <w:r>
        <w:t xml:space="preserve">Wykonawca zobowiązany jest do zapłaty na rzecz Zamawiającego następujących kar umownych:  </w:t>
      </w:r>
    </w:p>
    <w:p w14:paraId="426E3C2C" w14:textId="77777777" w:rsidR="00A1639A" w:rsidRDefault="00285988">
      <w:pPr>
        <w:numPr>
          <w:ilvl w:val="1"/>
          <w:numId w:val="18"/>
        </w:numPr>
        <w:ind w:right="166"/>
      </w:pPr>
      <w:r>
        <w:t xml:space="preserve">za zwłokę w wykonaniu umowy w stosunku do terminu, o którym mowa w § 4 ust. 1 niniejszej umowy – w wysokości 1000,00 zł (słownie: jeden tysiąc złotych zł 00/100) za każdy dzień zwłoki,  </w:t>
      </w:r>
    </w:p>
    <w:p w14:paraId="1A073CA1" w14:textId="77777777" w:rsidR="00A1639A" w:rsidRDefault="00285988">
      <w:pPr>
        <w:numPr>
          <w:ilvl w:val="1"/>
          <w:numId w:val="18"/>
        </w:numPr>
        <w:ind w:right="166"/>
      </w:pPr>
      <w:r>
        <w:t xml:space="preserve">za zwłokę w usunięciu wad stwierdzonych podczas odbioru końcowego, w okresie rękojmi i gwarancji lub podczas odbioru ostatecznego w stosunku do terminu wyznaczonego przez Zamawiającego na usunięcie wad w wysokości 1000,00 zł (słownie: jeden tysiąc złotych 00/100) za każdy dzień zwłoki,  </w:t>
      </w:r>
    </w:p>
    <w:p w14:paraId="22AD9B65" w14:textId="77777777" w:rsidR="00A1639A" w:rsidRDefault="00285988">
      <w:pPr>
        <w:numPr>
          <w:ilvl w:val="1"/>
          <w:numId w:val="18"/>
        </w:numPr>
        <w:ind w:right="166"/>
      </w:pPr>
      <w:r>
        <w:t xml:space="preserve">gdy Wykonawca przerwał realizację robót bez uzasadnienia i przerwa trwa dłużej niż 14 dni - w wysokości 1000,00 zł (słownie: jeden tysiąc złotych 00/100) za każdy dzień przerwy w wykonywaniu robót ponad okres 14 dni,  </w:t>
      </w:r>
    </w:p>
    <w:p w14:paraId="792F404A" w14:textId="77777777" w:rsidR="00A1639A" w:rsidRDefault="00285988">
      <w:pPr>
        <w:numPr>
          <w:ilvl w:val="1"/>
          <w:numId w:val="18"/>
        </w:numPr>
        <w:ind w:right="166"/>
      </w:pPr>
      <w:r>
        <w:t xml:space="preserve">za nieprzedłożenie do zaakceptowania projektu umowy o podwykonawstwo, której przedmiotem są roboty budowlane, lub projektu jej zmiany – w wysokości 2000,00 zł (słownie: dwa tysiące złotych 00/100) za każdy stwierdzony przypadek,  </w:t>
      </w:r>
    </w:p>
    <w:p w14:paraId="24C2457B" w14:textId="77777777" w:rsidR="00A1639A" w:rsidRDefault="00285988">
      <w:pPr>
        <w:numPr>
          <w:ilvl w:val="1"/>
          <w:numId w:val="18"/>
        </w:numPr>
        <w:ind w:right="166"/>
      </w:pPr>
      <w:r>
        <w:t xml:space="preserve">za nieprzedłożenie poświadczonej za zgodność z oryginałem kopii umowy o podwykonawstwo lub jej zmiany – w wysokości 2000,00 zł (słownie: dwa tysiące złotych 00/100), za każdy stwierdzony przypadek,  </w:t>
      </w:r>
    </w:p>
    <w:p w14:paraId="4BF0370E" w14:textId="77777777" w:rsidR="00A1639A" w:rsidRDefault="00285988">
      <w:pPr>
        <w:numPr>
          <w:ilvl w:val="1"/>
          <w:numId w:val="18"/>
        </w:numPr>
        <w:ind w:right="166"/>
      </w:pPr>
      <w:r>
        <w:t xml:space="preserve">za brak zapłaty lub nieterminową zapłatę wynagrodzenia należnego Podwykonawcom/dalszym Podwykonawcom – w wysokości 2000,00 zł (słownie: dwa tysiące złotych 00/100) za każdy przypadek stwierdzonego naruszenia w powyższym zakresie,  </w:t>
      </w:r>
    </w:p>
    <w:p w14:paraId="597CF6D7" w14:textId="77777777" w:rsidR="00A1639A" w:rsidRDefault="00285988">
      <w:pPr>
        <w:numPr>
          <w:ilvl w:val="1"/>
          <w:numId w:val="18"/>
        </w:numPr>
        <w:ind w:right="166"/>
      </w:pPr>
      <w:r>
        <w:t xml:space="preserve">za brak zmiany umowy o podwykonawstwo w zakresie terminu zapłaty zgodnie z § 9 ust. 2 pkt 2 lit. a niniejszej umowy – w wysokości 2000,00 zł (słownie dwa tysiące złotych 00/100) za każdy stwierdzony przypadek,  </w:t>
      </w:r>
    </w:p>
    <w:p w14:paraId="6E4F515B" w14:textId="77777777" w:rsidR="00A1639A" w:rsidRDefault="00285988">
      <w:pPr>
        <w:numPr>
          <w:ilvl w:val="1"/>
          <w:numId w:val="18"/>
        </w:numPr>
        <w:ind w:right="166"/>
      </w:pPr>
      <w:r>
        <w:t xml:space="preserve">Wykonawca zobowiązany jest do zapłaty kary umownej w wysokości 20 % wartości wynagrodzenia brutto ustalonego w § 5 ust. 1 w przypadku odstąpienia od Umowy przez Zamawiającego z przyczyn, za które Wykonawca ponosi odpowiedzialność.  </w:t>
      </w:r>
    </w:p>
    <w:p w14:paraId="73F10518" w14:textId="602B9F92" w:rsidR="00A1639A" w:rsidRDefault="00285988">
      <w:pPr>
        <w:numPr>
          <w:ilvl w:val="0"/>
          <w:numId w:val="18"/>
        </w:numPr>
        <w:ind w:right="166" w:hanging="360"/>
      </w:pPr>
      <w:r>
        <w:t>Kary umowne zastrzeżone w ust. 1 pkt 1-</w:t>
      </w:r>
      <w:r w:rsidR="00CF2C2A">
        <w:t>8</w:t>
      </w:r>
      <w:r>
        <w:t xml:space="preserve"> podlegają </w:t>
      </w:r>
      <w:r w:rsidR="00CF2C2A">
        <w:t>sumowaniu</w:t>
      </w:r>
      <w:r>
        <w:t xml:space="preserve">.  </w:t>
      </w:r>
    </w:p>
    <w:p w14:paraId="005D5F6F" w14:textId="77777777" w:rsidR="00A1639A" w:rsidRDefault="00285988">
      <w:pPr>
        <w:numPr>
          <w:ilvl w:val="0"/>
          <w:numId w:val="18"/>
        </w:numPr>
        <w:ind w:right="166" w:hanging="360"/>
      </w:pPr>
      <w:r>
        <w:t xml:space="preserve">Odstąpienie od umowy nie powoduje utraty możliwości dochodzenia wyżej wskazanych kar umownych przez Zamawiającego.  </w:t>
      </w:r>
    </w:p>
    <w:p w14:paraId="1922E697" w14:textId="77777777" w:rsidR="00A1639A" w:rsidRDefault="00285988">
      <w:pPr>
        <w:numPr>
          <w:ilvl w:val="0"/>
          <w:numId w:val="18"/>
        </w:numPr>
        <w:ind w:right="166" w:hanging="360"/>
      </w:pPr>
      <w:r>
        <w:t xml:space="preserve">Łączna wysokość kar umownych należnych Zamawiającemu nie może przekroczyć 40% wartości wynagrodzenia brutto ustalonego w § 5 ust. 1.  </w:t>
      </w:r>
    </w:p>
    <w:p w14:paraId="6AF4EA59" w14:textId="77777777" w:rsidR="00A1639A" w:rsidRDefault="00285988">
      <w:pPr>
        <w:numPr>
          <w:ilvl w:val="0"/>
          <w:numId w:val="18"/>
        </w:numPr>
        <w:ind w:right="166" w:hanging="360"/>
      </w:pPr>
      <w:r>
        <w:t xml:space="preserve">W przypadku zaistnienia okoliczności opisanych w ust. 1 niniejszego paragrafu, kary umowne naliczone zostaną przez Zamawiającego.  </w:t>
      </w:r>
    </w:p>
    <w:p w14:paraId="50CF4914" w14:textId="049597CF" w:rsidR="00A1639A" w:rsidRDefault="00285988">
      <w:pPr>
        <w:numPr>
          <w:ilvl w:val="0"/>
          <w:numId w:val="18"/>
        </w:numPr>
        <w:ind w:right="166" w:hanging="360"/>
      </w:pPr>
      <w:r>
        <w:t>W przypadku</w:t>
      </w:r>
      <w:r w:rsidR="00CF2C2A">
        <w:t>,</w:t>
      </w:r>
      <w:r>
        <w:t xml:space="preserve"> gdy wysokość szkody przenosi wysokość zastrzeżonych kar umownych, Zamawiający może dochodzić od Wykonawcy odszkodowania uzupełniającego na zasadach ogólnych.  </w:t>
      </w:r>
    </w:p>
    <w:p w14:paraId="3B337422" w14:textId="77777777" w:rsidR="00A1639A" w:rsidRDefault="00285988">
      <w:pPr>
        <w:numPr>
          <w:ilvl w:val="0"/>
          <w:numId w:val="18"/>
        </w:numPr>
        <w:ind w:right="166" w:hanging="360"/>
      </w:pPr>
      <w:r>
        <w:t xml:space="preserve">Wykonawca wyraża zgodę na potrącenie naliczonych kar umownych ze swojego wynagrodzenia. Potrącenie nastąpi na podstawie noty księgowej wystawionej przez Zamawiającego.  </w:t>
      </w:r>
    </w:p>
    <w:p w14:paraId="3FFB1D75" w14:textId="77777777" w:rsidR="00A1639A" w:rsidRDefault="00285988">
      <w:pPr>
        <w:numPr>
          <w:ilvl w:val="0"/>
          <w:numId w:val="18"/>
        </w:numPr>
        <w:ind w:right="166" w:hanging="360"/>
      </w:pPr>
      <w:r>
        <w:t xml:space="preserve">W przypadku braku możliwości potrącenia - termin zapłaty z tytułu kar umownych ustala się na 14 dni od daty dostarczenia Wykonawcy noty księgowej.  </w:t>
      </w:r>
    </w:p>
    <w:p w14:paraId="1FA5FAEE" w14:textId="77777777" w:rsidR="00A1639A" w:rsidRDefault="00285988">
      <w:pPr>
        <w:spacing w:after="0" w:line="259" w:lineRule="auto"/>
        <w:ind w:left="77" w:firstLine="0"/>
        <w:jc w:val="left"/>
      </w:pPr>
      <w:r>
        <w:t xml:space="preserve"> </w:t>
      </w:r>
    </w:p>
    <w:p w14:paraId="038EA337" w14:textId="77777777" w:rsidR="00C5660E" w:rsidRDefault="00C5660E">
      <w:pPr>
        <w:spacing w:after="11" w:line="271" w:lineRule="auto"/>
        <w:ind w:left="10" w:right="98" w:hanging="10"/>
        <w:jc w:val="center"/>
        <w:rPr>
          <w:b/>
        </w:rPr>
      </w:pPr>
    </w:p>
    <w:p w14:paraId="411D4179" w14:textId="77777777" w:rsidR="00C5660E" w:rsidRDefault="00C5660E">
      <w:pPr>
        <w:spacing w:after="11" w:line="271" w:lineRule="auto"/>
        <w:ind w:left="10" w:right="98" w:hanging="10"/>
        <w:jc w:val="center"/>
        <w:rPr>
          <w:b/>
        </w:rPr>
      </w:pPr>
    </w:p>
    <w:p w14:paraId="3D9845BE" w14:textId="12181654" w:rsidR="00A1639A" w:rsidRDefault="00285988">
      <w:pPr>
        <w:spacing w:after="11" w:line="271" w:lineRule="auto"/>
        <w:ind w:left="10" w:right="98" w:hanging="10"/>
        <w:jc w:val="center"/>
      </w:pPr>
      <w:r>
        <w:rPr>
          <w:b/>
        </w:rPr>
        <w:t>§ 12</w:t>
      </w:r>
      <w:r>
        <w:t xml:space="preserve"> </w:t>
      </w:r>
    </w:p>
    <w:p w14:paraId="15B8563A" w14:textId="77777777" w:rsidR="00A1639A" w:rsidRDefault="00285988">
      <w:pPr>
        <w:spacing w:after="11" w:line="271" w:lineRule="auto"/>
        <w:ind w:left="10" w:right="98" w:hanging="10"/>
        <w:jc w:val="center"/>
      </w:pPr>
      <w:r>
        <w:rPr>
          <w:b/>
        </w:rPr>
        <w:t>(ubezpieczenie Wykonawcy)</w:t>
      </w:r>
      <w:r>
        <w:t xml:space="preserve"> </w:t>
      </w:r>
    </w:p>
    <w:p w14:paraId="5BD0BE7E" w14:textId="77777777" w:rsidR="00A1639A" w:rsidRDefault="00285988">
      <w:pPr>
        <w:numPr>
          <w:ilvl w:val="0"/>
          <w:numId w:val="19"/>
        </w:numPr>
        <w:ind w:right="166"/>
      </w:pPr>
      <w:r>
        <w:t xml:space="preserve">Wykonawca zobowiązuje się posiadać lub zawrzeć na czas obowiązywania Umowy w terminie do </w:t>
      </w:r>
      <w:r>
        <w:rPr>
          <w:b/>
        </w:rPr>
        <w:t xml:space="preserve">5 dni </w:t>
      </w:r>
      <w:r>
        <w:t xml:space="preserve">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7228D64A" w14:textId="77777777" w:rsidR="00A1639A" w:rsidRDefault="00285988">
      <w:pPr>
        <w:numPr>
          <w:ilvl w:val="1"/>
          <w:numId w:val="19"/>
        </w:numPr>
        <w:ind w:right="166"/>
      </w:pPr>
      <w:r>
        <w:t xml:space="preserve">od </w:t>
      </w:r>
      <w:proofErr w:type="spellStart"/>
      <w:r>
        <w:t>ryzyk</w:t>
      </w:r>
      <w:proofErr w:type="spellEnd"/>
      <w:r>
        <w:t xml:space="preserve"> budowlanych (np. CAR, EAR lub CWAR) z sumą ubezpieczenia nie niższą niż cena ofertowa brutto;  </w:t>
      </w:r>
    </w:p>
    <w:p w14:paraId="23B1D204" w14:textId="77777777" w:rsidR="00A1639A" w:rsidRDefault="00285988">
      <w:pPr>
        <w:numPr>
          <w:ilvl w:val="1"/>
          <w:numId w:val="19"/>
        </w:numPr>
        <w:ind w:right="166"/>
      </w:pPr>
      <w: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umownego Wykonawcy brutto określona w § 5 ust. 1.  </w:t>
      </w:r>
    </w:p>
    <w:p w14:paraId="77D2A41D" w14:textId="77777777" w:rsidR="00A1639A" w:rsidRDefault="00285988">
      <w:pPr>
        <w:numPr>
          <w:ilvl w:val="1"/>
          <w:numId w:val="19"/>
        </w:numPr>
        <w:ind w:right="166"/>
      </w:pPr>
      <w:r>
        <w:t xml:space="preserve">ubezpieczenia kadry, pracowników Wykonawcy oraz każdego Podwykonawcy (dalszego Podwykonawcy), a także wszelkich innych osób realizujących w imieniu Wykonawcy lub Podwykonawcy roboty budowlane.  </w:t>
      </w:r>
    </w:p>
    <w:p w14:paraId="66EEE35F" w14:textId="77777777" w:rsidR="00A1639A" w:rsidRDefault="00285988">
      <w:pPr>
        <w:numPr>
          <w:ilvl w:val="0"/>
          <w:numId w:val="19"/>
        </w:numPr>
        <w:ind w:right="166"/>
      </w:pPr>
      <w:r>
        <w:t xml:space="preserve">Koszt umowy, lub umów, o których mowa w ust. 1 w szczególności składki ubezpieczeniowe, pokrywa w całości Wykonawca.  </w:t>
      </w:r>
    </w:p>
    <w:p w14:paraId="759590A5" w14:textId="738F20DE" w:rsidR="00A1639A" w:rsidRDefault="00285988">
      <w:pPr>
        <w:numPr>
          <w:ilvl w:val="0"/>
          <w:numId w:val="19"/>
        </w:numPr>
        <w:ind w:right="166"/>
      </w:pPr>
      <w:r>
        <w:t>Wykonawca przedłoży Zamawiającemu dokumenty potwierdzające zawarcie umowy ubezpieczenia, w tym w szczególności kopię umowy i polisy ubezpieczenia</w:t>
      </w:r>
      <w:r w:rsidR="00CF2C2A">
        <w:t xml:space="preserve"> wraz z dowodem opłacenia</w:t>
      </w:r>
      <w:r>
        <w:t xml:space="preserve">,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  </w:t>
      </w:r>
    </w:p>
    <w:p w14:paraId="05DB01AE" w14:textId="77777777" w:rsidR="00A1639A" w:rsidRDefault="00285988">
      <w:pPr>
        <w:numPr>
          <w:ilvl w:val="0"/>
          <w:numId w:val="19"/>
        </w:numPr>
        <w:ind w:right="166"/>
      </w:pPr>
      <w: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p>
    <w:p w14:paraId="3DDC2DE1" w14:textId="77777777" w:rsidR="00A1639A" w:rsidRDefault="00285988">
      <w:pPr>
        <w:numPr>
          <w:ilvl w:val="0"/>
          <w:numId w:val="19"/>
        </w:numPr>
        <w:ind w:right="166"/>
      </w:pPr>
      <w:r>
        <w:t xml:space="preserve">Wykonawca nie jest uprawniony do dokonywania zmian warunków ubezpieczenia bez uprzedniej zgody Zamawiającego wyrażonej na piśmie.  </w:t>
      </w:r>
    </w:p>
    <w:p w14:paraId="42D8D705" w14:textId="77777777" w:rsidR="00A1639A" w:rsidRDefault="00285988">
      <w:pPr>
        <w:numPr>
          <w:ilvl w:val="0"/>
          <w:numId w:val="19"/>
        </w:numPr>
        <w:ind w:right="166"/>
      </w:pPr>
      <w:r>
        <w:t xml:space="preserve">Wykonawca na każde żądanie Zamawiającego okaże niezwłocznie, nie później jednak niż w terminie 3 dni roboczych od wezwania, dowody istnienia ubezpieczeń wymienionych w ust. 1 niniejszego paragrafu.  </w:t>
      </w:r>
    </w:p>
    <w:p w14:paraId="13BDC332" w14:textId="77777777" w:rsidR="00A1639A" w:rsidRDefault="00285988">
      <w:pPr>
        <w:numPr>
          <w:ilvl w:val="0"/>
          <w:numId w:val="19"/>
        </w:numPr>
        <w:ind w:right="166"/>
      </w:pPr>
      <w:r>
        <w:lastRenderedPageBreak/>
        <w:t xml:space="preserve">Wykonawca będzie utrzymywał ubezpieczenie od </w:t>
      </w:r>
      <w:proofErr w:type="spellStart"/>
      <w:r>
        <w:t>ryzyk</w:t>
      </w:r>
      <w:proofErr w:type="spellEnd"/>
      <w:r>
        <w:t xml:space="preserve"> budowlanych do dnia podpisania protokołu odbioru końcowego, natomiast ubezpieczenie odpowiedzialności cywilnej do dnia podpisania protokołu odbioru ostatecznego.  </w:t>
      </w:r>
    </w:p>
    <w:p w14:paraId="71F6099C" w14:textId="77777777" w:rsidR="00A1639A" w:rsidRDefault="00285988">
      <w:pPr>
        <w:numPr>
          <w:ilvl w:val="0"/>
          <w:numId w:val="19"/>
        </w:numPr>
        <w:ind w:right="166"/>
      </w:pPr>
      <w:r>
        <w:t xml:space="preserve">W przypadku zaniechania wykonania obowiązku, o którym mowa powyżej, Zamawiający będzie uprawniony wedle swojego wyboru:  </w:t>
      </w:r>
    </w:p>
    <w:p w14:paraId="06DBAB93" w14:textId="77777777" w:rsidR="00A1639A" w:rsidRDefault="00285988">
      <w:pPr>
        <w:numPr>
          <w:ilvl w:val="1"/>
          <w:numId w:val="19"/>
        </w:numPr>
        <w:ind w:right="166"/>
      </w:pPr>
      <w:r>
        <w:t xml:space="preserve">ubezpieczyć Wykonawcę na jego koszt i potrącić koszty uzyskania ubezpieczeń wymienionych w ust. 1 niniejszego paragrafu z wynagrodzenia Wykonawcy bądź też zaspokoić je z zabezpieczenia należytego wykonania umowy,  </w:t>
      </w:r>
    </w:p>
    <w:p w14:paraId="3451CA4B" w14:textId="77777777" w:rsidR="00A1639A" w:rsidRDefault="00285988">
      <w:pPr>
        <w:ind w:left="797" w:right="166" w:firstLine="0"/>
      </w:pPr>
      <w:r>
        <w:t xml:space="preserve">albo  </w:t>
      </w:r>
    </w:p>
    <w:p w14:paraId="40CA794F" w14:textId="77777777" w:rsidR="00A1639A" w:rsidRDefault="00285988">
      <w:pPr>
        <w:numPr>
          <w:ilvl w:val="1"/>
          <w:numId w:val="19"/>
        </w:numPr>
        <w:ind w:right="166"/>
      </w:pPr>
      <w:r>
        <w:t xml:space="preserve">wyznaczyć Wykonawcy dodatkowy termin na uzyskanie ubezpieczeń wymienionych w ust. 1 niniejszego paragrafu i przedłożenie dowodów uzyskania tych ubezpieczeń, a po jego bezskutecznym upływie odstąpić od umowy w terminie 30 dni od dnia powzięcia przez Zamawiającego informacji o zaistnieniu zdarzenia stanowiącego podstawę do odstąpienia od umowy.  </w:t>
      </w:r>
    </w:p>
    <w:p w14:paraId="329CB247" w14:textId="77777777" w:rsidR="00A1639A" w:rsidRDefault="00285988">
      <w:pPr>
        <w:spacing w:after="21" w:line="259" w:lineRule="auto"/>
        <w:ind w:left="77" w:firstLine="0"/>
        <w:jc w:val="left"/>
      </w:pPr>
      <w:r>
        <w:t xml:space="preserve"> </w:t>
      </w:r>
    </w:p>
    <w:p w14:paraId="40701AD2" w14:textId="77777777" w:rsidR="00A1639A" w:rsidRDefault="00285988">
      <w:pPr>
        <w:spacing w:after="11" w:line="271" w:lineRule="auto"/>
        <w:ind w:left="10" w:right="98" w:hanging="10"/>
        <w:jc w:val="center"/>
      </w:pPr>
      <w:r>
        <w:rPr>
          <w:b/>
        </w:rPr>
        <w:t>§ 13</w:t>
      </w:r>
      <w:r>
        <w:t xml:space="preserve"> </w:t>
      </w:r>
    </w:p>
    <w:p w14:paraId="27C1B9A4" w14:textId="77777777" w:rsidR="00A1639A" w:rsidRDefault="00285988">
      <w:pPr>
        <w:spacing w:after="11" w:line="271" w:lineRule="auto"/>
        <w:ind w:left="10" w:right="100" w:hanging="10"/>
        <w:jc w:val="center"/>
      </w:pPr>
      <w:r>
        <w:rPr>
          <w:b/>
        </w:rPr>
        <w:t>(zabezpieczenie należytego wykonania umowy)</w:t>
      </w:r>
      <w:r>
        <w:t xml:space="preserve"> </w:t>
      </w:r>
    </w:p>
    <w:p w14:paraId="4DFB89C4" w14:textId="2419D59D" w:rsidR="00A1639A" w:rsidRDefault="00285988">
      <w:pPr>
        <w:numPr>
          <w:ilvl w:val="0"/>
          <w:numId w:val="20"/>
        </w:numPr>
        <w:ind w:right="166" w:hanging="360"/>
      </w:pPr>
      <w:r>
        <w:t>Tytułem zabezpieczenia należytego wykonania umowy Wykonawca do dnia podpisania umowy wn</w:t>
      </w:r>
      <w:r w:rsidR="00CF2C2A">
        <w:t>osi</w:t>
      </w:r>
      <w:r>
        <w:t xml:space="preserve"> zabezpieczenie w wysokości 5 % wynagrodzenia umownego brutto, o którym mowa w § 5 ust. 1 niniejszej umowy.  </w:t>
      </w:r>
    </w:p>
    <w:p w14:paraId="45E0FF17" w14:textId="77777777" w:rsidR="00A1639A" w:rsidRDefault="00285988">
      <w:pPr>
        <w:numPr>
          <w:ilvl w:val="0"/>
          <w:numId w:val="20"/>
        </w:numPr>
        <w:ind w:right="166" w:hanging="360"/>
      </w:pPr>
      <w:r>
        <w:t xml:space="preserve">Zabezpieczenie zostało wniesione w formie ubezpieczeniowej gwarancji należytego wykonania i właściwego usunięcia wad  ………………………………………………. </w:t>
      </w:r>
    </w:p>
    <w:p w14:paraId="63A6FBDB" w14:textId="77777777" w:rsidR="00A1639A" w:rsidRDefault="00285988">
      <w:pPr>
        <w:numPr>
          <w:ilvl w:val="0"/>
          <w:numId w:val="20"/>
        </w:numPr>
        <w:ind w:right="166" w:hanging="360"/>
      </w:pPr>
      <w: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1818ECFC" w14:textId="77777777" w:rsidR="00A1639A" w:rsidRDefault="00285988">
      <w:pPr>
        <w:numPr>
          <w:ilvl w:val="0"/>
          <w:numId w:val="20"/>
        </w:numPr>
        <w:ind w:right="166" w:hanging="360"/>
      </w:pPr>
      <w:r>
        <w:t xml:space="preserve">Koszty Zabezpieczenia należytego wykonania Umowy ponosi Wykonawca.  </w:t>
      </w:r>
    </w:p>
    <w:p w14:paraId="0F482CA8" w14:textId="77777777" w:rsidR="00A1639A" w:rsidRDefault="00285988">
      <w:pPr>
        <w:numPr>
          <w:ilvl w:val="0"/>
          <w:numId w:val="20"/>
        </w:numPr>
        <w:ind w:right="166" w:hanging="360"/>
      </w:pPr>
      <w: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EE5E9D8" w14:textId="77777777" w:rsidR="00A1639A" w:rsidRDefault="00285988">
      <w:pPr>
        <w:numPr>
          <w:ilvl w:val="0"/>
          <w:numId w:val="20"/>
        </w:numPr>
        <w:ind w:right="166" w:hanging="360"/>
      </w:pPr>
      <w:r>
        <w:t xml:space="preserve">Strony postanawiają, że:  </w:t>
      </w:r>
    </w:p>
    <w:p w14:paraId="3548E1E1" w14:textId="77777777" w:rsidR="00A1639A" w:rsidRDefault="00285988">
      <w:pPr>
        <w:numPr>
          <w:ilvl w:val="1"/>
          <w:numId w:val="20"/>
        </w:numPr>
        <w:ind w:right="166"/>
      </w:pPr>
      <w:r>
        <w:t xml:space="preserve">70% kwoty zabezpieczenia należytego wykonania umowy zostanie zwolnione Wykonawcy w ciągu 30 dni licząc od dnia podpisania protokołu odbioru końcowego.  </w:t>
      </w:r>
    </w:p>
    <w:p w14:paraId="480E497B" w14:textId="77777777" w:rsidR="00A1639A" w:rsidRDefault="00285988">
      <w:pPr>
        <w:numPr>
          <w:ilvl w:val="1"/>
          <w:numId w:val="20"/>
        </w:numPr>
        <w:ind w:right="166"/>
      </w:pPr>
      <w:r>
        <w:t xml:space="preserve">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  </w:t>
      </w:r>
    </w:p>
    <w:p w14:paraId="6725DE3B" w14:textId="77777777" w:rsidR="00A1639A" w:rsidRDefault="00285988">
      <w:pPr>
        <w:numPr>
          <w:ilvl w:val="0"/>
          <w:numId w:val="20"/>
        </w:numPr>
        <w:ind w:right="166" w:hanging="360"/>
      </w:pPr>
      <w:r>
        <w:lastRenderedPageBreak/>
        <w:t xml:space="preserve">W przypadku zabezpieczenia w formie gwarancji lub poręczeń, okres ich obowiązywania nie może być krótszy niż:  </w:t>
      </w:r>
    </w:p>
    <w:p w14:paraId="32CB6283" w14:textId="77777777" w:rsidR="00A1639A" w:rsidRDefault="00285988">
      <w:pPr>
        <w:numPr>
          <w:ilvl w:val="1"/>
          <w:numId w:val="20"/>
        </w:numPr>
        <w:ind w:right="166"/>
      </w:pPr>
      <w:r>
        <w:t xml:space="preserve">z tytułu należytego wykonania umowy – 30 dni od dnia podpisania protokołu końcowego odbioru robót,  </w:t>
      </w:r>
    </w:p>
    <w:p w14:paraId="3F8F16B4" w14:textId="77777777" w:rsidR="00A1639A" w:rsidRDefault="00285988">
      <w:pPr>
        <w:numPr>
          <w:ilvl w:val="1"/>
          <w:numId w:val="20"/>
        </w:numPr>
        <w:ind w:right="166"/>
      </w:pPr>
      <w:r>
        <w:t xml:space="preserve">z tytułu usunięcia wad i usterek – 15 dni od dnia upływu okresu rękojmi za wady oraz gwarancji.  </w:t>
      </w:r>
    </w:p>
    <w:p w14:paraId="6F66CC6F" w14:textId="77777777" w:rsidR="00A1639A" w:rsidRDefault="00285988">
      <w:pPr>
        <w:numPr>
          <w:ilvl w:val="0"/>
          <w:numId w:val="20"/>
        </w:numPr>
        <w:ind w:right="166" w:hanging="360"/>
      </w:pPr>
      <w:r>
        <w:t xml:space="preserve">W przypadku zabezpieczenia w formie gwarancji lub poręczenia, okres ich obowiązywania nie może być krótszy niż termin wskazany w ust. 7 powyżej, z zastrzeżeniem postanowień art. 452 ust. 9 ustawy z dnia 11 września 2019 r. Prawo zamówień publicznych.  </w:t>
      </w:r>
    </w:p>
    <w:p w14:paraId="55BD9E62" w14:textId="77777777" w:rsidR="00A1639A" w:rsidRDefault="00285988">
      <w:pPr>
        <w:numPr>
          <w:ilvl w:val="0"/>
          <w:numId w:val="20"/>
        </w:numPr>
        <w:ind w:right="166" w:hanging="360"/>
      </w:pPr>
      <w:r>
        <w:t xml:space="preserve">W przypadku przedłużenia terminu wykonania przedmiotu umowy wskazanego w § 4 umowy, skutkującego tym, że okres obowiązywania gwarancji lub poręczenia byłby krótszy, aniżeli terminy wynikające z ust. 7 powyżej, Wykonawca przed dokonaniem z Zamawiającym takiej zmiany umowy, zobowiązany jest do przedłużenia okresu obowiązywania zabezpieczenia w taki sposób, by po zmianie umowy w zakresie terminu wykonania umowy, pokrywał się z terminami wynikającymi z ust. 7 powyżej i przedłożenia Zamawiającemu dokumentu potwierdzającego takie przedłużenia.  </w:t>
      </w:r>
    </w:p>
    <w:p w14:paraId="6671EA58" w14:textId="77777777" w:rsidR="00A1639A" w:rsidRDefault="00285988">
      <w:pPr>
        <w:numPr>
          <w:ilvl w:val="0"/>
          <w:numId w:val="20"/>
        </w:numPr>
        <w:ind w:right="166" w:hanging="360"/>
      </w:pPr>
      <w:r>
        <w:t xml:space="preserve">Wykonawca zobowiązuje się do przedłużenia wniesionego zabezpieczenia lub wniesienia nowego zabezpieczenia na kolejne okresy zgodnie z art. 452 ust. 8 i 9 ustawy z dnia 11 września 2019 r. Prawo zamówień publicznych..  </w:t>
      </w:r>
    </w:p>
    <w:p w14:paraId="3B381C84" w14:textId="77777777" w:rsidR="00A1639A" w:rsidRDefault="00285988">
      <w:pPr>
        <w:numPr>
          <w:ilvl w:val="0"/>
          <w:numId w:val="20"/>
        </w:numPr>
        <w:ind w:right="166" w:hanging="360"/>
      </w:pPr>
      <w: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72AAD907" w14:textId="77777777" w:rsidR="00A1639A" w:rsidRDefault="00285988">
      <w:pPr>
        <w:numPr>
          <w:ilvl w:val="0"/>
          <w:numId w:val="20"/>
        </w:numPr>
        <w:ind w:right="166" w:hanging="360"/>
      </w:pPr>
      <w:r>
        <w:t xml:space="preserve">W trakcie realizacji Umowy Wykonawca może dokonać zmiany formy Zabezpieczenia należytego wykonania umowy, na jedną lub kilka form, o których mowa w art. 451 ust. 1 ustawy z dnia 11 września 2019 r. Prawo zamówień publicznych. Za zgodą Zamawiającego Wykonawca może dokonać zmiany formy zabezpieczenia na jedną lub kilka form, o których mowa w art. 451 ust. 2 ustawy z dnia 11 września 2019 r. Prawo zamówień publicznych. Zmiana formy zabezpieczenia jest dokonywana z zachowaniem ciągłości zabezpieczenia i bez zmniejszenia jego wysokości.  </w:t>
      </w:r>
    </w:p>
    <w:p w14:paraId="1F54E305" w14:textId="77777777" w:rsidR="00A1639A" w:rsidRDefault="00285988">
      <w:pPr>
        <w:numPr>
          <w:ilvl w:val="0"/>
          <w:numId w:val="20"/>
        </w:numPr>
        <w:ind w:right="166" w:hanging="360"/>
      </w:pPr>
      <w:r>
        <w:t xml:space="preserve">Zabezpieczenie należytego wykonania umowy pozostaje w dyspozycji Zamawiającego i zachowuje swoją ważność na czas określony w Umowie.  </w:t>
      </w:r>
    </w:p>
    <w:p w14:paraId="16960BDD" w14:textId="77777777" w:rsidR="00A1639A" w:rsidRDefault="00285988">
      <w:pPr>
        <w:numPr>
          <w:ilvl w:val="0"/>
          <w:numId w:val="20"/>
        </w:numPr>
        <w:ind w:right="166" w:hanging="360"/>
      </w:pPr>
      <w:r>
        <w:t xml:space="preserve">Jeżeli nie zajdzie powód do realizacji zabezpieczenia w całości lub w części, podlega ono zwrotowi Wykonawcy odpowiednio w całości lub w części w terminach, o których mowa w ust. 7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1551D6FC" w14:textId="77777777" w:rsidR="00A1639A" w:rsidRDefault="00285988">
      <w:pPr>
        <w:numPr>
          <w:ilvl w:val="0"/>
          <w:numId w:val="20"/>
        </w:numPr>
        <w:ind w:right="166" w:hanging="360"/>
      </w:pPr>
      <w: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11 ust. 8.  </w:t>
      </w:r>
    </w:p>
    <w:p w14:paraId="7FB12FC6" w14:textId="77777777" w:rsidR="00A1639A" w:rsidRDefault="00285988">
      <w:pPr>
        <w:numPr>
          <w:ilvl w:val="0"/>
          <w:numId w:val="20"/>
        </w:numPr>
        <w:ind w:right="166" w:hanging="360"/>
      </w:pPr>
      <w:r>
        <w:t xml:space="preserve">Zamawiający zastrzega sobie, że w przypadku wniesienia zabezpieczenia w formie gwarancji bankowej lub ubezpieczeniowej, gwarancja ta winna mieć charakter abstrakcyjny, tj. zobowiązywać Gwaranta nieodwołanie i bezwarunkowo do wypłacenia </w:t>
      </w:r>
      <w:r>
        <w:lastRenderedPageBreak/>
        <w:t xml:space="preserve">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B82C1E7" w14:textId="77777777" w:rsidR="00A1639A" w:rsidRDefault="00285988">
      <w:pPr>
        <w:numPr>
          <w:ilvl w:val="0"/>
          <w:numId w:val="20"/>
        </w:numPr>
        <w:ind w:right="166" w:hanging="360"/>
      </w:pPr>
      <w:r>
        <w:t xml:space="preserve">Dostarczona przez Wykonawcę gwarancja bankowa lub ubezpieczeniowa złożona tytułem zabezpieczenia należytego wykonania umowy musi ponadto zawierać klauzule o:  </w:t>
      </w:r>
    </w:p>
    <w:p w14:paraId="7255A83C" w14:textId="77777777" w:rsidR="00A1639A" w:rsidRDefault="00285988">
      <w:pPr>
        <w:numPr>
          <w:ilvl w:val="1"/>
          <w:numId w:val="20"/>
        </w:numPr>
        <w:ind w:right="166"/>
      </w:pPr>
      <w:r>
        <w:t xml:space="preserve">zgodzie Gwaranta na to, aby żadna zmiana ani uzupełnienie lub jakakolwiek modyfikacja umowy lub zakresu prac, które mają zostać wykonane zgodnie z umową, lub w jakichkolwiek dokumentach stanowiących umowę jakie mogą zostać sporządzone między Zamawiającym (Beneficjentem), a Wykonawcą, nie zwalnia </w:t>
      </w:r>
    </w:p>
    <w:p w14:paraId="5B240686" w14:textId="77777777" w:rsidR="00A1639A" w:rsidRDefault="00285988">
      <w:pPr>
        <w:ind w:left="797" w:right="166" w:firstLine="0"/>
      </w:pPr>
      <w:r>
        <w:t xml:space="preserve">Gwaranta w żaden sposób z odpowiedzialności wynikającej z gwarancji,  </w:t>
      </w:r>
    </w:p>
    <w:p w14:paraId="101B1EEB" w14:textId="77777777" w:rsidR="00A1639A" w:rsidRDefault="00285988">
      <w:pPr>
        <w:numPr>
          <w:ilvl w:val="1"/>
          <w:numId w:val="20"/>
        </w:numPr>
        <w:ind w:right="166"/>
      </w:pPr>
      <w:r>
        <w:t xml:space="preserve">rezygnacji Gwaranta z konieczności zawiadamiania o zmianie, uzupełnieniu lub modyfikacji, o których mowa powyżej oraz uzyskania zgody Gwaranta,  </w:t>
      </w:r>
    </w:p>
    <w:p w14:paraId="7B7DE7D9" w14:textId="77777777" w:rsidR="00A1639A" w:rsidRDefault="00285988">
      <w:pPr>
        <w:numPr>
          <w:ilvl w:val="1"/>
          <w:numId w:val="20"/>
        </w:numPr>
        <w:ind w:right="166"/>
      </w:pPr>
      <w:r>
        <w:t xml:space="preserve">o treści: „Wszelkie spory dotyczące gwarancji podlegają rozstrzygnięciu zgodnie z prawem Rzeczypospolitej Polskiej i podlegają sądowi właściwemu dla Zamawiającego miejscowo i rzeczowo.”.  </w:t>
      </w:r>
    </w:p>
    <w:p w14:paraId="28345ECD" w14:textId="77777777" w:rsidR="00A1639A" w:rsidRDefault="00285988">
      <w:pPr>
        <w:numPr>
          <w:ilvl w:val="0"/>
          <w:numId w:val="20"/>
        </w:numPr>
        <w:ind w:right="166" w:hanging="360"/>
      </w:pPr>
      <w:r>
        <w:t xml:space="preserve">Za wyjątkiem zabezpieczenia wniesionego w pieniądzu, każde zabezpieczenie, jak również zmiana zabezpieczenia uprzednio wniesionego podlega zatwierdzeniu przez Zamawiającego.  </w:t>
      </w:r>
    </w:p>
    <w:p w14:paraId="7C25B8C2" w14:textId="77777777" w:rsidR="00A1639A" w:rsidRDefault="00285988">
      <w:pPr>
        <w:numPr>
          <w:ilvl w:val="0"/>
          <w:numId w:val="20"/>
        </w:numPr>
        <w:ind w:right="166" w:hanging="360"/>
      </w:pPr>
      <w:r>
        <w:t xml:space="preserve">W terminie 14 dni przed upływem ważności zabezpieczenia należytego wykonania umowy Wykonawca jest zobowiązany przedłużyć ważność zabezpieczenia należytego wykonania umowy, bez wezwania ze strony Zamawiającego.  </w:t>
      </w:r>
    </w:p>
    <w:p w14:paraId="4E2DE5F5" w14:textId="77777777" w:rsidR="00A1639A" w:rsidRDefault="00285988">
      <w:pPr>
        <w:numPr>
          <w:ilvl w:val="0"/>
          <w:numId w:val="20"/>
        </w:numPr>
        <w:ind w:right="166" w:hanging="360"/>
      </w:pPr>
      <w:r>
        <w:t xml:space="preserve">W przypadku nie wykonania czynności przewidzianych w ust. 19 niniejszego paragrafu Zamawiający będzie uprawniony wedle swojego wyboru do:  </w:t>
      </w:r>
    </w:p>
    <w:p w14:paraId="51DBCF08" w14:textId="77777777" w:rsidR="00A1639A" w:rsidRDefault="00285988">
      <w:pPr>
        <w:numPr>
          <w:ilvl w:val="1"/>
          <w:numId w:val="20"/>
        </w:numPr>
        <w:ind w:right="166"/>
      </w:pPr>
      <w:r>
        <w:t xml:space="preserve">zrealizowania dotychczasowego Zabezpieczenia w trybie wypłaty całej kwoty, na jaką w dacie wystąpienia z roszczeniem opiewać będzie dotychczasowe Zabezpieczenie, albo  </w:t>
      </w:r>
    </w:p>
    <w:p w14:paraId="78A23660" w14:textId="77777777" w:rsidR="00A1639A" w:rsidRDefault="00285988">
      <w:pPr>
        <w:numPr>
          <w:ilvl w:val="1"/>
          <w:numId w:val="20"/>
        </w:numPr>
        <w:ind w:right="166"/>
      </w:pPr>
      <w:r>
        <w:t xml:space="preserve">zrealizowania wniesionego zabezpieczenia należytego wykonania umowy na poczet ustanowienia zabezpieczenia należytego wykonania umowy na przedłużony okres realizacji przedmiotu umowy, albo  </w:t>
      </w:r>
    </w:p>
    <w:p w14:paraId="020D043A" w14:textId="77777777" w:rsidR="00A1639A" w:rsidRDefault="00285988">
      <w:pPr>
        <w:numPr>
          <w:ilvl w:val="1"/>
          <w:numId w:val="20"/>
        </w:numPr>
        <w:ind w:right="166"/>
      </w:pPr>
      <w:r>
        <w:t xml:space="preserve">potrącenia z wynagrodzenia Wykonawcy kwoty stanowiącej równowartość zabezpieczenia należytego wykonania umowy na poczet ustanowienia zabezpieczenia należytego wykonania umowy, albo  </w:t>
      </w:r>
    </w:p>
    <w:p w14:paraId="4867E895" w14:textId="77777777" w:rsidR="00A1639A" w:rsidRDefault="00285988">
      <w:pPr>
        <w:numPr>
          <w:ilvl w:val="1"/>
          <w:numId w:val="20"/>
        </w:numPr>
        <w:ind w:right="166"/>
      </w:pPr>
      <w:r>
        <w:t xml:space="preserve">odstąpienia od umowy w terminie 30 dni od upływu terminu, o którym mowa w ust. 19 powyżej.  </w:t>
      </w:r>
    </w:p>
    <w:p w14:paraId="555268DB" w14:textId="77777777" w:rsidR="00A1639A" w:rsidRDefault="00285988">
      <w:pPr>
        <w:numPr>
          <w:ilvl w:val="0"/>
          <w:numId w:val="20"/>
        </w:numPr>
        <w:ind w:right="166" w:hanging="360"/>
      </w:pPr>
      <w:r>
        <w:t xml:space="preserve">Zamawiający zwróci Wykonawcy środki pieniężne otrzymane z tytułu realizacji Zabezpieczenia należytego wykonania umowy po przedstawieniu przez Wykonawcę nowego zabezpieczenia albo w terminie zwrotu danej części Zabezpieczenia.  </w:t>
      </w:r>
    </w:p>
    <w:p w14:paraId="558D8A66" w14:textId="77777777" w:rsidR="00A1639A" w:rsidRDefault="00285988">
      <w:pPr>
        <w:spacing w:after="21" w:line="259" w:lineRule="auto"/>
        <w:ind w:left="77" w:firstLine="0"/>
        <w:jc w:val="left"/>
      </w:pPr>
      <w:r>
        <w:t xml:space="preserve"> </w:t>
      </w:r>
    </w:p>
    <w:p w14:paraId="32035A06" w14:textId="77777777" w:rsidR="00A1639A" w:rsidRDefault="00285988">
      <w:pPr>
        <w:spacing w:after="11" w:line="271" w:lineRule="auto"/>
        <w:ind w:left="10" w:right="98" w:hanging="10"/>
        <w:jc w:val="center"/>
      </w:pPr>
      <w:r>
        <w:rPr>
          <w:b/>
        </w:rPr>
        <w:t>§ 14</w:t>
      </w:r>
      <w:r>
        <w:t xml:space="preserve"> </w:t>
      </w:r>
    </w:p>
    <w:p w14:paraId="45A17265" w14:textId="77777777" w:rsidR="00A1639A" w:rsidRDefault="00285988">
      <w:pPr>
        <w:spacing w:after="11" w:line="271" w:lineRule="auto"/>
        <w:ind w:left="10" w:right="100" w:hanging="10"/>
        <w:jc w:val="center"/>
      </w:pPr>
      <w:r>
        <w:rPr>
          <w:b/>
        </w:rPr>
        <w:t>(odstąpienie od umowy lub rozwiązanie umowy)</w:t>
      </w:r>
      <w:r>
        <w:t xml:space="preserve"> </w:t>
      </w:r>
    </w:p>
    <w:p w14:paraId="5DAE5AD7" w14:textId="77777777" w:rsidR="00A1639A" w:rsidRDefault="00285988">
      <w:pPr>
        <w:numPr>
          <w:ilvl w:val="0"/>
          <w:numId w:val="21"/>
        </w:numPr>
        <w:ind w:right="166" w:hanging="360"/>
      </w:pPr>
      <w:r>
        <w:t xml:space="preserve">Odstąpienie od umowy oraz jej rozwiązanie wymaga formy pisemnej pod rygorem nieważności i wskazania przyczyn odstąpienia/rozwiązania.  </w:t>
      </w:r>
    </w:p>
    <w:p w14:paraId="04DFD542" w14:textId="77777777" w:rsidR="00A1639A" w:rsidRDefault="00285988">
      <w:pPr>
        <w:numPr>
          <w:ilvl w:val="0"/>
          <w:numId w:val="21"/>
        </w:numPr>
        <w:ind w:right="166" w:hanging="360"/>
      </w:pPr>
      <w:r>
        <w:lastRenderedPageBreak/>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1A04EEB7" w14:textId="77777777" w:rsidR="00A1639A" w:rsidRDefault="00285988">
      <w:pPr>
        <w:numPr>
          <w:ilvl w:val="1"/>
          <w:numId w:val="21"/>
        </w:numPr>
        <w:ind w:right="166" w:hanging="360"/>
      </w:pPr>
      <w:r>
        <w:t xml:space="preserve">Wykonawca będzie zobowiązany podjąć wszelkie możliwe działania mające na celu zakończenie wykonywania umowy w zorganizowany i sprawny sposób umożliwiający zminimalizowanie niekorzystnych skutków odstąpienia lub rozwiązania,  </w:t>
      </w:r>
    </w:p>
    <w:p w14:paraId="4A469CA0" w14:textId="77777777" w:rsidR="00A1639A" w:rsidRDefault="00285988">
      <w:pPr>
        <w:numPr>
          <w:ilvl w:val="1"/>
          <w:numId w:val="21"/>
        </w:numPr>
        <w:ind w:right="166" w:hanging="360"/>
      </w:pPr>
      <w:r>
        <w:t xml:space="preserve">Wykonawca zabezpieczy przerwane roboty w zakresie obustronnie uzgodnionym na koszt własny,  </w:t>
      </w:r>
    </w:p>
    <w:p w14:paraId="11F37E2B" w14:textId="77777777" w:rsidR="00A1639A" w:rsidRDefault="00285988">
      <w:pPr>
        <w:numPr>
          <w:ilvl w:val="1"/>
          <w:numId w:val="21"/>
        </w:numPr>
        <w:ind w:right="166" w:hanging="360"/>
      </w:pPr>
      <w:r>
        <w:t xml:space="preserve">Wykonawca zgłosi do dokonania przez Zamawiającego odbioru robót przerwanych oraz robót zabezpieczających,  </w:t>
      </w:r>
    </w:p>
    <w:p w14:paraId="453BFB82" w14:textId="77777777" w:rsidR="00A1639A" w:rsidRDefault="00285988">
      <w:pPr>
        <w:numPr>
          <w:ilvl w:val="1"/>
          <w:numId w:val="21"/>
        </w:numPr>
        <w:ind w:right="166" w:hanging="360"/>
      </w:pPr>
      <w:r>
        <w:t xml:space="preserve">Wykonawca nieodpłatnie sporządzi wykaz tych materiałów, konstrukcji lub urządzeń, które nie mogą być wykorzystane przez Wykonawcę do realizacji innych robót nie objętych umową,  </w:t>
      </w:r>
    </w:p>
    <w:p w14:paraId="292C736F" w14:textId="77777777" w:rsidR="00A1639A" w:rsidRDefault="00285988">
      <w:pPr>
        <w:numPr>
          <w:ilvl w:val="1"/>
          <w:numId w:val="21"/>
        </w:numPr>
        <w:ind w:right="166" w:hanging="360"/>
      </w:pPr>
      <w:r>
        <w:t xml:space="preserve">W terminie 14 dni od daty zgłoszenia, o których mowa w pkt. 3, Wykonawca przy udziale Inspektora Nadzoru sporządzi szczegółowy protokół inwentaryzacji robót w toku wraz z kosztorysem powykonawczym według stanu na dzień odstąpienia od umowy i przedłoży je Zamawiającemu,  </w:t>
      </w:r>
    </w:p>
    <w:p w14:paraId="29552E8F" w14:textId="77777777" w:rsidR="00A1639A" w:rsidRDefault="00285988">
      <w:pPr>
        <w:numPr>
          <w:ilvl w:val="1"/>
          <w:numId w:val="21"/>
        </w:numPr>
        <w:ind w:right="166" w:hanging="360"/>
      </w:pPr>
      <w:r>
        <w:t xml:space="preserve">Protokół inwentaryzacji robót w toku zatwierdzony przez Inspektora Nadzoru i Zamawiającego stanowić będzie podstawę do wystawienia faktury VAT przez Wykonawcę,  </w:t>
      </w:r>
    </w:p>
    <w:p w14:paraId="43E7F77F" w14:textId="77777777" w:rsidR="00A1639A" w:rsidRDefault="00285988">
      <w:pPr>
        <w:numPr>
          <w:ilvl w:val="1"/>
          <w:numId w:val="21"/>
        </w:numPr>
        <w:ind w:right="166" w:hanging="360"/>
      </w:pPr>
      <w:r>
        <w:t xml:space="preserve">Wykonawca niezwłocznie, nie później jednak niż w terminie 14 dni, usunie z terenu budowy urządzenia zaplecza przez niego dostarczone.  </w:t>
      </w:r>
    </w:p>
    <w:p w14:paraId="350E8AEB" w14:textId="77777777" w:rsidR="00A1639A" w:rsidRDefault="00285988">
      <w:pPr>
        <w:numPr>
          <w:ilvl w:val="0"/>
          <w:numId w:val="21"/>
        </w:numPr>
        <w:ind w:right="166" w:hanging="360"/>
      </w:pPr>
      <w:r>
        <w:t xml:space="preserve">Zamawiający w razie odstąpienia od umowy lub jej rozwiązania zobowiązany jest do:  </w:t>
      </w:r>
    </w:p>
    <w:p w14:paraId="09F433AA" w14:textId="77777777" w:rsidR="00A1639A" w:rsidRDefault="00285988">
      <w:pPr>
        <w:numPr>
          <w:ilvl w:val="1"/>
          <w:numId w:val="21"/>
        </w:numPr>
        <w:ind w:right="166" w:hanging="360"/>
      </w:pPr>
      <w:r>
        <w:t xml:space="preserve">dokonania odbioru robót przerwanych oraz robót zabezpieczających w terminie 14 dni od daty przerwania,  </w:t>
      </w:r>
    </w:p>
    <w:p w14:paraId="786EAF83" w14:textId="77777777" w:rsidR="00A1639A" w:rsidRDefault="00285988">
      <w:pPr>
        <w:numPr>
          <w:ilvl w:val="1"/>
          <w:numId w:val="21"/>
        </w:numPr>
        <w:ind w:right="166" w:hanging="360"/>
      </w:pPr>
      <w:r>
        <w:t xml:space="preserve">Przejęcia od Wykonawcy terenu budowy pod swój dozór w terminie 14 dni od daty odstąpienia od niniejszej umowy.  </w:t>
      </w:r>
    </w:p>
    <w:p w14:paraId="49501B9E" w14:textId="77777777" w:rsidR="00A1639A" w:rsidRDefault="00285988">
      <w:pPr>
        <w:numPr>
          <w:ilvl w:val="0"/>
          <w:numId w:val="21"/>
        </w:numPr>
        <w:ind w:right="166" w:hanging="360"/>
      </w:pPr>
      <w:r>
        <w:t xml:space="preserve">Wykonawca udziela rękojmi i gwarancji jakości w zakresie określonym w Umowie na część zobowiązania wykonaną przed odstąpieniem od Umowy/rozwiązaniem Umowy.  </w:t>
      </w:r>
    </w:p>
    <w:p w14:paraId="21404CF3" w14:textId="77777777" w:rsidR="00A1639A" w:rsidRDefault="00285988">
      <w:pPr>
        <w:numPr>
          <w:ilvl w:val="0"/>
          <w:numId w:val="21"/>
        </w:numPr>
        <w:ind w:right="166" w:hanging="360"/>
      </w:pPr>
      <w: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3AD4C3DE" w14:textId="77777777" w:rsidR="00A1639A" w:rsidRDefault="00285988">
      <w:pPr>
        <w:numPr>
          <w:ilvl w:val="1"/>
          <w:numId w:val="21"/>
        </w:numPr>
        <w:ind w:right="166" w:hanging="360"/>
      </w:pPr>
      <w:r>
        <w:t xml:space="preserve">przeciwko Wykonawcy zostanie wszczęte postępowanie egzekucyjne,  </w:t>
      </w:r>
    </w:p>
    <w:p w14:paraId="0F6B0154" w14:textId="77777777" w:rsidR="00A1639A" w:rsidRDefault="00285988">
      <w:pPr>
        <w:numPr>
          <w:ilvl w:val="1"/>
          <w:numId w:val="21"/>
        </w:numPr>
        <w:ind w:right="166" w:hanging="360"/>
      </w:pPr>
      <w:r>
        <w:t xml:space="preserve">Wykonawca nie rozpoczął realizacji przedmiotu umowy w terminie 14 dni od daty przekazania placu budowy lub nie przystąpił do odbioru placu budowy z przyczyn leżących po stronie Wykonawcy,  </w:t>
      </w:r>
    </w:p>
    <w:p w14:paraId="171EB9A7" w14:textId="77777777" w:rsidR="00A1639A" w:rsidRDefault="00285988">
      <w:pPr>
        <w:numPr>
          <w:ilvl w:val="1"/>
          <w:numId w:val="21"/>
        </w:numPr>
        <w:ind w:right="166" w:hanging="360"/>
      </w:pPr>
      <w:r>
        <w:t xml:space="preserve">Wykonawca przerwał z przyczyn leżących po stronie Wykonawcy realizację przedmiotu umowy i przerwa ta trwa dłużej niż 14 dni,  </w:t>
      </w:r>
    </w:p>
    <w:p w14:paraId="10C4EFBF" w14:textId="77777777" w:rsidR="00A1639A" w:rsidRDefault="00285988">
      <w:pPr>
        <w:numPr>
          <w:ilvl w:val="1"/>
          <w:numId w:val="21"/>
        </w:numPr>
        <w:ind w:right="166" w:hanging="360"/>
      </w:pPr>
      <w:r>
        <w:t xml:space="preserve">Wykonawca skierował bez akceptacji Zamawiającego do kierowania robotami inne osoby niż wskazane w ofercie Wykonawcy,  </w:t>
      </w:r>
    </w:p>
    <w:p w14:paraId="6E2E2F13" w14:textId="77777777" w:rsidR="00A1639A" w:rsidRDefault="00285988">
      <w:pPr>
        <w:numPr>
          <w:ilvl w:val="1"/>
          <w:numId w:val="21"/>
        </w:numPr>
        <w:ind w:right="166" w:hanging="360"/>
      </w:pPr>
      <w:r>
        <w:t xml:space="preserve">Wykonawca stosuje materiały i urządzenia niedopuszczone do obrotu i stosowania w budownictwie lub inne niż określono w dokumentacji projektowej,  </w:t>
      </w:r>
    </w:p>
    <w:p w14:paraId="7CD0F10C" w14:textId="77777777" w:rsidR="00A1639A" w:rsidRDefault="00285988">
      <w:pPr>
        <w:numPr>
          <w:ilvl w:val="1"/>
          <w:numId w:val="21"/>
        </w:numPr>
        <w:ind w:right="166" w:hanging="360"/>
      </w:pPr>
      <w:r>
        <w:t xml:space="preserve">Wykonawca w rażący sposób narusza postanowienia niniejszej umowy,  </w:t>
      </w:r>
    </w:p>
    <w:p w14:paraId="76BC5104" w14:textId="77777777" w:rsidR="00A1639A" w:rsidRDefault="00285988">
      <w:pPr>
        <w:numPr>
          <w:ilvl w:val="1"/>
          <w:numId w:val="21"/>
        </w:numPr>
        <w:ind w:right="166" w:hanging="360"/>
      </w:pPr>
      <w:r>
        <w:t xml:space="preserve">Wykonawca realizuje przedmiot umowy za pomocą Podwykonawców/dalszych podwykonawców, w stosunku do których Zamawiający nie wyraził zgody na zawarcie umowy pomiędzy Wykonawcą a Podwykonawcą/dalszym podwykonawcą,  </w:t>
      </w:r>
    </w:p>
    <w:p w14:paraId="317D09CE" w14:textId="77777777" w:rsidR="00A1639A" w:rsidRDefault="00285988">
      <w:pPr>
        <w:numPr>
          <w:ilvl w:val="1"/>
          <w:numId w:val="21"/>
        </w:numPr>
        <w:ind w:right="166" w:hanging="360"/>
      </w:pPr>
      <w:r>
        <w:lastRenderedPageBreak/>
        <w:t xml:space="preserve">Zamawiający trzykrotnie dokonał bezpośredniej zapłaty Podwykonawcom/dalszym podwykonawcom,  </w:t>
      </w:r>
    </w:p>
    <w:p w14:paraId="24EDE759" w14:textId="77777777" w:rsidR="00A1639A" w:rsidRDefault="00285988">
      <w:pPr>
        <w:numPr>
          <w:ilvl w:val="1"/>
          <w:numId w:val="21"/>
        </w:numPr>
        <w:ind w:right="166" w:hanging="360"/>
      </w:pPr>
      <w:r>
        <w:t xml:space="preserve">co najmniej trzykrotnie stwierdzono nieobecność wymaganego przedstawiciela Wykonawcy na budowie, radzie budowy oraz spotkaniach, jeśli jego obecność była obowiązkowa zgodnie z postanowieniami umowy, bez konieczności uprzedniego </w:t>
      </w:r>
    </w:p>
    <w:p w14:paraId="55D10E0F" w14:textId="77777777" w:rsidR="00A1639A" w:rsidRDefault="00285988">
      <w:pPr>
        <w:ind w:left="797" w:right="166" w:firstLine="0"/>
      </w:pPr>
      <w:r>
        <w:t xml:space="preserve">pisemnego wezwania Wykonawcy do zaniechania kolejnych naruszeń,  </w:t>
      </w:r>
    </w:p>
    <w:p w14:paraId="50152F4A" w14:textId="77777777" w:rsidR="00A1639A" w:rsidRDefault="00285988">
      <w:pPr>
        <w:numPr>
          <w:ilvl w:val="1"/>
          <w:numId w:val="21"/>
        </w:numPr>
        <w:ind w:right="166" w:hanging="360"/>
      </w:pPr>
      <w:r>
        <w:t xml:space="preserve">W przypadku ujawnienia wad nieusuwalnych – jeżeli wady uniemożliwiają użytkowanie przedmiotu umowy zgodnie z przeznaczeniem.  </w:t>
      </w:r>
    </w:p>
    <w:p w14:paraId="57C3FB8E" w14:textId="77777777" w:rsidR="00A1639A" w:rsidRDefault="00285988">
      <w:pPr>
        <w:numPr>
          <w:ilvl w:val="0"/>
          <w:numId w:val="21"/>
        </w:numPr>
        <w:ind w:right="166" w:hanging="360"/>
      </w:pPr>
      <w: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 chwili zawarcia umowy Zamawiający może odstąpić od umowy w terminie 30 dni od powzięcia wiadomości o tych okolicznościach</w:t>
      </w:r>
      <w:r>
        <w:rPr>
          <w:b/>
        </w:rPr>
        <w:t xml:space="preserve">. </w:t>
      </w:r>
      <w:r>
        <w:t xml:space="preserve"> </w:t>
      </w:r>
    </w:p>
    <w:p w14:paraId="14964FFA" w14:textId="77777777" w:rsidR="00A1639A" w:rsidRDefault="00285988">
      <w:pPr>
        <w:spacing w:after="21" w:line="259" w:lineRule="auto"/>
        <w:ind w:left="77" w:firstLine="0"/>
        <w:jc w:val="left"/>
      </w:pPr>
      <w:r>
        <w:t xml:space="preserve"> </w:t>
      </w:r>
    </w:p>
    <w:p w14:paraId="6586F80B" w14:textId="77777777" w:rsidR="00A1639A" w:rsidRDefault="00285988">
      <w:pPr>
        <w:spacing w:after="11" w:line="271" w:lineRule="auto"/>
        <w:ind w:left="10" w:right="98" w:hanging="10"/>
        <w:jc w:val="center"/>
      </w:pPr>
      <w:r>
        <w:rPr>
          <w:b/>
        </w:rPr>
        <w:t>§ 15</w:t>
      </w:r>
      <w:r>
        <w:t xml:space="preserve"> </w:t>
      </w:r>
    </w:p>
    <w:p w14:paraId="05E6B01E" w14:textId="77777777" w:rsidR="00A1639A" w:rsidRDefault="00285988">
      <w:pPr>
        <w:spacing w:after="11" w:line="271" w:lineRule="auto"/>
        <w:ind w:left="10" w:right="96" w:hanging="10"/>
        <w:jc w:val="center"/>
      </w:pPr>
      <w:r>
        <w:rPr>
          <w:b/>
        </w:rPr>
        <w:t>(dopuszczalne zmiany umowne)</w:t>
      </w:r>
      <w:r>
        <w:t xml:space="preserve"> </w:t>
      </w:r>
    </w:p>
    <w:p w14:paraId="7DFF1482" w14:textId="77777777" w:rsidR="00A1639A" w:rsidRDefault="00285988">
      <w:pPr>
        <w:numPr>
          <w:ilvl w:val="0"/>
          <w:numId w:val="22"/>
        </w:numPr>
        <w:ind w:right="166" w:hanging="360"/>
      </w:pPr>
      <w:r>
        <w:t xml:space="preserve">Strony przewidują możliwość dokonywania zmian w niniejszej umowie zgodnie z art. 454- 455 ustawy z dnia 11 września 2019 r. Prawo zamówień publicznych oraz pod warunkiem, że Zamawiający przewidział możliwość ich dokonania w treści dokumentów przetargowych, będących integralną częścią umowy.  </w:t>
      </w:r>
    </w:p>
    <w:p w14:paraId="3DC2C679" w14:textId="77777777" w:rsidR="00A1639A" w:rsidRDefault="00285988">
      <w:pPr>
        <w:numPr>
          <w:ilvl w:val="0"/>
          <w:numId w:val="22"/>
        </w:numPr>
        <w:ind w:right="166" w:hanging="360"/>
      </w:pPr>
      <w:r>
        <w:t xml:space="preserve">Zmiana Umowy może nastąpić z inicjatywy Zamawiającego albo Wykonawcy, pod warunkiem zaistnienia okoliczności wymienionych w niniejszym paragrafie.  </w:t>
      </w:r>
    </w:p>
    <w:p w14:paraId="7444E48C" w14:textId="77777777" w:rsidR="00A1639A" w:rsidRDefault="00285988">
      <w:pPr>
        <w:numPr>
          <w:ilvl w:val="0"/>
          <w:numId w:val="22"/>
        </w:numPr>
        <w:ind w:right="166" w:hanging="360"/>
      </w:pPr>
      <w:r>
        <w:t xml:space="preserve">Wykonawca w tym celu winien przedstawić Zamawiającemu wniosek w formie pisemnej.  </w:t>
      </w:r>
    </w:p>
    <w:p w14:paraId="1200D1D6" w14:textId="77777777" w:rsidR="00A1639A" w:rsidRDefault="00285988">
      <w:pPr>
        <w:numPr>
          <w:ilvl w:val="0"/>
          <w:numId w:val="22"/>
        </w:numPr>
        <w:ind w:right="166" w:hanging="360"/>
      </w:pPr>
      <w: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447EC5B3" w14:textId="77777777" w:rsidR="00A1639A" w:rsidRDefault="00285988">
      <w:pPr>
        <w:numPr>
          <w:ilvl w:val="0"/>
          <w:numId w:val="22"/>
        </w:numPr>
        <w:ind w:right="166" w:hanging="360"/>
      </w:pPr>
      <w:r>
        <w:t xml:space="preserve">Wykonawca zobowiązany jest do sporządzenia bieżącej dokumentacji koniecznej dla uzasadnienia żądania zmiany i przechowywania jej na terenie budowy lub w innym miejscu wskazanym przez Inspektora Nadzoru.  </w:t>
      </w:r>
    </w:p>
    <w:p w14:paraId="4E733E64" w14:textId="77777777" w:rsidR="00A1639A" w:rsidRDefault="00285988">
      <w:pPr>
        <w:numPr>
          <w:ilvl w:val="0"/>
          <w:numId w:val="22"/>
        </w:numPr>
        <w:ind w:right="166" w:hanging="360"/>
      </w:pPr>
      <w:r>
        <w:t xml:space="preserve">Po otrzymaniu wniosku, o którym mowa w ust. 3, Inspektor Nadzoru jest uprawniony, bez dokonywania oceny jego zasadności, do kontroli dokumentacji, o której mowa w ust. 5 i wydania Wykonawcy polecenia prowadzenia dalszej dokumentacji bieżącej uzasadniającej żądanie zmiany.  </w:t>
      </w:r>
    </w:p>
    <w:p w14:paraId="362D5E6A" w14:textId="77777777" w:rsidR="00A1639A" w:rsidRDefault="00285988">
      <w:pPr>
        <w:numPr>
          <w:ilvl w:val="0"/>
          <w:numId w:val="22"/>
        </w:numPr>
        <w:ind w:right="166" w:hanging="360"/>
      </w:pPr>
      <w:r>
        <w:t xml:space="preserve">Wykonawca jest zobowiązany do okazania do wglądu Inspektorowi Nadzoru dokumentacji, o której mowa w ust. 5 oraz do przedłożenia na żądanie Inspektora Nadzoru jej kopii.  </w:t>
      </w:r>
    </w:p>
    <w:p w14:paraId="058BEB6B" w14:textId="77777777" w:rsidR="00A1639A" w:rsidRDefault="00285988">
      <w:pPr>
        <w:numPr>
          <w:ilvl w:val="0"/>
          <w:numId w:val="22"/>
        </w:numPr>
        <w:ind w:right="166" w:hanging="360"/>
      </w:pPr>
      <w:r>
        <w:t xml:space="preserve">Zmiana postanowień umowy może nastąpić jedynie za zgodą obu Stron i będzie wymagać formy pisemnego aneksu podpisanego przez obie strony pod rygorem nieważności.  </w:t>
      </w:r>
    </w:p>
    <w:p w14:paraId="63D3125B" w14:textId="77777777" w:rsidR="00A1639A" w:rsidRDefault="00285988">
      <w:pPr>
        <w:numPr>
          <w:ilvl w:val="0"/>
          <w:numId w:val="22"/>
        </w:numPr>
        <w:ind w:right="166" w:hanging="360"/>
      </w:pPr>
      <w:r>
        <w:t xml:space="preserve">Zmiana Umowy może nastąpić w przypadku zaistnienia następujących okoliczności:  </w:t>
      </w:r>
    </w:p>
    <w:p w14:paraId="33740686" w14:textId="77777777" w:rsidR="00A1639A" w:rsidRDefault="00285988">
      <w:pPr>
        <w:numPr>
          <w:ilvl w:val="2"/>
          <w:numId w:val="23"/>
        </w:numPr>
        <w:ind w:right="166" w:hanging="360"/>
      </w:pPr>
      <w:r>
        <w:t xml:space="preserve">z powodu zaistnienia omyłki pisarskiej lub rachunkowej,  </w:t>
      </w:r>
    </w:p>
    <w:p w14:paraId="052B17E1" w14:textId="77777777" w:rsidR="00A1639A" w:rsidRDefault="00285988">
      <w:pPr>
        <w:numPr>
          <w:ilvl w:val="2"/>
          <w:numId w:val="23"/>
        </w:numPr>
        <w:ind w:right="166" w:hanging="360"/>
      </w:pPr>
      <w: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3FB401" w14:textId="77777777" w:rsidR="00A1639A" w:rsidRDefault="00285988">
      <w:pPr>
        <w:numPr>
          <w:ilvl w:val="2"/>
          <w:numId w:val="23"/>
        </w:numPr>
        <w:ind w:right="166" w:hanging="360"/>
      </w:pPr>
      <w:r>
        <w:lastRenderedPageBreak/>
        <w:t xml:space="preserve">w przypadkach wskazanych w przepisach art. 436 pkt. 4) litera b) – ustawy z dnia 11 września 2019 r. Prawo zamówień publicznych, dotyczących zmiany wynagrodzenia,  </w:t>
      </w:r>
    </w:p>
    <w:p w14:paraId="63E97D14" w14:textId="77777777" w:rsidR="00A1639A" w:rsidRDefault="00285988">
      <w:pPr>
        <w:numPr>
          <w:ilvl w:val="2"/>
          <w:numId w:val="23"/>
        </w:numPr>
        <w:ind w:right="166" w:hanging="360"/>
      </w:pPr>
      <w:r>
        <w:t xml:space="preserve">nastąpi zmiana powszechnie obowiązujących przepisów prawa w zakresie mającym wpływ na realizację przedmiotu umowy lub świadczenia jednej lub obu Stron,  </w:t>
      </w:r>
    </w:p>
    <w:p w14:paraId="0F7045A1" w14:textId="77777777" w:rsidR="00A1639A" w:rsidRDefault="00285988">
      <w:pPr>
        <w:numPr>
          <w:ilvl w:val="2"/>
          <w:numId w:val="23"/>
        </w:numPr>
        <w:ind w:right="166" w:hanging="360"/>
      </w:pPr>
      <w: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612BF167" w14:textId="77777777" w:rsidR="00A1639A" w:rsidRDefault="00285988">
      <w:pPr>
        <w:numPr>
          <w:ilvl w:val="2"/>
          <w:numId w:val="23"/>
        </w:numPr>
        <w:ind w:right="166" w:hanging="360"/>
      </w:pPr>
      <w: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6DD8D3EF" w14:textId="77777777" w:rsidR="00A1639A" w:rsidRDefault="00285988">
      <w:pPr>
        <w:numPr>
          <w:ilvl w:val="2"/>
          <w:numId w:val="23"/>
        </w:numPr>
        <w:ind w:right="166" w:hanging="360"/>
      </w:pPr>
      <w:r>
        <w:t xml:space="preserve">z powodu uzasadnionych zmian w zakresie sposobu wykonania przedmiotu umowy proponowanych przez Zamawiającego lub Wykonawcę, które zaakceptuje na piśmie Zamawiający,  </w:t>
      </w:r>
    </w:p>
    <w:p w14:paraId="324757A9" w14:textId="77777777" w:rsidR="00A1639A" w:rsidRDefault="00285988">
      <w:pPr>
        <w:numPr>
          <w:ilvl w:val="2"/>
          <w:numId w:val="23"/>
        </w:numPr>
        <w:ind w:right="166" w:hanging="360"/>
      </w:pPr>
      <w:r>
        <w:t xml:space="preserve">wystąpienia innych okoliczności opisanych w ust. 10-12 poniżej.  </w:t>
      </w:r>
    </w:p>
    <w:p w14:paraId="75FAAE28" w14:textId="77777777" w:rsidR="00A1639A" w:rsidRDefault="00285988">
      <w:pPr>
        <w:numPr>
          <w:ilvl w:val="0"/>
          <w:numId w:val="22"/>
        </w:numPr>
        <w:ind w:right="166" w:hanging="360"/>
      </w:pPr>
      <w:r>
        <w:t xml:space="preserve">Dopuszcza się możliwość zmiany wynagrodzenia, zakresu i sposobu wykonywania przedmiotu umowy:  </w:t>
      </w:r>
    </w:p>
    <w:p w14:paraId="2CF8247A" w14:textId="77777777" w:rsidR="00A1639A" w:rsidRDefault="00285988">
      <w:pPr>
        <w:numPr>
          <w:ilvl w:val="1"/>
          <w:numId w:val="22"/>
        </w:numPr>
        <w:ind w:right="166" w:hanging="360"/>
      </w:pPr>
      <w: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469C1E2F" w14:textId="77777777" w:rsidR="00A1639A" w:rsidRDefault="00285988">
      <w:pPr>
        <w:numPr>
          <w:ilvl w:val="1"/>
          <w:numId w:val="22"/>
        </w:numPr>
        <w:ind w:right="166" w:hanging="360"/>
      </w:pPr>
      <w:r>
        <w:t xml:space="preserve">w przypadku wyłączenia części robót objętych umową na wniosek Zamawiającego,  </w:t>
      </w:r>
    </w:p>
    <w:p w14:paraId="6E3EBDF3" w14:textId="77777777" w:rsidR="00A1639A" w:rsidRDefault="00285988">
      <w:pPr>
        <w:numPr>
          <w:ilvl w:val="1"/>
          <w:numId w:val="22"/>
        </w:numPr>
        <w:ind w:right="166" w:hanging="360"/>
      </w:pPr>
      <w:r>
        <w:t xml:space="preserve">w przypadku zmiany wysokości minimalnego wynagrodzenia za prace, ustalonego na podstawie art. 2 ustawy z dn. 10.10.2002 r. o minimalnym wynagrodzeniu za prace. </w:t>
      </w:r>
    </w:p>
    <w:p w14:paraId="7809FB0D" w14:textId="77777777" w:rsidR="00A1639A" w:rsidRDefault="00285988">
      <w:pPr>
        <w:ind w:left="797" w:right="166" w:firstLine="0"/>
      </w:pPr>
      <w:r>
        <w:t xml:space="preserve">Zmiana minimalnego wynagrodzenia za pracę wchodząca w życie z dniem 1 stycznia 2024 r. została przewidziana na etapie postępowania przetargowego i nie może być podstawą do żądania zmiany wynagrodzenia </w:t>
      </w:r>
    </w:p>
    <w:p w14:paraId="31F11197" w14:textId="77777777" w:rsidR="00A1639A" w:rsidRDefault="00285988">
      <w:pPr>
        <w:numPr>
          <w:ilvl w:val="1"/>
          <w:numId w:val="22"/>
        </w:numPr>
        <w:ind w:right="166" w:hanging="360"/>
      </w:pPr>
      <w:r>
        <w:t xml:space="preserve">w przypadku zmiany zasad podlegania ubezpieczeniom społecznym lub ubezpieczeniu zdrowotnemu lub wysokości stawki składki na ubezpieczenia społeczne lub ubezpieczenie zdrowotne Zmiana zasad wchodząca w życie z dniem 1 stycznia 2023 r. została przewidziana na etapie postępowania przetargowego i nie może być podstawą do żądania zmiany wynagrodzenia,  </w:t>
      </w:r>
    </w:p>
    <w:p w14:paraId="083CAF0B" w14:textId="77777777" w:rsidR="00A1639A" w:rsidRDefault="00285988">
      <w:pPr>
        <w:numPr>
          <w:ilvl w:val="1"/>
          <w:numId w:val="22"/>
        </w:numPr>
        <w:ind w:right="166" w:hanging="360"/>
      </w:pPr>
      <w:r>
        <w:t xml:space="preserve">w przypadku zmiany zasad gromadzenia i wysokości wpłat do pracowniczych planów kapitałowych, o których mowa w ustawie z dnia 4 października 2018 r. </w:t>
      </w:r>
    </w:p>
    <w:p w14:paraId="1B13DCAA" w14:textId="77777777" w:rsidR="00A1639A" w:rsidRDefault="00285988">
      <w:pPr>
        <w:ind w:left="797" w:right="166" w:firstLine="0"/>
      </w:pPr>
      <w:r>
        <w:t xml:space="preserve">o pracowniczych planach kapitałowych (Dz. U. z 2023 r. poz. 46),  </w:t>
      </w:r>
    </w:p>
    <w:p w14:paraId="64052AEA" w14:textId="77777777" w:rsidR="00A1639A" w:rsidRDefault="00285988">
      <w:pPr>
        <w:ind w:left="795" w:right="166"/>
      </w:pPr>
      <w:r>
        <w:t>6)</w:t>
      </w:r>
      <w:r>
        <w:rPr>
          <w:rFonts w:ascii="Arial" w:eastAsia="Arial" w:hAnsi="Arial" w:cs="Arial"/>
        </w:rPr>
        <w:t xml:space="preserve"> </w:t>
      </w:r>
      <w:r>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354C45F3" w14:textId="77777777" w:rsidR="00A1639A" w:rsidRDefault="00285988">
      <w:pPr>
        <w:numPr>
          <w:ilvl w:val="0"/>
          <w:numId w:val="24"/>
        </w:numPr>
        <w:ind w:right="166"/>
      </w:pPr>
      <w:r>
        <w:lastRenderedPageBreak/>
        <w:t xml:space="preserve">gdyby zastosowanie przewidzianych w dokumentacji projektowej rozwiązań groziłoby niewykonaniem lub wadliwym wykonaniem przedmiotu umowy,  </w:t>
      </w:r>
    </w:p>
    <w:p w14:paraId="4A24472E" w14:textId="77777777" w:rsidR="00A1639A" w:rsidRDefault="00285988">
      <w:pPr>
        <w:numPr>
          <w:ilvl w:val="0"/>
          <w:numId w:val="24"/>
        </w:numPr>
        <w:ind w:right="166"/>
      </w:pPr>
      <w:r>
        <w:t xml:space="preserve">jeżeli rozwiązania te będą miały znaczący wpływ na obniżenie kosztów eksploatacji, poprawę bezpieczeństwa lub funkcjonalność,  </w:t>
      </w:r>
    </w:p>
    <w:p w14:paraId="6CCB899F" w14:textId="77777777" w:rsidR="00A1639A" w:rsidRDefault="00285988">
      <w:pPr>
        <w:numPr>
          <w:ilvl w:val="0"/>
          <w:numId w:val="24"/>
        </w:numPr>
        <w:ind w:right="166"/>
      </w:pPr>
      <w:r>
        <w:t xml:space="preserve">ze względu na postanowienia decyzji organów administracji państwowej lub z uwagi na korzyści dla Zamawiającego,  </w:t>
      </w:r>
    </w:p>
    <w:p w14:paraId="576B97C4" w14:textId="77777777" w:rsidR="00A1639A" w:rsidRDefault="00285988">
      <w:pPr>
        <w:numPr>
          <w:ilvl w:val="0"/>
          <w:numId w:val="24"/>
        </w:numPr>
        <w:ind w:right="166"/>
      </w:pPr>
      <w:r>
        <w:t xml:space="preserve">konieczność zrealizowania przedmiotu niniejszej umowy przy zastosowaniu innych rozwiązań technicznych lub materiałowych z uwagi na czasową lub całkowitą niedostępność materiałów lub technologii (np. zaprzestania produkcji),  </w:t>
      </w:r>
    </w:p>
    <w:p w14:paraId="55AA0F8C" w14:textId="77777777" w:rsidR="00A1639A" w:rsidRDefault="00285988">
      <w:pPr>
        <w:numPr>
          <w:ilvl w:val="0"/>
          <w:numId w:val="24"/>
        </w:numPr>
        <w:ind w:right="166"/>
      </w:pPr>
      <w:r>
        <w:t xml:space="preserve">konieczności zrealizowania przedmiotu Umowy przy zastosowaniu innych rozwiązań technicznych lub materiałowych ze względu na zmiany obowiązującego prawa,  </w:t>
      </w:r>
    </w:p>
    <w:p w14:paraId="7823436D" w14:textId="77777777" w:rsidR="00A1639A" w:rsidRDefault="00285988">
      <w:pPr>
        <w:numPr>
          <w:ilvl w:val="0"/>
          <w:numId w:val="24"/>
        </w:numPr>
        <w:ind w:right="166"/>
      </w:pPr>
      <w:r>
        <w:t xml:space="preserve">wystąpienia niebezpieczeństwa kolizji z planowanymi lub równolegle prowadzonymi przez inne podmioty inwestycjami w zakresie niezbędnym do uniknięcia lub usunięcia tych kolizji,  </w:t>
      </w:r>
    </w:p>
    <w:p w14:paraId="7BDE9711" w14:textId="77777777" w:rsidR="00A1639A" w:rsidRDefault="00285988">
      <w:pPr>
        <w:numPr>
          <w:ilvl w:val="0"/>
          <w:numId w:val="24"/>
        </w:numPr>
        <w:ind w:right="166"/>
      </w:pPr>
      <w:r>
        <w:t xml:space="preserve">w przypadku, gdy zaproponowana zmiana skróci termin realizacji robót w całości lub części,  </w:t>
      </w:r>
    </w:p>
    <w:p w14:paraId="25566BBA" w14:textId="77777777" w:rsidR="00A1639A" w:rsidRDefault="00285988">
      <w:pPr>
        <w:numPr>
          <w:ilvl w:val="0"/>
          <w:numId w:val="24"/>
        </w:numPr>
        <w:ind w:right="166"/>
      </w:pPr>
      <w:r>
        <w:t xml:space="preserve">w przypadku wystąpienia Siły wyższej opisanej w § 16 umowy, uniemożliwiającej wykonanie przedmiotu Umowy zgodnie z jej postanowieniami.  </w:t>
      </w:r>
    </w:p>
    <w:p w14:paraId="7F6F7E7B" w14:textId="77777777" w:rsidR="00A1639A" w:rsidRDefault="00285988">
      <w:pPr>
        <w:numPr>
          <w:ilvl w:val="0"/>
          <w:numId w:val="25"/>
        </w:numPr>
        <w:ind w:right="166" w:hanging="360"/>
      </w:pPr>
      <w:r>
        <w:t xml:space="preserve">wystąpi konieczność wykonania zamówienia dodatkowego,  </w:t>
      </w:r>
    </w:p>
    <w:p w14:paraId="7354328F" w14:textId="77777777" w:rsidR="00A1639A" w:rsidRDefault="00285988">
      <w:pPr>
        <w:numPr>
          <w:ilvl w:val="0"/>
          <w:numId w:val="25"/>
        </w:numPr>
        <w:ind w:right="166" w:hanging="360"/>
      </w:pPr>
      <w:r>
        <w:t xml:space="preserve">W przypadku wystąpienia konieczności wykonania robót określonych w ust. 10 pkt. 6) i 7) wyliczenie wynagrodzenia zostanie ustalone z zastosowaniem następujących zasad:  </w:t>
      </w:r>
    </w:p>
    <w:p w14:paraId="00249E26" w14:textId="77777777" w:rsidR="00A1639A" w:rsidRDefault="00285988">
      <w:pPr>
        <w:numPr>
          <w:ilvl w:val="0"/>
          <w:numId w:val="26"/>
        </w:numPr>
        <w:ind w:right="166" w:hanging="360"/>
      </w:pPr>
      <w: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w:t>
      </w:r>
      <w:proofErr w:type="spellStart"/>
      <w:r>
        <w:t>Sekocenbud</w:t>
      </w:r>
      <w:proofErr w:type="spellEnd"/>
      <w:r>
        <w:t xml:space="preserve">, </w:t>
      </w:r>
      <w:proofErr w:type="spellStart"/>
      <w:r>
        <w:t>Orgbud</w:t>
      </w:r>
      <w:proofErr w:type="spellEnd"/>
      <w:r>
        <w:t xml:space="preserve">, </w:t>
      </w:r>
      <w:proofErr w:type="spellStart"/>
      <w:r>
        <w:t>Wacetob</w:t>
      </w:r>
      <w:proofErr w:type="spellEnd"/>
      <w:r>
        <w:t xml:space="preserve">, </w:t>
      </w:r>
      <w:proofErr w:type="spellStart"/>
      <w:r>
        <w:t>Bistyp</w:t>
      </w:r>
      <w:proofErr w:type="spellEnd"/>
      <w:r>
        <w:t xml:space="preserve"> aktualnych na dzień sporządzenia kosztorysu,  </w:t>
      </w:r>
    </w:p>
    <w:p w14:paraId="17D3D792" w14:textId="77777777" w:rsidR="00A1639A" w:rsidRDefault="00285988">
      <w:pPr>
        <w:numPr>
          <w:ilvl w:val="0"/>
          <w:numId w:val="26"/>
        </w:numPr>
        <w:ind w:right="166" w:hanging="360"/>
      </w:pPr>
      <w:r>
        <w:t xml:space="preserve">wybór publikacji przez Wykonawcę wymaga akceptacji Zamawiającego, </w:t>
      </w:r>
    </w:p>
    <w:p w14:paraId="3501C59F" w14:textId="77777777" w:rsidR="00A1639A" w:rsidRDefault="00285988">
      <w:pPr>
        <w:numPr>
          <w:ilvl w:val="0"/>
          <w:numId w:val="26"/>
        </w:numPr>
        <w:ind w:right="166" w:hanging="360"/>
      </w:pPr>
      <w:r>
        <w:t xml:space="preserve">zastosowane zostaną wskaźniki:  </w:t>
      </w:r>
    </w:p>
    <w:p w14:paraId="200734D8" w14:textId="77777777" w:rsidR="00A1639A" w:rsidRDefault="00285988">
      <w:pPr>
        <w:ind w:left="437" w:right="166" w:firstLine="0"/>
      </w:pPr>
      <w:r>
        <w:rPr>
          <w:rFonts w:ascii="Segoe UI Symbol" w:eastAsia="Segoe UI Symbol" w:hAnsi="Segoe UI Symbol" w:cs="Segoe UI Symbol"/>
        </w:rPr>
        <w:t>−</w:t>
      </w:r>
      <w:r>
        <w:rPr>
          <w:rFonts w:ascii="Arial" w:eastAsia="Arial" w:hAnsi="Arial" w:cs="Arial"/>
        </w:rPr>
        <w:t xml:space="preserve"> </w:t>
      </w:r>
      <w:r>
        <w:t xml:space="preserve">stawka roboczogodziny „R" — średnia dla województwa lubelskiego,  </w:t>
      </w:r>
    </w:p>
    <w:p w14:paraId="4F83047B" w14:textId="77777777" w:rsidR="00A1639A" w:rsidRDefault="00285988">
      <w:pPr>
        <w:ind w:left="437" w:right="166" w:firstLine="0"/>
      </w:pPr>
      <w:r>
        <w:rPr>
          <w:rFonts w:ascii="Segoe UI Symbol" w:eastAsia="Segoe UI Symbol" w:hAnsi="Segoe UI Symbol" w:cs="Segoe UI Symbol"/>
        </w:rPr>
        <w:t>−</w:t>
      </w:r>
      <w:r>
        <w:rPr>
          <w:rFonts w:ascii="Arial" w:eastAsia="Arial" w:hAnsi="Arial" w:cs="Arial"/>
        </w:rPr>
        <w:t xml:space="preserve"> </w:t>
      </w:r>
      <w:r>
        <w:t>koszty pośrednie „</w:t>
      </w:r>
      <w:proofErr w:type="spellStart"/>
      <w:r>
        <w:t>Kp</w:t>
      </w:r>
      <w:proofErr w:type="spellEnd"/>
      <w:r>
        <w:t xml:space="preserve">" (R+S) — średnie dla województwa lubelskiego,  </w:t>
      </w:r>
    </w:p>
    <w:p w14:paraId="704FBD7E" w14:textId="77777777" w:rsidR="00A1639A" w:rsidRDefault="00285988">
      <w:pPr>
        <w:ind w:left="437" w:right="166" w:firstLine="0"/>
      </w:pPr>
      <w:r>
        <w:rPr>
          <w:rFonts w:ascii="Segoe UI Symbol" w:eastAsia="Segoe UI Symbol" w:hAnsi="Segoe UI Symbol" w:cs="Segoe UI Symbol"/>
        </w:rPr>
        <w:t>−</w:t>
      </w:r>
      <w:r>
        <w:rPr>
          <w:rFonts w:ascii="Arial" w:eastAsia="Arial" w:hAnsi="Arial" w:cs="Arial"/>
        </w:rPr>
        <w:t xml:space="preserve"> </w:t>
      </w:r>
      <w:r>
        <w:t>zysk kalkulacyjny „Z" (</w:t>
      </w:r>
      <w:proofErr w:type="spellStart"/>
      <w:r>
        <w:t>R+S+Kp</w:t>
      </w:r>
      <w:proofErr w:type="spellEnd"/>
      <w:r>
        <w:t xml:space="preserve">) — średnie dla województwa lubelskiego,  </w:t>
      </w:r>
    </w:p>
    <w:p w14:paraId="3E2590AC" w14:textId="77777777" w:rsidR="00A1639A" w:rsidRDefault="00285988">
      <w:pPr>
        <w:ind w:left="437" w:right="166" w:firstLine="0"/>
      </w:pPr>
      <w:r>
        <w:rPr>
          <w:rFonts w:ascii="Segoe UI Symbol" w:eastAsia="Segoe UI Symbol" w:hAnsi="Segoe UI Symbol" w:cs="Segoe UI Symbol"/>
        </w:rPr>
        <w:t>−</w:t>
      </w:r>
      <w:r>
        <w:rPr>
          <w:rFonts w:ascii="Arial" w:eastAsia="Arial" w:hAnsi="Arial" w:cs="Arial"/>
        </w:rPr>
        <w:t xml:space="preserve"> </w:t>
      </w:r>
      <w: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r>
        <w:rPr>
          <w:rFonts w:ascii="Segoe UI Symbol" w:eastAsia="Segoe UI Symbol" w:hAnsi="Segoe UI Symbol" w:cs="Segoe UI Symbol"/>
        </w:rPr>
        <w:t>−</w:t>
      </w:r>
      <w:r>
        <w:rPr>
          <w:rFonts w:ascii="Arial" w:eastAsia="Arial" w:hAnsi="Arial" w:cs="Arial"/>
        </w:rPr>
        <w:t xml:space="preserve"> </w:t>
      </w:r>
      <w:r>
        <w:t xml:space="preserve">nakłady rzeczowe — w oparciu o Katalogi Nakładów Rzeczowych KNR.  </w:t>
      </w:r>
    </w:p>
    <w:p w14:paraId="422BE0BD" w14:textId="77777777" w:rsidR="00A1639A" w:rsidRDefault="00285988">
      <w:pPr>
        <w:numPr>
          <w:ilvl w:val="0"/>
          <w:numId w:val="26"/>
        </w:numPr>
        <w:ind w:right="166" w:hanging="360"/>
      </w:pPr>
      <w:r>
        <w:t xml:space="preserve">Dopuszcza się przy robotach zamienianych które zostały już ujęte w kosztorysie ofertowym dostarczonym przez Wykonawcę na sporządzenie kosztorysu zamiennego, różnicowego stosować ceny jednostkowe oraz wskaźniki stawki roboczogodziny, kosztów pośrednich oraz zysku z kosztorysu ofertowego Wykonawcy. Kosztorys zamienny, różnicowy musi zaakceptować Zamawiający  </w:t>
      </w:r>
    </w:p>
    <w:p w14:paraId="28598CBA" w14:textId="77777777" w:rsidR="00A1639A" w:rsidRDefault="00285988">
      <w:pPr>
        <w:numPr>
          <w:ilvl w:val="0"/>
          <w:numId w:val="27"/>
        </w:numPr>
        <w:ind w:right="166" w:hanging="360"/>
      </w:pPr>
      <w:r>
        <w:t xml:space="preserve">Dopuszcza się możliwość zmiany terminu realizacji robót budowlanych w przypadku:  </w:t>
      </w:r>
    </w:p>
    <w:p w14:paraId="0E787BCA" w14:textId="77777777" w:rsidR="00A1639A" w:rsidRDefault="00285988">
      <w:pPr>
        <w:numPr>
          <w:ilvl w:val="1"/>
          <w:numId w:val="27"/>
        </w:numPr>
        <w:ind w:right="166" w:hanging="360"/>
      </w:pPr>
      <w:r>
        <w:t xml:space="preserve">szczególnie niesprzyjających warunków atmosferycznych uniemożliwiających prowadzenie robót budowlanych, przeprowadzanie prób i sprawdzeń, dokonywanie </w:t>
      </w:r>
      <w:r>
        <w:lastRenderedPageBreak/>
        <w:t xml:space="preserve">odbiorów (poza warunkami charakterystycznymi dla danej pory roku, których udowodnienie wystąpienia leży po stronie Wykonawcy),  </w:t>
      </w:r>
    </w:p>
    <w:p w14:paraId="3F319B0C" w14:textId="77777777" w:rsidR="00A1639A" w:rsidRDefault="00285988">
      <w:pPr>
        <w:numPr>
          <w:ilvl w:val="1"/>
          <w:numId w:val="27"/>
        </w:numPr>
        <w:ind w:right="166" w:hanging="360"/>
      </w:pPr>
      <w:r>
        <w:t xml:space="preserve">odmiennych od przyjętych w dokumentacji projektowej warunków, w szczególności istnienie podziemnych urządzeń, sieci uzbrojenia, instalacji lub obiektów </w:t>
      </w:r>
    </w:p>
    <w:p w14:paraId="6D15EAB5" w14:textId="77777777" w:rsidR="00A1639A" w:rsidRDefault="00285988">
      <w:pPr>
        <w:ind w:left="797" w:right="166" w:firstLine="0"/>
      </w:pPr>
      <w:r>
        <w:t xml:space="preserve">infrastrukturalnych,  </w:t>
      </w:r>
    </w:p>
    <w:p w14:paraId="7CDA094D" w14:textId="77777777" w:rsidR="00A1639A" w:rsidRDefault="00285988">
      <w:pPr>
        <w:numPr>
          <w:ilvl w:val="1"/>
          <w:numId w:val="27"/>
        </w:numPr>
        <w:ind w:right="166" w:hanging="360"/>
      </w:pPr>
      <w:r>
        <w:t xml:space="preserve">wstrzymania robót przez Zamawiającego, ale z wykluczeniem sytuacji kiedy wstrzymanie robót jest spowodowane z winy Wykonawcy, a w szczególności gdy </w:t>
      </w:r>
    </w:p>
    <w:p w14:paraId="53A3D05F" w14:textId="77777777" w:rsidR="00A1639A" w:rsidRDefault="00285988">
      <w:pPr>
        <w:ind w:left="797" w:right="166" w:firstLine="0"/>
      </w:pPr>
      <w:r>
        <w:t xml:space="preserve">ujawniły się nieprawidłowości w jakości, technologii robót, materiałów,  </w:t>
      </w:r>
    </w:p>
    <w:p w14:paraId="4E7DC106" w14:textId="77777777" w:rsidR="00A1639A" w:rsidRDefault="00285988">
      <w:pPr>
        <w:numPr>
          <w:ilvl w:val="1"/>
          <w:numId w:val="27"/>
        </w:numPr>
        <w:ind w:right="166" w:hanging="360"/>
      </w:pPr>
      <w:r>
        <w:t xml:space="preserve">wystąpienia konieczności wykonania robót dodatkowych,  </w:t>
      </w:r>
    </w:p>
    <w:p w14:paraId="4962EE54" w14:textId="77777777" w:rsidR="00A1639A" w:rsidRDefault="00285988">
      <w:pPr>
        <w:numPr>
          <w:ilvl w:val="1"/>
          <w:numId w:val="27"/>
        </w:numPr>
        <w:ind w:right="166" w:hanging="360"/>
      </w:pPr>
      <w:r>
        <w:t xml:space="preserve">wystąpienia konieczności wprowadzenia zmian do przedmiotu umowy na skutek wydanych decyzji administracyjnych lub wymogu uzyskania decyzji lub uzgodnienia pod warunkiem wprowadzenia określonej modyfikacji,  </w:t>
      </w:r>
    </w:p>
    <w:p w14:paraId="735DDC9C" w14:textId="77777777" w:rsidR="00A1639A" w:rsidRDefault="00285988">
      <w:pPr>
        <w:numPr>
          <w:ilvl w:val="1"/>
          <w:numId w:val="27"/>
        </w:numPr>
        <w:ind w:right="166" w:hanging="360"/>
      </w:pPr>
      <w:r>
        <w:t xml:space="preserve">zawieszenia robót przez organy nadzoru budowlanego z przyczyn niezależnych od Wykonawcy,  </w:t>
      </w:r>
    </w:p>
    <w:p w14:paraId="72E5538A" w14:textId="77777777" w:rsidR="00A1639A" w:rsidRDefault="00285988">
      <w:pPr>
        <w:numPr>
          <w:ilvl w:val="1"/>
          <w:numId w:val="27"/>
        </w:numPr>
        <w:ind w:right="166" w:hanging="360"/>
      </w:pPr>
      <w:r>
        <w:t xml:space="preserve">działania osób trzecich, które to działania uniemożliwią wykonanie lub kontynuację prac,  </w:t>
      </w:r>
    </w:p>
    <w:p w14:paraId="62C2D389" w14:textId="77777777" w:rsidR="00A1639A" w:rsidRDefault="00285988">
      <w:pPr>
        <w:numPr>
          <w:ilvl w:val="1"/>
          <w:numId w:val="27"/>
        </w:numPr>
        <w:ind w:right="166" w:hanging="360"/>
      </w:pPr>
      <w:r>
        <w:t xml:space="preserve">zmiany regulacji prawnych obowiązujących po dniu zawarcia umowy,  </w:t>
      </w:r>
    </w:p>
    <w:p w14:paraId="673A1917" w14:textId="77777777" w:rsidR="00A1639A" w:rsidRDefault="00285988">
      <w:pPr>
        <w:numPr>
          <w:ilvl w:val="1"/>
          <w:numId w:val="27"/>
        </w:numPr>
        <w:ind w:right="166" w:hanging="360"/>
      </w:pPr>
      <w:r>
        <w:t xml:space="preserve">zmiany terminu dokonania prób końcowych i wniosków o dokonanie prób dodatkowych nieobjętych umową,  </w:t>
      </w:r>
    </w:p>
    <w:p w14:paraId="3AE17DE5" w14:textId="77777777" w:rsidR="00A1639A" w:rsidRDefault="00285988">
      <w:pPr>
        <w:numPr>
          <w:ilvl w:val="1"/>
          <w:numId w:val="27"/>
        </w:numPr>
        <w:ind w:right="166" w:hanging="360"/>
      </w:pPr>
      <w:r>
        <w:t xml:space="preserve">wystąpieniu „siły wyższej" opisanej w § 16 poniżej,  </w:t>
      </w:r>
    </w:p>
    <w:p w14:paraId="77A77B4D" w14:textId="77777777" w:rsidR="00A1639A" w:rsidRDefault="00285988">
      <w:pPr>
        <w:numPr>
          <w:ilvl w:val="1"/>
          <w:numId w:val="27"/>
        </w:numPr>
        <w:ind w:right="166" w:hanging="360"/>
      </w:pPr>
      <w:r>
        <w:t xml:space="preserve">w przypadkach opisanych w art. 15r ustawy z dnia 2 marca 2020 r. o szczególnych rozwiązaniach związanych z zapobieganiem, przeciwdziałaniem i zwalczaniem COVID-19, innych chorób zakaźnych oraz wywołanych nimi sytuacji kryzysowych (Dz. U z 2023 r. poz. 1327),  </w:t>
      </w:r>
    </w:p>
    <w:p w14:paraId="6F323341" w14:textId="77777777" w:rsidR="00A1639A" w:rsidRDefault="00285988">
      <w:pPr>
        <w:numPr>
          <w:ilvl w:val="1"/>
          <w:numId w:val="27"/>
        </w:numPr>
        <w:ind w:right="166" w:hanging="360"/>
      </w:pPr>
      <w:r>
        <w:t xml:space="preserve">wystąpienia okoliczności określonych w ust. 10 pkt. 6-7 niniejszego paragrafu, które stanowią podstawę do zmiany wynagrodzenia Wykonawcy,  </w:t>
      </w:r>
    </w:p>
    <w:p w14:paraId="73E52F3C" w14:textId="77777777" w:rsidR="00A1639A" w:rsidRDefault="00285988">
      <w:pPr>
        <w:numPr>
          <w:ilvl w:val="1"/>
          <w:numId w:val="27"/>
        </w:numPr>
        <w:ind w:right="166" w:hanging="360"/>
      </w:pPr>
      <w:r>
        <w:t xml:space="preserve">w przypadku gdy przyczyny opóźnienia w realizacji przedmiotu umowy wynikają z działania, zaniechania lub zwłoki ze strony Zamawiającego,  </w:t>
      </w:r>
    </w:p>
    <w:p w14:paraId="3A51FCEB" w14:textId="77777777" w:rsidR="00A1639A" w:rsidRDefault="00285988">
      <w:pPr>
        <w:numPr>
          <w:ilvl w:val="1"/>
          <w:numId w:val="27"/>
        </w:numPr>
        <w:ind w:right="166" w:hanging="360"/>
      </w:pPr>
      <w: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7660A167" w14:textId="77777777" w:rsidR="00A1639A" w:rsidRDefault="00285988">
      <w:pPr>
        <w:numPr>
          <w:ilvl w:val="1"/>
          <w:numId w:val="27"/>
        </w:numPr>
        <w:ind w:right="166" w:hanging="360"/>
      </w:pPr>
      <w:r>
        <w:t xml:space="preserve">wystąpi potrzeba uzyskania zmiany decyzji pozwolenia na budowę w wyniku wprowadzenia koniecznych, istotnych zmian w projekcie budowlanym,  </w:t>
      </w:r>
    </w:p>
    <w:p w14:paraId="741CEB0B" w14:textId="77777777" w:rsidR="00A1639A" w:rsidRDefault="00285988">
      <w:pPr>
        <w:numPr>
          <w:ilvl w:val="1"/>
          <w:numId w:val="27"/>
        </w:numPr>
        <w:ind w:right="166" w:hanging="360"/>
      </w:pPr>
      <w:r>
        <w:t xml:space="preserve">przedłużenia się procedury udzielenia przedmiotowego zamówienia publicznego poprzez środki ochrony prawnej, wykorzystywane przez wykonawców lub inne podmioty,  </w:t>
      </w:r>
    </w:p>
    <w:p w14:paraId="1472044D" w14:textId="77777777" w:rsidR="00A1639A" w:rsidRDefault="00285988">
      <w:pPr>
        <w:numPr>
          <w:ilvl w:val="1"/>
          <w:numId w:val="27"/>
        </w:numPr>
        <w:ind w:right="166" w:hanging="360"/>
      </w:pPr>
      <w:r>
        <w:t xml:space="preserve">wystąpienia działań i zaniechań instytucji zaangażowanych w realizację, kontrolę lub finansowanie zamówienia.  </w:t>
      </w:r>
    </w:p>
    <w:p w14:paraId="30AC481C" w14:textId="77777777" w:rsidR="003917F4" w:rsidRDefault="00285988">
      <w:pPr>
        <w:numPr>
          <w:ilvl w:val="0"/>
          <w:numId w:val="27"/>
        </w:numPr>
        <w:ind w:right="166" w:hanging="360"/>
      </w:pPr>
      <w:r>
        <w:t xml:space="preserve">Dopuszcza się zmianę osób odpowiedzialnych za wykonanie przedmiotu umowy, przedstawionych w ofercie, w następujących przypadkach:  </w:t>
      </w:r>
    </w:p>
    <w:p w14:paraId="190E6D48" w14:textId="77777777" w:rsidR="003917F4" w:rsidRDefault="00285988" w:rsidP="003917F4">
      <w:pPr>
        <w:ind w:left="424" w:right="166" w:firstLine="0"/>
      </w:pPr>
      <w:r>
        <w:t>1)</w:t>
      </w:r>
      <w:r>
        <w:rPr>
          <w:rFonts w:ascii="Arial" w:eastAsia="Arial" w:hAnsi="Arial" w:cs="Arial"/>
        </w:rPr>
        <w:t xml:space="preserve"> </w:t>
      </w:r>
      <w:r>
        <w:t xml:space="preserve">śmierci, przewlekłej choroby lub innego zdarzenia losowego,  </w:t>
      </w:r>
    </w:p>
    <w:p w14:paraId="751BC8D3" w14:textId="5C57380F" w:rsidR="00A1639A" w:rsidRDefault="00285988" w:rsidP="003917F4">
      <w:pPr>
        <w:ind w:left="424" w:right="166" w:firstLine="0"/>
      </w:pPr>
      <w:r>
        <w:t>2)</w:t>
      </w:r>
      <w:r>
        <w:rPr>
          <w:rFonts w:ascii="Arial" w:eastAsia="Arial" w:hAnsi="Arial" w:cs="Arial"/>
        </w:rPr>
        <w:t xml:space="preserve"> </w:t>
      </w:r>
      <w:r>
        <w:t xml:space="preserve">choroby COVID-19,  </w:t>
      </w:r>
    </w:p>
    <w:p w14:paraId="61F14CE3" w14:textId="77777777" w:rsidR="003917F4" w:rsidRDefault="00285988">
      <w:pPr>
        <w:ind w:left="437" w:right="1632" w:firstLine="0"/>
      </w:pPr>
      <w:r>
        <w:t>3)</w:t>
      </w:r>
      <w:r>
        <w:rPr>
          <w:rFonts w:ascii="Arial" w:eastAsia="Arial" w:hAnsi="Arial" w:cs="Arial"/>
        </w:rPr>
        <w:t xml:space="preserve"> </w:t>
      </w:r>
      <w:r>
        <w:t xml:space="preserve">pisemnej rezygnacji tych osób z wykonywania swoich obowiązków,  </w:t>
      </w:r>
    </w:p>
    <w:p w14:paraId="45F43219" w14:textId="2D6DA21F" w:rsidR="00A1639A" w:rsidRDefault="00285988">
      <w:pPr>
        <w:ind w:left="437" w:right="1632" w:firstLine="0"/>
      </w:pPr>
      <w:r>
        <w:t>4)</w:t>
      </w:r>
      <w:r>
        <w:rPr>
          <w:rFonts w:ascii="Arial" w:eastAsia="Arial" w:hAnsi="Arial" w:cs="Arial"/>
        </w:rPr>
        <w:t xml:space="preserve"> </w:t>
      </w:r>
      <w:r>
        <w:t xml:space="preserve">niewywiązywania się osób z obowiązków wynikających z umowy.  </w:t>
      </w:r>
    </w:p>
    <w:p w14:paraId="4432D534" w14:textId="77777777" w:rsidR="00A1639A" w:rsidRDefault="00285988">
      <w:pPr>
        <w:ind w:left="797" w:right="166" w:firstLine="0"/>
      </w:pPr>
      <w:r>
        <w:lastRenderedPageBreak/>
        <w:t xml:space="preserve">W przypadku przedmiotowej zmiany Wykonawca winien wykazać, iż nowo wskazana osoba spełnia wymagania określone w SWZ.  </w:t>
      </w:r>
    </w:p>
    <w:p w14:paraId="6D2A09D9" w14:textId="77777777" w:rsidR="00A1639A" w:rsidRDefault="00285988">
      <w:pPr>
        <w:ind w:left="795" w:right="166"/>
      </w:pPr>
      <w:r>
        <w:t>5)</w:t>
      </w:r>
      <w:r>
        <w:rPr>
          <w:rFonts w:ascii="Arial" w:eastAsia="Arial" w:hAnsi="Arial" w:cs="Arial"/>
        </w:rPr>
        <w:t xml:space="preserve"> </w:t>
      </w:r>
      <w:r>
        <w:t xml:space="preserve">Wykonawca jest zobowiązany zmienić osobę odpowiedzialną za wykonanie przedmiotu umowy zgodnie z żądaniem Zamawiającego w terminie wskazanym we wniosku Zamawiającego.  </w:t>
      </w:r>
    </w:p>
    <w:p w14:paraId="00C8C17F" w14:textId="77777777" w:rsidR="00A1639A" w:rsidRDefault="00285988">
      <w:pPr>
        <w:numPr>
          <w:ilvl w:val="0"/>
          <w:numId w:val="27"/>
        </w:numPr>
        <w:ind w:right="166" w:hanging="360"/>
      </w:pPr>
      <w:r>
        <w:t xml:space="preserve">Wszystkie okoliczności wymienione w niniejszym paragrafie stanowią katalog zmian, na które Zamawiający może wyrazić zgodę. Nie stanowią jednocześnie zobowiązania do wyrażenia takiej zgody.  </w:t>
      </w:r>
    </w:p>
    <w:p w14:paraId="30B3DBC3" w14:textId="77777777" w:rsidR="00A1639A" w:rsidRDefault="00285988">
      <w:pPr>
        <w:spacing w:after="21" w:line="259" w:lineRule="auto"/>
        <w:ind w:left="77" w:firstLine="0"/>
        <w:jc w:val="left"/>
      </w:pPr>
      <w:r>
        <w:t xml:space="preserve"> </w:t>
      </w:r>
    </w:p>
    <w:p w14:paraId="7F028B46" w14:textId="77777777" w:rsidR="00A1639A" w:rsidRDefault="00285988">
      <w:pPr>
        <w:spacing w:after="11" w:line="271" w:lineRule="auto"/>
        <w:ind w:left="10" w:right="98" w:hanging="10"/>
        <w:jc w:val="center"/>
      </w:pPr>
      <w:r>
        <w:rPr>
          <w:b/>
        </w:rPr>
        <w:t>§ 16</w:t>
      </w:r>
      <w:r>
        <w:t xml:space="preserve"> </w:t>
      </w:r>
    </w:p>
    <w:p w14:paraId="1FA5F40E" w14:textId="77777777" w:rsidR="00A1639A" w:rsidRDefault="00285988">
      <w:pPr>
        <w:spacing w:after="11" w:line="271" w:lineRule="auto"/>
        <w:ind w:left="10" w:right="97" w:hanging="10"/>
        <w:jc w:val="center"/>
      </w:pPr>
      <w:r>
        <w:rPr>
          <w:b/>
        </w:rPr>
        <w:t>(siła wyższa)</w:t>
      </w:r>
      <w:r>
        <w:t xml:space="preserve"> </w:t>
      </w:r>
    </w:p>
    <w:p w14:paraId="3C908372" w14:textId="77777777" w:rsidR="00A1639A" w:rsidRDefault="00285988">
      <w:pPr>
        <w:numPr>
          <w:ilvl w:val="0"/>
          <w:numId w:val="28"/>
        </w:numPr>
        <w:ind w:right="166"/>
      </w:pPr>
      <w:r>
        <w:t xml:space="preserve">Żadna ze Stron nie ponosi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0F0F7566" w14:textId="77777777" w:rsidR="00A1639A" w:rsidRDefault="00285988">
      <w:pPr>
        <w:numPr>
          <w:ilvl w:val="0"/>
          <w:numId w:val="28"/>
        </w:numPr>
        <w:ind w:right="166"/>
      </w:pPr>
      <w:r>
        <w:t xml:space="preserve">Siła wyższa oznacza zdarzenie zewnętrzne wobec łączącej Strony więzi prawnej, a w szczególności:  </w:t>
      </w:r>
    </w:p>
    <w:p w14:paraId="5F177A62" w14:textId="77777777" w:rsidR="00A1639A" w:rsidRDefault="00285988">
      <w:pPr>
        <w:numPr>
          <w:ilvl w:val="1"/>
          <w:numId w:val="28"/>
        </w:numPr>
        <w:ind w:right="166" w:hanging="360"/>
      </w:pPr>
      <w:r>
        <w:t xml:space="preserve">o charakterze niezależnym od Stron,  </w:t>
      </w:r>
    </w:p>
    <w:p w14:paraId="22BEE183" w14:textId="77777777" w:rsidR="00A1639A" w:rsidRDefault="00285988">
      <w:pPr>
        <w:numPr>
          <w:ilvl w:val="1"/>
          <w:numId w:val="28"/>
        </w:numPr>
        <w:ind w:right="166" w:hanging="360"/>
      </w:pPr>
      <w:r>
        <w:t xml:space="preserve">którego Strony nie mogły przewidzieć przed zawarciem umowy,  </w:t>
      </w:r>
    </w:p>
    <w:p w14:paraId="0FDE2540" w14:textId="77777777" w:rsidR="00A1639A" w:rsidRDefault="00285988">
      <w:pPr>
        <w:numPr>
          <w:ilvl w:val="1"/>
          <w:numId w:val="28"/>
        </w:numPr>
        <w:ind w:right="166" w:hanging="360"/>
      </w:pPr>
      <w:r>
        <w:t xml:space="preserve">którego nie można uniknąć, ani któremu Strony nie mogły zapobiec przy zachowaniu należytej staranności.  </w:t>
      </w:r>
    </w:p>
    <w:p w14:paraId="5847C6BD" w14:textId="77777777" w:rsidR="00A1639A" w:rsidRDefault="00285988">
      <w:pPr>
        <w:numPr>
          <w:ilvl w:val="0"/>
          <w:numId w:val="28"/>
        </w:numPr>
        <w:ind w:right="166"/>
      </w:pPr>
      <w:r>
        <w:t xml:space="preserve">Siła wyższa może obejmować wyjątkowe zdarzenia i okoliczności wymienione poniżej, ale bez ograniczania się do nich, jeśli tylko warunki określone w ust. 2 pkt. 1 – 3 są spełnione, a w szczególności:  </w:t>
      </w:r>
    </w:p>
    <w:p w14:paraId="54A02D3B" w14:textId="77777777" w:rsidR="00A1639A" w:rsidRDefault="00285988">
      <w:pPr>
        <w:numPr>
          <w:ilvl w:val="1"/>
          <w:numId w:val="28"/>
        </w:numPr>
        <w:ind w:right="166" w:hanging="360"/>
      </w:pPr>
      <w:r>
        <w:t xml:space="preserve">wojna, działania wojenne, inwazja, działania wrogów zewnętrznych,  </w:t>
      </w:r>
    </w:p>
    <w:p w14:paraId="1FF411D8" w14:textId="77777777" w:rsidR="00A1639A" w:rsidRDefault="00285988">
      <w:pPr>
        <w:numPr>
          <w:ilvl w:val="1"/>
          <w:numId w:val="28"/>
        </w:numPr>
        <w:ind w:right="166" w:hanging="360"/>
      </w:pPr>
      <w:r>
        <w:t xml:space="preserve">terroryzm, rewolucja, wojna domowa, powstanie, przewrót wojskowy lub cywilny,  </w:t>
      </w:r>
    </w:p>
    <w:p w14:paraId="715D4409" w14:textId="77777777" w:rsidR="00A1639A" w:rsidRDefault="00285988">
      <w:pPr>
        <w:numPr>
          <w:ilvl w:val="1"/>
          <w:numId w:val="28"/>
        </w:numPr>
        <w:ind w:right="166" w:hanging="360"/>
      </w:pPr>
      <w:r>
        <w:t xml:space="preserve">bunt, niepokoje, zamieszki, strajki, spowodowane przez osoby inne, niż personel Wykonawcy lub Podwykonawcy,  </w:t>
      </w:r>
    </w:p>
    <w:p w14:paraId="220812CB" w14:textId="77777777" w:rsidR="00A1639A" w:rsidRDefault="00285988">
      <w:pPr>
        <w:numPr>
          <w:ilvl w:val="1"/>
          <w:numId w:val="28"/>
        </w:numPr>
        <w:ind w:right="166" w:hanging="360"/>
      </w:pPr>
      <w:r>
        <w:t xml:space="preserve">klęski żywiołowe takie jak na przykład trzęsienia ziemi, huragan, tajfun, niezwykłe mrozy, powodzie, stan zagrożenia epidemiologicznego.  </w:t>
      </w:r>
    </w:p>
    <w:p w14:paraId="2AC5C399" w14:textId="77777777" w:rsidR="00A1639A" w:rsidRDefault="00285988">
      <w:pPr>
        <w:numPr>
          <w:ilvl w:val="0"/>
          <w:numId w:val="28"/>
        </w:numPr>
        <w:ind w:right="166"/>
      </w:pPr>
      <w:r>
        <w:t xml:space="preserve">Strona, której dotyczą okoliczności siły wyższej podejmie uzasadnione kroki w celu usunięcia przeszkód, aby wywiązać się ze swoich zobowiązań minimalizując zwłokę lub szkodę.  </w:t>
      </w:r>
    </w:p>
    <w:p w14:paraId="7FED93DA" w14:textId="77777777" w:rsidR="00A1639A" w:rsidRDefault="00285988">
      <w:pPr>
        <w:numPr>
          <w:ilvl w:val="0"/>
          <w:numId w:val="28"/>
        </w:numPr>
        <w:ind w:right="166"/>
      </w:pPr>
      <w: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584E1924" w14:textId="77777777" w:rsidR="00A1639A" w:rsidRDefault="00285988">
      <w:pPr>
        <w:numPr>
          <w:ilvl w:val="0"/>
          <w:numId w:val="28"/>
        </w:numPr>
        <w:ind w:right="166"/>
      </w:pPr>
      <w: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t>
      </w:r>
    </w:p>
    <w:p w14:paraId="47275929" w14:textId="77777777" w:rsidR="00A1639A" w:rsidRDefault="00285988">
      <w:pPr>
        <w:numPr>
          <w:ilvl w:val="0"/>
          <w:numId w:val="28"/>
        </w:numPr>
        <w:ind w:right="166"/>
      </w:pPr>
      <w:r>
        <w:lastRenderedPageBreak/>
        <w:t xml:space="preserve">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4B9466FD" w14:textId="77777777" w:rsidR="00A1639A" w:rsidRDefault="00285988">
      <w:pPr>
        <w:spacing w:after="21" w:line="259" w:lineRule="auto"/>
        <w:ind w:left="77" w:firstLine="0"/>
        <w:jc w:val="left"/>
      </w:pPr>
      <w:r>
        <w:t xml:space="preserve"> </w:t>
      </w:r>
    </w:p>
    <w:p w14:paraId="173FE3BC" w14:textId="77777777" w:rsidR="00A1639A" w:rsidRDefault="00285988">
      <w:pPr>
        <w:spacing w:after="11" w:line="271" w:lineRule="auto"/>
        <w:ind w:left="10" w:right="98" w:hanging="10"/>
        <w:jc w:val="center"/>
      </w:pPr>
      <w:r>
        <w:rPr>
          <w:b/>
        </w:rPr>
        <w:t xml:space="preserve">§ 17 </w:t>
      </w:r>
    </w:p>
    <w:p w14:paraId="091887E2" w14:textId="77777777" w:rsidR="00B02EC9" w:rsidRDefault="00285988">
      <w:pPr>
        <w:ind w:left="64" w:right="166" w:firstLine="3241"/>
        <w:rPr>
          <w:b/>
        </w:rPr>
      </w:pPr>
      <w:r>
        <w:rPr>
          <w:b/>
        </w:rPr>
        <w:t>(klauzula waloryzacyjna)</w:t>
      </w:r>
    </w:p>
    <w:p w14:paraId="09106563" w14:textId="0D21AEDD" w:rsidR="00A1639A" w:rsidRDefault="00285988" w:rsidP="00B02EC9">
      <w:pPr>
        <w:ind w:left="64" w:right="166" w:firstLine="0"/>
      </w:pPr>
      <w:r>
        <w:t>1.</w:t>
      </w:r>
      <w:r>
        <w:rPr>
          <w:rFonts w:ascii="Arial" w:eastAsia="Arial" w:hAnsi="Arial" w:cs="Arial"/>
        </w:rPr>
        <w:t xml:space="preserve"> </w:t>
      </w:r>
      <w:r>
        <w:t xml:space="preserve">Strony przewidują możliwość zmiany wynagrodzenia Wykonawcy zgodnie z poniższymi zasadami, w przypadku zmiany ceny materiałów lub kosztów związanych z realizacją zamówienia: </w:t>
      </w:r>
    </w:p>
    <w:p w14:paraId="550E4262" w14:textId="77777777" w:rsidR="00A1639A" w:rsidRDefault="00285988">
      <w:pPr>
        <w:numPr>
          <w:ilvl w:val="1"/>
          <w:numId w:val="28"/>
        </w:numPr>
        <w:ind w:right="166" w:hanging="360"/>
      </w:pPr>
      <w:r>
        <w:t xml:space="preserve">wyliczenie wysokości zmiany wynagrodzenia odbywać się będzie w oparciu o wskaźnik cen produkcji budowlano-montażowej publikowany przez Prezesa GUS na podstawie ustawy z dnia 2 kwietnia 2009 r. o zmianie ustawy o poręczeniach i gwarancjach udzielanych przez Skarb Państwa oraz niektóre osoby prawne, ustawy o Banku Gospodarstwa Krajowego oraz niektórych innych ustaw. (Dz. U. poz. 545, oraz z 2015 r. poz. 1169) = zwany dalej wskaźnikiem GUS; </w:t>
      </w:r>
    </w:p>
    <w:p w14:paraId="1F158504" w14:textId="77777777" w:rsidR="00A1639A" w:rsidRDefault="00285988">
      <w:pPr>
        <w:numPr>
          <w:ilvl w:val="1"/>
          <w:numId w:val="28"/>
        </w:numPr>
        <w:ind w:right="166" w:hanging="360"/>
      </w:pPr>
      <w:r>
        <w:t xml:space="preserve">w sytuacji, gdy wzrost lub spadek wskaźnika GUS w dowolnym miesiącu przypadającym po upływie 12 miesięcy po dniu zawarcia umowy (zwany dalej okresem objętym wnioskiem) przekroczy poziom 5% w stosunku do analogicznego okresu sprzed roku, strony mogą złożyć wniosek o dokonanie odpowiedniej zmiany wynagrodzenia; </w:t>
      </w:r>
    </w:p>
    <w:p w14:paraId="179CB502" w14:textId="77777777" w:rsidR="00A1639A" w:rsidRDefault="00285988">
      <w:pPr>
        <w:numPr>
          <w:ilvl w:val="1"/>
          <w:numId w:val="28"/>
        </w:numPr>
        <w:ind w:right="166" w:hanging="360"/>
      </w:pPr>
      <w:r>
        <w:t xml:space="preserve">średnia arytmetyczna o której mowa w pkt 2) obliczona zostanie na podstawie miesięcznych wskaźników GUS liczonych w porównaniu do tego samego miesiąca z roku poprzedniego; </w:t>
      </w:r>
    </w:p>
    <w:p w14:paraId="71D8DD4C" w14:textId="77777777" w:rsidR="00A1639A" w:rsidRDefault="00285988">
      <w:pPr>
        <w:numPr>
          <w:ilvl w:val="1"/>
          <w:numId w:val="28"/>
        </w:numPr>
        <w:ind w:right="166" w:hanging="360"/>
      </w:pPr>
      <w:r>
        <w:t xml:space="preserve">zmiana wskaźnika GUS w okresie 12 miesięcy od dnia zawarcia umowy nie upoważnia strony do wnioskowania o zmianę wynagrodzenia; </w:t>
      </w:r>
    </w:p>
    <w:p w14:paraId="27AEA911" w14:textId="77777777" w:rsidR="00A1639A" w:rsidRDefault="00285988">
      <w:pPr>
        <w:numPr>
          <w:ilvl w:val="1"/>
          <w:numId w:val="28"/>
        </w:numPr>
        <w:ind w:right="166" w:hanging="360"/>
      </w:pPr>
      <w:r>
        <w:t xml:space="preserve">uprawnienie do złożenia wniosku o odpowiednią zmianę wynagrodzenia strony nabywają po upływie 12 miesięcy od dnia podpisania umowy; </w:t>
      </w:r>
    </w:p>
    <w:p w14:paraId="7298BFC6" w14:textId="77777777" w:rsidR="00A1639A" w:rsidRDefault="00285988">
      <w:pPr>
        <w:numPr>
          <w:ilvl w:val="1"/>
          <w:numId w:val="28"/>
        </w:numPr>
        <w:ind w:right="166" w:hanging="360"/>
      </w:pPr>
      <w:r>
        <w:t xml:space="preserve">wniosek o zmianę wynagrodzenia można złożyć jedynie w przypadku, gdy wzrost cen materiałów i kosztów na rynku ma wpływ na koszt realizacji zamówienia, co strona wnioskująca zobowiązana jest wykazać ; </w:t>
      </w:r>
    </w:p>
    <w:p w14:paraId="6901FD86" w14:textId="77777777" w:rsidR="00A1639A" w:rsidRDefault="00285988">
      <w:pPr>
        <w:numPr>
          <w:ilvl w:val="1"/>
          <w:numId w:val="28"/>
        </w:numPr>
        <w:ind w:right="166" w:hanging="360"/>
      </w:pPr>
      <w:r>
        <w:t xml:space="preserve">strona po spełnieniu przesłanek wskazanych w pkt 1-6 może złożyć wniosek o zmianę wynagrodzenia w wysokości wynikającej z wyliczenia: A x (B% - 5%) = C gdzie: </w:t>
      </w:r>
    </w:p>
    <w:p w14:paraId="0C67DB6B" w14:textId="77777777" w:rsidR="00A1639A" w:rsidRDefault="00285988">
      <w:pPr>
        <w:numPr>
          <w:ilvl w:val="2"/>
          <w:numId w:val="28"/>
        </w:numPr>
        <w:ind w:right="166" w:hanging="331"/>
      </w:pPr>
      <w:r>
        <w:t xml:space="preserve">– wartość prac wykonanych w okresie objętym wnioskiem potwierdzonych w dokumentacji budowy, w tym wynikających z harmonogramu, o którym mowa w § 2 ust. 2 lit. b oraz kosztorysu, z wyłączeniem kosztów materiałów i usług zakontraktowanych lub nabytych przed okresem objętym wnioskiem; </w:t>
      </w:r>
    </w:p>
    <w:p w14:paraId="07595444" w14:textId="77777777" w:rsidR="00A1639A" w:rsidRDefault="00285988">
      <w:pPr>
        <w:numPr>
          <w:ilvl w:val="2"/>
          <w:numId w:val="28"/>
        </w:numPr>
        <w:ind w:right="166" w:hanging="331"/>
      </w:pPr>
      <w:r>
        <w:t xml:space="preserve">– średnia arytmetyczna wartości wskaźnika GUS z miesięcy objętych wnioskiem o zmianę wynagrodzenia przy założeniu, że do średniej tej wlicza się miesiąc, w którym minęło 12 miesięcy od dnia podpisania umowy, miesiące kolejne oraz ostatni miesiąc, za który opublikowano wskaźnik GUS przed dniem złożenia wniosku o zmianę wynagrodzenia C - wartość zmiany umowy </w:t>
      </w:r>
    </w:p>
    <w:p w14:paraId="0902779E" w14:textId="77777777" w:rsidR="00A1639A" w:rsidRDefault="00285988">
      <w:pPr>
        <w:numPr>
          <w:ilvl w:val="1"/>
          <w:numId w:val="28"/>
        </w:numPr>
        <w:ind w:right="166" w:hanging="360"/>
      </w:pPr>
      <w:r>
        <w:t xml:space="preserve">strona składając wniosek o zmianę powinna przedstawić w szczególności: </w:t>
      </w:r>
    </w:p>
    <w:p w14:paraId="3EB3A3BE" w14:textId="77777777" w:rsidR="00A1639A" w:rsidRDefault="00285988">
      <w:pPr>
        <w:numPr>
          <w:ilvl w:val="2"/>
          <w:numId w:val="29"/>
        </w:numPr>
        <w:ind w:right="166" w:hanging="360"/>
      </w:pPr>
      <w:r>
        <w:t xml:space="preserve">wyliczenie wnioskowanej kwoty zmiany wynagrodzenia; </w:t>
      </w:r>
    </w:p>
    <w:p w14:paraId="0C9D8479" w14:textId="77777777" w:rsidR="00A1639A" w:rsidRDefault="00285988">
      <w:pPr>
        <w:numPr>
          <w:ilvl w:val="2"/>
          <w:numId w:val="29"/>
        </w:numPr>
        <w:ind w:right="166" w:hanging="360"/>
      </w:pPr>
      <w:r>
        <w:lastRenderedPageBreak/>
        <w:t xml:space="preserve">dowody na to, że wliczona do wniosku wartość materiałów i innych kosztów nie obejmuje kosztów materiałów i usług zakontraktowanych lub nabytych przed okresem objętym wnioskiem; </w:t>
      </w:r>
    </w:p>
    <w:p w14:paraId="11EFBE46" w14:textId="77777777" w:rsidR="00A1639A" w:rsidRDefault="00285988">
      <w:pPr>
        <w:numPr>
          <w:ilvl w:val="2"/>
          <w:numId w:val="29"/>
        </w:numPr>
        <w:ind w:right="166" w:hanging="360"/>
      </w:pPr>
      <w:r>
        <w:t xml:space="preserve">dowody na to, że wzrost kosztów materiałów lub usług miał wpływ na koszt realizacji zamówienia. </w:t>
      </w:r>
    </w:p>
    <w:p w14:paraId="35632C44" w14:textId="77777777" w:rsidR="00A1639A" w:rsidRDefault="00285988">
      <w:pPr>
        <w:numPr>
          <w:ilvl w:val="1"/>
          <w:numId w:val="28"/>
        </w:numPr>
        <w:ind w:right="166" w:hanging="360"/>
      </w:pPr>
      <w:r>
        <w:t xml:space="preserve">łączna wartość zmian wysokości wynagrodzenia Wykonawcy, dokonanych na podstawie postanowień niniejszego paragrafu nie może być wyższa niż 5% w stosunku do pierwotnej wartości umowy. </w:t>
      </w:r>
    </w:p>
    <w:p w14:paraId="38A60651" w14:textId="77777777" w:rsidR="00A1639A" w:rsidRDefault="00285988">
      <w:pPr>
        <w:numPr>
          <w:ilvl w:val="1"/>
          <w:numId w:val="28"/>
        </w:numPr>
        <w:ind w:right="166" w:hanging="360"/>
      </w:pPr>
      <w:r>
        <w:t>zmiana wynagrodzenia w oparciu o postanowienia niniejszego paragrafu wymaga zgodnej woli obu stron wyrażonej aneksem do umowy.</w:t>
      </w:r>
      <w:r>
        <w:rPr>
          <w:b/>
        </w:rPr>
        <w:t xml:space="preserve"> </w:t>
      </w:r>
    </w:p>
    <w:p w14:paraId="544D348E" w14:textId="77777777" w:rsidR="00A1639A" w:rsidRDefault="00285988">
      <w:pPr>
        <w:spacing w:after="8" w:line="259" w:lineRule="auto"/>
        <w:ind w:left="0" w:right="35" w:firstLine="0"/>
        <w:jc w:val="center"/>
      </w:pPr>
      <w:r>
        <w:rPr>
          <w:b/>
        </w:rPr>
        <w:t xml:space="preserve"> </w:t>
      </w:r>
    </w:p>
    <w:p w14:paraId="30E61157" w14:textId="77777777" w:rsidR="00A1639A" w:rsidRDefault="00285988">
      <w:pPr>
        <w:spacing w:after="11" w:line="271" w:lineRule="auto"/>
        <w:ind w:left="10" w:right="98" w:hanging="10"/>
        <w:jc w:val="center"/>
      </w:pPr>
      <w:r>
        <w:rPr>
          <w:b/>
        </w:rPr>
        <w:t>§ 18</w:t>
      </w:r>
      <w:r>
        <w:t xml:space="preserve"> </w:t>
      </w:r>
    </w:p>
    <w:p w14:paraId="475AAE66" w14:textId="77777777" w:rsidR="00B02EC9" w:rsidRDefault="00285988">
      <w:pPr>
        <w:ind w:left="64" w:right="166" w:firstLine="3049"/>
      </w:pPr>
      <w:r>
        <w:rPr>
          <w:b/>
        </w:rPr>
        <w:t>(cesja na rzecz osób trzecich)</w:t>
      </w:r>
      <w:r>
        <w:t xml:space="preserve"> </w:t>
      </w:r>
    </w:p>
    <w:p w14:paraId="053403B6" w14:textId="603E0BE1" w:rsidR="00A1639A" w:rsidRDefault="00285988" w:rsidP="00B02EC9">
      <w:pPr>
        <w:ind w:left="64" w:right="166" w:firstLine="0"/>
      </w:pPr>
      <w:r>
        <w:t>Strony zgodnie postanawiają, że wzajemne wierzytelności wynikające z umowy nie mogą być przedmiotem przelewu, cesji, przekazu, zbycia oraz zastawienia na rzecz osób trzecich, z wyjątkiem przekazu wynagrodzenia zgodnie z art. 921</w:t>
      </w:r>
      <w:r>
        <w:rPr>
          <w:vertAlign w:val="superscript"/>
        </w:rPr>
        <w:t>1</w:t>
      </w:r>
      <w:r>
        <w:t xml:space="preserve">kc na rzecz Podwykonawcy/dalszego Podwykonawcy zatwierdzonego przez Zamawiającego.  </w:t>
      </w:r>
    </w:p>
    <w:p w14:paraId="377F0D12" w14:textId="77777777" w:rsidR="00A1639A" w:rsidRDefault="00285988">
      <w:pPr>
        <w:spacing w:after="8" w:line="259" w:lineRule="auto"/>
        <w:ind w:left="77" w:firstLine="0"/>
        <w:jc w:val="left"/>
      </w:pPr>
      <w:r>
        <w:t xml:space="preserve"> </w:t>
      </w:r>
    </w:p>
    <w:p w14:paraId="20254EF9" w14:textId="77777777" w:rsidR="00A1639A" w:rsidRDefault="00285988">
      <w:pPr>
        <w:spacing w:after="11" w:line="271" w:lineRule="auto"/>
        <w:ind w:left="10" w:right="98" w:hanging="10"/>
        <w:jc w:val="center"/>
      </w:pPr>
      <w:r>
        <w:rPr>
          <w:b/>
        </w:rPr>
        <w:t>§ 19</w:t>
      </w:r>
      <w:r>
        <w:t xml:space="preserve"> </w:t>
      </w:r>
    </w:p>
    <w:p w14:paraId="52535B5B" w14:textId="77777777" w:rsidR="00A1639A" w:rsidRDefault="00285988">
      <w:pPr>
        <w:spacing w:after="11" w:line="271" w:lineRule="auto"/>
        <w:ind w:left="10" w:right="98" w:hanging="10"/>
        <w:jc w:val="center"/>
      </w:pPr>
      <w:r>
        <w:rPr>
          <w:b/>
        </w:rPr>
        <w:t>(gwarancja i rękojmia)</w:t>
      </w:r>
      <w:r>
        <w:t xml:space="preserve"> </w:t>
      </w:r>
    </w:p>
    <w:p w14:paraId="62E49509" w14:textId="77777777" w:rsidR="00A1639A" w:rsidRDefault="00285988">
      <w:pPr>
        <w:numPr>
          <w:ilvl w:val="0"/>
          <w:numId w:val="30"/>
        </w:numPr>
        <w:ind w:right="166" w:hanging="360"/>
      </w:pPr>
      <w:r>
        <w:t xml:space="preserve">Wykonawca udziela gwarancji i rękojmi za wady wykonanego przedmiotu umowy. </w:t>
      </w:r>
    </w:p>
    <w:p w14:paraId="76367872" w14:textId="77777777" w:rsidR="00A1639A" w:rsidRDefault="00285988">
      <w:pPr>
        <w:ind w:left="437" w:right="166" w:firstLine="0"/>
      </w:pPr>
      <w:r>
        <w:t xml:space="preserve">Termin gwarancji i rękojmi określony został w § 4 ust. 2 i 3.  </w:t>
      </w:r>
    </w:p>
    <w:p w14:paraId="22B7A91F" w14:textId="77777777" w:rsidR="00A1639A" w:rsidRDefault="00285988">
      <w:pPr>
        <w:numPr>
          <w:ilvl w:val="0"/>
          <w:numId w:val="30"/>
        </w:numPr>
        <w:ind w:right="166" w:hanging="360"/>
      </w:pPr>
      <w:r>
        <w:t xml:space="preserve">Wykonawca zobowiązany jest do przekazania Zamawiającemu gwarancji producenta na okres odpowiadający udzielonej przez Wykonawcę robót gwarancji.  </w:t>
      </w:r>
    </w:p>
    <w:p w14:paraId="7ADFDFE7" w14:textId="77777777" w:rsidR="00A1639A" w:rsidRDefault="00285988">
      <w:pPr>
        <w:numPr>
          <w:ilvl w:val="0"/>
          <w:numId w:val="30"/>
        </w:numPr>
        <w:ind w:right="166" w:hanging="360"/>
      </w:pPr>
      <w:r>
        <w:t xml:space="preserve">Gwarancja obejmuje odpowiedzialność z tytułu wad tkwiących w użytych materiałach i urządzeniach oraz w wadliwym wykonaniu prac, w tym montażowych oraz szkód powstałych w związku z wystąpieniem wady.  </w:t>
      </w:r>
    </w:p>
    <w:p w14:paraId="799D925B" w14:textId="77777777" w:rsidR="00A1639A" w:rsidRDefault="00285988">
      <w:pPr>
        <w:numPr>
          <w:ilvl w:val="0"/>
          <w:numId w:val="30"/>
        </w:numPr>
        <w:ind w:right="166" w:hanging="360"/>
      </w:pPr>
      <w:r>
        <w:t xml:space="preserve">Zamawiający może wykonać uprawnienia z tytułu rękojmi za wady, niezależnie od uprawnień wynikających z gwarancji.  </w:t>
      </w:r>
    </w:p>
    <w:p w14:paraId="2D04AD90" w14:textId="77777777" w:rsidR="00A1639A" w:rsidRDefault="00285988">
      <w:pPr>
        <w:numPr>
          <w:ilvl w:val="0"/>
          <w:numId w:val="30"/>
        </w:numPr>
        <w:ind w:right="166" w:hanging="360"/>
      </w:pPr>
      <w:r>
        <w:t xml:space="preserve">W przypadku wystąpienia wad, Wykonawca zobowiązany jest do ich usunięcia w terminie określonym przez Zamawiającego w pisemnym wezwaniu do usunięcia wady, na własny koszt.  </w:t>
      </w:r>
    </w:p>
    <w:p w14:paraId="27833492" w14:textId="77777777" w:rsidR="00A1639A" w:rsidRDefault="00285988">
      <w:pPr>
        <w:numPr>
          <w:ilvl w:val="0"/>
          <w:numId w:val="30"/>
        </w:numPr>
        <w:ind w:right="166" w:hanging="360"/>
      </w:pPr>
      <w: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6F8494E9" w14:textId="77777777" w:rsidR="00A1639A" w:rsidRDefault="00285988">
      <w:pPr>
        <w:numPr>
          <w:ilvl w:val="0"/>
          <w:numId w:val="30"/>
        </w:numPr>
        <w:ind w:right="166" w:hanging="360"/>
      </w:pPr>
      <w:r>
        <w:t xml:space="preserve">Termin gwarancji ulega przedłużeniu o czas usunięcia wady, jeśli powiadomienie o wystąpieniu wady nastąpiło jeszcze w czasie trwania gwarancji.  </w:t>
      </w:r>
    </w:p>
    <w:p w14:paraId="4C51A09C" w14:textId="77777777" w:rsidR="00A1639A" w:rsidRDefault="00285988">
      <w:pPr>
        <w:numPr>
          <w:ilvl w:val="0"/>
          <w:numId w:val="30"/>
        </w:numPr>
        <w:ind w:right="166" w:hanging="360"/>
      </w:pPr>
      <w:r>
        <w:t xml:space="preserve">W przypadku, gdy Wykonawca nie zgłosi się w celu stwierdzenia wad i usterek w terminie wskazanym przez Zamawiającego, Zamawiającemu przysługuje prawo dokonania naprawy na koszt i ryzyko Wykonawcy, i zlecenie jej wykonania innemu wykonawcy bez uzyskania uprzedniej zgody sądu - bez utraty praw wynikających z rękojmi i gwarancji. Strony wyłączają stosowanie art. 480 </w:t>
      </w:r>
      <w:proofErr w:type="spellStart"/>
      <w:r>
        <w:t>kc</w:t>
      </w:r>
      <w:proofErr w:type="spellEnd"/>
      <w:r>
        <w:rPr>
          <w:color w:val="FF0000"/>
        </w:rPr>
        <w:t xml:space="preserve"> </w:t>
      </w:r>
    </w:p>
    <w:p w14:paraId="728B6526" w14:textId="77777777" w:rsidR="00A1639A" w:rsidRDefault="00285988">
      <w:pPr>
        <w:numPr>
          <w:ilvl w:val="0"/>
          <w:numId w:val="30"/>
        </w:numPr>
        <w:ind w:right="166" w:hanging="360"/>
      </w:pPr>
      <w:r>
        <w:t xml:space="preserve">Gwarancja obejmuje wszystkie wykryte podczas eksploatacji przedmiotu umowy usterki i wady oraz uszkodzenia powstałe w czasie poprawnego użytkowania.  </w:t>
      </w:r>
    </w:p>
    <w:p w14:paraId="68B452E5" w14:textId="77777777" w:rsidR="00A1639A" w:rsidRDefault="00285988">
      <w:pPr>
        <w:numPr>
          <w:ilvl w:val="0"/>
          <w:numId w:val="30"/>
        </w:numPr>
        <w:ind w:right="166" w:hanging="360"/>
      </w:pPr>
      <w:r>
        <w:lastRenderedPageBreak/>
        <w:t xml:space="preserve">Wykonawca złoży oświadczenie gwarancyjne na Karcie gwarancyjnej stanowiącej załącznik nr 4 do niniejszej umowy.  </w:t>
      </w:r>
    </w:p>
    <w:p w14:paraId="68DD1134" w14:textId="77777777" w:rsidR="00A1639A" w:rsidRDefault="00285988">
      <w:pPr>
        <w:spacing w:after="0" w:line="259" w:lineRule="auto"/>
        <w:ind w:left="77" w:firstLine="0"/>
        <w:jc w:val="left"/>
      </w:pPr>
      <w:r>
        <w:t xml:space="preserve"> </w:t>
      </w:r>
    </w:p>
    <w:p w14:paraId="6C91F58F" w14:textId="77777777" w:rsidR="00B02EC9" w:rsidRDefault="00B02EC9">
      <w:pPr>
        <w:spacing w:after="11" w:line="271" w:lineRule="auto"/>
        <w:ind w:left="10" w:right="98" w:hanging="10"/>
        <w:jc w:val="center"/>
        <w:rPr>
          <w:b/>
        </w:rPr>
      </w:pPr>
    </w:p>
    <w:p w14:paraId="03E9D4F5" w14:textId="7CE15BF6" w:rsidR="00A1639A" w:rsidRDefault="00285988">
      <w:pPr>
        <w:spacing w:after="11" w:line="271" w:lineRule="auto"/>
        <w:ind w:left="10" w:right="98" w:hanging="10"/>
        <w:jc w:val="center"/>
      </w:pPr>
      <w:r>
        <w:rPr>
          <w:b/>
        </w:rPr>
        <w:t>§ 20</w:t>
      </w:r>
      <w:r>
        <w:t xml:space="preserve"> </w:t>
      </w:r>
    </w:p>
    <w:p w14:paraId="3C9B5F0C" w14:textId="77777777" w:rsidR="00A1639A" w:rsidRDefault="00285988">
      <w:pPr>
        <w:spacing w:after="11" w:line="271" w:lineRule="auto"/>
        <w:ind w:left="10" w:right="98" w:hanging="10"/>
        <w:jc w:val="center"/>
      </w:pPr>
      <w:r>
        <w:rPr>
          <w:b/>
        </w:rPr>
        <w:t>(postanowienia dodatkowe)</w:t>
      </w:r>
      <w:r>
        <w:t xml:space="preserve"> </w:t>
      </w:r>
    </w:p>
    <w:p w14:paraId="2F9A10FF" w14:textId="77777777" w:rsidR="00A1639A" w:rsidRDefault="00285988">
      <w:pPr>
        <w:numPr>
          <w:ilvl w:val="0"/>
          <w:numId w:val="31"/>
        </w:numPr>
        <w:ind w:right="166" w:hanging="427"/>
      </w:pPr>
      <w:r>
        <w:t xml:space="preserve">Wykonawca ustanawia kierownictwo nad prowadzonymi robotami, będącymi przedmiotem niniejszej umowy na pełen czas trwania robót, osobom posiadającym odpowiednie kwalifikacje i uprawnienia zawodowe do prowadzenia tego rodzaju prac: </w:t>
      </w:r>
    </w:p>
    <w:p w14:paraId="448AE4F9" w14:textId="77777777" w:rsidR="00A1639A" w:rsidRDefault="00285988">
      <w:pPr>
        <w:ind w:left="504" w:right="166" w:firstLine="0"/>
      </w:pPr>
      <w:r>
        <w:rPr>
          <w:b/>
        </w:rPr>
        <w:t xml:space="preserve">Kierownik budowy </w:t>
      </w:r>
      <w:r>
        <w:t xml:space="preserve">- ………………………, tel. …………………….. </w:t>
      </w:r>
    </w:p>
    <w:p w14:paraId="1F7EF23C" w14:textId="77777777" w:rsidR="00A1639A" w:rsidRDefault="00285988">
      <w:pPr>
        <w:numPr>
          <w:ilvl w:val="0"/>
          <w:numId w:val="31"/>
        </w:numPr>
        <w:ind w:right="166" w:hanging="427"/>
      </w:pPr>
      <w:r>
        <w:t xml:space="preserve">Osoby, o których mowa w ust. 1 działają w imieniu i na rachunek Wykonawcy. Zmiana w/w osób wymaga pisemnej zgody Zamawiającego oraz dokonania odpowiedniego wpisu do dziennika budowy. </w:t>
      </w:r>
    </w:p>
    <w:p w14:paraId="641FB01A" w14:textId="77777777" w:rsidR="00A1639A" w:rsidRDefault="00285988">
      <w:pPr>
        <w:numPr>
          <w:ilvl w:val="0"/>
          <w:numId w:val="31"/>
        </w:numPr>
        <w:ind w:right="166" w:hanging="427"/>
      </w:pPr>
      <w:r>
        <w:t xml:space="preserve">Przedstawicielem Wykonawcy (koordynatorem kontraktu) odpowiedzialnym za współpracę z Zamawiającym i realizację przedmiotowego zakresu robót objętych niniejszą umową jest: ……………………, tel. ……………………….. </w:t>
      </w:r>
    </w:p>
    <w:p w14:paraId="2EB3BA26" w14:textId="383CEEE7" w:rsidR="00A1639A" w:rsidRDefault="00285988">
      <w:pPr>
        <w:numPr>
          <w:ilvl w:val="0"/>
          <w:numId w:val="31"/>
        </w:numPr>
        <w:ind w:right="166" w:hanging="427"/>
      </w:pPr>
      <w:r>
        <w:t>Przedstawicielem Zamawiającego odpowiedzialnym za współpracę z Wykonawcą jest: Pan</w:t>
      </w:r>
      <w:r w:rsidR="00B02EC9">
        <w:t xml:space="preserve">i Olga Kubas, Pani Małgorzata </w:t>
      </w:r>
      <w:proofErr w:type="spellStart"/>
      <w:r w:rsidR="00B02EC9">
        <w:t>Sadokierska</w:t>
      </w:r>
      <w:proofErr w:type="spellEnd"/>
      <w:r w:rsidR="00B02EC9">
        <w:t xml:space="preserve">, Pan Robert </w:t>
      </w:r>
      <w:proofErr w:type="spellStart"/>
      <w:r w:rsidR="00B02EC9">
        <w:t>Durys</w:t>
      </w:r>
      <w:proofErr w:type="spellEnd"/>
      <w:r w:rsidR="00B02EC9">
        <w:t>.</w:t>
      </w:r>
      <w:r>
        <w:t xml:space="preserve"> </w:t>
      </w:r>
    </w:p>
    <w:p w14:paraId="3FF92270" w14:textId="77777777" w:rsidR="00A1639A" w:rsidRDefault="00285988">
      <w:pPr>
        <w:numPr>
          <w:ilvl w:val="0"/>
          <w:numId w:val="31"/>
        </w:numPr>
        <w:ind w:right="166" w:hanging="427"/>
      </w:pPr>
      <w:r>
        <w:t xml:space="preserve">W przypadku zmiany osób, o których mowa w § 20 ust. 1 - 4 i/lub danych do kontaktu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 </w:t>
      </w:r>
    </w:p>
    <w:p w14:paraId="53AB0C56" w14:textId="77777777" w:rsidR="00A1639A" w:rsidRDefault="00285988">
      <w:pPr>
        <w:numPr>
          <w:ilvl w:val="0"/>
          <w:numId w:val="31"/>
        </w:numPr>
        <w:ind w:right="166" w:hanging="427"/>
      </w:pPr>
      <w:r>
        <w:t xml:space="preserve">Zmiana przedstawicieli Wykonawcy, o których mowa w §19 ust. 1 umowy w trakcie jej realizacji może nastąpić wyłącznie poprzez pisemne powiadomienie Zamawiającego przed dokonaniem tejże zmiany, pod warunkiem spełnienia warunków w stopniu nie mniejszym niż do osób zaproponowanych w treści oferty. </w:t>
      </w:r>
    </w:p>
    <w:p w14:paraId="64051D6D" w14:textId="77777777" w:rsidR="00A1639A" w:rsidRDefault="00285988">
      <w:pPr>
        <w:numPr>
          <w:ilvl w:val="0"/>
          <w:numId w:val="31"/>
        </w:numPr>
        <w:ind w:right="166" w:hanging="427"/>
      </w:pPr>
      <w:r>
        <w:t xml:space="preserve">Wykonawca oświadcza, że zapoznał się, w pełni akceptuje i nie zgłasza zastrzeżeń do: </w:t>
      </w:r>
    </w:p>
    <w:p w14:paraId="3346C4CD" w14:textId="77777777" w:rsidR="00A1639A" w:rsidRDefault="00285988">
      <w:pPr>
        <w:ind w:left="504" w:right="166" w:firstLine="0"/>
      </w:pPr>
      <w:r>
        <w:t xml:space="preserve">terenu robót oraz dokumentów, dokumentacji projektowej, specyfikacji technicznej wykonania i odbioru robót budowlanych. </w:t>
      </w:r>
    </w:p>
    <w:p w14:paraId="3CF8BD05" w14:textId="77777777" w:rsidR="00A1639A" w:rsidRDefault="00285988">
      <w:pPr>
        <w:numPr>
          <w:ilvl w:val="0"/>
          <w:numId w:val="31"/>
        </w:numPr>
        <w:ind w:right="166" w:hanging="427"/>
      </w:pPr>
      <w:r>
        <w:t>W przypadku zaistnienia rozbieżności pomiędzy treścią dokumentacji projektowej a treścią Specyfikacji technicznej wykonania i odbioru robót, ustala się, że nadrzędne są zapisy dokumentacji projektowej.</w:t>
      </w:r>
      <w:r>
        <w:rPr>
          <w:b/>
        </w:rPr>
        <w:t xml:space="preserve"> </w:t>
      </w:r>
    </w:p>
    <w:p w14:paraId="2D784CC6" w14:textId="77777777" w:rsidR="00A1639A" w:rsidRDefault="00285988">
      <w:pPr>
        <w:spacing w:after="11" w:line="271" w:lineRule="auto"/>
        <w:ind w:left="10" w:right="98" w:hanging="10"/>
        <w:jc w:val="center"/>
      </w:pPr>
      <w:r>
        <w:rPr>
          <w:b/>
        </w:rPr>
        <w:t>§ 21</w:t>
      </w:r>
      <w:r>
        <w:t xml:space="preserve"> </w:t>
      </w:r>
    </w:p>
    <w:p w14:paraId="7B26073E" w14:textId="77777777" w:rsidR="00A1639A" w:rsidRDefault="00285988">
      <w:pPr>
        <w:spacing w:after="11" w:line="271" w:lineRule="auto"/>
        <w:ind w:left="10" w:right="95" w:hanging="10"/>
        <w:jc w:val="center"/>
      </w:pPr>
      <w:r>
        <w:rPr>
          <w:b/>
        </w:rPr>
        <w:t>(dane osobowe)</w:t>
      </w:r>
      <w:r>
        <w:t xml:space="preserve"> </w:t>
      </w:r>
    </w:p>
    <w:p w14:paraId="7CF0C204" w14:textId="77777777" w:rsidR="00A1639A" w:rsidRDefault="00285988">
      <w:pPr>
        <w:numPr>
          <w:ilvl w:val="0"/>
          <w:numId w:val="32"/>
        </w:numPr>
        <w:ind w:right="166"/>
      </w:pPr>
      <w:r>
        <w:t xml:space="preserve">W związku oraz w celu realizacji Umowy Zamawiający może przetwarzać tj. gromadzić, wykorzystywać, przesyłać i przechowywać - na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3B501441" w14:textId="77777777" w:rsidR="00A1639A" w:rsidRDefault="00285988">
      <w:pPr>
        <w:numPr>
          <w:ilvl w:val="0"/>
          <w:numId w:val="32"/>
        </w:numPr>
        <w:ind w:right="166"/>
      </w:pPr>
      <w:r>
        <w:lastRenderedPageBreak/>
        <w:t xml:space="preserve">Zakres i cel powierzanych Zamawiającemu danych osobowych może także obejmować utrwalanie wizerunku (zdjęcie) itp. niezbędne do realizacji przedmiotu Umowy, ochrony </w:t>
      </w:r>
    </w:p>
    <w:p w14:paraId="0A25E4BF" w14:textId="77777777" w:rsidR="00A1639A" w:rsidRDefault="00285988">
      <w:pPr>
        <w:ind w:left="437" w:right="166" w:firstLine="0"/>
      </w:pPr>
      <w:r>
        <w:t xml:space="preserve">i zabezpieczenia terenu, biura i zaplecza budowy, ochrony zdrowia i wypełnienia przepisów BHP, jak i do realizacji innych celów wynikających z obowiązujących przepisów prawa.  </w:t>
      </w:r>
    </w:p>
    <w:p w14:paraId="6AC532C6" w14:textId="77777777" w:rsidR="00A1639A" w:rsidRDefault="00285988">
      <w:pPr>
        <w:numPr>
          <w:ilvl w:val="0"/>
          <w:numId w:val="32"/>
        </w:numPr>
        <w:ind w:right="166"/>
      </w:pPr>
      <w:r>
        <w:t xml:space="preserve">Wykonawca oświadcza, że powierzone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2A39C965" w14:textId="77777777" w:rsidR="00A1639A" w:rsidRDefault="00285988">
      <w:pPr>
        <w:numPr>
          <w:ilvl w:val="0"/>
          <w:numId w:val="32"/>
        </w:numPr>
        <w:ind w:right="166"/>
      </w:pPr>
      <w:r>
        <w:t xml:space="preserve">W przypadku powierzenia danych osobowych do przetwarzania strony zawrą w tym zakresie odrębną umowę.  </w:t>
      </w:r>
    </w:p>
    <w:p w14:paraId="05EFFE16" w14:textId="77777777" w:rsidR="00A1639A" w:rsidRDefault="00285988">
      <w:pPr>
        <w:numPr>
          <w:ilvl w:val="0"/>
          <w:numId w:val="32"/>
        </w:numPr>
        <w:ind w:right="166"/>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2F35606" w14:textId="2D4322BF" w:rsidR="00A1639A" w:rsidRDefault="00285988">
      <w:pPr>
        <w:numPr>
          <w:ilvl w:val="1"/>
          <w:numId w:val="33"/>
        </w:numPr>
        <w:ind w:right="166"/>
      </w:pPr>
      <w:r>
        <w:t xml:space="preserve">administratorem Pani/Pana danych osobowych jest </w:t>
      </w:r>
      <w:r w:rsidR="009E36D7">
        <w:t>Miasto Łęczyca</w:t>
      </w:r>
      <w:r>
        <w:t xml:space="preserve"> z siedzibą w miejscowości </w:t>
      </w:r>
      <w:r w:rsidR="009E36D7">
        <w:t>Łęczyca</w:t>
      </w:r>
      <w:r>
        <w:t xml:space="preserve">, ul. </w:t>
      </w:r>
      <w:r w:rsidR="009E36D7">
        <w:t>M. Konopnickiej 14</w:t>
      </w:r>
      <w:r>
        <w:t xml:space="preserve">, </w:t>
      </w:r>
      <w:r w:rsidR="009E36D7">
        <w:t>99-100 Łęczyca</w:t>
      </w:r>
      <w:r>
        <w:t xml:space="preserve">; </w:t>
      </w:r>
    </w:p>
    <w:p w14:paraId="2C3821B0" w14:textId="0B5DFB2C" w:rsidR="00A1639A" w:rsidRDefault="00285988">
      <w:pPr>
        <w:numPr>
          <w:ilvl w:val="1"/>
          <w:numId w:val="33"/>
        </w:numPr>
        <w:ind w:right="166"/>
      </w:pPr>
      <w:r>
        <w:t>Pani/Pana dane osobowe przetwarzane będą na podstawie art. 6 ust. 1 lit. c RODO w celu związanym z postępowaniem o udzielenie zamówienia publicznego pn. „</w:t>
      </w:r>
      <w:r w:rsidR="009E36D7" w:rsidRPr="009E36D7">
        <w:t>Budowa windy dla osób niepełnosprawnych w budynku Urzędu Miejskiego w Łęczycy</w:t>
      </w:r>
      <w:r>
        <w:t xml:space="preserve">” prowadzonym w trybie podstawowym.  </w:t>
      </w:r>
    </w:p>
    <w:p w14:paraId="007119EF" w14:textId="77777777" w:rsidR="00A1639A" w:rsidRDefault="00285988">
      <w:pPr>
        <w:numPr>
          <w:ilvl w:val="1"/>
          <w:numId w:val="33"/>
        </w:numPr>
        <w:ind w:right="166"/>
      </w:pPr>
      <w:r>
        <w:t xml:space="preserve">Odbiorcami Pani/Pana danych osobowych będą osoby lub podmioty, uprawnione do uzyskania danych osobowych na podstawie przepisów prawa.  </w:t>
      </w:r>
    </w:p>
    <w:p w14:paraId="0DFC93C2" w14:textId="77777777" w:rsidR="00A1639A" w:rsidRDefault="00285988">
      <w:pPr>
        <w:numPr>
          <w:ilvl w:val="1"/>
          <w:numId w:val="33"/>
        </w:numPr>
        <w:ind w:right="166"/>
      </w:pPr>
      <w:r>
        <w:t xml:space="preserve">Pani/Pana dane osobowe będą przechowywane, przez okres niezbędny do wykonania umowy, a po jej rozwiązaniu lub wygaśnięciu – przez obowiązkowych okres przechowywania dokumentacji, ustalony z odrębnymi przepisami.  </w:t>
      </w:r>
    </w:p>
    <w:p w14:paraId="2DBD3A38" w14:textId="77777777" w:rsidR="00A1639A" w:rsidRDefault="00285988">
      <w:pPr>
        <w:numPr>
          <w:ilvl w:val="1"/>
          <w:numId w:val="33"/>
        </w:numPr>
        <w:ind w:right="166"/>
      </w:pPr>
      <w:r>
        <w:t xml:space="preserve">Posiada Pan/Pani prawo do żądania od administratora dostępu do danych osobowych, ich sprostowania, usunięcia lub ograniczenia przetwarzania a także prawo przenoszenia danych.  </w:t>
      </w:r>
    </w:p>
    <w:p w14:paraId="4F6F32EC" w14:textId="77777777" w:rsidR="00A1639A" w:rsidRDefault="00285988">
      <w:pPr>
        <w:numPr>
          <w:ilvl w:val="1"/>
          <w:numId w:val="33"/>
        </w:numPr>
        <w:ind w:right="166"/>
      </w:pPr>
      <w: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78016F3F" w14:textId="77777777" w:rsidR="00A1639A" w:rsidRDefault="00285988">
      <w:pPr>
        <w:numPr>
          <w:ilvl w:val="0"/>
          <w:numId w:val="32"/>
        </w:numPr>
        <w:ind w:right="166"/>
      </w:pPr>
      <w:r>
        <w:t xml:space="preserve">Podanie danych osobowych jest dobrowolne, jednakże odmowa podania może skutkować odmową zawarcia umowy.  </w:t>
      </w:r>
    </w:p>
    <w:p w14:paraId="6A15AE6F" w14:textId="77777777" w:rsidR="00A1639A" w:rsidRDefault="00285988">
      <w:pPr>
        <w:spacing w:after="8" w:line="259" w:lineRule="auto"/>
        <w:ind w:left="0" w:right="35" w:firstLine="0"/>
        <w:jc w:val="center"/>
      </w:pPr>
      <w:r>
        <w:rPr>
          <w:b/>
        </w:rPr>
        <w:t xml:space="preserve"> </w:t>
      </w:r>
    </w:p>
    <w:p w14:paraId="5CD1BD8D" w14:textId="77777777" w:rsidR="00A1639A" w:rsidRDefault="00285988">
      <w:pPr>
        <w:spacing w:after="11" w:line="271" w:lineRule="auto"/>
        <w:ind w:left="10" w:right="98" w:hanging="10"/>
        <w:jc w:val="center"/>
      </w:pPr>
      <w:r>
        <w:rPr>
          <w:b/>
        </w:rPr>
        <w:t>§ 22</w:t>
      </w:r>
      <w:r>
        <w:t xml:space="preserve"> </w:t>
      </w:r>
    </w:p>
    <w:p w14:paraId="7561B345" w14:textId="77777777" w:rsidR="00A1639A" w:rsidRDefault="00285988">
      <w:pPr>
        <w:spacing w:after="11" w:line="271" w:lineRule="auto"/>
        <w:ind w:left="10" w:right="100" w:hanging="10"/>
        <w:jc w:val="center"/>
      </w:pPr>
      <w:r>
        <w:rPr>
          <w:b/>
        </w:rPr>
        <w:t>(postanowienia końcowe)</w:t>
      </w:r>
      <w:r>
        <w:t xml:space="preserve"> </w:t>
      </w:r>
    </w:p>
    <w:p w14:paraId="4027513B" w14:textId="77777777" w:rsidR="00A1639A" w:rsidRDefault="00285988">
      <w:pPr>
        <w:numPr>
          <w:ilvl w:val="0"/>
          <w:numId w:val="34"/>
        </w:numPr>
        <w:ind w:right="166" w:hanging="360"/>
      </w:pPr>
      <w:r>
        <w:t xml:space="preserve">Strony zgodnie postanawiają, iż do stosunku prawnego nawiązanego na podstawie niniejszej umowy stosuje się prawo obowiązujące na terenie Rzeczypospolitej Polskiej.  </w:t>
      </w:r>
    </w:p>
    <w:p w14:paraId="3F642551" w14:textId="77777777" w:rsidR="00A1639A" w:rsidRDefault="00285988">
      <w:pPr>
        <w:numPr>
          <w:ilvl w:val="0"/>
          <w:numId w:val="34"/>
        </w:numPr>
        <w:ind w:right="166" w:hanging="360"/>
      </w:pPr>
      <w:r>
        <w:t xml:space="preserve">Strony zgodnie postanawiają, iż rozstrzyganie ewentualnych sporów wynikłych na gruncie niniejszej umowy poddają jurysdykcji sądów polskich.  </w:t>
      </w:r>
    </w:p>
    <w:p w14:paraId="7FF868F1" w14:textId="7C5D7E46" w:rsidR="00A1639A" w:rsidRDefault="00285988">
      <w:pPr>
        <w:numPr>
          <w:ilvl w:val="0"/>
          <w:numId w:val="34"/>
        </w:numPr>
        <w:ind w:right="166" w:hanging="360"/>
      </w:pPr>
      <w:r>
        <w:lastRenderedPageBreak/>
        <w:t>Na podstawie art. 46 § 1 kodeksu postępowania cywilnego, strony zgodnie postanawiają, iż wszelkie spory wynikłe z niniejszej umowy</w:t>
      </w:r>
      <w:r w:rsidR="0027233C">
        <w:t xml:space="preserve"> </w:t>
      </w:r>
      <w:r>
        <w:t xml:space="preserve">poddają pod rozstrzygnięcie właściwe dla Zamawiającego miejscowo i rzeczowo sądy.  </w:t>
      </w:r>
    </w:p>
    <w:p w14:paraId="3C7FF61A" w14:textId="77777777" w:rsidR="00A1639A" w:rsidRDefault="00285988">
      <w:pPr>
        <w:numPr>
          <w:ilvl w:val="0"/>
          <w:numId w:val="34"/>
        </w:numPr>
        <w:ind w:right="166" w:hanging="360"/>
      </w:pPr>
      <w:r>
        <w:t xml:space="preserve">W sprawach nieuregulowanych niniejszą umową będą miały zastosowanie właściwe przepisy ustawy Prawo zamówień publicznych, ustawy Prawo budowlane oraz Kodeksu Cywilnego.  </w:t>
      </w:r>
    </w:p>
    <w:p w14:paraId="1411247B" w14:textId="77777777" w:rsidR="00A1639A" w:rsidRDefault="00285988">
      <w:pPr>
        <w:numPr>
          <w:ilvl w:val="0"/>
          <w:numId w:val="34"/>
        </w:numPr>
        <w:ind w:right="166" w:hanging="360"/>
      </w:pPr>
      <w: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70B13EC6" w14:textId="77777777" w:rsidR="00A1639A" w:rsidRDefault="00285988">
      <w:pPr>
        <w:numPr>
          <w:ilvl w:val="0"/>
          <w:numId w:val="34"/>
        </w:numPr>
        <w:ind w:right="166" w:hanging="360"/>
      </w:pPr>
      <w:r>
        <w:t xml:space="preserve">Umowa została sporządzona w 4 jednobrzmiących egzemplarzach w tym 3 egzemplarze dla Zamawiającego, jeden egzemplarz dla Wykonawcy.  </w:t>
      </w:r>
    </w:p>
    <w:p w14:paraId="5AC225B1" w14:textId="77777777" w:rsidR="00A1639A" w:rsidRDefault="00285988">
      <w:pPr>
        <w:numPr>
          <w:ilvl w:val="0"/>
          <w:numId w:val="34"/>
        </w:numPr>
        <w:ind w:right="166" w:hanging="360"/>
      </w:pPr>
      <w:r>
        <w:t xml:space="preserve">Umowa wchodzi w życie z dniem jej podpisania.  </w:t>
      </w:r>
    </w:p>
    <w:p w14:paraId="652CE991" w14:textId="77777777" w:rsidR="00A1639A" w:rsidRDefault="00285988">
      <w:pPr>
        <w:numPr>
          <w:ilvl w:val="0"/>
          <w:numId w:val="34"/>
        </w:numPr>
        <w:ind w:right="166" w:hanging="360"/>
      </w:pPr>
      <w:r>
        <w:t xml:space="preserve">Integralną częścią niniejszej umowy są następujące załączniki:  </w:t>
      </w:r>
    </w:p>
    <w:p w14:paraId="07093998" w14:textId="77777777" w:rsidR="00A1639A" w:rsidRDefault="00285988">
      <w:pPr>
        <w:numPr>
          <w:ilvl w:val="1"/>
          <w:numId w:val="34"/>
        </w:numPr>
        <w:ind w:right="166" w:hanging="360"/>
      </w:pPr>
      <w:r>
        <w:t xml:space="preserve">Dokumentacja projektowa (projekty budowlane, przedmiar robót),  </w:t>
      </w:r>
    </w:p>
    <w:p w14:paraId="07F32E80" w14:textId="77777777" w:rsidR="00A1639A" w:rsidRDefault="00285988">
      <w:pPr>
        <w:numPr>
          <w:ilvl w:val="1"/>
          <w:numId w:val="34"/>
        </w:numPr>
        <w:ind w:right="166" w:hanging="360"/>
      </w:pPr>
      <w:r>
        <w:t xml:space="preserve">Specyfikacja Warunków Zamówienia,  </w:t>
      </w:r>
    </w:p>
    <w:p w14:paraId="174B9368" w14:textId="77777777" w:rsidR="00A1639A" w:rsidRDefault="00285988">
      <w:pPr>
        <w:numPr>
          <w:ilvl w:val="1"/>
          <w:numId w:val="34"/>
        </w:numPr>
        <w:ind w:right="166" w:hanging="360"/>
      </w:pPr>
      <w:r>
        <w:t xml:space="preserve">Formularz ofertowy,  </w:t>
      </w:r>
    </w:p>
    <w:p w14:paraId="4962CB61" w14:textId="77777777" w:rsidR="00A1639A" w:rsidRDefault="00285988">
      <w:pPr>
        <w:numPr>
          <w:ilvl w:val="1"/>
          <w:numId w:val="34"/>
        </w:numPr>
        <w:ind w:right="166" w:hanging="360"/>
      </w:pPr>
      <w:r>
        <w:t xml:space="preserve">Harmonogram rzeczowo-finansowy </w:t>
      </w:r>
    </w:p>
    <w:p w14:paraId="6E2136D4" w14:textId="77777777" w:rsidR="00A1639A" w:rsidRDefault="00285988">
      <w:pPr>
        <w:numPr>
          <w:ilvl w:val="1"/>
          <w:numId w:val="34"/>
        </w:numPr>
        <w:ind w:right="166" w:hanging="360"/>
      </w:pPr>
      <w:r>
        <w:t xml:space="preserve">Wzór karty gwarancyjnej,  </w:t>
      </w:r>
    </w:p>
    <w:p w14:paraId="0B41671E" w14:textId="77777777" w:rsidR="00A1639A" w:rsidRDefault="00285988">
      <w:pPr>
        <w:numPr>
          <w:ilvl w:val="1"/>
          <w:numId w:val="34"/>
        </w:numPr>
        <w:ind w:right="166" w:hanging="360"/>
      </w:pPr>
      <w:r>
        <w:t xml:space="preserve">Oryginał dokumentu potwierdzający wniesienie zabezpieczenia należytego wykonania umowy.  </w:t>
      </w:r>
    </w:p>
    <w:p w14:paraId="671DA65D" w14:textId="77777777" w:rsidR="00A1639A" w:rsidRDefault="00285988">
      <w:pPr>
        <w:spacing w:after="0" w:line="259" w:lineRule="auto"/>
        <w:ind w:left="77" w:firstLine="0"/>
        <w:jc w:val="left"/>
      </w:pPr>
      <w:r>
        <w:t xml:space="preserve"> </w:t>
      </w:r>
    </w:p>
    <w:p w14:paraId="77842E06" w14:textId="77777777" w:rsidR="00A1639A" w:rsidRDefault="00285988">
      <w:pPr>
        <w:tabs>
          <w:tab w:val="center" w:pos="2213"/>
          <w:tab w:val="center" w:pos="4066"/>
          <w:tab w:val="center" w:pos="4774"/>
          <w:tab w:val="center" w:pos="5483"/>
          <w:tab w:val="center" w:pos="7090"/>
        </w:tabs>
        <w:spacing w:after="11" w:line="271" w:lineRule="auto"/>
        <w:ind w:left="0" w:firstLine="0"/>
        <w:jc w:val="left"/>
      </w:pP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WYKONAWCA:</w:t>
      </w:r>
      <w:r>
        <w:t xml:space="preserve"> </w:t>
      </w:r>
    </w:p>
    <w:p w14:paraId="24E6A021" w14:textId="77777777" w:rsidR="00A1639A" w:rsidRDefault="00285988">
      <w:pPr>
        <w:spacing w:after="0" w:line="259" w:lineRule="auto"/>
        <w:ind w:left="77" w:firstLine="0"/>
        <w:jc w:val="left"/>
      </w:pPr>
      <w:r>
        <w:t xml:space="preserve"> </w:t>
      </w:r>
      <w:r>
        <w:tab/>
        <w:t xml:space="preserve"> </w:t>
      </w:r>
      <w:r>
        <w:br w:type="page"/>
      </w:r>
    </w:p>
    <w:p w14:paraId="3E99E6E2" w14:textId="77777777" w:rsidR="00A1639A" w:rsidRDefault="00285988">
      <w:pPr>
        <w:spacing w:after="0" w:line="259" w:lineRule="auto"/>
        <w:ind w:left="77" w:firstLine="0"/>
        <w:jc w:val="left"/>
      </w:pPr>
      <w:r>
        <w:lastRenderedPageBreak/>
        <w:t xml:space="preserve">  </w:t>
      </w:r>
    </w:p>
    <w:p w14:paraId="313B3E39" w14:textId="77777777" w:rsidR="00A1639A" w:rsidRDefault="00285988">
      <w:pPr>
        <w:spacing w:after="1" w:line="259" w:lineRule="auto"/>
        <w:ind w:left="77" w:firstLine="0"/>
        <w:jc w:val="left"/>
      </w:pPr>
      <w:r>
        <w:t xml:space="preserve"> </w:t>
      </w:r>
    </w:p>
    <w:p w14:paraId="48CEED8B" w14:textId="77777777" w:rsidR="00A1639A" w:rsidRDefault="00285988">
      <w:pPr>
        <w:spacing w:after="0" w:line="259" w:lineRule="auto"/>
        <w:ind w:left="0" w:right="172" w:firstLine="0"/>
        <w:jc w:val="right"/>
      </w:pPr>
      <w:r>
        <w:rPr>
          <w:b/>
        </w:rPr>
        <w:t xml:space="preserve">Załącznik nr 4 do Umowy </w:t>
      </w:r>
      <w:r>
        <w:t xml:space="preserve"> </w:t>
      </w:r>
    </w:p>
    <w:p w14:paraId="457BC95C" w14:textId="77777777" w:rsidR="00A1639A" w:rsidRDefault="00285988">
      <w:pPr>
        <w:spacing w:after="11" w:line="271" w:lineRule="auto"/>
        <w:ind w:left="10" w:right="97" w:hanging="10"/>
        <w:jc w:val="center"/>
      </w:pPr>
      <w:r>
        <w:rPr>
          <w:b/>
        </w:rPr>
        <w:t>KARTA GWARANCYJNA</w:t>
      </w:r>
      <w:r>
        <w:t xml:space="preserve"> </w:t>
      </w:r>
    </w:p>
    <w:p w14:paraId="38E89C6C" w14:textId="2A4A737D" w:rsidR="00A1639A" w:rsidRDefault="00285988">
      <w:pPr>
        <w:spacing w:after="0" w:line="259" w:lineRule="auto"/>
        <w:ind w:left="77" w:right="172" w:firstLine="0"/>
      </w:pPr>
      <w:r>
        <w:rPr>
          <w:b/>
        </w:rPr>
        <w:t>Dotyczy: wykonanego w ramach umowy nr .272……..202</w:t>
      </w:r>
      <w:r w:rsidR="009E36D7">
        <w:rPr>
          <w:b/>
        </w:rPr>
        <w:t>4</w:t>
      </w:r>
      <w:r>
        <w:rPr>
          <w:b/>
        </w:rPr>
        <w:t xml:space="preserve"> z dnia …………… r. zadania pn. „</w:t>
      </w:r>
      <w:r w:rsidR="009E36D7" w:rsidRPr="009E36D7">
        <w:rPr>
          <w:b/>
        </w:rPr>
        <w:t>Budowa windy dla osób niepełnosprawnych w budynku Urzędu Miejskiego w Łęczycy</w:t>
      </w:r>
      <w:r>
        <w:rPr>
          <w:b/>
        </w:rPr>
        <w:t>”.</w:t>
      </w:r>
      <w:r>
        <w:t xml:space="preserve"> </w:t>
      </w:r>
    </w:p>
    <w:p w14:paraId="4EC5B872" w14:textId="77777777" w:rsidR="00A1639A" w:rsidRDefault="00285988">
      <w:pPr>
        <w:spacing w:after="18" w:line="259" w:lineRule="auto"/>
        <w:ind w:left="0" w:right="35" w:firstLine="0"/>
        <w:jc w:val="center"/>
      </w:pPr>
      <w:r>
        <w:rPr>
          <w:b/>
        </w:rPr>
        <w:t xml:space="preserve"> </w:t>
      </w:r>
    </w:p>
    <w:p w14:paraId="1241C5C2" w14:textId="77777777" w:rsidR="00A1639A" w:rsidRDefault="00285988">
      <w:pPr>
        <w:spacing w:after="11" w:line="271" w:lineRule="auto"/>
        <w:ind w:left="10" w:right="98" w:hanging="10"/>
        <w:jc w:val="center"/>
      </w:pPr>
      <w:r>
        <w:rPr>
          <w:b/>
        </w:rPr>
        <w:t>§ 1</w:t>
      </w:r>
      <w:r>
        <w:t xml:space="preserve"> </w:t>
      </w:r>
    </w:p>
    <w:p w14:paraId="004C5CE0" w14:textId="77777777" w:rsidR="00A1639A" w:rsidRDefault="00285988">
      <w:pPr>
        <w:numPr>
          <w:ilvl w:val="0"/>
          <w:numId w:val="35"/>
        </w:numPr>
        <w:ind w:right="166"/>
      </w:pPr>
      <w:r>
        <w:t xml:space="preserve">Wykonawca udziela Zamawiającemu gwarancji jakości dla przedmiotu odbioru na wszelkie roboty budowlane, dostawy, w tym zamontowane urządzenia oraz użyte materiały oraz świadczone usługi (dalej Roboty) w ramach Umowy nr ……………… z …………………….  a także zapewnia, że Roboty te zostały wykonane zgodnie z Umową, Specyfikacją Warunków Zamówienia, w tym Opisem przedmiotu zamówienia, a także zasadami wiedzy technicznej, sztuki budowlanej oraz obowiązującymi przepisami prawa.  </w:t>
      </w:r>
    </w:p>
    <w:p w14:paraId="0C93B619" w14:textId="77777777" w:rsidR="00A1639A" w:rsidRDefault="00285988">
      <w:pPr>
        <w:numPr>
          <w:ilvl w:val="0"/>
          <w:numId w:val="35"/>
        </w:numPr>
        <w:ind w:right="166"/>
      </w:pPr>
      <w:r>
        <w:t xml:space="preserve">Wykonawca przyjmuje na siebie wszelką odpowiedzialność za wady Robót, powstałe na skutek niezachowania przez Wykonawcę któregokolwiek z obowiązków Wykonawcy określonych powyżej.  </w:t>
      </w:r>
    </w:p>
    <w:p w14:paraId="19BDA3D2" w14:textId="77777777" w:rsidR="00A1639A" w:rsidRDefault="00285988">
      <w:pPr>
        <w:numPr>
          <w:ilvl w:val="0"/>
          <w:numId w:val="35"/>
        </w:numPr>
        <w:ind w:right="166"/>
      </w:pPr>
      <w: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1B425CC4" w14:textId="77777777" w:rsidR="00A1639A" w:rsidRDefault="00285988">
      <w:pPr>
        <w:numPr>
          <w:ilvl w:val="0"/>
          <w:numId w:val="35"/>
        </w:numPr>
        <w:ind w:right="166"/>
      </w:pPr>
      <w: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5BED793F" w14:textId="77777777" w:rsidR="00A1639A" w:rsidRDefault="00285988">
      <w:pPr>
        <w:numPr>
          <w:ilvl w:val="0"/>
          <w:numId w:val="35"/>
        </w:numPr>
        <w:ind w:right="166"/>
      </w:pPr>
      <w: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40514442" w14:textId="77777777" w:rsidR="00A1639A" w:rsidRDefault="00285988">
      <w:pPr>
        <w:spacing w:after="18" w:line="259" w:lineRule="auto"/>
        <w:ind w:left="0" w:right="35" w:firstLine="0"/>
        <w:jc w:val="center"/>
      </w:pPr>
      <w:r>
        <w:rPr>
          <w:b/>
        </w:rPr>
        <w:t xml:space="preserve"> </w:t>
      </w:r>
    </w:p>
    <w:p w14:paraId="08B47C62" w14:textId="77777777" w:rsidR="00A1639A" w:rsidRDefault="00285988">
      <w:pPr>
        <w:spacing w:after="11" w:line="271" w:lineRule="auto"/>
        <w:ind w:left="10" w:right="98" w:hanging="10"/>
        <w:jc w:val="center"/>
      </w:pPr>
      <w:r>
        <w:rPr>
          <w:b/>
        </w:rPr>
        <w:t>§ 2</w:t>
      </w:r>
      <w:r>
        <w:t xml:space="preserve"> </w:t>
      </w:r>
    </w:p>
    <w:p w14:paraId="0F147E5E" w14:textId="77777777" w:rsidR="00A1639A" w:rsidRDefault="00285988">
      <w:pPr>
        <w:numPr>
          <w:ilvl w:val="0"/>
          <w:numId w:val="36"/>
        </w:numPr>
        <w:ind w:right="166"/>
      </w:pPr>
      <w: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2040898F" w14:textId="77777777" w:rsidR="00A1639A" w:rsidRDefault="00285988">
      <w:pPr>
        <w:numPr>
          <w:ilvl w:val="0"/>
          <w:numId w:val="36"/>
        </w:numPr>
        <w:ind w:right="166"/>
      </w:pPr>
      <w:r>
        <w:t xml:space="preserve">Okres obowiązywania gwarancji jakości ulega przedłużeniu o czas, którym wskutek istnienia wad oraz ich usuwania korzystanie z przedmiotu Umowy zgodnie z jego przeznaczeniem było niemożliwe lub w sposób istotny utrudnione.  </w:t>
      </w:r>
    </w:p>
    <w:p w14:paraId="66E9E945" w14:textId="77777777" w:rsidR="00A1639A" w:rsidRDefault="00285988">
      <w:pPr>
        <w:numPr>
          <w:ilvl w:val="0"/>
          <w:numId w:val="36"/>
        </w:numPr>
        <w:ind w:right="166"/>
      </w:pPr>
      <w: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36A6F05B" w14:textId="77777777" w:rsidR="00A1639A" w:rsidRDefault="00285988">
      <w:pPr>
        <w:spacing w:after="18" w:line="259" w:lineRule="auto"/>
        <w:ind w:left="0" w:right="35" w:firstLine="0"/>
        <w:jc w:val="center"/>
      </w:pPr>
      <w:r>
        <w:rPr>
          <w:b/>
        </w:rPr>
        <w:t xml:space="preserve"> </w:t>
      </w:r>
    </w:p>
    <w:p w14:paraId="3D5FA94D" w14:textId="77777777" w:rsidR="00A1639A" w:rsidRDefault="00285988">
      <w:pPr>
        <w:spacing w:after="11" w:line="271" w:lineRule="auto"/>
        <w:ind w:left="10" w:right="98" w:hanging="10"/>
        <w:jc w:val="center"/>
      </w:pPr>
      <w:r>
        <w:rPr>
          <w:b/>
        </w:rPr>
        <w:lastRenderedPageBreak/>
        <w:t>§ 3</w:t>
      </w:r>
      <w:r>
        <w:t xml:space="preserve"> </w:t>
      </w:r>
    </w:p>
    <w:p w14:paraId="19EECB70" w14:textId="77777777" w:rsidR="00A1639A" w:rsidRDefault="00285988">
      <w:pPr>
        <w:numPr>
          <w:ilvl w:val="0"/>
          <w:numId w:val="37"/>
        </w:numPr>
        <w:ind w:right="166"/>
      </w:pPr>
      <w:r>
        <w:t xml:space="preserve">Wykonawca zobowiązany jest do usunięcia na swój koszt wad ujawnionych w okresie gwarancji jakości, w terminie wyznaczonym przez Zamawiającego.  </w:t>
      </w:r>
    </w:p>
    <w:p w14:paraId="78FF40B4" w14:textId="77777777" w:rsidR="00A1639A" w:rsidRDefault="00285988">
      <w:pPr>
        <w:numPr>
          <w:ilvl w:val="0"/>
          <w:numId w:val="37"/>
        </w:numPr>
        <w:ind w:right="166"/>
      </w:pPr>
      <w:r>
        <w:t xml:space="preserve">Wykonawca nie może odmówić usunięcia wad powołując się na nadmierne koszty lub trudności.  </w:t>
      </w:r>
    </w:p>
    <w:p w14:paraId="7362425B" w14:textId="77777777" w:rsidR="00A1639A" w:rsidRDefault="00285988">
      <w:pPr>
        <w:numPr>
          <w:ilvl w:val="0"/>
          <w:numId w:val="37"/>
        </w:numPr>
        <w:ind w:right="166"/>
      </w:pPr>
      <w:r>
        <w:t xml:space="preserve">Ilekroć w postanowieniach niniejszej karty Gwarancyjnej jest mowa o usunięciu wad należy przez to rozumieć również wymianę rzeczy na nową, wolną od wad.  </w:t>
      </w:r>
    </w:p>
    <w:p w14:paraId="1B989EC3" w14:textId="77777777" w:rsidR="00A1639A" w:rsidRDefault="00285988">
      <w:pPr>
        <w:numPr>
          <w:ilvl w:val="0"/>
          <w:numId w:val="37"/>
        </w:numPr>
        <w:ind w:right="166"/>
      </w:pPr>
      <w:r>
        <w:t xml:space="preserve">W przypadku gdy dana rzecz objęta przedmiotem Umowy była już dwukrotnie naprawiana Zamawiający uprawniony jest do żądania wymiany tej rzeczy na nową, wolną od wad.  </w:t>
      </w:r>
    </w:p>
    <w:p w14:paraId="490F6280" w14:textId="77777777" w:rsidR="00A1639A" w:rsidRDefault="00285988">
      <w:pPr>
        <w:spacing w:after="18" w:line="259" w:lineRule="auto"/>
        <w:ind w:left="77" w:firstLine="0"/>
        <w:jc w:val="left"/>
      </w:pPr>
      <w:r>
        <w:t xml:space="preserve"> </w:t>
      </w:r>
    </w:p>
    <w:p w14:paraId="6E42A329" w14:textId="77777777" w:rsidR="00A1639A" w:rsidRDefault="00285988">
      <w:pPr>
        <w:spacing w:after="11" w:line="271" w:lineRule="auto"/>
        <w:ind w:left="10" w:right="98" w:hanging="10"/>
        <w:jc w:val="center"/>
      </w:pPr>
      <w:r>
        <w:rPr>
          <w:b/>
        </w:rPr>
        <w:t>§ 4</w:t>
      </w:r>
      <w:r>
        <w:t xml:space="preserve"> </w:t>
      </w:r>
    </w:p>
    <w:p w14:paraId="0D7A53DC" w14:textId="77777777" w:rsidR="00A1639A" w:rsidRDefault="00285988">
      <w:pPr>
        <w:ind w:left="64" w:right="166" w:firstLine="0"/>
      </w:pPr>
      <w: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28EFCB0E" w14:textId="77777777" w:rsidR="00A1639A" w:rsidRDefault="00285988">
      <w:pPr>
        <w:spacing w:after="19" w:line="259" w:lineRule="auto"/>
        <w:ind w:left="0" w:right="35" w:firstLine="0"/>
        <w:jc w:val="center"/>
      </w:pPr>
      <w:r>
        <w:rPr>
          <w:b/>
        </w:rPr>
        <w:t xml:space="preserve"> </w:t>
      </w:r>
    </w:p>
    <w:p w14:paraId="124DB167" w14:textId="77777777" w:rsidR="00A1639A" w:rsidRDefault="00285988">
      <w:pPr>
        <w:spacing w:after="11" w:line="271" w:lineRule="auto"/>
        <w:ind w:left="10" w:right="98" w:hanging="10"/>
        <w:jc w:val="center"/>
      </w:pPr>
      <w:r>
        <w:rPr>
          <w:b/>
        </w:rPr>
        <w:t>§ 5</w:t>
      </w:r>
      <w:r>
        <w:t xml:space="preserve"> </w:t>
      </w:r>
    </w:p>
    <w:p w14:paraId="499B83AD" w14:textId="77777777" w:rsidR="00A1639A" w:rsidRDefault="00285988">
      <w:pPr>
        <w:ind w:left="64" w:right="166" w:firstLine="0"/>
      </w:pPr>
      <w: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6E1753B8" w14:textId="77777777" w:rsidR="00A1639A" w:rsidRDefault="00285988">
      <w:pPr>
        <w:spacing w:after="18" w:line="259" w:lineRule="auto"/>
        <w:ind w:left="0" w:right="35" w:firstLine="0"/>
        <w:jc w:val="center"/>
      </w:pPr>
      <w:r>
        <w:rPr>
          <w:b/>
        </w:rPr>
        <w:t xml:space="preserve"> </w:t>
      </w:r>
    </w:p>
    <w:p w14:paraId="0FF3ABD0" w14:textId="77777777" w:rsidR="00A1639A" w:rsidRDefault="00285988">
      <w:pPr>
        <w:spacing w:after="11" w:line="271" w:lineRule="auto"/>
        <w:ind w:left="10" w:right="98" w:hanging="10"/>
        <w:jc w:val="center"/>
      </w:pPr>
      <w:r>
        <w:rPr>
          <w:b/>
        </w:rPr>
        <w:t>§ 6</w:t>
      </w:r>
      <w:r>
        <w:t xml:space="preserve"> </w:t>
      </w:r>
    </w:p>
    <w:p w14:paraId="121308AE" w14:textId="77777777" w:rsidR="00A1639A" w:rsidRDefault="00285988">
      <w:pPr>
        <w:numPr>
          <w:ilvl w:val="0"/>
          <w:numId w:val="38"/>
        </w:numPr>
        <w:ind w:right="166"/>
      </w:pPr>
      <w:r>
        <w:t xml:space="preserve">Wykonawca, na pisemne żądanie Zamawiającego, upoważni Zamawiającego do wykonywania uprawnień z gwarancji przysługującej Wykonawcy wobec producentów urządzeń, podwykonawców, dostawców.  </w:t>
      </w:r>
    </w:p>
    <w:p w14:paraId="7F40C4F0" w14:textId="77777777" w:rsidR="00A1639A" w:rsidRDefault="00285988">
      <w:pPr>
        <w:numPr>
          <w:ilvl w:val="0"/>
          <w:numId w:val="38"/>
        </w:numPr>
        <w:ind w:right="166"/>
      </w:pPr>
      <w:r>
        <w:t xml:space="preserve">Wykonawca zobowiązuje się powiadomić pisemnie Zamawiającego o złożeniu wniosku o ogłoszenie upadłości czy też wniosku o wszczęcie postępowania restrukturyzacyjnego w terminie 3 dni od dnia złożenia wniosku.  </w:t>
      </w:r>
    </w:p>
    <w:p w14:paraId="72D02132" w14:textId="77777777" w:rsidR="00A1639A" w:rsidRDefault="00285988">
      <w:pPr>
        <w:spacing w:after="18" w:line="259" w:lineRule="auto"/>
        <w:ind w:left="0" w:right="35" w:firstLine="0"/>
        <w:jc w:val="center"/>
      </w:pPr>
      <w:r>
        <w:rPr>
          <w:b/>
        </w:rPr>
        <w:t xml:space="preserve"> </w:t>
      </w:r>
    </w:p>
    <w:p w14:paraId="35967EAA" w14:textId="77777777" w:rsidR="00A1639A" w:rsidRDefault="00285988">
      <w:pPr>
        <w:spacing w:after="11" w:line="271" w:lineRule="auto"/>
        <w:ind w:left="10" w:right="98" w:hanging="10"/>
        <w:jc w:val="center"/>
      </w:pPr>
      <w:r>
        <w:rPr>
          <w:b/>
        </w:rPr>
        <w:t>§ 7</w:t>
      </w:r>
      <w:r>
        <w:t xml:space="preserve"> </w:t>
      </w:r>
    </w:p>
    <w:p w14:paraId="69861134" w14:textId="77777777" w:rsidR="00A1639A" w:rsidRDefault="00285988">
      <w:pPr>
        <w:ind w:left="64" w:right="166" w:firstLine="0"/>
      </w:pPr>
      <w:r>
        <w:t xml:space="preserve">Zamawiający jest obowiązany zawiadomić Wykonawcę o stwierdzonej wadzie pisemnie, faksem za pośrednictwem poczty elektronicznej lub telefonicznie. Zgłoszenie telefoniczne winno być niezwłocznie potwierdzone na piśmie.  </w:t>
      </w:r>
    </w:p>
    <w:p w14:paraId="574EE2BD" w14:textId="77777777" w:rsidR="00A1639A" w:rsidRDefault="00285988">
      <w:pPr>
        <w:spacing w:after="18" w:line="259" w:lineRule="auto"/>
        <w:ind w:left="0" w:right="35" w:firstLine="0"/>
        <w:jc w:val="center"/>
      </w:pPr>
      <w:r>
        <w:rPr>
          <w:b/>
        </w:rPr>
        <w:t xml:space="preserve"> </w:t>
      </w:r>
    </w:p>
    <w:p w14:paraId="085D4741" w14:textId="77777777" w:rsidR="00A1639A" w:rsidRDefault="00285988">
      <w:pPr>
        <w:spacing w:after="11" w:line="271" w:lineRule="auto"/>
        <w:ind w:left="10" w:right="98" w:hanging="10"/>
        <w:jc w:val="center"/>
      </w:pPr>
      <w:r>
        <w:rPr>
          <w:b/>
        </w:rPr>
        <w:t>§ 8</w:t>
      </w:r>
      <w:r>
        <w:t xml:space="preserve"> </w:t>
      </w:r>
    </w:p>
    <w:p w14:paraId="7D832CE0" w14:textId="77777777" w:rsidR="00A1639A" w:rsidRDefault="00285988">
      <w:pPr>
        <w:ind w:left="64" w:right="166" w:firstLine="0"/>
      </w:pPr>
      <w: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2C5D8A48" w14:textId="77777777" w:rsidR="00A1639A" w:rsidRDefault="00285988">
      <w:pPr>
        <w:spacing w:after="19" w:line="259" w:lineRule="auto"/>
        <w:ind w:left="0" w:right="35" w:firstLine="0"/>
        <w:jc w:val="center"/>
      </w:pPr>
      <w:r>
        <w:rPr>
          <w:b/>
        </w:rPr>
        <w:t xml:space="preserve"> </w:t>
      </w:r>
    </w:p>
    <w:p w14:paraId="1B8EBE35" w14:textId="77777777" w:rsidR="00A1639A" w:rsidRDefault="00285988">
      <w:pPr>
        <w:spacing w:after="11" w:line="271" w:lineRule="auto"/>
        <w:ind w:left="10" w:right="98" w:hanging="10"/>
        <w:jc w:val="center"/>
      </w:pPr>
      <w:r>
        <w:rPr>
          <w:b/>
        </w:rPr>
        <w:t>§ 9</w:t>
      </w:r>
      <w:r>
        <w:t xml:space="preserve"> </w:t>
      </w:r>
    </w:p>
    <w:p w14:paraId="4E23A6C2" w14:textId="77777777" w:rsidR="00A1639A" w:rsidRDefault="00285988">
      <w:pPr>
        <w:ind w:left="64" w:right="166" w:firstLine="0"/>
      </w:pPr>
      <w:r>
        <w:t xml:space="preserve">W przypadku odmowy usunięcia wad lub nieusunięcia ich w wyznaczonym przez Zamawiającego terminie Zamawiający ma prawo zlecić zastępcze usunięcie wad na koszt i ryzyko Wykonawcy bez uzyskania uprzedniego upoważnienia sądu, co nie zwalnia Wykonawcy z odpowiedzialności za zwłokę. Strony wyłączają stosowanie art. 480 </w:t>
      </w:r>
      <w:proofErr w:type="spellStart"/>
      <w:r>
        <w:t>kc</w:t>
      </w:r>
      <w:proofErr w:type="spellEnd"/>
      <w:r>
        <w:t xml:space="preserve">. </w:t>
      </w:r>
    </w:p>
    <w:p w14:paraId="48C14076" w14:textId="77777777" w:rsidR="00A1639A" w:rsidRDefault="00285988">
      <w:pPr>
        <w:ind w:left="64" w:right="166" w:firstLine="0"/>
      </w:pPr>
      <w:r>
        <w:lastRenderedPageBreak/>
        <w:t xml:space="preserve">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38D2BC7E" w14:textId="77777777" w:rsidR="00A1639A" w:rsidRDefault="00285988">
      <w:pPr>
        <w:spacing w:after="0" w:line="238" w:lineRule="auto"/>
        <w:ind w:left="77" w:right="4649" w:firstLine="0"/>
        <w:jc w:val="left"/>
      </w:pPr>
      <w:r>
        <w:rPr>
          <w:b/>
        </w:rPr>
        <w:t xml:space="preserve">  </w:t>
      </w:r>
      <w:r>
        <w:rPr>
          <w:b/>
        </w:rPr>
        <w:tab/>
        <w:t xml:space="preserve"> </w:t>
      </w:r>
    </w:p>
    <w:p w14:paraId="07960E82" w14:textId="77777777" w:rsidR="00A1639A" w:rsidRDefault="00285988">
      <w:pPr>
        <w:spacing w:after="11" w:line="271" w:lineRule="auto"/>
        <w:ind w:left="10" w:right="98" w:hanging="10"/>
        <w:jc w:val="center"/>
      </w:pPr>
      <w:r>
        <w:rPr>
          <w:b/>
        </w:rPr>
        <w:t>§ 10</w:t>
      </w:r>
      <w:r>
        <w:t xml:space="preserve"> </w:t>
      </w:r>
    </w:p>
    <w:p w14:paraId="22B757D0" w14:textId="77777777" w:rsidR="00A1639A" w:rsidRDefault="00285988">
      <w:pPr>
        <w:ind w:left="64" w:right="166" w:firstLine="0"/>
      </w:pPr>
      <w:r>
        <w:t xml:space="preserve">W przypadku ujawnienia wad nieusuwalnych – jeżeli wady uniemożliwiają użytkowanie przedmiotu umowy zgodnie z przeznaczeniem – Zamawiający może od umowy odstąpić. </w:t>
      </w:r>
    </w:p>
    <w:p w14:paraId="6EB07E15" w14:textId="77777777" w:rsidR="00A1639A" w:rsidRDefault="00285988">
      <w:pPr>
        <w:ind w:left="64" w:right="166" w:firstLine="0"/>
      </w:pPr>
      <w:r>
        <w:t xml:space="preserve">Jeżeli wady nieusuwalne nie uniemożliwiają użytkowania przedmiotu umowy zgodnie z jego przeznaczeniem, Zamawiający może obniżyć wynagrodzenie Wykonawcy odpowiednio do utraconej wartości użytkowej, estetycznej i technicznej.  </w:t>
      </w:r>
    </w:p>
    <w:p w14:paraId="03E1DC53" w14:textId="77777777" w:rsidR="00A1639A" w:rsidRDefault="00285988">
      <w:pPr>
        <w:spacing w:after="21" w:line="259" w:lineRule="auto"/>
        <w:ind w:left="0" w:right="35" w:firstLine="0"/>
        <w:jc w:val="center"/>
      </w:pPr>
      <w:r>
        <w:rPr>
          <w:b/>
        </w:rPr>
        <w:t xml:space="preserve"> </w:t>
      </w:r>
    </w:p>
    <w:p w14:paraId="0ACE16D3" w14:textId="77777777" w:rsidR="00A1639A" w:rsidRDefault="00285988">
      <w:pPr>
        <w:spacing w:after="11" w:line="271" w:lineRule="auto"/>
        <w:ind w:left="10" w:right="98" w:hanging="10"/>
        <w:jc w:val="center"/>
      </w:pPr>
      <w:r>
        <w:rPr>
          <w:b/>
        </w:rPr>
        <w:t>§ 11</w:t>
      </w:r>
      <w:r>
        <w:t xml:space="preserve"> </w:t>
      </w:r>
    </w:p>
    <w:p w14:paraId="1F4E58BF" w14:textId="77777777" w:rsidR="00A1639A" w:rsidRDefault="00285988">
      <w:pPr>
        <w:ind w:left="64" w:right="166" w:firstLine="0"/>
      </w:pPr>
      <w:r>
        <w:t xml:space="preserve">Usunięcie wad powinno być stwierdzone protokołem podpisanym przez obie Strony, wskazującym termin usunięcia wad.  </w:t>
      </w:r>
    </w:p>
    <w:p w14:paraId="1BAF64CA" w14:textId="77777777" w:rsidR="00A1639A" w:rsidRDefault="00285988">
      <w:pPr>
        <w:spacing w:after="11" w:line="271" w:lineRule="auto"/>
        <w:ind w:left="10" w:right="98" w:hanging="10"/>
        <w:jc w:val="center"/>
      </w:pPr>
      <w:r>
        <w:rPr>
          <w:b/>
        </w:rPr>
        <w:t>§ 12</w:t>
      </w:r>
      <w:r>
        <w:t xml:space="preserve"> </w:t>
      </w:r>
    </w:p>
    <w:p w14:paraId="32BA6536" w14:textId="77777777" w:rsidR="00A1639A" w:rsidRDefault="00285988">
      <w:pPr>
        <w:ind w:left="64" w:right="166" w:firstLine="0"/>
      </w:pPr>
      <w:r>
        <w:t xml:space="preserve">W ramach niniejszej gwarancji jakości Zamawiający może także domagać się usunięcia szkód, które wady spowodowały, a także szkód powstałych w trakcie usuwania wad.  </w:t>
      </w:r>
    </w:p>
    <w:p w14:paraId="33C99B90" w14:textId="77777777" w:rsidR="00A1639A" w:rsidRDefault="00285988">
      <w:pPr>
        <w:spacing w:after="21" w:line="259" w:lineRule="auto"/>
        <w:ind w:left="0" w:right="35" w:firstLine="0"/>
        <w:jc w:val="center"/>
      </w:pPr>
      <w:r>
        <w:rPr>
          <w:b/>
        </w:rPr>
        <w:t xml:space="preserve"> </w:t>
      </w:r>
    </w:p>
    <w:p w14:paraId="5861C013" w14:textId="77777777" w:rsidR="00A1639A" w:rsidRDefault="00285988">
      <w:pPr>
        <w:spacing w:after="11" w:line="271" w:lineRule="auto"/>
        <w:ind w:left="10" w:right="98" w:hanging="10"/>
        <w:jc w:val="center"/>
      </w:pPr>
      <w:r>
        <w:rPr>
          <w:b/>
        </w:rPr>
        <w:t>§ 13</w:t>
      </w:r>
      <w:r>
        <w:t xml:space="preserve"> </w:t>
      </w:r>
    </w:p>
    <w:p w14:paraId="39126DCC" w14:textId="77777777" w:rsidR="00A1639A" w:rsidRDefault="00285988">
      <w:pPr>
        <w:numPr>
          <w:ilvl w:val="0"/>
          <w:numId w:val="39"/>
        </w:numPr>
        <w:ind w:right="166" w:hanging="360"/>
      </w:pPr>
      <w:r>
        <w:t xml:space="preserve">Przeglądy gwarancyjne odbywać się będą, według uznania Zamawiającego, nie rzadziej niż raz w roku w okresie obowiązywania Gwarancji.  </w:t>
      </w:r>
    </w:p>
    <w:p w14:paraId="130AFD3C" w14:textId="77777777" w:rsidR="00A1639A" w:rsidRDefault="00285988">
      <w:pPr>
        <w:numPr>
          <w:ilvl w:val="0"/>
          <w:numId w:val="39"/>
        </w:numPr>
        <w:ind w:right="166" w:hanging="360"/>
      </w:pPr>
      <w: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27A19D46" w14:textId="77777777" w:rsidR="00A1639A" w:rsidRDefault="00285988">
      <w:pPr>
        <w:numPr>
          <w:ilvl w:val="0"/>
          <w:numId w:val="39"/>
        </w:numPr>
        <w:ind w:right="166" w:hanging="360"/>
      </w:pPr>
      <w:r>
        <w:t xml:space="preserve">Z każdego przeglądu gwarancyjnego Strony sporządzą stosowny protokół.  </w:t>
      </w:r>
    </w:p>
    <w:p w14:paraId="7E1B3BED" w14:textId="77777777" w:rsidR="00A1639A" w:rsidRDefault="00285988">
      <w:pPr>
        <w:spacing w:after="21" w:line="259" w:lineRule="auto"/>
        <w:ind w:left="77" w:firstLine="0"/>
        <w:jc w:val="left"/>
      </w:pPr>
      <w:r>
        <w:t xml:space="preserve"> </w:t>
      </w:r>
    </w:p>
    <w:p w14:paraId="75D6E775" w14:textId="77777777" w:rsidR="00A1639A" w:rsidRDefault="00285988">
      <w:pPr>
        <w:spacing w:after="11" w:line="271" w:lineRule="auto"/>
        <w:ind w:left="10" w:right="98" w:hanging="10"/>
        <w:jc w:val="center"/>
      </w:pPr>
      <w:r>
        <w:rPr>
          <w:b/>
        </w:rPr>
        <w:t>§ 14</w:t>
      </w:r>
      <w:r>
        <w:t xml:space="preserve"> </w:t>
      </w:r>
    </w:p>
    <w:p w14:paraId="507A7727" w14:textId="77777777" w:rsidR="00A1639A" w:rsidRDefault="00285988">
      <w:pPr>
        <w:numPr>
          <w:ilvl w:val="0"/>
          <w:numId w:val="40"/>
        </w:numPr>
        <w:ind w:right="166"/>
      </w:pPr>
      <w:r>
        <w:t xml:space="preserve">Strony sporządzą wykaz osób upoważnionych do przekazywania i przyjmowania powiadomień o wadach. Wykaz zostanie przekazany każdej ze Stron w terminie 3 dni od daty przekazania dokumentu Gwarancji Zamawiającemu.  </w:t>
      </w:r>
    </w:p>
    <w:p w14:paraId="0539F28E" w14:textId="77777777" w:rsidR="00A1639A" w:rsidRDefault="00285988">
      <w:pPr>
        <w:numPr>
          <w:ilvl w:val="0"/>
          <w:numId w:val="40"/>
        </w:numPr>
        <w:ind w:right="166"/>
      </w:pPr>
      <w:r>
        <w:t xml:space="preserve">O każdej zmianie osób Strony są zobowiązane informować się niezwłocznie, pod rygorem uznania ostatnio wskazanej osoby jako upoważnionej bądź do przekazywania bądź przyjmowania postanowień o wadach.  </w:t>
      </w:r>
    </w:p>
    <w:p w14:paraId="1B1AEDD5" w14:textId="77777777" w:rsidR="00A1639A" w:rsidRDefault="00285988">
      <w:pPr>
        <w:spacing w:after="0" w:line="259" w:lineRule="auto"/>
        <w:ind w:left="77" w:firstLine="0"/>
        <w:jc w:val="left"/>
      </w:pPr>
      <w:r>
        <w:t xml:space="preserve"> </w:t>
      </w:r>
    </w:p>
    <w:p w14:paraId="7322B95A" w14:textId="77777777" w:rsidR="00A1639A" w:rsidRDefault="00285988">
      <w:pPr>
        <w:spacing w:after="0" w:line="259" w:lineRule="auto"/>
        <w:ind w:left="77" w:firstLine="0"/>
        <w:jc w:val="left"/>
      </w:pPr>
      <w:r>
        <w:t xml:space="preserve"> </w:t>
      </w:r>
    </w:p>
    <w:p w14:paraId="162D9BA6" w14:textId="77777777" w:rsidR="00A1639A" w:rsidRDefault="00285988">
      <w:pPr>
        <w:ind w:left="64" w:right="166" w:firstLine="0"/>
      </w:pPr>
      <w:r>
        <w:t xml:space="preserve">WYKONAWCA  </w:t>
      </w:r>
    </w:p>
    <w:p w14:paraId="6EB8DCC9" w14:textId="77777777" w:rsidR="00A1639A" w:rsidRDefault="00285988">
      <w:pPr>
        <w:spacing w:after="0" w:line="259" w:lineRule="auto"/>
        <w:ind w:left="77" w:firstLine="0"/>
        <w:jc w:val="left"/>
      </w:pPr>
      <w:r>
        <w:t xml:space="preserve"> </w:t>
      </w:r>
    </w:p>
    <w:p w14:paraId="44FAEEAD" w14:textId="77777777" w:rsidR="00A1639A" w:rsidRDefault="00285988">
      <w:pPr>
        <w:spacing w:after="0" w:line="259" w:lineRule="auto"/>
        <w:ind w:left="77" w:firstLine="0"/>
        <w:jc w:val="left"/>
      </w:pPr>
      <w:r>
        <w:t xml:space="preserve"> </w:t>
      </w:r>
    </w:p>
    <w:p w14:paraId="69A32CCD" w14:textId="77777777" w:rsidR="00A1639A" w:rsidRDefault="00285988">
      <w:pPr>
        <w:spacing w:after="0" w:line="259" w:lineRule="auto"/>
        <w:ind w:left="77" w:firstLine="0"/>
        <w:jc w:val="left"/>
      </w:pPr>
      <w:r>
        <w:t xml:space="preserve"> </w:t>
      </w:r>
    </w:p>
    <w:p w14:paraId="33FA9907" w14:textId="77777777" w:rsidR="00A1639A" w:rsidRDefault="00285988">
      <w:pPr>
        <w:spacing w:after="23" w:line="259" w:lineRule="auto"/>
        <w:ind w:left="77" w:firstLine="0"/>
        <w:jc w:val="left"/>
      </w:pPr>
      <w:r>
        <w:t xml:space="preserve"> </w:t>
      </w:r>
    </w:p>
    <w:p w14:paraId="2FCD723E" w14:textId="77777777" w:rsidR="00A1639A" w:rsidRDefault="00285988">
      <w:pPr>
        <w:ind w:left="64" w:right="166" w:firstLine="0"/>
      </w:pPr>
      <w:r>
        <w:t xml:space="preserve">…………………………………  </w:t>
      </w:r>
    </w:p>
    <w:p w14:paraId="77A4800C" w14:textId="77777777" w:rsidR="00A1639A" w:rsidRDefault="00285988">
      <w:pPr>
        <w:ind w:left="64" w:right="166" w:firstLine="0"/>
      </w:pPr>
      <w:r>
        <w:t xml:space="preserve">(podpis osoby upoważnionej do reprezentowania firmy) </w:t>
      </w:r>
    </w:p>
    <w:sectPr w:rsidR="00A1639A">
      <w:pgSz w:w="11906" w:h="16838"/>
      <w:pgMar w:top="738" w:right="1245" w:bottom="1525"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930"/>
    <w:multiLevelType w:val="hybridMultilevel"/>
    <w:tmpl w:val="EFBCA894"/>
    <w:lvl w:ilvl="0" w:tplc="B412CA70">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2822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D69D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A69D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E64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0A13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A42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5220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4E0C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9760E0"/>
    <w:multiLevelType w:val="hybridMultilevel"/>
    <w:tmpl w:val="69240472"/>
    <w:lvl w:ilvl="0" w:tplc="CAE404E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2E25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90CB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3C86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74A9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D49E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4D6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0EF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E85A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490881"/>
    <w:multiLevelType w:val="hybridMultilevel"/>
    <w:tmpl w:val="E4E4AC9E"/>
    <w:lvl w:ilvl="0" w:tplc="C5EC9C92">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EFFA8">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22C824">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E600E">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12F5B2">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48F0A6">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662F48">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6B38C">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0AB184">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500C97"/>
    <w:multiLevelType w:val="hybridMultilevel"/>
    <w:tmpl w:val="7378597E"/>
    <w:lvl w:ilvl="0" w:tplc="B50C429A">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E1D6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A9D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F6F3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6C22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5E34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3AFBA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187C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26D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876A7D"/>
    <w:multiLevelType w:val="hybridMultilevel"/>
    <w:tmpl w:val="0DEC8F88"/>
    <w:lvl w:ilvl="0" w:tplc="B9A0BA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8593A">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58B220">
      <w:start w:val="1"/>
      <w:numFmt w:val="decimal"/>
      <w:lvlRestart w:val="0"/>
      <w:lvlText w:val="%3)"/>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4A194E">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5066E0">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8AE572">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A6593E">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06464E">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8AA92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330B81"/>
    <w:multiLevelType w:val="hybridMultilevel"/>
    <w:tmpl w:val="E74CCDC6"/>
    <w:lvl w:ilvl="0" w:tplc="DC8432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EAD7C">
      <w:start w:val="1"/>
      <w:numFmt w:val="lowerLetter"/>
      <w:lvlText w:val="%2"/>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786BD2">
      <w:start w:val="1"/>
      <w:numFmt w:val="lowerLetter"/>
      <w:lvlText w:val="%3)"/>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84552A">
      <w:start w:val="1"/>
      <w:numFmt w:val="decimal"/>
      <w:lvlText w:val="%4"/>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41F28">
      <w:start w:val="1"/>
      <w:numFmt w:val="lowerLetter"/>
      <w:lvlText w:val="%5"/>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98B612">
      <w:start w:val="1"/>
      <w:numFmt w:val="lowerRoman"/>
      <w:lvlText w:val="%6"/>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E755E">
      <w:start w:val="1"/>
      <w:numFmt w:val="decimal"/>
      <w:lvlText w:val="%7"/>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6C4E8">
      <w:start w:val="1"/>
      <w:numFmt w:val="lowerLetter"/>
      <w:lvlText w:val="%8"/>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0ECC32">
      <w:start w:val="1"/>
      <w:numFmt w:val="lowerRoman"/>
      <w:lvlText w:val="%9"/>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6F1E8A"/>
    <w:multiLevelType w:val="hybridMultilevel"/>
    <w:tmpl w:val="A4E441DE"/>
    <w:lvl w:ilvl="0" w:tplc="606C9BBA">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CCD8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680A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F234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8680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2E51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8ECD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C4BE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A4D7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D562B2"/>
    <w:multiLevelType w:val="hybridMultilevel"/>
    <w:tmpl w:val="06F08844"/>
    <w:lvl w:ilvl="0" w:tplc="0A4C7C7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815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CD9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EA4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E1B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1003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6CC8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5E01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DE3D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477B21"/>
    <w:multiLevelType w:val="hybridMultilevel"/>
    <w:tmpl w:val="EB14DD22"/>
    <w:lvl w:ilvl="0" w:tplc="E05CD6A2">
      <w:start w:val="1"/>
      <w:numFmt w:val="decimal"/>
      <w:lvlText w:val="%1."/>
      <w:lvlJc w:val="left"/>
      <w:pPr>
        <w:ind w:left="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7A5E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867F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C0AB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0AFD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38C5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32DB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A1E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3EB4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363993"/>
    <w:multiLevelType w:val="hybridMultilevel"/>
    <w:tmpl w:val="F44E0994"/>
    <w:lvl w:ilvl="0" w:tplc="E15AC5B6">
      <w:start w:val="3"/>
      <w:numFmt w:val="decimal"/>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E23386">
      <w:start w:val="1"/>
      <w:numFmt w:val="decimal"/>
      <w:lvlText w:val="%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4E4ECE">
      <w:start w:val="1"/>
      <w:numFmt w:val="lowerRoman"/>
      <w:lvlText w:val="%3"/>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943F70">
      <w:start w:val="1"/>
      <w:numFmt w:val="decimal"/>
      <w:lvlText w:val="%4"/>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D8815A">
      <w:start w:val="1"/>
      <w:numFmt w:val="lowerLetter"/>
      <w:lvlText w:val="%5"/>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EC5C58">
      <w:start w:val="1"/>
      <w:numFmt w:val="lowerRoman"/>
      <w:lvlText w:val="%6"/>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EB760">
      <w:start w:val="1"/>
      <w:numFmt w:val="decimal"/>
      <w:lvlText w:val="%7"/>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7074A2">
      <w:start w:val="1"/>
      <w:numFmt w:val="lowerLetter"/>
      <w:lvlText w:val="%8"/>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A9894">
      <w:start w:val="1"/>
      <w:numFmt w:val="lowerRoman"/>
      <w:lvlText w:val="%9"/>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8D18F6"/>
    <w:multiLevelType w:val="hybridMultilevel"/>
    <w:tmpl w:val="829C0E88"/>
    <w:lvl w:ilvl="0" w:tplc="F04E7F52">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825F2C">
      <w:start w:val="1"/>
      <w:numFmt w:val="decimal"/>
      <w:lvlText w:val="%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08DBB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23FC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52965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08F04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B2EDA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40BD3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24ED1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9714348"/>
    <w:multiLevelType w:val="hybridMultilevel"/>
    <w:tmpl w:val="AB648E9A"/>
    <w:lvl w:ilvl="0" w:tplc="3F58A344">
      <w:start w:val="1"/>
      <w:numFmt w:val="decimal"/>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B67476">
      <w:start w:val="1"/>
      <w:numFmt w:val="decimal"/>
      <w:lvlText w:val="%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666E5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E75E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D4432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88C91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34B50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1811E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F4CCC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A09021C"/>
    <w:multiLevelType w:val="hybridMultilevel"/>
    <w:tmpl w:val="4E0EE490"/>
    <w:lvl w:ilvl="0" w:tplc="1BB6839C">
      <w:start w:val="1"/>
      <w:numFmt w:val="lowerLetter"/>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F6636E">
      <w:start w:val="1"/>
      <w:numFmt w:val="lowerLetter"/>
      <w:lvlText w:val="%2"/>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4CB1EE">
      <w:start w:val="1"/>
      <w:numFmt w:val="lowerRoman"/>
      <w:lvlText w:val="%3"/>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44484C">
      <w:start w:val="1"/>
      <w:numFmt w:val="decimal"/>
      <w:lvlText w:val="%4"/>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CC8A8">
      <w:start w:val="1"/>
      <w:numFmt w:val="lowerLetter"/>
      <w:lvlText w:val="%5"/>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5E1674">
      <w:start w:val="1"/>
      <w:numFmt w:val="lowerRoman"/>
      <w:lvlText w:val="%6"/>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064228">
      <w:start w:val="1"/>
      <w:numFmt w:val="decimal"/>
      <w:lvlText w:val="%7"/>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D6FEB6">
      <w:start w:val="1"/>
      <w:numFmt w:val="lowerLetter"/>
      <w:lvlText w:val="%8"/>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FC28F0">
      <w:start w:val="1"/>
      <w:numFmt w:val="lowerRoman"/>
      <w:lvlText w:val="%9"/>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B8B4869"/>
    <w:multiLevelType w:val="hybridMultilevel"/>
    <w:tmpl w:val="5D4EEFD6"/>
    <w:lvl w:ilvl="0" w:tplc="74C28FEC">
      <w:start w:val="1"/>
      <w:numFmt w:val="lowerLetter"/>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DCFA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2A5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74CF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0887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34CE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BE89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D25B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F4CD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C6B7C0B"/>
    <w:multiLevelType w:val="hybridMultilevel"/>
    <w:tmpl w:val="223815B4"/>
    <w:lvl w:ilvl="0" w:tplc="09DED3B2">
      <w:start w:val="1"/>
      <w:numFmt w:val="decimal"/>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F01AC4">
      <w:start w:val="1"/>
      <w:numFmt w:val="decimal"/>
      <w:lvlText w:val="%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3CFA0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26F9B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F098F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06353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0AACA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6CF0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C2A2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D0D2AF0"/>
    <w:multiLevelType w:val="hybridMultilevel"/>
    <w:tmpl w:val="FAB8FEAA"/>
    <w:lvl w:ilvl="0" w:tplc="47B44A7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B8DC3A">
      <w:start w:val="1"/>
      <w:numFmt w:val="decimal"/>
      <w:lvlText w:val="%2)"/>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C6C18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2896B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2A13B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0C968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A9AB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9C98B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BEDD1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55978CF"/>
    <w:multiLevelType w:val="hybridMultilevel"/>
    <w:tmpl w:val="D6AC10EA"/>
    <w:lvl w:ilvl="0" w:tplc="3BDCECA8">
      <w:start w:val="7"/>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9204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CE50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EC75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E1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6A3E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6A0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8A5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7E71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64B3B92"/>
    <w:multiLevelType w:val="hybridMultilevel"/>
    <w:tmpl w:val="4574D670"/>
    <w:lvl w:ilvl="0" w:tplc="12B2A9F0">
      <w:start w:val="1"/>
      <w:numFmt w:val="decimal"/>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662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A49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96B2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0C34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A878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DA7C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024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DA68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A470EA1"/>
    <w:multiLevelType w:val="hybridMultilevel"/>
    <w:tmpl w:val="EADCBCD6"/>
    <w:lvl w:ilvl="0" w:tplc="E092D11C">
      <w:start w:val="1"/>
      <w:numFmt w:val="decimal"/>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CE8074">
      <w:start w:val="1"/>
      <w:numFmt w:val="decimal"/>
      <w:lvlText w:val="%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6E54EC">
      <w:start w:val="1"/>
      <w:numFmt w:val="lowerRoman"/>
      <w:lvlText w:val="%3"/>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E22DEC">
      <w:start w:val="1"/>
      <w:numFmt w:val="decimal"/>
      <w:lvlText w:val="%4"/>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AE0E0E">
      <w:start w:val="1"/>
      <w:numFmt w:val="lowerLetter"/>
      <w:lvlText w:val="%5"/>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664B8">
      <w:start w:val="1"/>
      <w:numFmt w:val="lowerRoman"/>
      <w:lvlText w:val="%6"/>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1EF78A">
      <w:start w:val="1"/>
      <w:numFmt w:val="decimal"/>
      <w:lvlText w:val="%7"/>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4CDA0E">
      <w:start w:val="1"/>
      <w:numFmt w:val="lowerLetter"/>
      <w:lvlText w:val="%8"/>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7E4300">
      <w:start w:val="1"/>
      <w:numFmt w:val="lowerRoman"/>
      <w:lvlText w:val="%9"/>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B2D179F"/>
    <w:multiLevelType w:val="hybridMultilevel"/>
    <w:tmpl w:val="A270441E"/>
    <w:lvl w:ilvl="0" w:tplc="82CC5370">
      <w:start w:val="1"/>
      <w:numFmt w:val="decimal"/>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C9FC2">
      <w:start w:val="1"/>
      <w:numFmt w:val="decimal"/>
      <w:lvlText w:val="%2)"/>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B085F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9EA51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CC205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8AF0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CDFE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0070C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A668C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40C654A"/>
    <w:multiLevelType w:val="hybridMultilevel"/>
    <w:tmpl w:val="349A867C"/>
    <w:lvl w:ilvl="0" w:tplc="B1F825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E05C3E">
      <w:start w:val="1"/>
      <w:numFmt w:val="lowerLetter"/>
      <w:lvlText w:val="%2)"/>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6465E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CCC0C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8614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78E1C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BABED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B2077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567D1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5A35FAB"/>
    <w:multiLevelType w:val="hybridMultilevel"/>
    <w:tmpl w:val="D416FD72"/>
    <w:lvl w:ilvl="0" w:tplc="9FE0F732">
      <w:start w:val="2"/>
      <w:numFmt w:val="decimal"/>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C6CEB2">
      <w:start w:val="1"/>
      <w:numFmt w:val="decimal"/>
      <w:lvlText w:val="%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05468">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0A88DA">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76933A">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62E32">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6C12C">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F0C68E">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7CF1B2">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CD16BEC"/>
    <w:multiLevelType w:val="hybridMultilevel"/>
    <w:tmpl w:val="3CCCBAF2"/>
    <w:lvl w:ilvl="0" w:tplc="5C8AB53C">
      <w:start w:val="1"/>
      <w:numFmt w:val="lowerLetter"/>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BE27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B8C0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8436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666A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7CEB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5272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4E6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BCF2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6A14E25"/>
    <w:multiLevelType w:val="hybridMultilevel"/>
    <w:tmpl w:val="5900C69C"/>
    <w:lvl w:ilvl="0" w:tplc="FB0A51C0">
      <w:start w:val="1"/>
      <w:numFmt w:val="decimal"/>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880256">
      <w:start w:val="1"/>
      <w:numFmt w:val="decimal"/>
      <w:lvlText w:val="%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7CE4D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800C3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87CE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883C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049C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3E659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C3E8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7E314BB"/>
    <w:multiLevelType w:val="hybridMultilevel"/>
    <w:tmpl w:val="DB0AC31C"/>
    <w:lvl w:ilvl="0" w:tplc="A676AD10">
      <w:start w:val="2"/>
      <w:numFmt w:val="decimal"/>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DA0C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22D9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626A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C32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6C7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347C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8A3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0B0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92B390A"/>
    <w:multiLevelType w:val="hybridMultilevel"/>
    <w:tmpl w:val="DB866428"/>
    <w:lvl w:ilvl="0" w:tplc="B596EFFA">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C2B6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A5B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6F3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A066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FE01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9824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E221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1C2D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E9C6951"/>
    <w:multiLevelType w:val="hybridMultilevel"/>
    <w:tmpl w:val="30D84552"/>
    <w:lvl w:ilvl="0" w:tplc="CBA06B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98D7A2">
      <w:start w:val="1"/>
      <w:numFmt w:val="lowerLetter"/>
      <w:lvlText w:val="%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868B7E">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4C43E8">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64CF7E">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385018">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C0FD32">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48AA8">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C2D3AE">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0C67D02"/>
    <w:multiLevelType w:val="hybridMultilevel"/>
    <w:tmpl w:val="1EAAC494"/>
    <w:lvl w:ilvl="0" w:tplc="E28489B6">
      <w:start w:val="1"/>
      <w:numFmt w:val="decimal"/>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4489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CF6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5E54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12F2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DEFE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7448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ECD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54B8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0ED4EDB"/>
    <w:multiLevelType w:val="hybridMultilevel"/>
    <w:tmpl w:val="D95E995E"/>
    <w:lvl w:ilvl="0" w:tplc="5B3C9E44">
      <w:start w:val="11"/>
      <w:numFmt w:val="decimal"/>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4AD164">
      <w:start w:val="1"/>
      <w:numFmt w:val="decimal"/>
      <w:lvlText w:val="%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C2A8B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4877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2C9F7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87B6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3C9F3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6130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6AB07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4C841DD"/>
    <w:multiLevelType w:val="hybridMultilevel"/>
    <w:tmpl w:val="0A8287EA"/>
    <w:lvl w:ilvl="0" w:tplc="8BA609EE">
      <w:start w:val="1"/>
      <w:numFmt w:val="decimal"/>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0A9514">
      <w:start w:val="1"/>
      <w:numFmt w:val="decimal"/>
      <w:lvlText w:val="%2)"/>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50E61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E769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58F22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D4A85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CCC96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10B75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F2A2C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5474F00"/>
    <w:multiLevelType w:val="hybridMultilevel"/>
    <w:tmpl w:val="E9B0936A"/>
    <w:lvl w:ilvl="0" w:tplc="C3E813F4">
      <w:start w:val="1"/>
      <w:numFmt w:val="lowerLetter"/>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2C40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3E5B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0EA8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D6BB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C69A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8AE6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B86B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F472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5821B8E"/>
    <w:multiLevelType w:val="hybridMultilevel"/>
    <w:tmpl w:val="842046AE"/>
    <w:lvl w:ilvl="0" w:tplc="0C321ED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CC61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4624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8C7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CC69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664C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EE7F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0EFA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4E71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7D357EA"/>
    <w:multiLevelType w:val="hybridMultilevel"/>
    <w:tmpl w:val="CE1201D0"/>
    <w:lvl w:ilvl="0" w:tplc="D03C2C38">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6A5C40">
      <w:start w:val="1"/>
      <w:numFmt w:val="decimal"/>
      <w:lvlText w:val="%2)"/>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808BC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82D5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08BAE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ACF4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30B5A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6894E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C82D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8F4329C"/>
    <w:multiLevelType w:val="hybridMultilevel"/>
    <w:tmpl w:val="84123198"/>
    <w:lvl w:ilvl="0" w:tplc="25708048">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F43E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66E6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2E3F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1E1F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9A0A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0082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C0E1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5AA9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9B879FC"/>
    <w:multiLevelType w:val="hybridMultilevel"/>
    <w:tmpl w:val="2BA4A02A"/>
    <w:lvl w:ilvl="0" w:tplc="DFFC44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2A8D64">
      <w:start w:val="1"/>
      <w:numFmt w:val="decimal"/>
      <w:lvlText w:val="%2)"/>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F21E5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A444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CBA5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AA3A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1AF5E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CA02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FAD83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A674318"/>
    <w:multiLevelType w:val="hybridMultilevel"/>
    <w:tmpl w:val="4A8434A4"/>
    <w:lvl w:ilvl="0" w:tplc="C95A22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5C002A">
      <w:start w:val="1"/>
      <w:numFmt w:val="lowerLetter"/>
      <w:lvlText w:val="%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88E34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01AB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F444E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94EF9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3251F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5AB35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ECB4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2131D33"/>
    <w:multiLevelType w:val="hybridMultilevel"/>
    <w:tmpl w:val="D20818FE"/>
    <w:lvl w:ilvl="0" w:tplc="0A28EF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CA51E6">
      <w:start w:val="4"/>
      <w:numFmt w:val="decimal"/>
      <w:lvlText w:val="%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5E958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E80F8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8A4D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CC5C4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AA81D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A26C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8B56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2B422BC"/>
    <w:multiLevelType w:val="hybridMultilevel"/>
    <w:tmpl w:val="8556B858"/>
    <w:lvl w:ilvl="0" w:tplc="93D84610">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7026A4">
      <w:start w:val="1"/>
      <w:numFmt w:val="decimal"/>
      <w:lvlText w:val="%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66C5DC">
      <w:start w:val="1"/>
      <w:numFmt w:val="upperLetter"/>
      <w:lvlText w:val="%3"/>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3E22D6">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B26DEC">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48B0B2">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E6121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3C8BCE">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A65CA">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9EC2B62"/>
    <w:multiLevelType w:val="hybridMultilevel"/>
    <w:tmpl w:val="2C06405E"/>
    <w:lvl w:ilvl="0" w:tplc="A3E41484">
      <w:start w:val="1"/>
      <w:numFmt w:val="decimal"/>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0D1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182A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3E09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E64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78FB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4629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741B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2CA5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A0C63BC"/>
    <w:multiLevelType w:val="hybridMultilevel"/>
    <w:tmpl w:val="BDD41FEE"/>
    <w:lvl w:ilvl="0" w:tplc="599E813A">
      <w:start w:val="1"/>
      <w:numFmt w:val="decimal"/>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E41D7A">
      <w:start w:val="1"/>
      <w:numFmt w:val="decimal"/>
      <w:lvlText w:val="%2)"/>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70D7F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DC121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B0653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8E63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30D50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0A10B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1E3A4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1561062">
    <w:abstractNumId w:val="14"/>
  </w:num>
  <w:num w:numId="2" w16cid:durableId="1711490033">
    <w:abstractNumId w:val="3"/>
  </w:num>
  <w:num w:numId="3" w16cid:durableId="759567395">
    <w:abstractNumId w:val="2"/>
  </w:num>
  <w:num w:numId="4" w16cid:durableId="1346444609">
    <w:abstractNumId w:val="30"/>
  </w:num>
  <w:num w:numId="5" w16cid:durableId="317610012">
    <w:abstractNumId w:val="13"/>
  </w:num>
  <w:num w:numId="6" w16cid:durableId="1244990422">
    <w:abstractNumId w:val="21"/>
  </w:num>
  <w:num w:numId="7" w16cid:durableId="513808749">
    <w:abstractNumId w:val="26"/>
  </w:num>
  <w:num w:numId="8" w16cid:durableId="1980645291">
    <w:abstractNumId w:val="9"/>
  </w:num>
  <w:num w:numId="9" w16cid:durableId="317659387">
    <w:abstractNumId w:val="38"/>
  </w:num>
  <w:num w:numId="10" w16cid:durableId="1240673310">
    <w:abstractNumId w:val="15"/>
  </w:num>
  <w:num w:numId="11" w16cid:durableId="356782760">
    <w:abstractNumId w:val="24"/>
  </w:num>
  <w:num w:numId="12" w16cid:durableId="751239412">
    <w:abstractNumId w:val="36"/>
  </w:num>
  <w:num w:numId="13" w16cid:durableId="1197081909">
    <w:abstractNumId w:val="39"/>
  </w:num>
  <w:num w:numId="14" w16cid:durableId="1022974006">
    <w:abstractNumId w:val="10"/>
  </w:num>
  <w:num w:numId="15" w16cid:durableId="794328349">
    <w:abstractNumId w:val="20"/>
  </w:num>
  <w:num w:numId="16" w16cid:durableId="242689885">
    <w:abstractNumId w:val="35"/>
  </w:num>
  <w:num w:numId="17" w16cid:durableId="1819884752">
    <w:abstractNumId w:val="1"/>
  </w:num>
  <w:num w:numId="18" w16cid:durableId="1575118180">
    <w:abstractNumId w:val="19"/>
  </w:num>
  <w:num w:numId="19" w16cid:durableId="2135709574">
    <w:abstractNumId w:val="32"/>
  </w:num>
  <w:num w:numId="20" w16cid:durableId="1926844395">
    <w:abstractNumId w:val="29"/>
  </w:num>
  <w:num w:numId="21" w16cid:durableId="953098493">
    <w:abstractNumId w:val="11"/>
  </w:num>
  <w:num w:numId="22" w16cid:durableId="682323744">
    <w:abstractNumId w:val="18"/>
  </w:num>
  <w:num w:numId="23" w16cid:durableId="868102697">
    <w:abstractNumId w:val="4"/>
  </w:num>
  <w:num w:numId="24" w16cid:durableId="347563738">
    <w:abstractNumId w:val="22"/>
  </w:num>
  <w:num w:numId="25" w16cid:durableId="1553073161">
    <w:abstractNumId w:val="16"/>
  </w:num>
  <w:num w:numId="26" w16cid:durableId="172457940">
    <w:abstractNumId w:val="12"/>
  </w:num>
  <w:num w:numId="27" w16cid:durableId="1471095477">
    <w:abstractNumId w:val="28"/>
  </w:num>
  <w:num w:numId="28" w16cid:durableId="1313950839">
    <w:abstractNumId w:val="37"/>
  </w:num>
  <w:num w:numId="29" w16cid:durableId="1235747987">
    <w:abstractNumId w:val="5"/>
  </w:num>
  <w:num w:numId="30" w16cid:durableId="749230787">
    <w:abstractNumId w:val="27"/>
  </w:num>
  <w:num w:numId="31" w16cid:durableId="452099557">
    <w:abstractNumId w:val="8"/>
  </w:num>
  <w:num w:numId="32" w16cid:durableId="2041778462">
    <w:abstractNumId w:val="31"/>
  </w:num>
  <w:num w:numId="33" w16cid:durableId="1490366061">
    <w:abstractNumId w:val="34"/>
  </w:num>
  <w:num w:numId="34" w16cid:durableId="577596439">
    <w:abstractNumId w:val="23"/>
  </w:num>
  <w:num w:numId="35" w16cid:durableId="1884515129">
    <w:abstractNumId w:val="0"/>
  </w:num>
  <w:num w:numId="36" w16cid:durableId="151139866">
    <w:abstractNumId w:val="25"/>
  </w:num>
  <w:num w:numId="37" w16cid:durableId="1866090810">
    <w:abstractNumId w:val="7"/>
  </w:num>
  <w:num w:numId="38" w16cid:durableId="227959990">
    <w:abstractNumId w:val="6"/>
  </w:num>
  <w:num w:numId="39" w16cid:durableId="1941988405">
    <w:abstractNumId w:val="17"/>
  </w:num>
  <w:num w:numId="40" w16cid:durableId="99341472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9A"/>
    <w:rsid w:val="00080C02"/>
    <w:rsid w:val="0027233C"/>
    <w:rsid w:val="00285988"/>
    <w:rsid w:val="003917F4"/>
    <w:rsid w:val="004614CD"/>
    <w:rsid w:val="00535A6D"/>
    <w:rsid w:val="005E53E8"/>
    <w:rsid w:val="009E36D7"/>
    <w:rsid w:val="00A1639A"/>
    <w:rsid w:val="00A358EF"/>
    <w:rsid w:val="00B02EC9"/>
    <w:rsid w:val="00C2186A"/>
    <w:rsid w:val="00C5660E"/>
    <w:rsid w:val="00CF2C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B4A1"/>
  <w15:docId w15:val="{6D457C3D-2180-479A-BFFA-F32C11E6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4" w:line="269" w:lineRule="auto"/>
      <w:ind w:left="435" w:hanging="358"/>
      <w:jc w:val="both"/>
    </w:pPr>
    <w:rPr>
      <w:rFonts w:ascii="Times New Roman" w:eastAsia="Times New Roman" w:hAnsi="Times New Roman" w:cs="Times New Roman"/>
      <w:color w:val="000000"/>
      <w:sz w:val="24"/>
    </w:rPr>
  </w:style>
  <w:style w:type="paragraph" w:styleId="Nagwek2">
    <w:name w:val="heading 2"/>
    <w:basedOn w:val="Normalny"/>
    <w:next w:val="Normalny"/>
    <w:link w:val="Nagwek2Znak"/>
    <w:uiPriority w:val="9"/>
    <w:semiHidden/>
    <w:unhideWhenUsed/>
    <w:qFormat/>
    <w:rsid w:val="00CF2C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CF2C2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798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7F8CB-C715-44BE-9122-1E32D672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31</Pages>
  <Words>12364</Words>
  <Characters>74189</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Kraczek</dc:creator>
  <cp:keywords/>
  <cp:lastModifiedBy>Olga Kubas</cp:lastModifiedBy>
  <cp:revision>6</cp:revision>
  <cp:lastPrinted>2024-01-26T11:20:00Z</cp:lastPrinted>
  <dcterms:created xsi:type="dcterms:W3CDTF">2024-01-24T14:17:00Z</dcterms:created>
  <dcterms:modified xsi:type="dcterms:W3CDTF">2024-01-26T12:45:00Z</dcterms:modified>
</cp:coreProperties>
</file>