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1FF2" w14:textId="77777777" w:rsidR="00F56103" w:rsidRDefault="00F56103" w:rsidP="00F5610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103">
        <w:rPr>
          <w:rFonts w:ascii="Times New Roman" w:hAnsi="Times New Roman" w:cs="Times New Roman"/>
          <w:b/>
          <w:bCs/>
          <w:sz w:val="28"/>
          <w:szCs w:val="28"/>
        </w:rPr>
        <w:t>WARUNKI TECHNICZNE</w:t>
      </w:r>
    </w:p>
    <w:p w14:paraId="1CE77DAE" w14:textId="77777777" w:rsidR="00167525" w:rsidRPr="00F56103" w:rsidRDefault="00167525" w:rsidP="00F5610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77CD2BDD" w14:textId="77777777" w:rsidR="00F56103" w:rsidRPr="00F56103" w:rsidRDefault="00F56103" w:rsidP="00167525">
      <w:pPr>
        <w:pStyle w:val="Default"/>
        <w:numPr>
          <w:ilvl w:val="0"/>
          <w:numId w:val="1"/>
        </w:numPr>
        <w:spacing w:after="120"/>
        <w:ind w:left="0" w:hanging="142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  <w:b/>
          <w:bCs/>
        </w:rPr>
        <w:t xml:space="preserve">DANE FORMALNO-ORGANIZACYJNE </w:t>
      </w:r>
    </w:p>
    <w:p w14:paraId="1518AB35" w14:textId="77777777" w:rsidR="00F56103" w:rsidRPr="00F56103" w:rsidRDefault="00F56103" w:rsidP="00167525">
      <w:pPr>
        <w:pStyle w:val="Default"/>
        <w:numPr>
          <w:ilvl w:val="0"/>
          <w:numId w:val="3"/>
        </w:numPr>
        <w:spacing w:after="120"/>
        <w:ind w:left="284" w:hanging="284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  <w:b/>
          <w:bCs/>
        </w:rPr>
        <w:t xml:space="preserve">Przedmiot prac. </w:t>
      </w:r>
    </w:p>
    <w:p w14:paraId="6E6CD5B6" w14:textId="77777777" w:rsidR="00F56103" w:rsidRPr="00F56103" w:rsidRDefault="00F56103" w:rsidP="00167525">
      <w:pPr>
        <w:pStyle w:val="Default"/>
        <w:spacing w:after="120"/>
        <w:ind w:left="284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</w:rPr>
        <w:t xml:space="preserve">Realizacja projektu modernizacji szczegółowej osnowy wysokościowej 3 klasy - zagęszczenie istniejącej sieci wysokościowej. Wykonanie przeliczenia wysokości (rzędnych) szczegółów sytuacyjno-wysokościowych do układu PL-EVRF2007-NH. </w:t>
      </w:r>
    </w:p>
    <w:p w14:paraId="604F8F91" w14:textId="77777777" w:rsidR="00F56103" w:rsidRPr="00F56103" w:rsidRDefault="00F56103" w:rsidP="00167525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  <w:b/>
          <w:bCs/>
        </w:rPr>
        <w:t xml:space="preserve">Obowiązujące, podstawowe normy prawne: </w:t>
      </w:r>
    </w:p>
    <w:p w14:paraId="67438F9B" w14:textId="77777777" w:rsidR="00F56103" w:rsidRDefault="00F56103" w:rsidP="00167525">
      <w:pPr>
        <w:pStyle w:val="Default"/>
        <w:numPr>
          <w:ilvl w:val="0"/>
          <w:numId w:val="6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</w:rPr>
        <w:t>ustawa z dnia 17 maja 1989 r. Prawo geodezyjne i kartograficzne (Dz. U</w:t>
      </w:r>
      <w:r>
        <w:rPr>
          <w:rFonts w:ascii="Times New Roman" w:hAnsi="Times New Roman" w:cs="Times New Roman"/>
        </w:rPr>
        <w:t>. z 2020 r., poz. 2052 ze zm.),</w:t>
      </w:r>
    </w:p>
    <w:p w14:paraId="25E916A9" w14:textId="77777777" w:rsidR="00F56103" w:rsidRDefault="00F56103" w:rsidP="00167525">
      <w:pPr>
        <w:pStyle w:val="Default"/>
        <w:numPr>
          <w:ilvl w:val="0"/>
          <w:numId w:val="6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</w:rPr>
        <w:t xml:space="preserve">rozporządzenie Ministra Administracji i Cyfryzacji z dnia 14 lutego 2012 r. w sprawie osnów geodezyjnych, grawimetrycznych i magnetycznych (Dz. U. z 2012 r., poz. 352), </w:t>
      </w:r>
    </w:p>
    <w:p w14:paraId="7A1713B4" w14:textId="77777777" w:rsidR="000F4746" w:rsidRDefault="00F56103" w:rsidP="00167525">
      <w:pPr>
        <w:pStyle w:val="Default"/>
        <w:numPr>
          <w:ilvl w:val="0"/>
          <w:numId w:val="6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</w:rPr>
        <w:t xml:space="preserve">rozporządzenie Rady Ministrów z dnia 15 października 2012 r. w sprawie państwowego systemu odniesień przestrzennych (Dz. U. z 2012 r, poz. 1247). </w:t>
      </w:r>
    </w:p>
    <w:p w14:paraId="625BD713" w14:textId="77777777" w:rsidR="00F56103" w:rsidRPr="000F4746" w:rsidRDefault="00F56103" w:rsidP="00167525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0F4746">
        <w:rPr>
          <w:rFonts w:ascii="Times New Roman" w:hAnsi="Times New Roman" w:cs="Times New Roman"/>
          <w:b/>
          <w:bCs/>
        </w:rPr>
        <w:t xml:space="preserve">Dane o obiekcie </w:t>
      </w:r>
    </w:p>
    <w:p w14:paraId="7856E950" w14:textId="77777777" w:rsidR="003B578F" w:rsidRDefault="00F56103" w:rsidP="00167525">
      <w:pPr>
        <w:pStyle w:val="Default"/>
        <w:spacing w:after="120"/>
        <w:ind w:left="284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</w:rPr>
        <w:t xml:space="preserve">Prace obejmuje teren całego powiatu </w:t>
      </w:r>
      <w:r w:rsidR="00A52F04">
        <w:rPr>
          <w:rFonts w:ascii="Times New Roman" w:hAnsi="Times New Roman" w:cs="Times New Roman"/>
        </w:rPr>
        <w:t>0610-</w:t>
      </w:r>
      <w:r w:rsidR="000F4746">
        <w:rPr>
          <w:rFonts w:ascii="Times New Roman" w:hAnsi="Times New Roman" w:cs="Times New Roman"/>
        </w:rPr>
        <w:t>łęczyńskie</w:t>
      </w:r>
      <w:r w:rsidRPr="00F56103">
        <w:rPr>
          <w:rFonts w:ascii="Times New Roman" w:hAnsi="Times New Roman" w:cs="Times New Roman"/>
        </w:rPr>
        <w:t>go</w:t>
      </w:r>
      <w:r w:rsidR="00A52F04" w:rsidRPr="00A52F04">
        <w:t xml:space="preserve"> </w:t>
      </w:r>
      <w:r w:rsidR="00A52F04" w:rsidRPr="00A52F04">
        <w:rPr>
          <w:rFonts w:ascii="Times New Roman" w:hAnsi="Times New Roman" w:cs="Times New Roman"/>
        </w:rPr>
        <w:t xml:space="preserve">o </w:t>
      </w:r>
      <w:r w:rsidR="00A52F04">
        <w:rPr>
          <w:rFonts w:ascii="Times New Roman" w:hAnsi="Times New Roman" w:cs="Times New Roman"/>
        </w:rPr>
        <w:t xml:space="preserve">całkowitej </w:t>
      </w:r>
      <w:r w:rsidR="00A52F04" w:rsidRPr="00A52F04">
        <w:rPr>
          <w:rFonts w:ascii="Times New Roman" w:hAnsi="Times New Roman" w:cs="Times New Roman"/>
        </w:rPr>
        <w:t>powierzchni 637 km</w:t>
      </w:r>
      <w:r w:rsidR="00A52F04" w:rsidRPr="00A52F04">
        <w:rPr>
          <w:rFonts w:ascii="Times New Roman" w:hAnsi="Times New Roman" w:cs="Times New Roman"/>
          <w:vertAlign w:val="superscript"/>
        </w:rPr>
        <w:t>2</w:t>
      </w:r>
      <w:r w:rsidR="00A52F04" w:rsidRPr="00A52F04">
        <w:rPr>
          <w:rFonts w:ascii="Times New Roman" w:hAnsi="Times New Roman" w:cs="Times New Roman"/>
        </w:rPr>
        <w:t>. W skład powiatu wchodzi 6 jednostek ewidencyjnych wiejskich: Cyców, Ludwin, Łęczna - obszar wiejski, Milejów, Puchaczów, Spiczyn oraz 1 jednostka miejska: Łęczna – miasto. Około 20% powierzchni powiatu znajduje się na terenie eksploatacji górniczej.</w:t>
      </w:r>
    </w:p>
    <w:p w14:paraId="3941941B" w14:textId="77777777" w:rsidR="00167525" w:rsidRDefault="003B578F" w:rsidP="00167525">
      <w:pPr>
        <w:pStyle w:val="Default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Stosowany układ wysokości normalnych</w:t>
      </w:r>
      <w:r w:rsidR="0016752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Kronsztad</w:t>
      </w:r>
      <w:r w:rsidR="008A75D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60 i </w:t>
      </w:r>
      <w:r w:rsidR="008A75DC">
        <w:rPr>
          <w:rFonts w:ascii="Times New Roman" w:hAnsi="Times New Roman" w:cs="Times New Roman"/>
        </w:rPr>
        <w:t>Kronsztadt86</w:t>
      </w:r>
      <w:r w:rsidR="0059007F">
        <w:rPr>
          <w:rFonts w:ascii="Times New Roman" w:hAnsi="Times New Roman" w:cs="Times New Roman"/>
        </w:rPr>
        <w:t xml:space="preserve"> (miasto Łęczna)</w:t>
      </w:r>
      <w:r w:rsidR="00F56103" w:rsidRPr="00F56103">
        <w:rPr>
          <w:rFonts w:ascii="Times New Roman" w:hAnsi="Times New Roman" w:cs="Times New Roman"/>
        </w:rPr>
        <w:t>.</w:t>
      </w:r>
    </w:p>
    <w:p w14:paraId="23DB94F8" w14:textId="77777777" w:rsidR="00F56103" w:rsidRPr="00F56103" w:rsidRDefault="00F56103" w:rsidP="00167525">
      <w:pPr>
        <w:pStyle w:val="Default"/>
        <w:spacing w:after="120"/>
        <w:ind w:left="284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</w:rPr>
        <w:t xml:space="preserve">Zaprojektowano wielowęzłowy układu linii niwelacyjnych nawiązanych do punktów osnowy wysokościowej 2 klasy. </w:t>
      </w:r>
    </w:p>
    <w:p w14:paraId="39EEBAAC" w14:textId="77777777" w:rsidR="00F56103" w:rsidRPr="00F56103" w:rsidRDefault="00F56103" w:rsidP="00167525">
      <w:pPr>
        <w:pStyle w:val="Default"/>
        <w:spacing w:after="120"/>
        <w:ind w:left="284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</w:rPr>
        <w:t xml:space="preserve">Projektowana osnowa składa się z </w:t>
      </w:r>
      <w:r w:rsidR="00D05CFB">
        <w:rPr>
          <w:rFonts w:ascii="Times New Roman" w:hAnsi="Times New Roman" w:cs="Times New Roman"/>
        </w:rPr>
        <w:t>407</w:t>
      </w:r>
      <w:r w:rsidRPr="00F56103">
        <w:rPr>
          <w:rFonts w:ascii="Times New Roman" w:hAnsi="Times New Roman" w:cs="Times New Roman"/>
        </w:rPr>
        <w:t xml:space="preserve"> punktów: </w:t>
      </w:r>
    </w:p>
    <w:p w14:paraId="167C2464" w14:textId="77777777" w:rsidR="003B4BC5" w:rsidRDefault="00D05CFB" w:rsidP="00167525">
      <w:pPr>
        <w:pStyle w:val="Default"/>
        <w:numPr>
          <w:ilvl w:val="1"/>
          <w:numId w:val="11"/>
        </w:numPr>
        <w:spacing w:after="12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</w:t>
      </w:r>
      <w:r w:rsidR="00F56103" w:rsidRPr="00F56103">
        <w:rPr>
          <w:rFonts w:ascii="Times New Roman" w:hAnsi="Times New Roman" w:cs="Times New Roman"/>
        </w:rPr>
        <w:t xml:space="preserve"> punktów podstawowej osnowy wysokościowej, </w:t>
      </w:r>
    </w:p>
    <w:p w14:paraId="338CC3E1" w14:textId="77777777" w:rsidR="00F56103" w:rsidRPr="003B4BC5" w:rsidRDefault="00D05CFB" w:rsidP="00167525">
      <w:pPr>
        <w:pStyle w:val="Default"/>
        <w:numPr>
          <w:ilvl w:val="1"/>
          <w:numId w:val="11"/>
        </w:numPr>
        <w:spacing w:after="120"/>
        <w:ind w:left="709" w:hanging="425"/>
        <w:jc w:val="both"/>
        <w:rPr>
          <w:rFonts w:ascii="Times New Roman" w:hAnsi="Times New Roman" w:cs="Times New Roman"/>
        </w:rPr>
      </w:pPr>
      <w:r w:rsidRPr="003B4BC5">
        <w:rPr>
          <w:rFonts w:ascii="Times New Roman" w:hAnsi="Times New Roman" w:cs="Times New Roman"/>
        </w:rPr>
        <w:t>385</w:t>
      </w:r>
      <w:r w:rsidR="00F56103" w:rsidRPr="003B4BC5">
        <w:rPr>
          <w:rFonts w:ascii="Times New Roman" w:hAnsi="Times New Roman" w:cs="Times New Roman"/>
        </w:rPr>
        <w:t xml:space="preserve"> punkt</w:t>
      </w:r>
      <w:r w:rsidR="003B4BC5">
        <w:rPr>
          <w:rFonts w:ascii="Times New Roman" w:hAnsi="Times New Roman" w:cs="Times New Roman"/>
        </w:rPr>
        <w:t>ów</w:t>
      </w:r>
      <w:r w:rsidR="00F56103" w:rsidRPr="003B4BC5">
        <w:rPr>
          <w:rFonts w:ascii="Times New Roman" w:hAnsi="Times New Roman" w:cs="Times New Roman"/>
        </w:rPr>
        <w:t xml:space="preserve"> osnowy 3 klasy, w tym: </w:t>
      </w:r>
    </w:p>
    <w:p w14:paraId="3A436761" w14:textId="77777777" w:rsidR="003B4BC5" w:rsidRDefault="00D05CFB" w:rsidP="00167525">
      <w:pPr>
        <w:pStyle w:val="Defaul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</w:t>
      </w:r>
      <w:r w:rsidR="00F56103" w:rsidRPr="00F56103">
        <w:rPr>
          <w:rFonts w:ascii="Times New Roman" w:hAnsi="Times New Roman" w:cs="Times New Roman"/>
        </w:rPr>
        <w:t xml:space="preserve"> adaptowan</w:t>
      </w:r>
      <w:r w:rsidR="003B4BC5">
        <w:rPr>
          <w:rFonts w:ascii="Times New Roman" w:hAnsi="Times New Roman" w:cs="Times New Roman"/>
        </w:rPr>
        <w:t>ych</w:t>
      </w:r>
      <w:r w:rsidR="00F56103" w:rsidRPr="00F56103">
        <w:rPr>
          <w:rFonts w:ascii="Times New Roman" w:hAnsi="Times New Roman" w:cs="Times New Roman"/>
        </w:rPr>
        <w:t xml:space="preserve"> punkt</w:t>
      </w:r>
      <w:r w:rsidR="003B4BC5">
        <w:rPr>
          <w:rFonts w:ascii="Times New Roman" w:hAnsi="Times New Roman" w:cs="Times New Roman"/>
        </w:rPr>
        <w:t>ów</w:t>
      </w:r>
      <w:r w:rsidR="00F56103" w:rsidRPr="00F561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osnowy wysokościowej, </w:t>
      </w:r>
    </w:p>
    <w:p w14:paraId="46E1C982" w14:textId="77777777" w:rsidR="00F56103" w:rsidRPr="003B4BC5" w:rsidRDefault="00F56103" w:rsidP="00167525">
      <w:pPr>
        <w:pStyle w:val="Defaul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</w:rPr>
      </w:pPr>
      <w:r w:rsidRPr="003B4BC5">
        <w:rPr>
          <w:rFonts w:ascii="Times New Roman" w:hAnsi="Times New Roman" w:cs="Times New Roman"/>
        </w:rPr>
        <w:t>1</w:t>
      </w:r>
      <w:r w:rsidR="00D05CFB" w:rsidRPr="003B4BC5">
        <w:rPr>
          <w:rFonts w:ascii="Times New Roman" w:hAnsi="Times New Roman" w:cs="Times New Roman"/>
        </w:rPr>
        <w:t>75</w:t>
      </w:r>
      <w:r w:rsidRPr="003B4BC5">
        <w:rPr>
          <w:rFonts w:ascii="Times New Roman" w:hAnsi="Times New Roman" w:cs="Times New Roman"/>
        </w:rPr>
        <w:t xml:space="preserve"> now</w:t>
      </w:r>
      <w:r w:rsidR="003B4BC5">
        <w:rPr>
          <w:rFonts w:ascii="Times New Roman" w:hAnsi="Times New Roman" w:cs="Times New Roman"/>
        </w:rPr>
        <w:t>ych</w:t>
      </w:r>
      <w:r w:rsidRPr="003B4BC5">
        <w:rPr>
          <w:rFonts w:ascii="Times New Roman" w:hAnsi="Times New Roman" w:cs="Times New Roman"/>
        </w:rPr>
        <w:t xml:space="preserve"> punkt</w:t>
      </w:r>
      <w:r w:rsidR="003B4BC5">
        <w:rPr>
          <w:rFonts w:ascii="Times New Roman" w:hAnsi="Times New Roman" w:cs="Times New Roman"/>
        </w:rPr>
        <w:t>ów</w:t>
      </w:r>
      <w:r w:rsidRPr="003B4BC5">
        <w:rPr>
          <w:rFonts w:ascii="Times New Roman" w:hAnsi="Times New Roman" w:cs="Times New Roman"/>
        </w:rPr>
        <w:t xml:space="preserve"> osnowy wysokościowej. </w:t>
      </w:r>
    </w:p>
    <w:p w14:paraId="5EFC4ED3" w14:textId="77777777" w:rsidR="00F56103" w:rsidRPr="00F56103" w:rsidRDefault="00F56103" w:rsidP="00167525">
      <w:pPr>
        <w:pStyle w:val="Default"/>
        <w:spacing w:after="120"/>
        <w:ind w:left="284"/>
        <w:jc w:val="both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</w:rPr>
        <w:t xml:space="preserve">Zaprojektowano </w:t>
      </w:r>
      <w:r w:rsidR="00624072">
        <w:rPr>
          <w:rFonts w:ascii="Times New Roman" w:hAnsi="Times New Roman" w:cs="Times New Roman"/>
        </w:rPr>
        <w:t>258</w:t>
      </w:r>
      <w:r w:rsidRPr="00F56103">
        <w:rPr>
          <w:rFonts w:ascii="Times New Roman" w:hAnsi="Times New Roman" w:cs="Times New Roman"/>
        </w:rPr>
        <w:t xml:space="preserve"> lini</w:t>
      </w:r>
      <w:r w:rsidR="00624072">
        <w:rPr>
          <w:rFonts w:ascii="Times New Roman" w:hAnsi="Times New Roman" w:cs="Times New Roman"/>
        </w:rPr>
        <w:t>i niwelacyjnych</w:t>
      </w:r>
      <w:r w:rsidRPr="00F56103">
        <w:rPr>
          <w:rFonts w:ascii="Times New Roman" w:hAnsi="Times New Roman" w:cs="Times New Roman"/>
        </w:rPr>
        <w:t xml:space="preserve"> o łącznej długości ok. </w:t>
      </w:r>
      <w:r w:rsidR="00624072">
        <w:rPr>
          <w:rFonts w:ascii="Times New Roman" w:hAnsi="Times New Roman" w:cs="Times New Roman"/>
        </w:rPr>
        <w:t>575</w:t>
      </w:r>
      <w:r w:rsidRPr="00F56103">
        <w:rPr>
          <w:rFonts w:ascii="Times New Roman" w:hAnsi="Times New Roman" w:cs="Times New Roman"/>
        </w:rPr>
        <w:t xml:space="preserve"> km oraz 3</w:t>
      </w:r>
      <w:r w:rsidR="00624072">
        <w:rPr>
          <w:rFonts w:ascii="Times New Roman" w:hAnsi="Times New Roman" w:cs="Times New Roman"/>
        </w:rPr>
        <w:t>8</w:t>
      </w:r>
      <w:r w:rsidRPr="00F56103">
        <w:rPr>
          <w:rFonts w:ascii="Times New Roman" w:hAnsi="Times New Roman" w:cs="Times New Roman"/>
        </w:rPr>
        <w:t xml:space="preserve"> odcink</w:t>
      </w:r>
      <w:r w:rsidR="00624072">
        <w:rPr>
          <w:rFonts w:ascii="Times New Roman" w:hAnsi="Times New Roman" w:cs="Times New Roman"/>
        </w:rPr>
        <w:t>ów</w:t>
      </w:r>
      <w:r w:rsidRPr="00F56103">
        <w:rPr>
          <w:rFonts w:ascii="Times New Roman" w:hAnsi="Times New Roman" w:cs="Times New Roman"/>
        </w:rPr>
        <w:t xml:space="preserve"> kontroln</w:t>
      </w:r>
      <w:r w:rsidR="00624072">
        <w:rPr>
          <w:rFonts w:ascii="Times New Roman" w:hAnsi="Times New Roman" w:cs="Times New Roman"/>
        </w:rPr>
        <w:t>ych</w:t>
      </w:r>
      <w:r w:rsidRPr="00F56103">
        <w:rPr>
          <w:rFonts w:ascii="Times New Roman" w:hAnsi="Times New Roman" w:cs="Times New Roman"/>
        </w:rPr>
        <w:t xml:space="preserve"> o długości </w:t>
      </w:r>
      <w:r w:rsidR="00624072">
        <w:rPr>
          <w:rFonts w:ascii="Times New Roman" w:hAnsi="Times New Roman" w:cs="Times New Roman"/>
        </w:rPr>
        <w:t>ok. 46</w:t>
      </w:r>
      <w:r w:rsidRPr="00F56103">
        <w:rPr>
          <w:rFonts w:ascii="Times New Roman" w:hAnsi="Times New Roman" w:cs="Times New Roman"/>
        </w:rPr>
        <w:t xml:space="preserve"> km.</w:t>
      </w:r>
    </w:p>
    <w:p w14:paraId="1068E340" w14:textId="77777777" w:rsidR="00F56103" w:rsidRPr="00F56103" w:rsidRDefault="00F56103" w:rsidP="00167525">
      <w:pPr>
        <w:pStyle w:val="Default"/>
        <w:numPr>
          <w:ilvl w:val="0"/>
          <w:numId w:val="1"/>
        </w:numPr>
        <w:spacing w:after="120"/>
        <w:ind w:left="0" w:hanging="142"/>
        <w:rPr>
          <w:rFonts w:ascii="Times New Roman" w:hAnsi="Times New Roman" w:cs="Times New Roman"/>
        </w:rPr>
      </w:pPr>
      <w:r w:rsidRPr="00F56103">
        <w:rPr>
          <w:rFonts w:ascii="Times New Roman" w:hAnsi="Times New Roman" w:cs="Times New Roman"/>
          <w:b/>
          <w:bCs/>
        </w:rPr>
        <w:t xml:space="preserve">REALIZACJA PROJEKTU </w:t>
      </w:r>
    </w:p>
    <w:p w14:paraId="22E2C5A0" w14:textId="77777777" w:rsidR="00A52F04" w:rsidRPr="00A52F04" w:rsidRDefault="00A52F04" w:rsidP="00167525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2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Stabilizacja punktów osnowy wysokościowej</w:t>
      </w:r>
    </w:p>
    <w:p w14:paraId="70C44784" w14:textId="77777777" w:rsidR="00A52F04" w:rsidRPr="00A52F04" w:rsidRDefault="00A52F04" w:rsidP="0016752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pl-PL"/>
        </w:rPr>
        <w:t>tabilizacj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A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nowych punktów wysokościowych w ilości 175 znakami ściennymi typ 87, kod 3, na budynkach i budowlach użyteczności publicznej, tj. np.: szkołach, kościołach, mostach i przepustach drogowych lub budynkach należących do osób prywatnych, głównie budynkach gospodarczych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sieci włączono 3 punkty ziemne, które wymagają wyprostowania. </w:t>
      </w:r>
      <w:r w:rsidR="00547614" w:rsidRPr="00547614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każdego nowego punktu osnowy wysokościowej należy wykonać opis topograficzny, na którym należy przedstawić aktualną sytuację terenową i dane charakteryzujące znak geodezyjny. O umieszczeniu znaku szczegółowej osnowy wysokościowej należy zawiadomić właściciela (władającego) nieruchomości, na której się on znajduje.</w:t>
      </w:r>
      <w:r w:rsidR="0054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7614" w:rsidRPr="0054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punkty osnowy wysokościowej powinny mieć określone współrzędne płaskie z </w:t>
      </w:r>
      <w:r w:rsidR="000B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wymaganą </w:t>
      </w:r>
      <w:r w:rsidR="00547614" w:rsidRPr="00547614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dokładnością</w:t>
      </w:r>
      <w:r w:rsidR="00B12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I grupy szczegółów</w:t>
      </w:r>
      <w:r w:rsidR="00547614" w:rsidRPr="0054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7614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inwentaryzacji i opracowania projektu modernizacji osnowy wysokościowej, d</w:t>
      </w:r>
      <w:r w:rsidRPr="00F61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każdego </w:t>
      </w:r>
      <w:r w:rsidRPr="00F61D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projektowanego punktu wykonano roboczy opis topograficzny wraz z oświadczeniem właściciela o wyrażeniu zgody na posadowienie  znaku wysokościowego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określono współrzędne płaskie X, </w:t>
      </w:r>
      <w:r w:rsidRPr="00F61DF5">
        <w:rPr>
          <w:rFonts w:ascii="Times New Roman" w:eastAsia="Times New Roman" w:hAnsi="Times New Roman" w:cs="Times New Roman"/>
          <w:sz w:val="24"/>
          <w:szCs w:val="24"/>
          <w:lang w:eastAsia="pl-PL"/>
        </w:rPr>
        <w:t>Y metodą GNSS RTN.</w:t>
      </w:r>
    </w:p>
    <w:p w14:paraId="34F87C3A" w14:textId="77777777" w:rsidR="00A52F04" w:rsidRPr="00A52F04" w:rsidRDefault="00A52F04" w:rsidP="00167525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2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Pomiar osnowy</w:t>
      </w:r>
      <w:r w:rsidR="000B6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wyrównanie</w:t>
      </w:r>
    </w:p>
    <w:p w14:paraId="3BC29EDA" w14:textId="77777777" w:rsidR="00A52F04" w:rsidRDefault="00A52F04" w:rsidP="0016752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90907">
        <w:rPr>
          <w:rFonts w:ascii="Times New Roman" w:eastAsia="Times New Roman" w:hAnsi="Times New Roman" w:cs="Times New Roman"/>
          <w:sz w:val="24"/>
          <w:szCs w:val="24"/>
          <w:lang w:eastAsia="pl-PL"/>
        </w:rPr>
        <w:t>omiar niwelacyjny metodą geometryczną wyznaczonych w terenie punktów włączonych do szczegółowej osnowy wysokościowej wraz z wyrównaniem sieci</w:t>
      </w:r>
      <w:r w:rsidR="0074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42C62" w:rsidRPr="0074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zrealizuje prace zgodnie z </w:t>
      </w:r>
      <w:r w:rsidR="00742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zatwierdzonym </w:t>
      </w:r>
      <w:r w:rsidR="00855A45" w:rsidRPr="00855A4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855A45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855A45" w:rsidRPr="00855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modernizacji szczegółowej osnowy wysokościowej 3 klasy na obszarze powiatu łęczyńskiego</w:t>
      </w:r>
      <w:r w:rsidR="00742C62" w:rsidRPr="00742C6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przyjętym do państwowego zasobu geodezyjnego i kartograficznego</w:t>
      </w:r>
      <w:r w:rsidR="00855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>08.01.2021 r. za nr P.0610.2021.28 (</w:t>
      </w:r>
      <w:r w:rsidR="00855A45" w:rsidRPr="00855A45">
        <w:rPr>
          <w:rFonts w:ascii="Times New Roman" w:eastAsia="Times New Roman" w:hAnsi="Times New Roman" w:cs="Times New Roman"/>
          <w:sz w:val="24"/>
          <w:szCs w:val="24"/>
          <w:lang w:eastAsia="pl-PL"/>
        </w:rPr>
        <w:t>GKN.6640.1657.2020</w:t>
      </w:r>
      <w:r w:rsid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42C62" w:rsidRPr="00742C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890907">
        <w:rPr>
          <w:rFonts w:ascii="Times New Roman" w:eastAsia="Times New Roman" w:hAnsi="Times New Roman" w:cs="Times New Roman"/>
          <w:sz w:val="24"/>
          <w:szCs w:val="24"/>
          <w:lang w:eastAsia="pl-PL"/>
        </w:rPr>
        <w:t>owa sieć niwelacyjna będzie dowiązana do 102 punktów osnowy bazowej 2 klasy</w:t>
      </w:r>
      <w:r w:rsid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9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90907">
        <w:rPr>
          <w:rFonts w:ascii="Times New Roman" w:eastAsia="Times New Roman" w:hAnsi="Times New Roman" w:cs="Times New Roman"/>
          <w:sz w:val="24"/>
          <w:szCs w:val="24"/>
          <w:lang w:eastAsia="pl-PL"/>
        </w:rPr>
        <w:t>owa sieć składa się z 258 linii i 385 punktów</w:t>
      </w:r>
      <w:r w:rsid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9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9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aprojektowano 190 nowych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punktów </w:t>
      </w:r>
      <w:r w:rsidRPr="0089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15 odnalezionych w terenie, nie znajdujących się w zasobie </w:t>
      </w:r>
      <w:proofErr w:type="spellStart"/>
      <w:r w:rsidRPr="00890907">
        <w:rPr>
          <w:rFonts w:ascii="Times New Roman" w:eastAsia="Times New Roman" w:hAnsi="Times New Roman" w:cs="Times New Roman"/>
          <w:sz w:val="24"/>
          <w:szCs w:val="24"/>
          <w:lang w:eastAsia="pl-PL"/>
        </w:rPr>
        <w:t>PODG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9090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proofErr w:type="spellEnd"/>
      <w:r w:rsid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9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90907">
        <w:rPr>
          <w:rFonts w:ascii="Times New Roman" w:eastAsia="Times New Roman" w:hAnsi="Times New Roman" w:cs="Times New Roman"/>
          <w:sz w:val="24"/>
          <w:szCs w:val="24"/>
          <w:lang w:eastAsia="pl-PL"/>
        </w:rPr>
        <w:t>o nowej sieci włączono 182 istniejąc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9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9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osnów niższych klas</w:t>
      </w:r>
      <w:r w:rsid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5340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4CF3">
        <w:rPr>
          <w:rFonts w:ascii="Times New Roman" w:eastAsia="Times New Roman" w:hAnsi="Times New Roman" w:cs="Times New Roman"/>
          <w:lang w:eastAsia="pl-PL"/>
        </w:rPr>
        <w:t>S</w:t>
      </w:r>
      <w:r w:rsidRPr="00253409">
        <w:rPr>
          <w:rFonts w:ascii="Times New Roman" w:eastAsia="Times New Roman" w:hAnsi="Times New Roman" w:cs="Times New Roman"/>
          <w:sz w:val="24"/>
          <w:szCs w:val="24"/>
          <w:lang w:eastAsia="pl-PL"/>
        </w:rPr>
        <w:t>umaryczna długość odcinków niwelacyjnych będzie wynosić 575 km, natomiast odcinków kontrolnych 46 km</w:t>
      </w:r>
      <w:r w:rsid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54EC9C" w14:textId="77777777" w:rsidR="00074CF3" w:rsidRDefault="00074CF3" w:rsidP="00167525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wynikowa</w:t>
      </w: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05E73A" w14:textId="77777777" w:rsidR="00074CF3" w:rsidRDefault="00074CF3" w:rsidP="0016752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 techniczny należy sporządzić w sposób określony w załączniku nr </w:t>
      </w:r>
      <w:r w:rsidR="002F4EC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rozdział 9 rozporządzenia w sprawie osnów geodezyjnych, grawimetrycznych i magnetycznych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846BA5" w14:textId="77777777" w:rsidR="00074CF3" w:rsidRPr="00074CF3" w:rsidRDefault="00074CF3" w:rsidP="00167525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Pliki wsadowe do aktualizacji bazy danych osnów geodezyjnych</w:t>
      </w:r>
    </w:p>
    <w:p w14:paraId="1D226F09" w14:textId="77777777" w:rsidR="002F4EC2" w:rsidRDefault="00074CF3" w:rsidP="0016752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przygotuje dane do aktualizacji </w:t>
      </w:r>
      <w:r w:rsidRPr="003E4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bazy BDSOG (Bank Osnów 3 firmy </w:t>
      </w:r>
      <w:proofErr w:type="spellStart"/>
      <w:r w:rsidRPr="003E4234">
        <w:rPr>
          <w:rFonts w:ascii="Times New Roman" w:eastAsia="Times New Roman" w:hAnsi="Times New Roman" w:cs="Times New Roman"/>
          <w:sz w:val="24"/>
          <w:szCs w:val="24"/>
          <w:lang w:eastAsia="pl-PL"/>
        </w:rPr>
        <w:t>Geobid</w:t>
      </w:r>
      <w:proofErr w:type="spellEnd"/>
      <w:r w:rsidRPr="003E423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F4E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E4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</w:t>
      </w:r>
      <w:r w:rsidR="002F4EC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7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15 ust. 2 oraz § 16 rozporządzenia w sprawie osnów geodezyjnych, grawimetrycznych i magnetycznych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0A7ACB" w14:textId="77777777" w:rsidR="003B578F" w:rsidRPr="00F56103" w:rsidRDefault="009C6948" w:rsidP="00167525">
      <w:pPr>
        <w:pStyle w:val="Default"/>
        <w:numPr>
          <w:ilvl w:val="0"/>
          <w:numId w:val="1"/>
        </w:numPr>
        <w:spacing w:after="120"/>
        <w:ind w:left="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PRZELICZENIE WYSOKOŚCI</w:t>
      </w:r>
      <w:r w:rsidR="003B578F" w:rsidRPr="00F56103">
        <w:rPr>
          <w:rFonts w:ascii="Times New Roman" w:hAnsi="Times New Roman" w:cs="Times New Roman"/>
          <w:b/>
          <w:bCs/>
        </w:rPr>
        <w:t xml:space="preserve"> </w:t>
      </w:r>
    </w:p>
    <w:p w14:paraId="2615A560" w14:textId="77777777" w:rsidR="009C6948" w:rsidRDefault="009C6948" w:rsidP="00167525">
      <w:pPr>
        <w:pStyle w:val="Akapitzlist"/>
        <w:numPr>
          <w:ilvl w:val="2"/>
          <w:numId w:val="11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na podstawie </w:t>
      </w:r>
      <w:r w:rsidR="00B12D5D">
        <w:rPr>
          <w:rFonts w:ascii="Times New Roman" w:eastAsia="Times New Roman" w:hAnsi="Times New Roman" w:cs="Times New Roman"/>
          <w:sz w:val="24"/>
          <w:szCs w:val="24"/>
          <w:lang w:eastAsia="pl-PL"/>
        </w:rPr>
        <w:t>pomierzonych i wyrównanych</w:t>
      </w:r>
      <w:r w:rsidR="00A52F04" w:rsidRPr="003E4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 punktów w układach PL-KRON86-NH, PL-EVRF2007-NH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52F04" w:rsidRPr="003E4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Kronsztad</w:t>
      </w:r>
      <w:r w:rsidR="008A75D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52F04" w:rsidRPr="003E4234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2F04" w:rsidRPr="003E4234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52F04" w:rsidRPr="003E4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52F04" w:rsidRPr="003E4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 pomiędzy układami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52F04" w:rsidRPr="003E4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760F5F" w14:textId="77777777" w:rsidR="00A52F04" w:rsidRPr="009C6948" w:rsidRDefault="009C6948" w:rsidP="00167525">
      <w:pPr>
        <w:pStyle w:val="Akapitzlist"/>
        <w:numPr>
          <w:ilvl w:val="2"/>
          <w:numId w:val="11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wyznaczone różnice wysokości Wykonawca dokona</w:t>
      </w:r>
      <w:r w:rsidR="00A52F04" w:rsidRPr="009C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przeliczenia wysokości (rzędnych) szczegółów sytuacyjno-wysokościowych w bazach GESUT i BDOT500 (</w:t>
      </w:r>
      <w:proofErr w:type="spellStart"/>
      <w:r w:rsidR="00A52F04" w:rsidRPr="009C6948">
        <w:rPr>
          <w:rFonts w:ascii="Times New Roman" w:eastAsia="Times New Roman" w:hAnsi="Times New Roman" w:cs="Times New Roman"/>
          <w:sz w:val="24"/>
          <w:szCs w:val="24"/>
          <w:lang w:eastAsia="pl-PL"/>
        </w:rPr>
        <w:t>Ewmapa</w:t>
      </w:r>
      <w:proofErr w:type="spellEnd"/>
      <w:r w:rsidR="00A52F04" w:rsidRPr="009C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firmy </w:t>
      </w:r>
      <w:proofErr w:type="spellStart"/>
      <w:r w:rsidR="00A52F04" w:rsidRPr="009C6948">
        <w:rPr>
          <w:rFonts w:ascii="Times New Roman" w:eastAsia="Times New Roman" w:hAnsi="Times New Roman" w:cs="Times New Roman"/>
          <w:sz w:val="24"/>
          <w:szCs w:val="24"/>
          <w:lang w:eastAsia="pl-PL"/>
        </w:rPr>
        <w:t>Geobid</w:t>
      </w:r>
      <w:proofErr w:type="spellEnd"/>
      <w:r w:rsidR="00A52F04" w:rsidRPr="009C6948">
        <w:rPr>
          <w:rFonts w:ascii="Times New Roman" w:eastAsia="Times New Roman" w:hAnsi="Times New Roman" w:cs="Times New Roman"/>
          <w:sz w:val="24"/>
          <w:szCs w:val="24"/>
          <w:lang w:eastAsia="pl-PL"/>
        </w:rPr>
        <w:t>) do układu PL-EVRF2007-NH.</w:t>
      </w:r>
    </w:p>
    <w:p w14:paraId="77386B87" w14:textId="77777777" w:rsidR="000F4746" w:rsidRDefault="000F4746" w:rsidP="00F56103">
      <w:pPr>
        <w:pStyle w:val="Default"/>
        <w:rPr>
          <w:rFonts w:ascii="Times New Roman" w:hAnsi="Times New Roman" w:cs="Times New Roman"/>
          <w:b/>
          <w:bCs/>
        </w:rPr>
      </w:pPr>
    </w:p>
    <w:p w14:paraId="4A8206D7" w14:textId="77777777" w:rsidR="009C6948" w:rsidRDefault="009C6948" w:rsidP="00F56103">
      <w:pPr>
        <w:pStyle w:val="Default"/>
        <w:rPr>
          <w:rFonts w:ascii="Times New Roman" w:hAnsi="Times New Roman" w:cs="Times New Roman"/>
          <w:b/>
          <w:bCs/>
        </w:rPr>
      </w:pPr>
    </w:p>
    <w:p w14:paraId="794D360D" w14:textId="77777777" w:rsidR="009C6948" w:rsidRDefault="009C6948" w:rsidP="00F56103">
      <w:pPr>
        <w:pStyle w:val="Default"/>
        <w:rPr>
          <w:rFonts w:ascii="Times New Roman" w:hAnsi="Times New Roman" w:cs="Times New Roman"/>
          <w:b/>
          <w:bCs/>
        </w:rPr>
      </w:pPr>
    </w:p>
    <w:p w14:paraId="221F89A9" w14:textId="77777777" w:rsidR="009C6948" w:rsidRDefault="009C6948" w:rsidP="00F56103">
      <w:pPr>
        <w:pStyle w:val="Default"/>
        <w:rPr>
          <w:rFonts w:ascii="Times New Roman" w:hAnsi="Times New Roman" w:cs="Times New Roman"/>
          <w:b/>
          <w:bCs/>
        </w:rPr>
      </w:pPr>
    </w:p>
    <w:p w14:paraId="2EF0D277" w14:textId="77777777" w:rsidR="009C6948" w:rsidRDefault="009C6948" w:rsidP="00F56103">
      <w:pPr>
        <w:pStyle w:val="Default"/>
        <w:rPr>
          <w:rFonts w:ascii="Times New Roman" w:hAnsi="Times New Roman" w:cs="Times New Roman"/>
          <w:b/>
          <w:bCs/>
        </w:rPr>
      </w:pPr>
    </w:p>
    <w:p w14:paraId="67C6F04D" w14:textId="77777777" w:rsidR="009C6948" w:rsidRDefault="009C6948" w:rsidP="00F56103">
      <w:pPr>
        <w:pStyle w:val="Default"/>
        <w:rPr>
          <w:rFonts w:ascii="Times New Roman" w:hAnsi="Times New Roman" w:cs="Times New Roman"/>
          <w:b/>
          <w:bCs/>
        </w:rPr>
      </w:pPr>
    </w:p>
    <w:p w14:paraId="55FDA857" w14:textId="77777777" w:rsidR="009C6948" w:rsidRPr="009C6948" w:rsidRDefault="009C6948" w:rsidP="00F56103">
      <w:pPr>
        <w:pStyle w:val="Default"/>
        <w:rPr>
          <w:rFonts w:ascii="Times New Roman" w:hAnsi="Times New Roman" w:cs="Times New Roman"/>
          <w:bCs/>
        </w:rPr>
      </w:pPr>
      <w:r w:rsidRPr="009C6948">
        <w:rPr>
          <w:rFonts w:ascii="Times New Roman" w:hAnsi="Times New Roman" w:cs="Times New Roman"/>
          <w:bCs/>
        </w:rPr>
        <w:t>Łęczna, dnia 12.04.2021 r.</w:t>
      </w:r>
    </w:p>
    <w:sectPr w:rsidR="009C6948" w:rsidRPr="009C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9D9"/>
    <w:multiLevelType w:val="hybridMultilevel"/>
    <w:tmpl w:val="C542F8BA"/>
    <w:lvl w:ilvl="0" w:tplc="49B284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DA0"/>
    <w:multiLevelType w:val="hybridMultilevel"/>
    <w:tmpl w:val="4C34DE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776C"/>
    <w:multiLevelType w:val="hybridMultilevel"/>
    <w:tmpl w:val="1E842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746E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7A70"/>
    <w:multiLevelType w:val="hybridMultilevel"/>
    <w:tmpl w:val="BFCC7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F1C98"/>
    <w:multiLevelType w:val="hybridMultilevel"/>
    <w:tmpl w:val="4698A8BA"/>
    <w:lvl w:ilvl="0" w:tplc="6B9E0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5BF8"/>
    <w:multiLevelType w:val="hybridMultilevel"/>
    <w:tmpl w:val="BA7CCD86"/>
    <w:lvl w:ilvl="0" w:tplc="1EC24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849BB"/>
    <w:multiLevelType w:val="hybridMultilevel"/>
    <w:tmpl w:val="8A962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057"/>
    <w:multiLevelType w:val="hybridMultilevel"/>
    <w:tmpl w:val="79644C74"/>
    <w:lvl w:ilvl="0" w:tplc="D56C12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E47CA3"/>
    <w:multiLevelType w:val="hybridMultilevel"/>
    <w:tmpl w:val="799CD0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B302E6EA">
      <w:start w:val="1"/>
      <w:numFmt w:val="decimal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4D66AB8"/>
    <w:multiLevelType w:val="hybridMultilevel"/>
    <w:tmpl w:val="C296A742"/>
    <w:lvl w:ilvl="0" w:tplc="B9C67F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622FE"/>
    <w:multiLevelType w:val="hybridMultilevel"/>
    <w:tmpl w:val="3AAA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B4768"/>
    <w:multiLevelType w:val="hybridMultilevel"/>
    <w:tmpl w:val="247E4626"/>
    <w:lvl w:ilvl="0" w:tplc="A4FCD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103"/>
    <w:rsid w:val="00074CF3"/>
    <w:rsid w:val="000B63A4"/>
    <w:rsid w:val="000F4746"/>
    <w:rsid w:val="00167525"/>
    <w:rsid w:val="002F4EC2"/>
    <w:rsid w:val="00335E40"/>
    <w:rsid w:val="003B4BC5"/>
    <w:rsid w:val="003B578F"/>
    <w:rsid w:val="003C2D8D"/>
    <w:rsid w:val="004200FD"/>
    <w:rsid w:val="00547614"/>
    <w:rsid w:val="0059007F"/>
    <w:rsid w:val="00624072"/>
    <w:rsid w:val="006E27B9"/>
    <w:rsid w:val="00742C62"/>
    <w:rsid w:val="00855A45"/>
    <w:rsid w:val="008A75DC"/>
    <w:rsid w:val="009C6948"/>
    <w:rsid w:val="00A52F04"/>
    <w:rsid w:val="00B12D5D"/>
    <w:rsid w:val="00D05CFB"/>
    <w:rsid w:val="00ED7A77"/>
    <w:rsid w:val="00F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813A"/>
  <w15:docId w15:val="{69C1414F-3C54-4097-BF9C-6235DCA6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Dylewski</dc:creator>
  <cp:lastModifiedBy>Agnieszka</cp:lastModifiedBy>
  <cp:revision>12</cp:revision>
  <dcterms:created xsi:type="dcterms:W3CDTF">2021-04-12T05:39:00Z</dcterms:created>
  <dcterms:modified xsi:type="dcterms:W3CDTF">2021-05-17T09:24:00Z</dcterms:modified>
</cp:coreProperties>
</file>