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:rsidTr="004C5F02">
        <w:trPr>
          <w:cantSplit/>
          <w:jc w:val="center"/>
        </w:trPr>
        <w:tc>
          <w:tcPr>
            <w:tcW w:w="61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:rsidR="002D1670" w:rsidRDefault="007428C3" w:rsidP="002D1670">
      <w:pPr>
        <w:pStyle w:val="NormalnyWeb"/>
        <w:spacing w:after="198"/>
        <w:jc w:val="both"/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BC5910" w:rsidRPr="002D1670">
        <w:rPr>
          <w:rFonts w:ascii="Verdana" w:hAnsi="Verdana" w:cs="Arial"/>
          <w:b/>
          <w:sz w:val="16"/>
          <w:szCs w:val="16"/>
        </w:rPr>
        <w:t>„</w:t>
      </w:r>
      <w:r w:rsidR="002D1670" w:rsidRPr="002D1670">
        <w:rPr>
          <w:rFonts w:ascii="Verdana" w:hAnsi="Verdana"/>
          <w:b/>
          <w:sz w:val="16"/>
          <w:szCs w:val="16"/>
        </w:rPr>
        <w:t>S</w:t>
      </w:r>
      <w:r w:rsidR="00D032A5">
        <w:rPr>
          <w:rFonts w:ascii="Verdana" w:hAnsi="Verdana"/>
          <w:b/>
          <w:sz w:val="16"/>
          <w:szCs w:val="16"/>
        </w:rPr>
        <w:t>adzenie i zakup drzew na teren</w:t>
      </w:r>
      <w:r w:rsidR="002D1670" w:rsidRPr="002D1670">
        <w:rPr>
          <w:rFonts w:ascii="Verdana" w:hAnsi="Verdana"/>
          <w:b/>
          <w:sz w:val="16"/>
          <w:szCs w:val="16"/>
        </w:rPr>
        <w:t xml:space="preserve"> miasta oraz zakup niezbędnych przy </w:t>
      </w:r>
      <w:proofErr w:type="spellStart"/>
      <w:r w:rsidR="002D1670" w:rsidRPr="002D1670">
        <w:rPr>
          <w:rFonts w:ascii="Verdana" w:hAnsi="Verdana"/>
          <w:b/>
          <w:sz w:val="16"/>
          <w:szCs w:val="16"/>
        </w:rPr>
        <w:t>nasadzeniach</w:t>
      </w:r>
      <w:proofErr w:type="spellEnd"/>
      <w:r w:rsidR="002D1670" w:rsidRPr="002D1670">
        <w:rPr>
          <w:rFonts w:ascii="Verdana" w:hAnsi="Verdana"/>
          <w:b/>
          <w:sz w:val="16"/>
          <w:szCs w:val="16"/>
        </w:rPr>
        <w:t>: ziemi, taśmy i palików”</w:t>
      </w:r>
    </w:p>
    <w:p w:rsidR="007428C3" w:rsidRPr="001C2204" w:rsidRDefault="007428C3" w:rsidP="002D1670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:rsidR="00CB7F04" w:rsidRPr="002D1670" w:rsidRDefault="002D1670" w:rsidP="002D1670">
            <w:pPr>
              <w:pStyle w:val="NormalnyWeb"/>
              <w:spacing w:after="198"/>
              <w:jc w:val="center"/>
              <w:rPr>
                <w:b/>
                <w:sz w:val="18"/>
                <w:szCs w:val="18"/>
              </w:rPr>
            </w:pPr>
            <w:r w:rsidRPr="002D1670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S</w:t>
            </w:r>
            <w:r w:rsidR="00D032A5">
              <w:rPr>
                <w:rFonts w:ascii="Verdana" w:hAnsi="Verdana"/>
                <w:b/>
                <w:bCs/>
                <w:sz w:val="18"/>
                <w:szCs w:val="18"/>
              </w:rPr>
              <w:t>adzenie i zakup drzew na teren</w:t>
            </w:r>
            <w:bookmarkStart w:id="0" w:name="_GoBack"/>
            <w:bookmarkEnd w:id="0"/>
            <w:r w:rsidRPr="002D1670">
              <w:rPr>
                <w:rFonts w:ascii="Verdana" w:hAnsi="Verdana"/>
                <w:b/>
                <w:bCs/>
                <w:sz w:val="18"/>
                <w:szCs w:val="18"/>
              </w:rPr>
              <w:t xml:space="preserve"> miasta oraz zakup niezbędnych przy </w:t>
            </w:r>
            <w:proofErr w:type="spellStart"/>
            <w:r w:rsidRPr="002D1670">
              <w:rPr>
                <w:rFonts w:ascii="Verdana" w:hAnsi="Verdana"/>
                <w:b/>
                <w:bCs/>
                <w:sz w:val="18"/>
                <w:szCs w:val="18"/>
              </w:rPr>
              <w:t>nasadzeniach</w:t>
            </w:r>
            <w:proofErr w:type="spellEnd"/>
            <w:r w:rsidRPr="002D1670">
              <w:rPr>
                <w:rFonts w:ascii="Verdana" w:hAnsi="Verdana"/>
                <w:b/>
                <w:bCs/>
                <w:sz w:val="18"/>
                <w:szCs w:val="18"/>
              </w:rPr>
              <w:t>: ziemi, taśmy i palików</w:t>
            </w:r>
          </w:p>
        </w:tc>
        <w:tc>
          <w:tcPr>
            <w:tcW w:w="4394" w:type="dxa"/>
            <w:shd w:val="clear" w:color="auto" w:fill="D9D9D9"/>
          </w:tcPr>
          <w:p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:rsidTr="007727E9">
        <w:trPr>
          <w:jc w:val="center"/>
        </w:trPr>
        <w:tc>
          <w:tcPr>
            <w:tcW w:w="4146" w:type="dxa"/>
            <w:vAlign w:val="bottom"/>
          </w:tcPr>
          <w:p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:rsidTr="007727E9">
        <w:trPr>
          <w:jc w:val="center"/>
        </w:trPr>
        <w:tc>
          <w:tcPr>
            <w:tcW w:w="4146" w:type="dxa"/>
            <w:vAlign w:val="bottom"/>
          </w:tcPr>
          <w:p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0D" w:rsidRDefault="00112E0D">
      <w:pPr>
        <w:spacing w:after="0" w:line="240" w:lineRule="auto"/>
      </w:pPr>
      <w:r>
        <w:separator/>
      </w:r>
    </w:p>
  </w:endnote>
  <w:endnote w:type="continuationSeparator" w:id="0">
    <w:p w:rsidR="00112E0D" w:rsidRDefault="0011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2E" w:rsidRDefault="00112E0D">
    <w:pPr>
      <w:pStyle w:val="Stopka"/>
      <w:jc w:val="center"/>
    </w:pPr>
  </w:p>
  <w:p w:rsidR="0022272E" w:rsidRDefault="00112E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0D" w:rsidRDefault="00112E0D">
      <w:pPr>
        <w:spacing w:after="0" w:line="240" w:lineRule="auto"/>
      </w:pPr>
      <w:r>
        <w:separator/>
      </w:r>
    </w:p>
  </w:footnote>
  <w:footnote w:type="continuationSeparator" w:id="0">
    <w:p w:rsidR="00112E0D" w:rsidRDefault="0011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C3"/>
    <w:rsid w:val="000F1E08"/>
    <w:rsid w:val="00101E62"/>
    <w:rsid w:val="00106702"/>
    <w:rsid w:val="00112E0D"/>
    <w:rsid w:val="001417A0"/>
    <w:rsid w:val="00192724"/>
    <w:rsid w:val="001C2204"/>
    <w:rsid w:val="0023008C"/>
    <w:rsid w:val="00265DE4"/>
    <w:rsid w:val="002954C0"/>
    <w:rsid w:val="002D1670"/>
    <w:rsid w:val="003405CB"/>
    <w:rsid w:val="00385F76"/>
    <w:rsid w:val="003D4772"/>
    <w:rsid w:val="003F0C6E"/>
    <w:rsid w:val="00452B80"/>
    <w:rsid w:val="004C5F02"/>
    <w:rsid w:val="00642B06"/>
    <w:rsid w:val="00664952"/>
    <w:rsid w:val="007428C3"/>
    <w:rsid w:val="007A6D75"/>
    <w:rsid w:val="00813AF9"/>
    <w:rsid w:val="008E22C5"/>
    <w:rsid w:val="009975C6"/>
    <w:rsid w:val="009D5EBA"/>
    <w:rsid w:val="009E3A2B"/>
    <w:rsid w:val="00B307AD"/>
    <w:rsid w:val="00B53C1B"/>
    <w:rsid w:val="00BC5910"/>
    <w:rsid w:val="00CB7F04"/>
    <w:rsid w:val="00D032A5"/>
    <w:rsid w:val="00D45721"/>
    <w:rsid w:val="00D8785D"/>
    <w:rsid w:val="00D93B2C"/>
    <w:rsid w:val="00E27C17"/>
    <w:rsid w:val="00E560D2"/>
    <w:rsid w:val="00E6094A"/>
    <w:rsid w:val="00EE674D"/>
    <w:rsid w:val="00F51822"/>
    <w:rsid w:val="00F550F1"/>
    <w:rsid w:val="00F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NormalnyWeb">
    <w:name w:val="Normal (Web)"/>
    <w:basedOn w:val="Normalny"/>
    <w:uiPriority w:val="99"/>
    <w:unhideWhenUsed/>
    <w:rsid w:val="002D167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Małgorzata Kiełbasińska</cp:lastModifiedBy>
  <cp:revision>4</cp:revision>
  <dcterms:created xsi:type="dcterms:W3CDTF">2021-09-09T08:49:00Z</dcterms:created>
  <dcterms:modified xsi:type="dcterms:W3CDTF">2021-10-01T08:04:00Z</dcterms:modified>
</cp:coreProperties>
</file>