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CE64" w14:textId="77777777" w:rsidR="00E12802" w:rsidRPr="000E00F6" w:rsidRDefault="00E12802" w:rsidP="003D3236">
      <w:pPr>
        <w:jc w:val="center"/>
        <w:rPr>
          <w:rFonts w:ascii="Arial" w:hAnsi="Arial" w:cs="Arial"/>
          <w:sz w:val="18"/>
          <w:szCs w:val="18"/>
        </w:rPr>
      </w:pPr>
      <w:r w:rsidRPr="000E00F6">
        <w:rPr>
          <w:rFonts w:ascii="Arial" w:hAnsi="Arial" w:cs="Arial"/>
          <w:sz w:val="18"/>
          <w:szCs w:val="18"/>
        </w:rPr>
        <w:t>UMOWA – CRU/…………./2022</w:t>
      </w:r>
    </w:p>
    <w:p w14:paraId="75508CD8" w14:textId="77777777" w:rsidR="00E12802" w:rsidRPr="000E00F6" w:rsidRDefault="00E12802" w:rsidP="003D3236">
      <w:pPr>
        <w:jc w:val="center"/>
        <w:rPr>
          <w:rFonts w:ascii="Arial" w:hAnsi="Arial" w:cs="Arial"/>
          <w:sz w:val="18"/>
          <w:szCs w:val="18"/>
        </w:rPr>
      </w:pPr>
    </w:p>
    <w:p w14:paraId="2E38355A" w14:textId="712DF9B3" w:rsidR="00E12802" w:rsidRPr="000E00F6" w:rsidRDefault="00E12802" w:rsidP="003D3236">
      <w:pPr>
        <w:rPr>
          <w:rFonts w:ascii="Arial" w:hAnsi="Arial" w:cs="Arial"/>
          <w:sz w:val="18"/>
          <w:szCs w:val="18"/>
        </w:rPr>
      </w:pPr>
      <w:r w:rsidRPr="000E00F6">
        <w:rPr>
          <w:rFonts w:ascii="Arial" w:hAnsi="Arial" w:cs="Arial"/>
          <w:sz w:val="18"/>
          <w:szCs w:val="18"/>
        </w:rPr>
        <w:t xml:space="preserve">zawarta w Miechowie </w:t>
      </w:r>
      <w:r w:rsidRPr="009328CB">
        <w:rPr>
          <w:rFonts w:ascii="Arial" w:hAnsi="Arial" w:cs="Arial"/>
          <w:sz w:val="18"/>
          <w:szCs w:val="18"/>
        </w:rPr>
        <w:t xml:space="preserve">w dniu </w:t>
      </w:r>
      <w:r w:rsidR="009328CB" w:rsidRPr="009328CB">
        <w:rPr>
          <w:rFonts w:ascii="Arial" w:hAnsi="Arial" w:cs="Arial"/>
          <w:sz w:val="18"/>
          <w:szCs w:val="18"/>
        </w:rPr>
        <w:t>………………</w:t>
      </w:r>
      <w:r w:rsidR="00E511AB" w:rsidRPr="009328CB">
        <w:rPr>
          <w:rFonts w:ascii="Arial" w:hAnsi="Arial" w:cs="Arial"/>
          <w:sz w:val="18"/>
          <w:szCs w:val="18"/>
        </w:rPr>
        <w:t xml:space="preserve"> </w:t>
      </w:r>
      <w:r w:rsidRPr="009328CB">
        <w:rPr>
          <w:rFonts w:ascii="Arial" w:hAnsi="Arial" w:cs="Arial"/>
          <w:sz w:val="18"/>
          <w:szCs w:val="18"/>
        </w:rPr>
        <w:t>2022 r</w:t>
      </w:r>
      <w:r w:rsidRPr="000E00F6">
        <w:rPr>
          <w:rFonts w:ascii="Arial" w:hAnsi="Arial" w:cs="Arial"/>
          <w:sz w:val="18"/>
          <w:szCs w:val="18"/>
        </w:rPr>
        <w:t>. pomiędzy:</w:t>
      </w:r>
    </w:p>
    <w:p w14:paraId="3D639357" w14:textId="77777777" w:rsidR="00E12802" w:rsidRPr="000E00F6" w:rsidRDefault="00E12802" w:rsidP="003D3236">
      <w:pPr>
        <w:pStyle w:val="Nagwek7"/>
        <w:spacing w:line="276" w:lineRule="auto"/>
        <w:rPr>
          <w:rFonts w:ascii="Arial" w:hAnsi="Arial" w:cs="Arial"/>
          <w:sz w:val="18"/>
          <w:szCs w:val="18"/>
        </w:rPr>
      </w:pPr>
      <w:r w:rsidRPr="000E00F6">
        <w:rPr>
          <w:rFonts w:ascii="Arial" w:hAnsi="Arial" w:cs="Arial"/>
          <w:b/>
          <w:bCs/>
          <w:sz w:val="18"/>
          <w:szCs w:val="18"/>
        </w:rPr>
        <w:t>Szpitalem św. Anny</w:t>
      </w:r>
      <w:r w:rsidRPr="000E00F6">
        <w:rPr>
          <w:rFonts w:ascii="Arial" w:hAnsi="Arial" w:cs="Arial"/>
          <w:sz w:val="18"/>
          <w:szCs w:val="18"/>
        </w:rPr>
        <w:t>, 32-200 Miechów, ul. Szpitalna 3</w:t>
      </w:r>
    </w:p>
    <w:p w14:paraId="30183BAF" w14:textId="77777777" w:rsidR="00E12802" w:rsidRPr="000E00F6" w:rsidRDefault="00E12802" w:rsidP="003D3236">
      <w:pPr>
        <w:pStyle w:val="Nagwek7"/>
        <w:spacing w:line="276" w:lineRule="auto"/>
        <w:rPr>
          <w:rFonts w:ascii="Arial" w:hAnsi="Arial" w:cs="Arial"/>
          <w:sz w:val="18"/>
          <w:szCs w:val="18"/>
        </w:rPr>
      </w:pPr>
      <w:r w:rsidRPr="000E00F6">
        <w:rPr>
          <w:rFonts w:ascii="Arial" w:hAnsi="Arial" w:cs="Arial"/>
          <w:sz w:val="18"/>
          <w:szCs w:val="18"/>
        </w:rPr>
        <w:t>zarejestrowanym w Sądzie Rejonowym dla m. st. Warszawy, XII Wydział Gospodarczy Krajowego Rejestru Sądowego – Nr KRS:0000078297</w:t>
      </w:r>
    </w:p>
    <w:p w14:paraId="2CB68291" w14:textId="77777777" w:rsidR="00E12802" w:rsidRPr="000E00F6" w:rsidRDefault="00E12802" w:rsidP="003D3236">
      <w:pPr>
        <w:pStyle w:val="Tekstpodstawowy21"/>
        <w:spacing w:line="276" w:lineRule="auto"/>
        <w:rPr>
          <w:rFonts w:ascii="Arial" w:hAnsi="Arial" w:cs="Arial"/>
          <w:sz w:val="18"/>
          <w:szCs w:val="18"/>
        </w:rPr>
      </w:pPr>
      <w:r w:rsidRPr="000E00F6">
        <w:rPr>
          <w:rFonts w:ascii="Arial" w:hAnsi="Arial" w:cs="Arial"/>
          <w:sz w:val="18"/>
          <w:szCs w:val="18"/>
        </w:rPr>
        <w:t>NIP 659-13-28-869, Regon 000304384.</w:t>
      </w:r>
    </w:p>
    <w:p w14:paraId="70BBADEB"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reprezentowanym przez:</w:t>
      </w:r>
    </w:p>
    <w:p w14:paraId="6B0C07E1" w14:textId="77777777" w:rsidR="00E12802" w:rsidRPr="000E00F6" w:rsidRDefault="00E12802" w:rsidP="003D3236">
      <w:pPr>
        <w:jc w:val="both"/>
        <w:rPr>
          <w:rFonts w:ascii="Arial" w:hAnsi="Arial" w:cs="Arial"/>
          <w:color w:val="000000"/>
          <w:sz w:val="18"/>
          <w:szCs w:val="18"/>
        </w:rPr>
      </w:pPr>
    </w:p>
    <w:p w14:paraId="47973827"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Dyrektor  - dr n. med. Mirosław Dróżdż</w:t>
      </w:r>
    </w:p>
    <w:p w14:paraId="0F51FBEC" w14:textId="77777777" w:rsidR="00E12802" w:rsidRPr="000E00F6" w:rsidRDefault="00E12802" w:rsidP="003D3236">
      <w:pPr>
        <w:spacing w:after="120"/>
        <w:jc w:val="both"/>
        <w:rPr>
          <w:rFonts w:ascii="Arial" w:hAnsi="Arial" w:cs="Arial"/>
          <w:sz w:val="18"/>
          <w:szCs w:val="18"/>
        </w:rPr>
      </w:pPr>
      <w:r w:rsidRPr="000E00F6">
        <w:rPr>
          <w:rFonts w:ascii="Arial" w:hAnsi="Arial" w:cs="Arial"/>
          <w:color w:val="000000"/>
          <w:sz w:val="18"/>
          <w:szCs w:val="18"/>
        </w:rPr>
        <w:t>zwanym dalej „Zamawiającym”</w:t>
      </w:r>
    </w:p>
    <w:p w14:paraId="573A58B6" w14:textId="77777777" w:rsidR="00E12802" w:rsidRPr="000E00F6" w:rsidRDefault="00E12802" w:rsidP="003D3236">
      <w:pPr>
        <w:spacing w:after="120"/>
        <w:jc w:val="both"/>
        <w:rPr>
          <w:rFonts w:ascii="Arial" w:hAnsi="Arial" w:cs="Arial"/>
          <w:sz w:val="18"/>
          <w:szCs w:val="18"/>
        </w:rPr>
      </w:pPr>
      <w:r w:rsidRPr="000E00F6">
        <w:rPr>
          <w:rFonts w:ascii="Arial" w:hAnsi="Arial" w:cs="Arial"/>
          <w:color w:val="000000"/>
          <w:sz w:val="18"/>
          <w:szCs w:val="18"/>
        </w:rPr>
        <w:t>a</w:t>
      </w:r>
    </w:p>
    <w:p w14:paraId="746A1EFF" w14:textId="77777777" w:rsidR="00E12802" w:rsidRPr="000E00F6" w:rsidRDefault="00E12802" w:rsidP="003D3236">
      <w:pPr>
        <w:tabs>
          <w:tab w:val="left" w:pos="9072"/>
        </w:tabs>
        <w:ind w:left="-5"/>
        <w:jc w:val="both"/>
        <w:rPr>
          <w:rFonts w:ascii="Arial" w:hAnsi="Arial" w:cs="Arial"/>
          <w:sz w:val="18"/>
          <w:szCs w:val="18"/>
        </w:rPr>
      </w:pPr>
      <w:r w:rsidRPr="000E00F6">
        <w:rPr>
          <w:rFonts w:ascii="Arial" w:hAnsi="Arial" w:cs="Arial"/>
          <w:b/>
          <w:bCs/>
          <w:sz w:val="18"/>
          <w:szCs w:val="18"/>
        </w:rPr>
        <w:t>_____________________________________</w:t>
      </w:r>
      <w:r w:rsidRPr="000E00F6">
        <w:rPr>
          <w:rFonts w:ascii="Arial" w:hAnsi="Arial" w:cs="Arial"/>
          <w:sz w:val="18"/>
          <w:szCs w:val="18"/>
        </w:rPr>
        <w:t>, NIP: _______________, Regon: _________________</w:t>
      </w:r>
    </w:p>
    <w:p w14:paraId="26341785" w14:textId="77777777" w:rsidR="00E12802" w:rsidRPr="000E00F6" w:rsidRDefault="00E12802" w:rsidP="003D3236">
      <w:pPr>
        <w:tabs>
          <w:tab w:val="left" w:pos="9072"/>
        </w:tabs>
        <w:ind w:left="-5"/>
        <w:rPr>
          <w:rFonts w:ascii="Arial" w:hAnsi="Arial" w:cs="Arial"/>
          <w:sz w:val="18"/>
          <w:szCs w:val="18"/>
        </w:rPr>
      </w:pPr>
    </w:p>
    <w:p w14:paraId="37771EF6" w14:textId="77777777" w:rsidR="00E12802" w:rsidRPr="000E00F6" w:rsidRDefault="00E12802" w:rsidP="003D3236">
      <w:pPr>
        <w:tabs>
          <w:tab w:val="left" w:pos="9072"/>
        </w:tabs>
        <w:ind w:left="-5"/>
        <w:rPr>
          <w:rFonts w:ascii="Arial" w:hAnsi="Arial" w:cs="Arial"/>
          <w:sz w:val="18"/>
          <w:szCs w:val="18"/>
        </w:rPr>
      </w:pPr>
      <w:r w:rsidRPr="000E00F6">
        <w:rPr>
          <w:rFonts w:ascii="Arial" w:hAnsi="Arial" w:cs="Arial"/>
          <w:sz w:val="18"/>
          <w:szCs w:val="18"/>
        </w:rPr>
        <w:t>reprezentowanym przez:</w:t>
      </w:r>
    </w:p>
    <w:p w14:paraId="6FEB8E71" w14:textId="77777777" w:rsidR="00E12802" w:rsidRPr="000E00F6" w:rsidRDefault="00E12802" w:rsidP="003D3236">
      <w:pPr>
        <w:jc w:val="both"/>
        <w:rPr>
          <w:rFonts w:ascii="Arial" w:hAnsi="Arial" w:cs="Arial"/>
          <w:color w:val="000000"/>
          <w:sz w:val="18"/>
          <w:szCs w:val="18"/>
        </w:rPr>
      </w:pPr>
    </w:p>
    <w:p w14:paraId="3AC48567"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_____________________________________</w:t>
      </w:r>
    </w:p>
    <w:p w14:paraId="203EA01B" w14:textId="77777777" w:rsidR="00E12802" w:rsidRPr="000E00F6" w:rsidRDefault="00E12802" w:rsidP="003D3236">
      <w:pPr>
        <w:jc w:val="both"/>
        <w:rPr>
          <w:rFonts w:ascii="Arial" w:hAnsi="Arial" w:cs="Arial"/>
          <w:sz w:val="18"/>
          <w:szCs w:val="18"/>
        </w:rPr>
      </w:pPr>
    </w:p>
    <w:p w14:paraId="1D90DD90" w14:textId="77777777" w:rsidR="00E12802" w:rsidRPr="000E00F6" w:rsidRDefault="00E12802" w:rsidP="003D3236">
      <w:pPr>
        <w:jc w:val="both"/>
        <w:rPr>
          <w:rFonts w:ascii="Arial" w:hAnsi="Arial" w:cs="Arial"/>
          <w:sz w:val="18"/>
          <w:szCs w:val="18"/>
        </w:rPr>
      </w:pPr>
      <w:r w:rsidRPr="000E00F6">
        <w:rPr>
          <w:rFonts w:ascii="Arial" w:hAnsi="Arial" w:cs="Arial"/>
          <w:sz w:val="18"/>
          <w:szCs w:val="18"/>
        </w:rPr>
        <w:t>zwanym dalej „Wykonawcą”</w:t>
      </w:r>
    </w:p>
    <w:p w14:paraId="5990A82A" w14:textId="77777777" w:rsidR="00E12802" w:rsidRPr="000E00F6" w:rsidRDefault="00E12802" w:rsidP="003D3236">
      <w:pPr>
        <w:jc w:val="both"/>
        <w:rPr>
          <w:rFonts w:ascii="Arial" w:hAnsi="Arial" w:cs="Arial"/>
          <w:color w:val="000000"/>
          <w:sz w:val="18"/>
          <w:szCs w:val="18"/>
        </w:rPr>
      </w:pPr>
    </w:p>
    <w:p w14:paraId="1D903EB5"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o następującej treści:</w:t>
      </w:r>
    </w:p>
    <w:p w14:paraId="41C26B5D"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p>
    <w:p w14:paraId="5A9D9ECF" w14:textId="77777777" w:rsidR="00E12802" w:rsidRPr="000E00F6" w:rsidRDefault="00E12802" w:rsidP="003D3236">
      <w:pPr>
        <w:autoSpaceDE w:val="0"/>
        <w:autoSpaceDN w:val="0"/>
        <w:adjustRightInd w:val="0"/>
        <w:jc w:val="center"/>
        <w:rPr>
          <w:rFonts w:ascii="Arial" w:hAnsi="Arial" w:cs="Arial"/>
          <w:sz w:val="18"/>
          <w:szCs w:val="18"/>
        </w:rPr>
      </w:pPr>
    </w:p>
    <w:p w14:paraId="6BE244BC" w14:textId="369B097A" w:rsidR="00E12802" w:rsidRPr="000E00F6" w:rsidRDefault="00E12802" w:rsidP="00485513">
      <w:pPr>
        <w:numPr>
          <w:ilvl w:val="6"/>
          <w:numId w:val="12"/>
        </w:numPr>
        <w:tabs>
          <w:tab w:val="clear" w:pos="5182"/>
          <w:tab w:val="num" w:pos="284"/>
        </w:tabs>
        <w:autoSpaceDE w:val="0"/>
        <w:autoSpaceDN w:val="0"/>
        <w:adjustRightInd w:val="0"/>
        <w:ind w:left="284"/>
        <w:jc w:val="both"/>
        <w:rPr>
          <w:rFonts w:ascii="Arial" w:hAnsi="Arial" w:cs="Arial"/>
          <w:sz w:val="18"/>
          <w:szCs w:val="18"/>
        </w:rPr>
      </w:pPr>
      <w:r w:rsidRPr="000E00F6">
        <w:rPr>
          <w:rFonts w:ascii="Arial" w:hAnsi="Arial" w:cs="Arial"/>
          <w:sz w:val="18"/>
          <w:szCs w:val="18"/>
        </w:rPr>
        <w:t xml:space="preserve">Zamawiający zleca, a Wykonawca przyjmuje do realizacji zamówienie w zakresie robót budowlanych pn. </w:t>
      </w:r>
      <w:r w:rsidR="00863C50" w:rsidRPr="000E00F6">
        <w:rPr>
          <w:rFonts w:ascii="Arial" w:hAnsi="Arial" w:cs="Arial"/>
          <w:b/>
          <w:bCs/>
          <w:sz w:val="18"/>
          <w:szCs w:val="18"/>
        </w:rPr>
        <w:t>Modernizacja tlenowni oraz modernizacja pionów instalacji gazów medycznych w budynku „A” Szpitala św. Anny w Miechowie</w:t>
      </w:r>
      <w:r w:rsidR="009328CB">
        <w:rPr>
          <w:rFonts w:ascii="Arial" w:hAnsi="Arial" w:cs="Arial"/>
          <w:b/>
          <w:bCs/>
          <w:sz w:val="18"/>
          <w:szCs w:val="18"/>
        </w:rPr>
        <w:t xml:space="preserve"> - powtórka</w:t>
      </w:r>
      <w:r w:rsidR="00863C50" w:rsidRPr="000E00F6">
        <w:rPr>
          <w:rFonts w:ascii="Arial" w:hAnsi="Arial" w:cs="Arial"/>
          <w:b/>
          <w:bCs/>
          <w:sz w:val="18"/>
          <w:szCs w:val="18"/>
        </w:rPr>
        <w:t xml:space="preserve">, Nr sprawy </w:t>
      </w:r>
      <w:r w:rsidR="009328CB">
        <w:rPr>
          <w:rFonts w:ascii="Arial" w:hAnsi="Arial" w:cs="Arial"/>
          <w:b/>
          <w:bCs/>
          <w:sz w:val="18"/>
          <w:szCs w:val="18"/>
        </w:rPr>
        <w:t>30</w:t>
      </w:r>
      <w:r w:rsidR="00863C50" w:rsidRPr="000E00F6">
        <w:rPr>
          <w:rFonts w:ascii="Arial" w:hAnsi="Arial" w:cs="Arial"/>
          <w:b/>
          <w:bCs/>
          <w:sz w:val="18"/>
          <w:szCs w:val="18"/>
        </w:rPr>
        <w:t>/TP/2022</w:t>
      </w:r>
      <w:r w:rsidRPr="000E00F6">
        <w:rPr>
          <w:rFonts w:ascii="Arial" w:hAnsi="Arial" w:cs="Arial"/>
          <w:sz w:val="18"/>
          <w:szCs w:val="18"/>
        </w:rPr>
        <w:t>, zgodnie ze złożoną ofertą Wykonawcy, na warunkach wynikających z niniejszej umowy oraz stanowiących integralną część umowy:</w:t>
      </w:r>
    </w:p>
    <w:p w14:paraId="6273E2D2" w14:textId="77777777" w:rsidR="00E12802" w:rsidRPr="000E00F6" w:rsidRDefault="00E12802" w:rsidP="00485513">
      <w:pPr>
        <w:numPr>
          <w:ilvl w:val="0"/>
          <w:numId w:val="32"/>
        </w:numPr>
        <w:autoSpaceDE w:val="0"/>
        <w:autoSpaceDN w:val="0"/>
        <w:adjustRightInd w:val="0"/>
        <w:jc w:val="both"/>
        <w:rPr>
          <w:rFonts w:ascii="Arial" w:hAnsi="Arial" w:cs="Arial"/>
          <w:sz w:val="18"/>
          <w:szCs w:val="18"/>
        </w:rPr>
      </w:pPr>
      <w:r w:rsidRPr="000E00F6">
        <w:rPr>
          <w:rFonts w:ascii="Arial" w:hAnsi="Arial" w:cs="Arial"/>
          <w:sz w:val="18"/>
          <w:szCs w:val="18"/>
        </w:rPr>
        <w:t>Specyfikacji Warunków Zamówienia;</w:t>
      </w:r>
    </w:p>
    <w:p w14:paraId="12D17C51" w14:textId="77777777" w:rsidR="00E12802" w:rsidRPr="000E00F6" w:rsidRDefault="00E12802" w:rsidP="00485513">
      <w:pPr>
        <w:numPr>
          <w:ilvl w:val="0"/>
          <w:numId w:val="32"/>
        </w:numPr>
        <w:autoSpaceDE w:val="0"/>
        <w:autoSpaceDN w:val="0"/>
        <w:adjustRightInd w:val="0"/>
        <w:jc w:val="both"/>
        <w:rPr>
          <w:rFonts w:ascii="Arial" w:hAnsi="Arial" w:cs="Arial"/>
          <w:sz w:val="18"/>
          <w:szCs w:val="18"/>
        </w:rPr>
      </w:pPr>
      <w:r w:rsidRPr="000E00F6">
        <w:rPr>
          <w:rFonts w:ascii="Arial" w:hAnsi="Arial" w:cs="Arial"/>
          <w:sz w:val="18"/>
          <w:szCs w:val="18"/>
        </w:rPr>
        <w:t>Dokumentacji projektowej składającej się z:</w:t>
      </w:r>
    </w:p>
    <w:p w14:paraId="32A56803" w14:textId="77777777" w:rsidR="009019FF" w:rsidRPr="000E00F6" w:rsidRDefault="00E12802" w:rsidP="009019FF">
      <w:pPr>
        <w:pStyle w:val="Akapitzlist"/>
        <w:numPr>
          <w:ilvl w:val="0"/>
          <w:numId w:val="38"/>
        </w:numPr>
        <w:autoSpaceDE w:val="0"/>
        <w:autoSpaceDN w:val="0"/>
        <w:adjustRightInd w:val="0"/>
        <w:jc w:val="both"/>
        <w:rPr>
          <w:rFonts w:ascii="Arial" w:hAnsi="Arial" w:cs="Arial"/>
          <w:color w:val="000000"/>
          <w:sz w:val="18"/>
          <w:szCs w:val="18"/>
        </w:rPr>
      </w:pPr>
      <w:r w:rsidRPr="000E00F6">
        <w:rPr>
          <w:rFonts w:ascii="Arial" w:hAnsi="Arial" w:cs="Arial"/>
          <w:color w:val="000000"/>
          <w:sz w:val="18"/>
          <w:szCs w:val="18"/>
        </w:rPr>
        <w:t>Przedmiarów robót</w:t>
      </w:r>
      <w:r w:rsidR="003A5B68" w:rsidRPr="000E00F6">
        <w:rPr>
          <w:rFonts w:ascii="Arial" w:hAnsi="Arial" w:cs="Arial"/>
          <w:color w:val="000000"/>
          <w:sz w:val="18"/>
          <w:szCs w:val="18"/>
        </w:rPr>
        <w:t>,</w:t>
      </w:r>
    </w:p>
    <w:p w14:paraId="0C12C4CE" w14:textId="24D5A19A" w:rsidR="009019FF" w:rsidRPr="000E00F6" w:rsidRDefault="009019FF" w:rsidP="009019FF">
      <w:pPr>
        <w:pStyle w:val="Akapitzlist"/>
        <w:numPr>
          <w:ilvl w:val="0"/>
          <w:numId w:val="38"/>
        </w:numPr>
        <w:autoSpaceDE w:val="0"/>
        <w:autoSpaceDN w:val="0"/>
        <w:adjustRightInd w:val="0"/>
        <w:jc w:val="both"/>
        <w:rPr>
          <w:rFonts w:ascii="Arial" w:hAnsi="Arial" w:cs="Arial"/>
          <w:color w:val="000000"/>
          <w:sz w:val="18"/>
          <w:szCs w:val="18"/>
        </w:rPr>
      </w:pPr>
      <w:r w:rsidRPr="000E00F6">
        <w:rPr>
          <w:rFonts w:ascii="Arial" w:hAnsi="Arial" w:cs="Arial"/>
          <w:color w:val="000000"/>
          <w:sz w:val="18"/>
          <w:szCs w:val="18"/>
        </w:rPr>
        <w:t>OPZ piony</w:t>
      </w:r>
    </w:p>
    <w:p w14:paraId="62557BBC" w14:textId="77777777" w:rsidR="009019FF" w:rsidRPr="000E00F6" w:rsidRDefault="009019FF" w:rsidP="009019FF">
      <w:pPr>
        <w:autoSpaceDE w:val="0"/>
        <w:autoSpaceDN w:val="0"/>
        <w:adjustRightInd w:val="0"/>
        <w:ind w:left="360"/>
        <w:jc w:val="both"/>
        <w:rPr>
          <w:rFonts w:ascii="Arial" w:hAnsi="Arial" w:cs="Arial"/>
          <w:color w:val="000000"/>
          <w:sz w:val="18"/>
          <w:szCs w:val="18"/>
          <w:lang w:eastAsia="zh-CN"/>
        </w:rPr>
      </w:pPr>
      <w:r w:rsidRPr="000E00F6">
        <w:rPr>
          <w:rFonts w:ascii="Arial" w:hAnsi="Arial" w:cs="Arial"/>
          <w:color w:val="000000"/>
          <w:sz w:val="18"/>
          <w:szCs w:val="18"/>
          <w:lang w:eastAsia="zh-CN"/>
        </w:rPr>
        <w:t>•</w:t>
      </w:r>
      <w:r w:rsidRPr="000E00F6">
        <w:rPr>
          <w:rFonts w:ascii="Arial" w:hAnsi="Arial" w:cs="Arial"/>
          <w:color w:val="000000"/>
          <w:sz w:val="18"/>
          <w:szCs w:val="18"/>
          <w:lang w:eastAsia="zh-CN"/>
        </w:rPr>
        <w:tab/>
        <w:t>OPZ tlenownia</w:t>
      </w:r>
    </w:p>
    <w:p w14:paraId="0A5BBF5A" w14:textId="0E94177B" w:rsidR="00E12802" w:rsidRPr="000E00F6" w:rsidRDefault="00E12802" w:rsidP="009019FF">
      <w:pPr>
        <w:autoSpaceDE w:val="0"/>
        <w:autoSpaceDN w:val="0"/>
        <w:adjustRightInd w:val="0"/>
        <w:ind w:left="360"/>
        <w:jc w:val="both"/>
        <w:rPr>
          <w:rFonts w:ascii="Arial" w:hAnsi="Arial" w:cs="Arial"/>
          <w:color w:val="000000"/>
          <w:sz w:val="18"/>
          <w:szCs w:val="18"/>
        </w:rPr>
      </w:pPr>
      <w:r w:rsidRPr="000E00F6">
        <w:rPr>
          <w:rFonts w:ascii="Arial" w:hAnsi="Arial" w:cs="Arial"/>
          <w:sz w:val="18"/>
          <w:szCs w:val="18"/>
        </w:rPr>
        <w:t>Wykonawca będzie realizował ww. zamówienie z udziałem niżej wymienionych podwykonawców:</w:t>
      </w:r>
    </w:p>
    <w:p w14:paraId="7CC888D4" w14:textId="77777777" w:rsidR="00E12802" w:rsidRPr="000E00F6" w:rsidRDefault="00E12802" w:rsidP="003D3236">
      <w:p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ab/>
        <w:t>-______________________________________________________________________________</w:t>
      </w:r>
    </w:p>
    <w:p w14:paraId="34362281" w14:textId="3DF61C45" w:rsidR="00E12802" w:rsidRPr="000E00F6" w:rsidRDefault="00E12802" w:rsidP="00485513">
      <w:pPr>
        <w:numPr>
          <w:ilvl w:val="0"/>
          <w:numId w:val="12"/>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Wykonawca oświadcza, że zapoznał się z dokumentacja techniczną (przetargową i projektową) oraz powierzonym mu zakresem robót i nie wnosi do nich uwag. </w:t>
      </w:r>
    </w:p>
    <w:p w14:paraId="40BD6C72" w14:textId="77777777" w:rsidR="001B2366" w:rsidRPr="000E00F6" w:rsidRDefault="001B2366" w:rsidP="001B2366">
      <w:pPr>
        <w:autoSpaceDE w:val="0"/>
        <w:autoSpaceDN w:val="0"/>
        <w:adjustRightInd w:val="0"/>
        <w:ind w:left="284"/>
        <w:jc w:val="both"/>
        <w:rPr>
          <w:rFonts w:ascii="Arial" w:hAnsi="Arial" w:cs="Arial"/>
          <w:sz w:val="18"/>
          <w:szCs w:val="18"/>
        </w:rPr>
      </w:pPr>
    </w:p>
    <w:p w14:paraId="1BD68183"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2</w:t>
      </w:r>
    </w:p>
    <w:p w14:paraId="0F333F7B" w14:textId="77777777" w:rsidR="00E12802" w:rsidRPr="000E00F6" w:rsidRDefault="00E12802" w:rsidP="003D3236">
      <w:pPr>
        <w:autoSpaceDE w:val="0"/>
        <w:autoSpaceDN w:val="0"/>
        <w:adjustRightInd w:val="0"/>
        <w:jc w:val="center"/>
        <w:rPr>
          <w:rFonts w:ascii="Arial" w:hAnsi="Arial" w:cs="Arial"/>
          <w:sz w:val="18"/>
          <w:szCs w:val="18"/>
        </w:rPr>
      </w:pPr>
    </w:p>
    <w:p w14:paraId="3C1710B3" w14:textId="34AC83F7" w:rsidR="00E12802" w:rsidRPr="000E00F6" w:rsidRDefault="00E12802" w:rsidP="009C3EA5">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Wykonawca wykona przedmiot umowy w terminie </w:t>
      </w:r>
      <w:r w:rsidR="001B2366" w:rsidRPr="000E00F6">
        <w:rPr>
          <w:rFonts w:ascii="Arial" w:hAnsi="Arial" w:cs="Arial"/>
          <w:b/>
          <w:bCs/>
          <w:sz w:val="18"/>
          <w:szCs w:val="18"/>
        </w:rPr>
        <w:t xml:space="preserve">30 </w:t>
      </w:r>
      <w:r w:rsidR="00786E39" w:rsidRPr="000E00F6">
        <w:rPr>
          <w:rFonts w:ascii="Arial" w:hAnsi="Arial" w:cs="Arial"/>
          <w:b/>
          <w:bCs/>
          <w:sz w:val="18"/>
          <w:szCs w:val="18"/>
        </w:rPr>
        <w:t>dni od podpisania umowy</w:t>
      </w:r>
      <w:r w:rsidR="003A5B68" w:rsidRPr="000E00F6">
        <w:rPr>
          <w:rFonts w:ascii="Arial" w:hAnsi="Arial" w:cs="Arial"/>
          <w:sz w:val="18"/>
          <w:szCs w:val="18"/>
        </w:rPr>
        <w:t>.</w:t>
      </w:r>
      <w:r w:rsidR="009C3EA5" w:rsidRPr="000E00F6">
        <w:rPr>
          <w:rFonts w:ascii="Arial" w:hAnsi="Arial" w:cs="Arial"/>
          <w:sz w:val="18"/>
          <w:szCs w:val="18"/>
        </w:rPr>
        <w:t xml:space="preserve"> </w:t>
      </w:r>
    </w:p>
    <w:p w14:paraId="5BE873A6" w14:textId="78CB30D1" w:rsidR="00E12802" w:rsidRPr="000E00F6" w:rsidRDefault="00E12802" w:rsidP="00786E39">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bCs/>
          <w:sz w:val="18"/>
          <w:szCs w:val="18"/>
        </w:rPr>
        <w:t xml:space="preserve">Planowane przekazanie terenu budowy nastąpi w ciągu 3 dni kalendarzowych od dnia podpisania umowy. </w:t>
      </w:r>
      <w:r w:rsidR="00786E39" w:rsidRPr="000E00F6">
        <w:rPr>
          <w:rFonts w:ascii="Arial" w:hAnsi="Arial" w:cs="Arial"/>
          <w:sz w:val="18"/>
          <w:szCs w:val="18"/>
        </w:rPr>
        <w:t>Jeżeli przekazanie terenu budowy nastąpi z opóźnieniem, to termin wykonania zamówienia zostanie przedłużony o czas tego opóźnienia.</w:t>
      </w:r>
    </w:p>
    <w:p w14:paraId="7FA99239"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Za ewentualne opóźnienia w przekazaniu terenu budowy wynikłe z przyczyn leżących po stronie Zamawiającego wybranemu Wykonawcy nie będą przysługiwały żadne roszczenia.</w:t>
      </w:r>
    </w:p>
    <w:p w14:paraId="275B9CA1"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Przekazanie terenu budowy będzie potwierdzone protokołem przekazania terenu budowy.</w:t>
      </w:r>
    </w:p>
    <w:p w14:paraId="00949326"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Od dnia protokolarnego przekazania terenu budowy Wykonawca odpowiada za organizację 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5EDDD74B"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Od dnia protokolarnego przekazania terenu budowy Wykonawca odpowiada za wszelkie szkody powstałe w związku z realizacją prac będących przedmiotem niniejszej umowy lub też inną działalnością Wykonawcy, spowodowane z winy Wykonawcy. </w:t>
      </w:r>
    </w:p>
    <w:p w14:paraId="7F9944D1" w14:textId="77777777" w:rsidR="00E12802" w:rsidRPr="000E00F6" w:rsidRDefault="00E12802" w:rsidP="003D3236">
      <w:pPr>
        <w:tabs>
          <w:tab w:val="left" w:pos="0"/>
        </w:tabs>
        <w:autoSpaceDE w:val="0"/>
        <w:autoSpaceDN w:val="0"/>
        <w:ind w:left="284"/>
        <w:jc w:val="both"/>
        <w:rPr>
          <w:rFonts w:ascii="Arial" w:hAnsi="Arial" w:cs="Arial"/>
          <w:sz w:val="18"/>
          <w:szCs w:val="18"/>
        </w:rPr>
      </w:pPr>
      <w:r w:rsidRPr="000E00F6">
        <w:rPr>
          <w:rFonts w:ascii="Arial" w:hAnsi="Arial" w:cs="Arial"/>
          <w:sz w:val="18"/>
          <w:szCs w:val="18"/>
        </w:rPr>
        <w:t>Odpowiedzialność ta wiąże się z usunięciem wszelkich szkód objętych odpowiedzialnością na własny koszt oraz wypłatą odszkodowań. Wykonawca w tym zakresie odpowiada również za działania Podwykonawcy.</w:t>
      </w:r>
    </w:p>
    <w:p w14:paraId="35F1F2CC"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Zamawiający nie będzie ponosił odpowiedzialności za składniki majątkowe Wykonawcy znajdujące się na terenie budowy w trakcie realizacji przedmiotu umowy.</w:t>
      </w:r>
    </w:p>
    <w:p w14:paraId="1DFC531B" w14:textId="5367FCCF" w:rsidR="00E12802" w:rsidRPr="000E00F6" w:rsidRDefault="00E12802" w:rsidP="00722A02">
      <w:pPr>
        <w:numPr>
          <w:ilvl w:val="0"/>
          <w:numId w:val="20"/>
        </w:numPr>
        <w:tabs>
          <w:tab w:val="left" w:pos="0"/>
        </w:tabs>
        <w:autoSpaceDE w:val="0"/>
        <w:autoSpaceDN w:val="0"/>
        <w:adjustRightInd w:val="0"/>
        <w:jc w:val="both"/>
        <w:rPr>
          <w:rFonts w:ascii="Arial" w:hAnsi="Arial" w:cs="Arial"/>
          <w:sz w:val="18"/>
          <w:szCs w:val="18"/>
        </w:rPr>
      </w:pPr>
      <w:r w:rsidRPr="000E00F6">
        <w:rPr>
          <w:rFonts w:ascii="Arial" w:hAnsi="Arial" w:cs="Arial"/>
          <w:sz w:val="18"/>
          <w:szCs w:val="18"/>
        </w:rPr>
        <w:t xml:space="preserve">Powstałe podczas prowadzenia robót odpady zagospodaruje Wykonawca. Utylizację należy przeprowadzić zgodnie z przepisami ustawy z 14 grudnia 2012 r. </w:t>
      </w:r>
      <w:r w:rsidRPr="000E00F6">
        <w:rPr>
          <w:rFonts w:ascii="Arial" w:hAnsi="Arial" w:cs="Arial"/>
          <w:i/>
          <w:iCs/>
          <w:sz w:val="18"/>
          <w:szCs w:val="18"/>
        </w:rPr>
        <w:t>o odpadach</w:t>
      </w:r>
      <w:r w:rsidR="00722A02" w:rsidRPr="000E00F6">
        <w:rPr>
          <w:rFonts w:ascii="Arial" w:hAnsi="Arial" w:cs="Arial"/>
          <w:i/>
          <w:iCs/>
          <w:sz w:val="18"/>
          <w:szCs w:val="18"/>
        </w:rPr>
        <w:t xml:space="preserve"> (</w:t>
      </w:r>
      <w:proofErr w:type="spellStart"/>
      <w:r w:rsidR="00722A02" w:rsidRPr="000E00F6">
        <w:rPr>
          <w:rFonts w:ascii="Arial" w:hAnsi="Arial" w:cs="Arial"/>
          <w:i/>
          <w:iCs/>
          <w:sz w:val="18"/>
          <w:szCs w:val="18"/>
        </w:rPr>
        <w:t>t.j</w:t>
      </w:r>
      <w:proofErr w:type="spellEnd"/>
      <w:r w:rsidR="00722A02" w:rsidRPr="000E00F6">
        <w:rPr>
          <w:rFonts w:ascii="Arial" w:hAnsi="Arial" w:cs="Arial"/>
          <w:i/>
          <w:iCs/>
          <w:sz w:val="18"/>
          <w:szCs w:val="18"/>
        </w:rPr>
        <w:t xml:space="preserve">. Dz. U. z 2022 </w:t>
      </w:r>
      <w:proofErr w:type="spellStart"/>
      <w:r w:rsidR="00722A02" w:rsidRPr="000E00F6">
        <w:rPr>
          <w:rFonts w:ascii="Arial" w:hAnsi="Arial" w:cs="Arial"/>
          <w:i/>
          <w:iCs/>
          <w:sz w:val="18"/>
          <w:szCs w:val="18"/>
        </w:rPr>
        <w:t>r.poz</w:t>
      </w:r>
      <w:proofErr w:type="spellEnd"/>
      <w:r w:rsidR="00722A02" w:rsidRPr="000E00F6">
        <w:rPr>
          <w:rFonts w:ascii="Arial" w:hAnsi="Arial" w:cs="Arial"/>
          <w:i/>
          <w:iCs/>
          <w:sz w:val="18"/>
          <w:szCs w:val="18"/>
        </w:rPr>
        <w:t>. 699)</w:t>
      </w:r>
      <w:r w:rsidRPr="000E00F6">
        <w:rPr>
          <w:rFonts w:ascii="Arial" w:hAnsi="Arial" w:cs="Arial"/>
          <w:sz w:val="18"/>
          <w:szCs w:val="18"/>
        </w:rPr>
        <w:t xml:space="preserve"> </w:t>
      </w:r>
    </w:p>
    <w:p w14:paraId="740CE1DC"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2D41B7D3"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lastRenderedPageBreak/>
        <w:t>Wykonawca w terminie do 10 dni od podpisania umowy zobowiązany jest przedłożyć Zamawiającemu listę osób zatrudnionych na podstawie umowy o pracę, wykonujących czynności o których mowa w Rozdziale 3 SWZ.</w:t>
      </w:r>
    </w:p>
    <w:p w14:paraId="4D35D9B7"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Zamawiający zastrzega sobie możliwość kontroli zatrudnienia osób wykonujących wskazane czynności przez cały okres realizacji wykonywanych przez nie zadań, w szczególności poprzez wezwanie do okazania dowodów potwierdzających zawarcie przez Wykonawcę umów o pracę z pracownikami wykonującymi prace w zakresie wskazanym w SWZ. Kontrola może być przeprowadzona bez wcześniejszego uprzedzenia Wykonawcy.</w:t>
      </w:r>
    </w:p>
    <w:p w14:paraId="25EE26EF"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W przypadku, gdy przedstawienie dowodów będzie się wiązać z przetwarzaniem danych osobowych tych pracowników, Wykonawca zobowiązany jest do uzyskania od nich zgody na przetwarzanie danych osobowych zgodnie z przepisami o ochronie danych osobowych.</w:t>
      </w:r>
    </w:p>
    <w:p w14:paraId="3C58766A"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Nieprzedłożenie przez Wykonawcę dokumentów o których mowa w ust. 11 i 12, będzie traktowane jako niewypełnienie obowiązku zatrudnienia pracowników świadczących pracę na podstawie umowy o pracę i skutkować będzie naliczaniem przez Zamawiającego kar umownych, o których mowa w § 8 ust. 1 lit. i)-k).</w:t>
      </w:r>
    </w:p>
    <w:p w14:paraId="2F24C5F8" w14:textId="77777777" w:rsidR="008A3700" w:rsidRDefault="008A3700" w:rsidP="003D3236">
      <w:pPr>
        <w:autoSpaceDE w:val="0"/>
        <w:autoSpaceDN w:val="0"/>
        <w:adjustRightInd w:val="0"/>
        <w:jc w:val="center"/>
        <w:rPr>
          <w:rFonts w:ascii="Arial" w:hAnsi="Arial" w:cs="Arial"/>
          <w:sz w:val="18"/>
          <w:szCs w:val="18"/>
        </w:rPr>
      </w:pPr>
    </w:p>
    <w:p w14:paraId="28C3A750" w14:textId="5D1CA64D"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3</w:t>
      </w:r>
    </w:p>
    <w:p w14:paraId="74F663A1" w14:textId="77777777" w:rsidR="00E12802" w:rsidRPr="000E00F6" w:rsidRDefault="00E12802" w:rsidP="003D3236">
      <w:pPr>
        <w:autoSpaceDE w:val="0"/>
        <w:autoSpaceDN w:val="0"/>
        <w:adjustRightInd w:val="0"/>
        <w:jc w:val="center"/>
        <w:rPr>
          <w:rFonts w:ascii="Arial" w:hAnsi="Arial" w:cs="Arial"/>
          <w:sz w:val="18"/>
          <w:szCs w:val="18"/>
        </w:rPr>
      </w:pPr>
    </w:p>
    <w:p w14:paraId="2B5900D7"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Strony ustalają  wynagrodzenie Wykonawcy za wykonanie przedmiotu Umowy zgodnie z Ofertą Wykonawcy, na kwotę w wysokości ___________________ zł netto (słownie: ____________________________________zł ___/100) wraz z podatkiem __________% VAT, co łącznie stanowi kwotę brutto  w wysokości ______________________. zł (słownie: ____________________________________________________zł__ /100).</w:t>
      </w:r>
    </w:p>
    <w:p w14:paraId="1081FA92"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za wykonanie przedmiotu Umowy ma charakter kosztorysowy.</w:t>
      </w:r>
    </w:p>
    <w:p w14:paraId="65766AEF"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obejmuje  wszelkie koszty niezbędne do zrealizowania przedmiotu umowy wynikające wprost z dokumentacji projektowej, przedmiaru robót  w tym z zasad wiedzy technicznej lub stanu faktycznego występującego na terenie budowy, bez których nie można wykonać przedmiotu umowy.</w:t>
      </w:r>
    </w:p>
    <w:p w14:paraId="0AF14000"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określone w ust. I zostanie zmienione w przypadku ustawowej  zmiany  stawki  podatku VAT.</w:t>
      </w:r>
    </w:p>
    <w:p w14:paraId="6430E610"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Rozliczenia za wykonanie przedmiotu zamówienia odbędzie się w następujący sposób: jedna faktura  wystawiona po wykonaniu  i odebraniu przez Inspektora nadzoru inwestorskiego całego zadania, potwierdzonego bezusterkowym protokołem odbioru robót.</w:t>
      </w:r>
    </w:p>
    <w:p w14:paraId="42F6D824"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będzie płatne w terminie 30 dni od daty otrzymania faktury wraz z zestawieniem wykonanych prac, przelewem na konto Wykonawcy wskazane przez Wykonawcę na podstawie rachunku lub faktury VAT wystawionej przez Wykonawcę.</w:t>
      </w:r>
    </w:p>
    <w:p w14:paraId="12CEBF3D"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nie może przelać na rzecz podmiotu trzeciego wierzytelności wynikających z niniejszej umowy, w tym również wierzytelności przyszłych, bez uprzedniej pisemnej zgody zamawiającego.</w:t>
      </w:r>
    </w:p>
    <w:p w14:paraId="180A9440" w14:textId="002A428C" w:rsidR="00E12802" w:rsidRPr="000E00F6" w:rsidRDefault="00E12802" w:rsidP="003A54F4">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jest zobowiązany przedłożyć,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stanowić będzie załącznik do Umowy.</w:t>
      </w:r>
    </w:p>
    <w:p w14:paraId="614D9383" w14:textId="77777777" w:rsidR="00E12802" w:rsidRPr="000E00F6" w:rsidRDefault="00E12802" w:rsidP="00E908BC">
      <w:pPr>
        <w:suppressAutoHyphens/>
        <w:autoSpaceDE w:val="0"/>
        <w:autoSpaceDN w:val="0"/>
        <w:adjustRightInd w:val="0"/>
        <w:ind w:left="284"/>
        <w:jc w:val="both"/>
        <w:rPr>
          <w:rFonts w:ascii="Arial" w:hAnsi="Arial" w:cs="Arial"/>
          <w:sz w:val="18"/>
          <w:szCs w:val="18"/>
        </w:rPr>
      </w:pPr>
    </w:p>
    <w:p w14:paraId="7820E32D"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4</w:t>
      </w:r>
    </w:p>
    <w:p w14:paraId="20B82657" w14:textId="77777777" w:rsidR="00E12802" w:rsidRPr="000E00F6" w:rsidRDefault="00E12802" w:rsidP="00C3514A">
      <w:pPr>
        <w:autoSpaceDE w:val="0"/>
        <w:autoSpaceDN w:val="0"/>
        <w:adjustRightInd w:val="0"/>
        <w:jc w:val="both"/>
        <w:rPr>
          <w:rFonts w:ascii="Arial" w:hAnsi="Arial" w:cs="Arial"/>
          <w:sz w:val="18"/>
          <w:szCs w:val="18"/>
        </w:rPr>
      </w:pPr>
    </w:p>
    <w:p w14:paraId="53A3AE26" w14:textId="65971B0A" w:rsidR="00E12802" w:rsidRPr="000E00F6" w:rsidRDefault="00E12802" w:rsidP="00C3514A">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Inspektorem Nadzoru robót branży </w:t>
      </w:r>
      <w:r w:rsidR="004438D6" w:rsidRPr="000E00F6">
        <w:rPr>
          <w:rFonts w:ascii="Arial" w:hAnsi="Arial" w:cs="Arial"/>
          <w:sz w:val="18"/>
          <w:szCs w:val="18"/>
        </w:rPr>
        <w:t xml:space="preserve">instalacyjnej </w:t>
      </w:r>
      <w:r w:rsidR="009328CB" w:rsidRPr="000E00F6">
        <w:rPr>
          <w:rFonts w:ascii="Arial" w:hAnsi="Arial" w:cs="Arial"/>
          <w:sz w:val="18"/>
          <w:szCs w:val="18"/>
        </w:rPr>
        <w:t xml:space="preserve">w zakresie sieci, instalacji i urządzeń </w:t>
      </w:r>
      <w:r w:rsidR="009328CB">
        <w:rPr>
          <w:rFonts w:ascii="Arial" w:hAnsi="Arial" w:cs="Arial"/>
          <w:sz w:val="18"/>
          <w:szCs w:val="18"/>
        </w:rPr>
        <w:t>cieplnych, wentylacyjnych, gazowych, wodociągowych i kanalizacyjnych</w:t>
      </w:r>
      <w:r w:rsidR="009328CB" w:rsidRPr="000E00F6">
        <w:rPr>
          <w:rFonts w:ascii="Arial" w:hAnsi="Arial" w:cs="Arial"/>
          <w:sz w:val="18"/>
          <w:szCs w:val="18"/>
        </w:rPr>
        <w:t xml:space="preserve"> bez ograniczeń z ramienia Zamawiającego będzie: </w:t>
      </w:r>
      <w:r w:rsidR="00F35658" w:rsidRPr="000E00F6">
        <w:rPr>
          <w:rFonts w:ascii="Arial" w:hAnsi="Arial" w:cs="Arial"/>
          <w:sz w:val="18"/>
          <w:szCs w:val="18"/>
        </w:rPr>
        <w:t>______</w:t>
      </w:r>
      <w:r w:rsidR="003A5B68" w:rsidRPr="000E00F6">
        <w:rPr>
          <w:rFonts w:ascii="Arial" w:hAnsi="Arial" w:cs="Arial"/>
          <w:sz w:val="18"/>
          <w:szCs w:val="18"/>
        </w:rPr>
        <w:t>_____</w:t>
      </w:r>
      <w:r w:rsidR="00F35658" w:rsidRPr="000E00F6">
        <w:rPr>
          <w:rFonts w:ascii="Arial" w:hAnsi="Arial" w:cs="Arial"/>
          <w:sz w:val="18"/>
          <w:szCs w:val="18"/>
        </w:rPr>
        <w:t>_______</w:t>
      </w:r>
    </w:p>
    <w:p w14:paraId="4FA160F9" w14:textId="0BA2B180" w:rsidR="008F70C4" w:rsidRPr="000E00F6" w:rsidRDefault="00E12802" w:rsidP="001B2366">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Wykonawca ustanawia</w:t>
      </w:r>
      <w:r w:rsidR="006C7EE0" w:rsidRPr="000E00F6">
        <w:rPr>
          <w:rFonts w:ascii="Arial" w:hAnsi="Arial" w:cs="Arial"/>
          <w:sz w:val="18"/>
          <w:szCs w:val="18"/>
        </w:rPr>
        <w:t xml:space="preserve"> kierownika budowy w osobie: </w:t>
      </w:r>
      <w:r w:rsidR="00F35658" w:rsidRPr="000E00F6">
        <w:rPr>
          <w:rFonts w:ascii="Arial" w:hAnsi="Arial" w:cs="Arial"/>
          <w:sz w:val="18"/>
          <w:szCs w:val="18"/>
        </w:rPr>
        <w:t xml:space="preserve">___________________________________ </w:t>
      </w:r>
      <w:r w:rsidR="009328CB" w:rsidRPr="0075064E">
        <w:rPr>
          <w:rFonts w:ascii="Arial" w:hAnsi="Arial" w:cs="Arial"/>
          <w:sz w:val="18"/>
          <w:szCs w:val="18"/>
        </w:rPr>
        <w:t xml:space="preserve">w branży </w:t>
      </w:r>
      <w:r w:rsidR="009328CB" w:rsidRPr="000E00F6">
        <w:rPr>
          <w:rFonts w:ascii="Arial" w:hAnsi="Arial" w:cs="Arial"/>
          <w:sz w:val="18"/>
          <w:szCs w:val="18"/>
        </w:rPr>
        <w:t xml:space="preserve">sieci, instalacji i urządzeń </w:t>
      </w:r>
      <w:r w:rsidR="009328CB">
        <w:rPr>
          <w:rFonts w:ascii="Arial" w:hAnsi="Arial" w:cs="Arial"/>
          <w:sz w:val="18"/>
          <w:szCs w:val="18"/>
        </w:rPr>
        <w:t>cieplnych, wentylacyjnych, gazowych, wodociągowych i kanalizacyjnych</w:t>
      </w:r>
      <w:r w:rsidR="009328CB" w:rsidRPr="000E00F6">
        <w:rPr>
          <w:rFonts w:ascii="Arial" w:hAnsi="Arial" w:cs="Arial"/>
          <w:sz w:val="18"/>
          <w:szCs w:val="18"/>
        </w:rPr>
        <w:t xml:space="preserve"> bez ograniczeń</w:t>
      </w:r>
      <w:r w:rsidR="001B2366" w:rsidRPr="000E00F6">
        <w:rPr>
          <w:rFonts w:ascii="Arial" w:hAnsi="Arial" w:cs="Arial"/>
          <w:bCs/>
          <w:sz w:val="18"/>
          <w:szCs w:val="18"/>
          <w:lang w:eastAsia="en-GB"/>
        </w:rPr>
        <w:t>.</w:t>
      </w:r>
    </w:p>
    <w:p w14:paraId="38F80688" w14:textId="0EE6C3E6"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ustanawia osobę odpowiedzialną za bieżącą realizację umowy oraz za kontakty Zamawiającego z Wykonawcą, tj. Józef Augustyn – kierownik Działu Infrastruktury, </w:t>
      </w:r>
      <w:r w:rsidRPr="000E00F6">
        <w:rPr>
          <w:rFonts w:ascii="Arial" w:hAnsi="Arial" w:cs="Arial"/>
          <w:sz w:val="18"/>
          <w:szCs w:val="18"/>
        </w:rPr>
        <w:br/>
        <w:t>tel. 41 38 20 319</w:t>
      </w:r>
    </w:p>
    <w:p w14:paraId="1E1F73AA" w14:textId="77777777"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Kierownik budowy działa w granicach umocowania określonego przepisami ustawy z 7 lipca 1994 r. </w:t>
      </w:r>
      <w:r w:rsidRPr="000E00F6">
        <w:rPr>
          <w:rFonts w:ascii="Arial" w:hAnsi="Arial" w:cs="Arial"/>
          <w:i/>
          <w:iCs/>
          <w:sz w:val="18"/>
          <w:szCs w:val="18"/>
        </w:rPr>
        <w:t>Prawo budowlane</w:t>
      </w:r>
      <w:r w:rsidRPr="000E00F6">
        <w:rPr>
          <w:rFonts w:ascii="Arial" w:hAnsi="Arial" w:cs="Arial"/>
          <w:sz w:val="18"/>
          <w:szCs w:val="18"/>
        </w:rPr>
        <w:t xml:space="preserve"> (Dz. U. z 2021 r. poz. 2351 ze zm.).</w:t>
      </w:r>
    </w:p>
    <w:p w14:paraId="37A4F595" w14:textId="77777777"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Wykonawca zobowiązuje się przestrzegać poleceń Inspektorów Nadzoru inwestorskiego.</w:t>
      </w:r>
    </w:p>
    <w:p w14:paraId="4E6E3124" w14:textId="77777777"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Wykonawca zobowiązuje się do zapewnienia wstępu na teren budowy pracownikom nadzoru budowlanego, do których należy wykonanie zadań określonych ustawą z 7 lipca 1994 r. </w:t>
      </w:r>
      <w:r w:rsidRPr="000E00F6">
        <w:rPr>
          <w:rFonts w:ascii="Arial" w:hAnsi="Arial" w:cs="Arial"/>
          <w:i/>
          <w:iCs/>
          <w:sz w:val="18"/>
          <w:szCs w:val="18"/>
        </w:rPr>
        <w:t>Prawo budowlane</w:t>
      </w:r>
      <w:r w:rsidRPr="000E00F6">
        <w:rPr>
          <w:rFonts w:ascii="Arial" w:hAnsi="Arial" w:cs="Arial"/>
          <w:sz w:val="18"/>
          <w:szCs w:val="18"/>
        </w:rPr>
        <w:t xml:space="preserve"> oraz do udostępnienia im danych i informacji wymaganych tą ustawą.</w:t>
      </w:r>
    </w:p>
    <w:p w14:paraId="74600E03" w14:textId="5A395223"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Istnieje możliwość dokonania zmiany osoby wskazanej w ust. </w:t>
      </w:r>
      <w:r w:rsidR="001966C2" w:rsidRPr="000E00F6">
        <w:rPr>
          <w:rFonts w:ascii="Arial" w:hAnsi="Arial" w:cs="Arial"/>
          <w:sz w:val="18"/>
          <w:szCs w:val="18"/>
        </w:rPr>
        <w:t>2</w:t>
      </w:r>
      <w:r w:rsidRPr="000E00F6">
        <w:rPr>
          <w:rFonts w:ascii="Arial" w:hAnsi="Arial" w:cs="Arial"/>
          <w:sz w:val="18"/>
          <w:szCs w:val="18"/>
        </w:rPr>
        <w:t xml:space="preserve"> za zgodą Zamawiającego. Bez zgody Zamawiającego zmiana możliwa jest tylko w następujących przypadkach:</w:t>
      </w:r>
    </w:p>
    <w:p w14:paraId="2406846D" w14:textId="77777777" w:rsidR="00E12802" w:rsidRPr="000E00F6" w:rsidRDefault="00E12802" w:rsidP="00485513">
      <w:pPr>
        <w:numPr>
          <w:ilvl w:val="0"/>
          <w:numId w:val="22"/>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śmierci, choroby lub innych zdarzeń losowych,</w:t>
      </w:r>
    </w:p>
    <w:p w14:paraId="2912FC7A" w14:textId="77777777" w:rsidR="00E12802" w:rsidRPr="000E00F6" w:rsidRDefault="00E12802" w:rsidP="00485513">
      <w:pPr>
        <w:numPr>
          <w:ilvl w:val="0"/>
          <w:numId w:val="22"/>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jeżeli zmiana tej osoby stanie się konieczna z jakichkolwiek innych przyczyn niezależnych od Wykonawcy.</w:t>
      </w:r>
    </w:p>
    <w:p w14:paraId="586C949C" w14:textId="4A4DF02C"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lastRenderedPageBreak/>
        <w:t xml:space="preserve">Zamawiający może także zażądać od Wykonawcy zmiany osoby, o której mowa w ust. </w:t>
      </w:r>
      <w:r w:rsidR="004438D6" w:rsidRPr="000E00F6">
        <w:rPr>
          <w:rFonts w:ascii="Arial" w:hAnsi="Arial" w:cs="Arial"/>
          <w:sz w:val="18"/>
          <w:szCs w:val="18"/>
        </w:rPr>
        <w:t>2</w:t>
      </w:r>
      <w:r w:rsidRPr="000E00F6">
        <w:rPr>
          <w:rFonts w:ascii="Arial" w:hAnsi="Arial" w:cs="Arial"/>
          <w:sz w:val="18"/>
          <w:szCs w:val="18"/>
        </w:rPr>
        <w:t xml:space="preserve"> jeżeli uzna, że nie wykonuje należycie swoich obowiązków. Wykonawca zobowiązany jest dokonać zmiany tej osoby w terminie nie dłuższym niż 7 dni od daty złożenia wniosku Zamawiającego.</w:t>
      </w:r>
    </w:p>
    <w:p w14:paraId="588DF8AA" w14:textId="0BA3AAA5" w:rsidR="00E12802" w:rsidRPr="000E00F6"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W przypadku zmiany osoby wskazanej w ust. </w:t>
      </w:r>
      <w:r w:rsidR="004438D6" w:rsidRPr="000E00F6">
        <w:rPr>
          <w:rFonts w:ascii="Arial" w:hAnsi="Arial" w:cs="Arial"/>
          <w:sz w:val="18"/>
          <w:szCs w:val="18"/>
        </w:rPr>
        <w:t>2</w:t>
      </w:r>
      <w:r w:rsidRPr="000E00F6">
        <w:rPr>
          <w:rFonts w:ascii="Arial" w:hAnsi="Arial" w:cs="Arial"/>
          <w:sz w:val="18"/>
          <w:szCs w:val="18"/>
        </w:rPr>
        <w:t>, nowa osoba bądź osoby powołane do pełnienia ww. obowiązków muszą spełniać wymagania określone w specyfikacji warunków zamówienia dla danej funkcji.</w:t>
      </w:r>
    </w:p>
    <w:p w14:paraId="59898359" w14:textId="77777777" w:rsidR="00E12802" w:rsidRPr="000E00F6" w:rsidRDefault="00E12802" w:rsidP="003D3236">
      <w:pPr>
        <w:autoSpaceDE w:val="0"/>
        <w:autoSpaceDN w:val="0"/>
        <w:adjustRightInd w:val="0"/>
        <w:jc w:val="center"/>
        <w:rPr>
          <w:rFonts w:ascii="Arial" w:hAnsi="Arial" w:cs="Arial"/>
          <w:sz w:val="18"/>
          <w:szCs w:val="18"/>
        </w:rPr>
      </w:pPr>
    </w:p>
    <w:p w14:paraId="0B80D543"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5</w:t>
      </w:r>
    </w:p>
    <w:p w14:paraId="68821C57" w14:textId="77777777" w:rsidR="00E12802" w:rsidRPr="000E00F6" w:rsidRDefault="00E12802" w:rsidP="003D3236">
      <w:pPr>
        <w:autoSpaceDE w:val="0"/>
        <w:autoSpaceDN w:val="0"/>
        <w:adjustRightInd w:val="0"/>
        <w:jc w:val="center"/>
        <w:rPr>
          <w:rFonts w:ascii="Arial" w:hAnsi="Arial" w:cs="Arial"/>
          <w:sz w:val="18"/>
          <w:szCs w:val="18"/>
        </w:rPr>
      </w:pPr>
    </w:p>
    <w:p w14:paraId="62862DDD"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Strony postanawiają, iż odpowiedzialność Wykonawcy z tytułu rękojmi za wady przedmiotu umowy zostanie rozszerzona poprzez udzielenie pisemnej gwarancji jakości.</w:t>
      </w:r>
    </w:p>
    <w:p w14:paraId="509A6594"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Wykonawca udziela Zamawiającemu gwarancji jakości na przedmiot umowy na warunkach określonych poniżej na </w:t>
      </w:r>
      <w:r w:rsidRPr="000E00F6">
        <w:rPr>
          <w:rFonts w:ascii="Arial" w:hAnsi="Arial" w:cs="Arial"/>
          <w:b/>
          <w:bCs/>
          <w:sz w:val="18"/>
          <w:szCs w:val="18"/>
        </w:rPr>
        <w:t>okres _____________ miesięcy</w:t>
      </w:r>
      <w:r w:rsidRPr="000E00F6">
        <w:rPr>
          <w:rFonts w:ascii="Arial" w:hAnsi="Arial" w:cs="Arial"/>
          <w:sz w:val="18"/>
          <w:szCs w:val="18"/>
        </w:rPr>
        <w:t>, licząc od dnia bezusterkowego ich odbioru.</w:t>
      </w:r>
    </w:p>
    <w:p w14:paraId="4CD9CB26"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Zamawiający może realizować uprawnienia z tytułu rękojmi za wady fizyczne niezależnie od uprawnień wynikających z gwarancji.</w:t>
      </w:r>
    </w:p>
    <w:p w14:paraId="5A535894"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Niezależnie od uregulowań zawartych w § 8,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wad/usterek przedmiotu umowy lub niedołożenia należytej staranności przez Wykonawcę lub jego podwykonawcę przy wykonaniu przedmiotu umowy.</w:t>
      </w:r>
    </w:p>
    <w:p w14:paraId="4A7A158F"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Wykonawca, w okresie gwarancji jest zobowiązany przystąpić do usunięcia wady/usterki w ciągu 24h od zgłoszenia oraz  usunąć wady/usterki objęte gwarancją w terminie nie dłuższym niż 10 dni lub w terminie uzgodnionym z Zamawiającym. </w:t>
      </w:r>
    </w:p>
    <w:p w14:paraId="4899E916"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Jeżeli usunięcie usterek i wad ze względów technicznych nie jest możliwe w terminie 10 dni, Wykonawca jest zobowiązany powiadomić o tym pisemnie Zamawiającego. Zamawiający wyznaczy nowy termin, z uwzględnieniem możliwości technologicznych i sztuki budowlanej. Niedotrzymanie przez Wykonawcę wyznaczonego terminu będzie zakwalifikowane jako odmowa usunięcia wad/usterek. </w:t>
      </w:r>
    </w:p>
    <w:p w14:paraId="538FDE89"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W przypadku niewywiązania się z terminów usunięcia wad/usterek ze strony Wykonawcy lub przekroczenia terminów usunięcia wad/usterek o których mowa w ust. 6 lub 7 o ponad 21 dni kalendarzowych, Zamawiający zleci usunięcie tych wad/usterek innemu podmiotowi, obciążając kosztami Wykonawcę.</w:t>
      </w:r>
    </w:p>
    <w:p w14:paraId="51591D0A"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Na okoliczność usunięcia wad lub usterek spisuje się protokół z udziałem Wykonawcy i Zamawiającego.</w:t>
      </w:r>
    </w:p>
    <w:p w14:paraId="62BBD85B"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 pozostałym zakresie do gwarancji i rękojmi mają zastosowanie przepisy Kodeksu Cywilnego. </w:t>
      </w:r>
    </w:p>
    <w:p w14:paraId="5B67FF16"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zobowiązuje się do wykonania wymaganych przeglądów okresowych gwarancyjnych oraz robót serwisowych w okresie gwarancji zamontowanych urządzeń (dotyczy robocizny, wszelkich materiałów i sprzętu do wykonania ww. przedmiotu umowy).</w:t>
      </w:r>
    </w:p>
    <w:p w14:paraId="3FB1DBA3" w14:textId="77777777" w:rsidR="00E12802" w:rsidRPr="000E00F6" w:rsidRDefault="00E12802" w:rsidP="002C6778">
      <w:pPr>
        <w:autoSpaceDE w:val="0"/>
        <w:autoSpaceDN w:val="0"/>
        <w:adjustRightInd w:val="0"/>
        <w:ind w:left="284"/>
        <w:jc w:val="both"/>
        <w:rPr>
          <w:rFonts w:ascii="Arial" w:hAnsi="Arial" w:cs="Arial"/>
          <w:sz w:val="18"/>
          <w:szCs w:val="18"/>
        </w:rPr>
      </w:pPr>
    </w:p>
    <w:p w14:paraId="2543E498" w14:textId="77777777" w:rsidR="00E12802" w:rsidRPr="000E00F6" w:rsidRDefault="00E12802" w:rsidP="003D3236">
      <w:pPr>
        <w:autoSpaceDE w:val="0"/>
        <w:autoSpaceDN w:val="0"/>
        <w:adjustRightInd w:val="0"/>
        <w:ind w:left="284"/>
        <w:jc w:val="center"/>
        <w:rPr>
          <w:rFonts w:ascii="Arial" w:hAnsi="Arial" w:cs="Arial"/>
          <w:sz w:val="18"/>
          <w:szCs w:val="18"/>
        </w:rPr>
      </w:pPr>
      <w:r w:rsidRPr="000E00F6">
        <w:rPr>
          <w:rFonts w:ascii="Arial" w:hAnsi="Arial" w:cs="Arial"/>
          <w:sz w:val="18"/>
          <w:szCs w:val="18"/>
        </w:rPr>
        <w:t>§ 6</w:t>
      </w:r>
    </w:p>
    <w:p w14:paraId="38A54FAB" w14:textId="77777777" w:rsidR="00E12802" w:rsidRPr="000E00F6" w:rsidRDefault="00E12802" w:rsidP="003D3236">
      <w:pPr>
        <w:autoSpaceDE w:val="0"/>
        <w:autoSpaceDN w:val="0"/>
        <w:adjustRightInd w:val="0"/>
        <w:ind w:left="284"/>
        <w:jc w:val="center"/>
        <w:rPr>
          <w:rFonts w:ascii="Arial" w:hAnsi="Arial" w:cs="Arial"/>
          <w:sz w:val="18"/>
          <w:szCs w:val="18"/>
        </w:rPr>
      </w:pPr>
    </w:p>
    <w:p w14:paraId="38EE32A8"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Strony postanawiają, że przedmiotem odbioru końcowego będzie przedmiot umowy.</w:t>
      </w:r>
    </w:p>
    <w:p w14:paraId="251A2136"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Wykonawca (kierownik budowy) zgłosi Zamawiającemu gotowość do odbiorów odbioru końcowego: pismem złożonym do Sekretariatu Zamawiającego o zakończeniu robót oraz wpisem w dzienniku budowy. Potwierdzenie tego wpisu lub brak ustosunkowania się przez inspektora nadzoru w terminie 7 dni od daty dokonania wpisu przez kierownika budowy, oznaczać będzie osiągnięcie gotowości do odbioru w dacie wpisu do dziennika budowy.</w:t>
      </w:r>
    </w:p>
    <w:p w14:paraId="7678E7B6"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wyznaczy termin i rozpocznie odbiór przedmiotu umowy w ciągu 14 dni od daty zawiadomienia od daty otrzymania od Wykonawcy zawiadomienia o zakończeniu robót. </w:t>
      </w:r>
    </w:p>
    <w:p w14:paraId="175E1BD1"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Zamawiający w terminie 3 dni licząc od daty zgłoszenia dokona sprawdzenia ilości i jakości robót podlegających zakryciu.</w:t>
      </w:r>
    </w:p>
    <w:p w14:paraId="105DED95" w14:textId="77777777" w:rsidR="00E12802" w:rsidRPr="000E00F6" w:rsidRDefault="00E12802" w:rsidP="00485513">
      <w:pPr>
        <w:numPr>
          <w:ilvl w:val="3"/>
          <w:numId w:val="26"/>
        </w:numPr>
        <w:tabs>
          <w:tab w:val="clear" w:pos="360"/>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Jeżeli w toku czynności odbioru zostaną stwierdzone wady, Zamawiającemu przysługują następujące uprawnienia:</w:t>
      </w:r>
    </w:p>
    <w:p w14:paraId="7E7019A2" w14:textId="77777777" w:rsidR="00E12802" w:rsidRPr="000E00F6" w:rsidRDefault="00E12802" w:rsidP="00485513">
      <w:pPr>
        <w:numPr>
          <w:ilvl w:val="4"/>
          <w:numId w:val="26"/>
        </w:numPr>
        <w:tabs>
          <w:tab w:val="clear" w:pos="3600"/>
          <w:tab w:val="num" w:pos="709"/>
        </w:tabs>
        <w:autoSpaceDE w:val="0"/>
        <w:autoSpaceDN w:val="0"/>
        <w:adjustRightInd w:val="0"/>
        <w:ind w:left="709" w:hanging="425"/>
        <w:jc w:val="both"/>
        <w:rPr>
          <w:rFonts w:ascii="Arial" w:hAnsi="Arial" w:cs="Arial"/>
          <w:sz w:val="18"/>
          <w:szCs w:val="18"/>
        </w:rPr>
      </w:pPr>
      <w:r w:rsidRPr="000E00F6">
        <w:rPr>
          <w:rFonts w:ascii="Arial" w:hAnsi="Arial" w:cs="Arial"/>
          <w:sz w:val="18"/>
          <w:szCs w:val="18"/>
        </w:rPr>
        <w:t>jeżeli wady nadają się do usunięcia, Zamawiający wyznaczy termin do usunięcia tych wad;</w:t>
      </w:r>
    </w:p>
    <w:p w14:paraId="2D945802" w14:textId="77777777" w:rsidR="00E12802" w:rsidRPr="000E00F6" w:rsidRDefault="00E12802" w:rsidP="00485513">
      <w:pPr>
        <w:numPr>
          <w:ilvl w:val="4"/>
          <w:numId w:val="26"/>
        </w:numPr>
        <w:tabs>
          <w:tab w:val="clear" w:pos="3600"/>
          <w:tab w:val="num" w:pos="709"/>
        </w:tabs>
        <w:autoSpaceDE w:val="0"/>
        <w:autoSpaceDN w:val="0"/>
        <w:adjustRightInd w:val="0"/>
        <w:ind w:left="709" w:hanging="425"/>
        <w:jc w:val="both"/>
        <w:rPr>
          <w:rFonts w:ascii="Arial" w:hAnsi="Arial" w:cs="Arial"/>
          <w:sz w:val="18"/>
          <w:szCs w:val="18"/>
        </w:rPr>
      </w:pPr>
      <w:r w:rsidRPr="000E00F6">
        <w:rPr>
          <w:rFonts w:ascii="Arial" w:hAnsi="Arial" w:cs="Arial"/>
          <w:sz w:val="18"/>
          <w:szCs w:val="18"/>
        </w:rPr>
        <w:t>jeżeli wady nie nadają się do usunięcia, to Zamawiający może obniżyć odpowiednio wynagrodzenie lub żądać wykonania przedmiotu odbioru po raz drugi.</w:t>
      </w:r>
    </w:p>
    <w:p w14:paraId="2F011DD1"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Strony postanawiają, że z czynności odbioru będzie spisany protokół zawierający wszelkie ustalenia dokonane w toku odbioru, jak też terminy wyznaczone na usunięcie stwierdzonych przy odbiorze wad.</w:t>
      </w:r>
    </w:p>
    <w:p w14:paraId="58E1B3A4"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 xml:space="preserve">Wykonawca zobowiązany jest do zawiadomienia Zamawiającego (inspektora nadzoru) o usunięciu wad. Zamawiający wyznaczy Wykonawcy w ciągu 14 dni termin na odbiór zakwestionowanych uprzednio robót jako wadliwych. </w:t>
      </w:r>
    </w:p>
    <w:p w14:paraId="65B576D0"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Zamawiający może podjąć decyzję o przerwaniu odbioru, jeżeli w czasie tych czynności ujawniono istnienie takich wad, które uniemożliwiają użytkowanie przedmiotu umowy zgodnie z przeznaczeniem - aż do czasu usunięcia tych wad.</w:t>
      </w:r>
    </w:p>
    <w:p w14:paraId="7D9BFA67"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Wykonawca przedłoży Zamawiającemu w dniu odbioru komplet dokumentów wymaganych przepisami prawa budowlanego: (w 2 egz.) oraz zwróci Zamawiającemu dokumentację techniczną z naniesionymi zmianami powykonawczymi.</w:t>
      </w:r>
    </w:p>
    <w:p w14:paraId="63E23063" w14:textId="77777777" w:rsidR="00E12802" w:rsidRPr="000E00F6" w:rsidRDefault="00E12802" w:rsidP="00485513">
      <w:pPr>
        <w:numPr>
          <w:ilvl w:val="0"/>
          <w:numId w:val="30"/>
        </w:numPr>
        <w:autoSpaceDE w:val="0"/>
        <w:autoSpaceDN w:val="0"/>
        <w:adjustRightInd w:val="0"/>
        <w:jc w:val="both"/>
        <w:outlineLvl w:val="0"/>
        <w:rPr>
          <w:rFonts w:ascii="Arial" w:hAnsi="Arial" w:cs="Arial"/>
          <w:b/>
          <w:bCs/>
          <w:sz w:val="18"/>
          <w:szCs w:val="18"/>
        </w:rPr>
      </w:pPr>
      <w:r w:rsidRPr="000E00F6">
        <w:rPr>
          <w:rFonts w:ascii="Arial" w:hAnsi="Arial" w:cs="Arial"/>
          <w:sz w:val="18"/>
          <w:szCs w:val="18"/>
        </w:rPr>
        <w:t xml:space="preserve">Deklaracje zgodności wbudowanych materiałów i urządzeń - zgodnie z Rozporządzeniem Ministra Infrastruktury i Budownictwa z 17 listopada 2016 r. w sprawie sposobu deklarowania właściwości </w:t>
      </w:r>
      <w:r w:rsidRPr="000E00F6">
        <w:rPr>
          <w:rFonts w:ascii="Arial" w:hAnsi="Arial" w:cs="Arial"/>
          <w:sz w:val="18"/>
          <w:szCs w:val="18"/>
        </w:rPr>
        <w:lastRenderedPageBreak/>
        <w:t xml:space="preserve">użytkowych wyrobów budowlanych oraz sposobu znakowania ich znakiem budowlanym </w:t>
      </w:r>
      <w:r w:rsidRPr="000E00F6">
        <w:rPr>
          <w:rFonts w:ascii="Arial" w:hAnsi="Arial" w:cs="Arial"/>
          <w:b/>
          <w:bCs/>
          <w:sz w:val="18"/>
          <w:szCs w:val="18"/>
        </w:rPr>
        <w:t>(</w:t>
      </w:r>
      <w:r w:rsidRPr="000E00F6">
        <w:rPr>
          <w:rFonts w:ascii="Arial" w:hAnsi="Arial" w:cs="Arial"/>
          <w:sz w:val="18"/>
          <w:szCs w:val="18"/>
        </w:rPr>
        <w:t>Dz.U. 2016 r. poz. 1966)</w:t>
      </w:r>
    </w:p>
    <w:p w14:paraId="77672040" w14:textId="77777777" w:rsidR="00E12802" w:rsidRPr="000E00F6" w:rsidRDefault="00E12802" w:rsidP="00485513">
      <w:pPr>
        <w:numPr>
          <w:ilvl w:val="0"/>
          <w:numId w:val="30"/>
        </w:numPr>
        <w:autoSpaceDE w:val="0"/>
        <w:autoSpaceDN w:val="0"/>
        <w:adjustRightInd w:val="0"/>
        <w:jc w:val="both"/>
        <w:outlineLvl w:val="0"/>
        <w:rPr>
          <w:rFonts w:ascii="Arial" w:hAnsi="Arial" w:cs="Arial"/>
          <w:sz w:val="18"/>
          <w:szCs w:val="18"/>
        </w:rPr>
      </w:pPr>
      <w:r w:rsidRPr="000E00F6">
        <w:rPr>
          <w:rFonts w:ascii="Arial" w:hAnsi="Arial" w:cs="Arial"/>
          <w:sz w:val="18"/>
          <w:szCs w:val="18"/>
        </w:rPr>
        <w:t>Pisemną gwarancję na wykonane prace, wbudowane materiały, wyroby i urządzenia,</w:t>
      </w:r>
    </w:p>
    <w:p w14:paraId="4A4D32BB" w14:textId="77777777" w:rsidR="00E12802" w:rsidRPr="000E00F6" w:rsidRDefault="00E12802" w:rsidP="00485513">
      <w:pPr>
        <w:numPr>
          <w:ilvl w:val="0"/>
          <w:numId w:val="30"/>
        </w:numPr>
        <w:autoSpaceDE w:val="0"/>
        <w:autoSpaceDN w:val="0"/>
        <w:adjustRightInd w:val="0"/>
        <w:jc w:val="both"/>
        <w:outlineLvl w:val="0"/>
        <w:rPr>
          <w:rFonts w:ascii="Arial" w:hAnsi="Arial" w:cs="Arial"/>
          <w:sz w:val="18"/>
          <w:szCs w:val="18"/>
        </w:rPr>
      </w:pPr>
      <w:r w:rsidRPr="000E00F6">
        <w:rPr>
          <w:rFonts w:ascii="Arial" w:hAnsi="Arial" w:cs="Arial"/>
          <w:sz w:val="18"/>
          <w:szCs w:val="18"/>
        </w:rPr>
        <w:t>Wypełniony dziennik budowy,</w:t>
      </w:r>
    </w:p>
    <w:p w14:paraId="0EA016F7" w14:textId="77777777" w:rsidR="00E12802" w:rsidRPr="000E00F6" w:rsidRDefault="00E12802" w:rsidP="00485513">
      <w:pPr>
        <w:numPr>
          <w:ilvl w:val="0"/>
          <w:numId w:val="30"/>
        </w:numPr>
        <w:autoSpaceDE w:val="0"/>
        <w:autoSpaceDN w:val="0"/>
        <w:adjustRightInd w:val="0"/>
        <w:jc w:val="both"/>
        <w:outlineLvl w:val="0"/>
        <w:rPr>
          <w:rFonts w:ascii="Arial" w:hAnsi="Arial" w:cs="Arial"/>
          <w:sz w:val="18"/>
          <w:szCs w:val="18"/>
        </w:rPr>
      </w:pPr>
      <w:r w:rsidRPr="000E00F6">
        <w:rPr>
          <w:rFonts w:ascii="Arial" w:hAnsi="Arial" w:cs="Arial"/>
          <w:sz w:val="18"/>
          <w:szCs w:val="18"/>
        </w:rPr>
        <w:t>Dokumentację powykonawczą (1 komplet) na którą składa się:</w:t>
      </w:r>
    </w:p>
    <w:p w14:paraId="2E9DABD7"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projekt techniczny (monochromatyczna kserokopia istniejącej dokumentacji z pieczątkami urzędowymi) z naniesionymi zmianami (kolorem czerwonym) dokonanymi w toku prowadzenia robót podpisaną przez uprawnioną osobę Wykonawcy i Inspektora Nadzoru Budowlanego – 2 szt.</w:t>
      </w:r>
    </w:p>
    <w:p w14:paraId="71D63417"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 xml:space="preserve">dziennik budowy </w:t>
      </w:r>
    </w:p>
    <w:p w14:paraId="41994028"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protokoły badań i odbiorów,</w:t>
      </w:r>
    </w:p>
    <w:p w14:paraId="2F3F044A"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atesty, certyfikaty jakości, aprobaty techniczne, deklaracje zgodności z normami,</w:t>
      </w:r>
    </w:p>
    <w:p w14:paraId="1F9468D8"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karty gwarancyjne,</w:t>
      </w:r>
    </w:p>
    <w:p w14:paraId="1B86F7C5"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DTR-ki urządzeń, instrukcje,</w:t>
      </w:r>
    </w:p>
    <w:p w14:paraId="23DBF71E" w14:textId="77777777" w:rsidR="00E12802" w:rsidRPr="000E00F6" w:rsidRDefault="00E12802" w:rsidP="00485513">
      <w:pPr>
        <w:numPr>
          <w:ilvl w:val="1"/>
          <w:numId w:val="33"/>
        </w:numPr>
        <w:autoSpaceDE w:val="0"/>
        <w:autoSpaceDN w:val="0"/>
        <w:adjustRightInd w:val="0"/>
        <w:jc w:val="both"/>
        <w:outlineLvl w:val="0"/>
        <w:rPr>
          <w:rFonts w:ascii="Arial" w:hAnsi="Arial" w:cs="Arial"/>
          <w:sz w:val="18"/>
          <w:szCs w:val="18"/>
        </w:rPr>
      </w:pPr>
      <w:r w:rsidRPr="000E00F6">
        <w:rPr>
          <w:rFonts w:ascii="Arial" w:hAnsi="Arial" w:cs="Arial"/>
          <w:sz w:val="18"/>
          <w:szCs w:val="18"/>
        </w:rPr>
        <w:t>instrukcja użytkowania obiektu uzgodniona z Zamawiającym wraz ze wszystkimi zmianami dokonanymi w toku prowadzenia robót, potwierdzonymi przez Kierownika Budowy i Inspektorów Nadzoru Inwestorskiego,</w:t>
      </w:r>
    </w:p>
    <w:p w14:paraId="48A3F65E" w14:textId="77777777" w:rsidR="00E12802" w:rsidRPr="000E00F6" w:rsidRDefault="00E12802" w:rsidP="00485513">
      <w:pPr>
        <w:numPr>
          <w:ilvl w:val="0"/>
          <w:numId w:val="30"/>
        </w:numPr>
        <w:autoSpaceDE w:val="0"/>
        <w:autoSpaceDN w:val="0"/>
        <w:adjustRightInd w:val="0"/>
        <w:jc w:val="both"/>
        <w:outlineLvl w:val="0"/>
        <w:rPr>
          <w:rFonts w:ascii="Arial" w:hAnsi="Arial" w:cs="Arial"/>
          <w:sz w:val="18"/>
          <w:szCs w:val="18"/>
        </w:rPr>
      </w:pPr>
      <w:r w:rsidRPr="000E00F6">
        <w:rPr>
          <w:rFonts w:ascii="Arial" w:hAnsi="Arial" w:cs="Arial"/>
          <w:sz w:val="18"/>
          <w:szCs w:val="18"/>
        </w:rPr>
        <w:t>Oświadczenie Kierownika Budowy o zakończeniu robót.</w:t>
      </w:r>
    </w:p>
    <w:p w14:paraId="552F3E07"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Po bezskutecznym upływie wyznaczonego terminu na usunięcie wady, o którym to terminie mowa w ust. 6, Zamawiający może odmówić przyjęcia naprawy i zlecić usunięcie wady przez osobę trzecią na koszt i ryzyko Wykonawcy.</w:t>
      </w:r>
    </w:p>
    <w:p w14:paraId="106B7022"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7</w:t>
      </w:r>
    </w:p>
    <w:p w14:paraId="04B976D0" w14:textId="77777777" w:rsidR="00E12802" w:rsidRPr="000E00F6" w:rsidRDefault="00E12802" w:rsidP="003D3236">
      <w:pPr>
        <w:autoSpaceDE w:val="0"/>
        <w:autoSpaceDN w:val="0"/>
        <w:adjustRightInd w:val="0"/>
        <w:jc w:val="center"/>
        <w:rPr>
          <w:rFonts w:ascii="Arial" w:hAnsi="Arial" w:cs="Arial"/>
          <w:sz w:val="18"/>
          <w:szCs w:val="18"/>
        </w:rPr>
      </w:pPr>
    </w:p>
    <w:p w14:paraId="5A0FAE5A" w14:textId="77777777" w:rsidR="00E12802" w:rsidRPr="000E00F6" w:rsidRDefault="00E12802" w:rsidP="00485513">
      <w:pPr>
        <w:numPr>
          <w:ilvl w:val="6"/>
          <w:numId w:val="16"/>
        </w:numPr>
        <w:tabs>
          <w:tab w:val="clear" w:pos="2520"/>
        </w:tabs>
        <w:autoSpaceDE w:val="0"/>
        <w:autoSpaceDN w:val="0"/>
        <w:adjustRightInd w:val="0"/>
        <w:ind w:left="426"/>
        <w:jc w:val="both"/>
        <w:rPr>
          <w:rFonts w:ascii="Arial" w:hAnsi="Arial" w:cs="Arial"/>
          <w:sz w:val="18"/>
          <w:szCs w:val="18"/>
        </w:rPr>
      </w:pPr>
      <w:r w:rsidRPr="000E00F6">
        <w:rPr>
          <w:rFonts w:ascii="Arial" w:hAnsi="Arial" w:cs="Arial"/>
          <w:sz w:val="18"/>
          <w:szCs w:val="18"/>
        </w:rPr>
        <w:t>Wykonawca może powierzyć wykonanie części zamówienia podwykonawcy.</w:t>
      </w:r>
    </w:p>
    <w:p w14:paraId="26A093A8" w14:textId="77777777" w:rsidR="00E12802" w:rsidRPr="000E00F6" w:rsidRDefault="00E12802" w:rsidP="00485513">
      <w:pPr>
        <w:numPr>
          <w:ilvl w:val="6"/>
          <w:numId w:val="16"/>
        </w:numPr>
        <w:tabs>
          <w:tab w:val="clear" w:pos="2520"/>
        </w:tabs>
        <w:autoSpaceDE w:val="0"/>
        <w:autoSpaceDN w:val="0"/>
        <w:adjustRightInd w:val="0"/>
        <w:ind w:left="426"/>
        <w:jc w:val="both"/>
        <w:rPr>
          <w:rFonts w:ascii="Arial" w:hAnsi="Arial" w:cs="Arial"/>
          <w:sz w:val="18"/>
          <w:szCs w:val="18"/>
        </w:rPr>
      </w:pPr>
      <w:r w:rsidRPr="000E00F6">
        <w:rPr>
          <w:rFonts w:ascii="Arial" w:hAnsi="Arial" w:cs="Arial"/>
          <w:sz w:val="18"/>
          <w:szCs w:val="18"/>
          <w:shd w:val="clear" w:color="auto" w:fill="FFFFFF"/>
        </w:rPr>
        <w:t>Wykonawca, podwykonawca lub dalszy podwykonawca zamówienia zamierzający zawrzeć umowę o podwykonawstwo, jest obowiązany, w trakcie realizacji zamówienia, do przedłożenia zamawiającemu projektu tej umowy, przy czym podwykonawca lub dalszy podwykonawca jest obowiązany dołączyć zgodę wykonawcy na zawarcie umowy o podwykonawstwo o treści zgodnej z projektem umowy.</w:t>
      </w:r>
      <w:r w:rsidRPr="000E00F6">
        <w:rPr>
          <w:rFonts w:ascii="Arial" w:hAnsi="Arial" w:cs="Arial"/>
          <w:sz w:val="18"/>
          <w:szCs w:val="18"/>
        </w:rPr>
        <w:t xml:space="preserve"> </w:t>
      </w:r>
    </w:p>
    <w:p w14:paraId="794D4927" w14:textId="77777777" w:rsidR="00E12802" w:rsidRPr="000E00F6" w:rsidRDefault="00E12802" w:rsidP="00485513">
      <w:pPr>
        <w:numPr>
          <w:ilvl w:val="6"/>
          <w:numId w:val="16"/>
        </w:numPr>
        <w:tabs>
          <w:tab w:val="clear" w:pos="2520"/>
        </w:tabs>
        <w:autoSpaceDE w:val="0"/>
        <w:autoSpaceDN w:val="0"/>
        <w:adjustRightInd w:val="0"/>
        <w:ind w:left="426"/>
        <w:jc w:val="both"/>
        <w:rPr>
          <w:rFonts w:ascii="Arial" w:hAnsi="Arial" w:cs="Arial"/>
          <w:sz w:val="18"/>
          <w:szCs w:val="18"/>
        </w:rPr>
      </w:pPr>
      <w:r w:rsidRPr="000E00F6">
        <w:rPr>
          <w:rFonts w:ascii="Arial" w:hAnsi="Arial" w:cs="Arial"/>
          <w:sz w:val="18"/>
          <w:szCs w:val="18"/>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Termin zapłaty wynagrodzenia podwykonawcy lub dalszemu podwykonawcy, przewidziany w umowie o podwykonawstwo, nie może być dłuższy niż 30 dni od dnia doręczenia wykonawcy, podwykonawcy lub dalszemu podwykonawcy faktury lub rachunku.</w:t>
      </w:r>
    </w:p>
    <w:p w14:paraId="24FC550E" w14:textId="77777777" w:rsidR="00E12802" w:rsidRPr="000E00F6" w:rsidRDefault="00E12802" w:rsidP="00485513">
      <w:pPr>
        <w:numPr>
          <w:ilvl w:val="6"/>
          <w:numId w:val="16"/>
        </w:numPr>
        <w:tabs>
          <w:tab w:val="clear" w:pos="2520"/>
          <w:tab w:val="num" w:pos="426"/>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 xml:space="preserve">Zamawiający, w terminie 14 dni od przedłożenia projektu umowy o podwykonawstwo, której przedmiotem są roboty budowlane, a także projektu jej zmiany, zgłosi w formie pisemnej zastrzeżenia do tej umowy i jej zmiany, w przypadku, gdy: </w:t>
      </w:r>
    </w:p>
    <w:p w14:paraId="7F57C589" w14:textId="77777777" w:rsidR="00E12802" w:rsidRPr="000E00F6" w:rsidRDefault="00E12802" w:rsidP="00485513">
      <w:pPr>
        <w:numPr>
          <w:ilvl w:val="1"/>
          <w:numId w:val="17"/>
        </w:numPr>
        <w:autoSpaceDE w:val="0"/>
        <w:autoSpaceDN w:val="0"/>
        <w:adjustRightInd w:val="0"/>
        <w:ind w:hanging="294"/>
        <w:jc w:val="both"/>
        <w:rPr>
          <w:rFonts w:ascii="Arial" w:hAnsi="Arial" w:cs="Arial"/>
          <w:sz w:val="18"/>
          <w:szCs w:val="18"/>
        </w:rPr>
      </w:pPr>
      <w:r w:rsidRPr="000E00F6">
        <w:rPr>
          <w:rFonts w:ascii="Arial" w:hAnsi="Arial" w:cs="Arial"/>
          <w:sz w:val="18"/>
          <w:szCs w:val="18"/>
        </w:rPr>
        <w:t>nie spełnia wymagań określonych w dokumentach zamówienia;</w:t>
      </w:r>
    </w:p>
    <w:p w14:paraId="65421599" w14:textId="77777777" w:rsidR="00E12802" w:rsidRPr="000E00F6" w:rsidRDefault="00E12802" w:rsidP="00485513">
      <w:pPr>
        <w:numPr>
          <w:ilvl w:val="1"/>
          <w:numId w:val="17"/>
        </w:numPr>
        <w:autoSpaceDE w:val="0"/>
        <w:autoSpaceDN w:val="0"/>
        <w:adjustRightInd w:val="0"/>
        <w:ind w:left="714" w:hanging="288"/>
        <w:jc w:val="both"/>
        <w:rPr>
          <w:rFonts w:ascii="Arial" w:hAnsi="Arial" w:cs="Arial"/>
          <w:sz w:val="18"/>
          <w:szCs w:val="18"/>
        </w:rPr>
      </w:pPr>
      <w:r w:rsidRPr="000E00F6">
        <w:rPr>
          <w:rFonts w:ascii="Arial" w:hAnsi="Arial" w:cs="Arial"/>
          <w:sz w:val="18"/>
          <w:szCs w:val="18"/>
        </w:rPr>
        <w:t xml:space="preserve">przewiduje ona termin zapłaty wynagrodzenia dłuższy niż 30 dni od dnia doręczenia Wykonawcy, Podwykonawcy lub dalszemu Podwykonawcy faktury lub rachunku, potwierdzających wykonanie zleconej Podwykonawcy lub dalszemu Podwykonawcy części przedmiotu zamówienia, </w:t>
      </w:r>
    </w:p>
    <w:p w14:paraId="33438019" w14:textId="77777777" w:rsidR="00E12802" w:rsidRPr="000E00F6" w:rsidRDefault="00E12802" w:rsidP="00485513">
      <w:pPr>
        <w:numPr>
          <w:ilvl w:val="1"/>
          <w:numId w:val="17"/>
        </w:numPr>
        <w:autoSpaceDE w:val="0"/>
        <w:autoSpaceDN w:val="0"/>
        <w:adjustRightInd w:val="0"/>
        <w:ind w:left="714" w:hanging="288"/>
        <w:jc w:val="both"/>
        <w:rPr>
          <w:rFonts w:ascii="Arial" w:hAnsi="Arial" w:cs="Arial"/>
          <w:sz w:val="18"/>
          <w:szCs w:val="18"/>
        </w:rPr>
      </w:pPr>
      <w:r w:rsidRPr="000E00F6">
        <w:rPr>
          <w:rFonts w:ascii="Arial" w:hAnsi="Arial" w:cs="Arial"/>
          <w:sz w:val="18"/>
          <w:szCs w:val="18"/>
        </w:rPr>
        <w:t>zawiera postanowienia niezgodne z ust. 2.</w:t>
      </w:r>
    </w:p>
    <w:p w14:paraId="3F96200A"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 xml:space="preserve">Niezgłoszenie przez Zamawiającego w formie pisemnej zastrzeżeń do przedłożonego projektu umowy o podwykonawstwo, której przedmiotem są roboty budowlane, a także projektu jej zmiany w terminie, o którym mowa w ust. 4, będzie jednoznaczne z akceptacją tego projektu, jak również projektu jej zmiany przez Zamawiającego. </w:t>
      </w:r>
    </w:p>
    <w:p w14:paraId="7D57FB1E"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3349A5C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w terminie 14 dni od przedłożenia umowy o podwykonawstwo, której przedmiotem są roboty budowlane i jej zmiany, zgłosi w formie pisemnej sprzeciw do tej umowy i jej zmiany, w przypadkach, o których mowa w ust. 4. </w:t>
      </w:r>
    </w:p>
    <w:p w14:paraId="2B69DB7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Niezgłoszenie przez Zamawiającego pisemnego sprzeciwu do przedłożonej umowy o podwykonawstwo, której przedmiotem są roboty budowlane i jej zmiany w terminie, o którym mowa w ust. 7, będzie jednoznaczne z akceptacją tej umowy i jej zmiany przez Zamawiającego.</w:t>
      </w:r>
    </w:p>
    <w:p w14:paraId="1715876D"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Zamawiający może określić niższą wartość, od której będzie zachodził obowiązek przedkładania umowy o podwykonawstwo.</w:t>
      </w:r>
    </w:p>
    <w:p w14:paraId="2FF92B9A"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shd w:val="clear" w:color="auto" w:fill="FFFFFF"/>
        </w:rPr>
        <w:t>W przypadku, o którym mowa w ust. 9, podwykonawca lub dalszy podwykonawca, przedkłada poświadczoną za zgodność z oryginałem kopię umowy również wykonawcy.</w:t>
      </w:r>
    </w:p>
    <w:p w14:paraId="050A85F8"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 przypadku, o którym mowa w ust. 9, jeżeli termin zapłaty wynagrodzenia jest dłuższy niż określony w ust. 3, zamawiający informuje o tym wykonawcę i wzywa go do doprowadzenia do zmiany tej umowy, pod rygorem wystąpienia o zapłatę kary umownej.</w:t>
      </w:r>
    </w:p>
    <w:p w14:paraId="7FC23875"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lastRenderedPageBreak/>
        <w:t>Przepisy ust. 1-11 stosuje się odpowiednio do zmian umowy o podwykonawstwo.</w:t>
      </w:r>
    </w:p>
    <w:p w14:paraId="58FCD7A4"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6E9813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70F4EF5"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Bezpośrednia zapłata obejmuje wyłącznie należne wynagrodzenie, bez odsetek, należnych podwykonawcy lub dalszemu podwykonawcy.</w:t>
      </w:r>
    </w:p>
    <w:p w14:paraId="2154F28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52E92A0A"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 przypadku zgłoszenia uwag, o których mowa w ust. 16, w terminie wskazanym przez zamawiającego, zamawiający może:</w:t>
      </w:r>
    </w:p>
    <w:p w14:paraId="55FEAB48" w14:textId="77777777" w:rsidR="00E12802" w:rsidRPr="000E00F6" w:rsidRDefault="00E12802" w:rsidP="003D3236">
      <w:pPr>
        <w:autoSpaceDE w:val="0"/>
        <w:autoSpaceDN w:val="0"/>
        <w:adjustRightInd w:val="0"/>
        <w:ind w:left="360"/>
        <w:jc w:val="both"/>
        <w:rPr>
          <w:rFonts w:ascii="Arial" w:hAnsi="Arial" w:cs="Arial"/>
          <w:sz w:val="18"/>
          <w:szCs w:val="18"/>
        </w:rPr>
      </w:pPr>
      <w:r w:rsidRPr="000E00F6">
        <w:rPr>
          <w:rFonts w:ascii="Arial" w:hAnsi="Arial" w:cs="Arial"/>
          <w:sz w:val="18"/>
          <w:szCs w:val="18"/>
        </w:rPr>
        <w:t>1) nie dokonać bezpośredniej zapłaty wynagrodzenia podwykonawcy lub dalszemu podwykonawcy, jeżeli wykonawca wykaże niezasadność takiej zapłaty albo</w:t>
      </w:r>
    </w:p>
    <w:p w14:paraId="25FDC758" w14:textId="77777777" w:rsidR="00E12802" w:rsidRPr="000E00F6" w:rsidRDefault="00E12802" w:rsidP="003D3236">
      <w:pPr>
        <w:autoSpaceDE w:val="0"/>
        <w:autoSpaceDN w:val="0"/>
        <w:adjustRightInd w:val="0"/>
        <w:ind w:left="360"/>
        <w:jc w:val="both"/>
        <w:rPr>
          <w:rFonts w:ascii="Arial" w:hAnsi="Arial" w:cs="Arial"/>
          <w:sz w:val="18"/>
          <w:szCs w:val="18"/>
        </w:rPr>
      </w:pPr>
      <w:r w:rsidRPr="000E00F6">
        <w:rPr>
          <w:rFonts w:ascii="Arial" w:hAnsi="Arial" w:cs="Arial"/>
          <w:sz w:val="18"/>
          <w:szCs w:val="18"/>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3D53AD0" w14:textId="77777777" w:rsidR="00E12802" w:rsidRPr="000E00F6" w:rsidRDefault="00E12802" w:rsidP="003D3236">
      <w:pPr>
        <w:autoSpaceDE w:val="0"/>
        <w:autoSpaceDN w:val="0"/>
        <w:adjustRightInd w:val="0"/>
        <w:ind w:left="360"/>
        <w:jc w:val="both"/>
        <w:rPr>
          <w:rFonts w:ascii="Arial" w:hAnsi="Arial" w:cs="Arial"/>
          <w:sz w:val="18"/>
          <w:szCs w:val="18"/>
        </w:rPr>
      </w:pPr>
      <w:r w:rsidRPr="000E00F6">
        <w:rPr>
          <w:rFonts w:ascii="Arial" w:hAnsi="Arial" w:cs="Arial"/>
          <w:sz w:val="18"/>
          <w:szCs w:val="18"/>
        </w:rPr>
        <w:t>3) dokonać bezpośredniej zapłaty wynagrodzenia podwykonawcy lub dalszemu podwykonawcy, jeżeli podwykonawca lub dalszy podwykonawca wykaże zasadność takiej zapłaty.</w:t>
      </w:r>
    </w:p>
    <w:p w14:paraId="763DE7BF"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 przypadku dokonania bezpośredniej zapłaty podwykonawcy lub dalszemu podwykonawcy zamawiający potrąca kwotę wypłaconego wynagrodzenia z wynagrodzenia należnego wykonawcy.</w:t>
      </w:r>
    </w:p>
    <w:p w14:paraId="3FF06E57"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Konieczność wielokrotnego dokonywania bezpośredniej zapłaty podwykonawcy lub dalszemu podwykonawcy lub konieczność dokonania bezpośrednich zapłat na sumę większą niż 5% wartości umowy może stanowić podstawę do odstąpienia od umowy.</w:t>
      </w:r>
    </w:p>
    <w:p w14:paraId="05C5E570"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Do zasad odpowiedzialności zamawiającego, wykonawcy, podwykonawcy lub dalszego podwykonawcy z tytułu wykonanych robót budowlanych stosuje się przepisy ustawy z dnia 23 kwietnia 1964 r. - Kodeks cywilny, jeżeli przepisy ustawy nie stanowią inaczej.</w:t>
      </w:r>
    </w:p>
    <w:p w14:paraId="13FFA766" w14:textId="77777777" w:rsidR="00E12802" w:rsidRPr="000E00F6" w:rsidRDefault="00E12802" w:rsidP="003D3236">
      <w:pPr>
        <w:autoSpaceDE w:val="0"/>
        <w:autoSpaceDN w:val="0"/>
        <w:adjustRightInd w:val="0"/>
        <w:ind w:left="360"/>
        <w:jc w:val="both"/>
        <w:rPr>
          <w:rFonts w:ascii="Arial" w:hAnsi="Arial" w:cs="Arial"/>
          <w:sz w:val="18"/>
          <w:szCs w:val="18"/>
        </w:rPr>
      </w:pPr>
    </w:p>
    <w:p w14:paraId="51C59FE3" w14:textId="38BB8F6F"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8</w:t>
      </w:r>
    </w:p>
    <w:p w14:paraId="0E7A6B58" w14:textId="77777777" w:rsidR="001B2366" w:rsidRPr="000E00F6" w:rsidRDefault="001B2366" w:rsidP="003D3236">
      <w:pPr>
        <w:autoSpaceDE w:val="0"/>
        <w:autoSpaceDN w:val="0"/>
        <w:adjustRightInd w:val="0"/>
        <w:jc w:val="center"/>
        <w:rPr>
          <w:rFonts w:ascii="Arial" w:hAnsi="Arial" w:cs="Arial"/>
          <w:sz w:val="18"/>
          <w:szCs w:val="18"/>
        </w:rPr>
      </w:pPr>
    </w:p>
    <w:p w14:paraId="2593AB45" w14:textId="77777777" w:rsidR="00E12802" w:rsidRPr="000E00F6" w:rsidRDefault="00E12802" w:rsidP="003D3236">
      <w:pPr>
        <w:autoSpaceDE w:val="0"/>
        <w:autoSpaceDN w:val="0"/>
        <w:adjustRightInd w:val="0"/>
        <w:jc w:val="both"/>
        <w:rPr>
          <w:rFonts w:ascii="Arial" w:hAnsi="Arial" w:cs="Arial"/>
          <w:sz w:val="18"/>
          <w:szCs w:val="18"/>
        </w:rPr>
      </w:pPr>
      <w:r w:rsidRPr="000E00F6">
        <w:rPr>
          <w:rFonts w:ascii="Arial" w:hAnsi="Arial" w:cs="Arial"/>
          <w:sz w:val="18"/>
          <w:szCs w:val="18"/>
        </w:rPr>
        <w:t>Strony postanawiają, że obowiązującą je formą odszkodowania stanowią kary umowne, stosowane w następujących przypadkach i wielkościach:</w:t>
      </w:r>
    </w:p>
    <w:p w14:paraId="2D1E4DCF" w14:textId="77777777" w:rsidR="00E12802" w:rsidRPr="000E00F6" w:rsidRDefault="00E12802" w:rsidP="00485513">
      <w:pPr>
        <w:numPr>
          <w:ilvl w:val="0"/>
          <w:numId w:val="14"/>
        </w:numPr>
        <w:tabs>
          <w:tab w:val="num" w:pos="284"/>
        </w:tabs>
        <w:autoSpaceDE w:val="0"/>
        <w:autoSpaceDN w:val="0"/>
        <w:adjustRightInd w:val="0"/>
        <w:rPr>
          <w:rFonts w:ascii="Arial" w:hAnsi="Arial" w:cs="Arial"/>
          <w:sz w:val="18"/>
          <w:szCs w:val="18"/>
        </w:rPr>
      </w:pPr>
      <w:r w:rsidRPr="000E00F6">
        <w:rPr>
          <w:rFonts w:ascii="Arial" w:hAnsi="Arial" w:cs="Arial"/>
          <w:sz w:val="18"/>
          <w:szCs w:val="18"/>
        </w:rPr>
        <w:t>Wykonawca płaci Zamawiającemu kary umowne:</w:t>
      </w:r>
    </w:p>
    <w:p w14:paraId="7E9BCC92"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nieterminową realizację zamówienia w wysokości 0,5% wartości kontraktu za każdy rozpoczęty dzień zwłoki,</w:t>
      </w:r>
    </w:p>
    <w:p w14:paraId="3A03FD18"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zwłokę w usunięciu wad stwierdzonych przy odbiorze lub w okresie rękojmi i gwarancji w wysokości 0,5% wartości  kontraktu za każdy rozpoczęty dzień opóźnienia od dnia wyznaczonego na usunięcie tych wad,</w:t>
      </w:r>
    </w:p>
    <w:p w14:paraId="46114587"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spowodowanie przerwy w realizacji zamówienia z przyczyn zależnych od Wykonawcy w wysokości 0,5% wartości kontraktu za każdy rozpoczęty dzień przerwy,</w:t>
      </w:r>
    </w:p>
    <w:p w14:paraId="1FE1674C"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odstąpienie od umowy z przyczyn zależnych od Wykonawcy w wysokości 20% wartości kontraktu.</w:t>
      </w:r>
    </w:p>
    <w:p w14:paraId="2544A1C8"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14:paraId="54FF40F5"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nieprzedłożenia do zaakceptowania projektu umowy o podwykonawstwo, której przedmiotem są roboty budowlane, lub projektu jej zmiany – w wysokości 2000,00 zł za każdy nieprzedłożony do zaakceptowania projekt umowy lub zmiany;</w:t>
      </w:r>
    </w:p>
    <w:p w14:paraId="5F6BE5E5"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nieprzedłożenia poświadczonej za zgodność z oryginałem kopii umowy o podwykonawstwo lub jej zmiany w terminie 7 dni od dnia jej zawarcia – w wysokości 2000,00 zł za każdą nieprzedłożoną kopię umowy lub jej zmianę;</w:t>
      </w:r>
    </w:p>
    <w:p w14:paraId="495F7BCD"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braku zmiany umowy o podwykonawstwo w zakresie terminu zapłaty- w wysokości  2000,00 zł;</w:t>
      </w:r>
    </w:p>
    <w:p w14:paraId="6F1D39BE"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nieprzedłożenie listy pracowników, o której mowa w § 2 ust. 11 – w wysokości 5000,00 zł;</w:t>
      </w:r>
    </w:p>
    <w:p w14:paraId="4F3D18CC"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nieterminowe przedłożenie listy pracowników, o której mowa w § 2 ust. 11 – w wysokości 500,00zł za każdy dzień opóźnienia ;</w:t>
      </w:r>
    </w:p>
    <w:p w14:paraId="75ED1DCD"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lastRenderedPageBreak/>
        <w:t>za nieprzedłożenie dowodów, w terminie wyznaczonym przez Zamawiającego podczas kontroli, o których mowa w § 2 ust. 12 – w wysokości 1000,00 zł za każdym razem w przypadku przeprowadzenia kontroli.</w:t>
      </w:r>
    </w:p>
    <w:p w14:paraId="249D3D8E" w14:textId="7BB89636"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Zamawiający zapłaci Wykonawcy karę umowną za odstąpienie od umowy z przyczyn niezależnych od Wykonawcy, z wyjątkiem przyczyny o której mowa w § 9 umowy, w wysokości określonej w ust. 1 lit.</w:t>
      </w:r>
      <w:r w:rsidR="009C3EA5" w:rsidRPr="000E00F6">
        <w:rPr>
          <w:rFonts w:ascii="Arial" w:hAnsi="Arial" w:cs="Arial"/>
          <w:sz w:val="18"/>
          <w:szCs w:val="18"/>
        </w:rPr>
        <w:t xml:space="preserve"> </w:t>
      </w:r>
      <w:r w:rsidR="00BA7900" w:rsidRPr="000E00F6">
        <w:rPr>
          <w:rFonts w:ascii="Arial" w:hAnsi="Arial" w:cs="Arial"/>
          <w:sz w:val="18"/>
          <w:szCs w:val="18"/>
        </w:rPr>
        <w:t>d</w:t>
      </w:r>
      <w:r w:rsidRPr="000E00F6">
        <w:rPr>
          <w:rFonts w:ascii="Arial" w:hAnsi="Arial" w:cs="Arial"/>
          <w:sz w:val="18"/>
          <w:szCs w:val="18"/>
        </w:rPr>
        <w:t xml:space="preserve"> niniejszego paragrafu.</w:t>
      </w:r>
    </w:p>
    <w:p w14:paraId="3F4F42A2"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może odstąpić od umowy z przyczyn zależnych od Wykonawcy jeżeli Wykonawca bez uzgodnienia z Zamawiającym: </w:t>
      </w:r>
    </w:p>
    <w:p w14:paraId="5EBC16B8"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 xml:space="preserve">nie przystąpi do realizacji zamówienia w terminie 7 dni kalendarzowych od dnia przekazania terenu budowy pomimo braku przesłanek uniemożliwiających realizację zamówienia.  </w:t>
      </w:r>
    </w:p>
    <w:p w14:paraId="70C070D3"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spowoduje przerwę w realizacji zamówienia dłuższą niż 7 dni.</w:t>
      </w:r>
    </w:p>
    <w:p w14:paraId="21B542A5"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wykonuje zamówienie  niezgodnie z zawartym kontraktem.</w:t>
      </w:r>
    </w:p>
    <w:p w14:paraId="41CA6E50"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Wykonawca wykonuje zamówienie z udziałem Podwykonawcy bez zachowania zasad zawierania umów, o których mowa w § 7 niniejszej umowy,</w:t>
      </w:r>
    </w:p>
    <w:p w14:paraId="0DF6B9A6"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 i to bez wyznaczania dodatkowego terminu.</w:t>
      </w:r>
    </w:p>
    <w:p w14:paraId="4D3CCCD3"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Zapłata kar umownych nie wpływa na zobowiązania Wykonawcy.</w:t>
      </w:r>
    </w:p>
    <w:p w14:paraId="308AAB59"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 xml:space="preserve">Strony zastrzegają sobie prawo do odszkodowania uzupełniającego, przenoszącego wysokość kar umownych do wysokości rzeczywiście poniesionej szkody. </w:t>
      </w:r>
    </w:p>
    <w:p w14:paraId="52DC3000"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Naliczenie kar umownych z poszczególnych tytułów wskazanych w niniejszym paragrafie jest niezależne od siebie.</w:t>
      </w:r>
    </w:p>
    <w:p w14:paraId="642A5274"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bookmarkStart w:id="0" w:name="_Hlk74823191"/>
      <w:r w:rsidRPr="000E00F6">
        <w:rPr>
          <w:rFonts w:ascii="Arial" w:hAnsi="Arial" w:cs="Arial"/>
          <w:sz w:val="18"/>
          <w:szCs w:val="18"/>
        </w:rPr>
        <w:t>Maksymalna wysokość kar umownych, jakimi Zamawiający może obciążyć Wykonawcę, z wszelkich tytułów przewidzianych w Umowie nie może przekraczać 100% Wynagrodzenia.</w:t>
      </w:r>
    </w:p>
    <w:p w14:paraId="46AA1FE8"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Maksymalna wysokość kar umownych, jakimi Wykonawca może obciążyć Zamawiającego, z wszelkich tytułów przewidzianych w Umowie nie może przekraczać 50% Wynagrodzenia.</w:t>
      </w:r>
    </w:p>
    <w:bookmarkEnd w:id="0"/>
    <w:p w14:paraId="0796D31D"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Zamawiający zastrzega sobie prawo potrącenia naliczonych kar umownych z faktur wystawianych przez Wykonawcę, a Wykonawca niniejszym wyraża zgodę na takie potrącenia.</w:t>
      </w:r>
    </w:p>
    <w:p w14:paraId="402DAC1E"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Za wartość kontraktu, o której mowa w ust. 1 i 2, uważa się wynagrodzenie brutto, o którym mowa w § 3 ust. 1.</w:t>
      </w:r>
    </w:p>
    <w:p w14:paraId="3330D7A9" w14:textId="77777777" w:rsidR="00E12802" w:rsidRPr="000E00F6" w:rsidRDefault="00E12802" w:rsidP="003D3236">
      <w:pPr>
        <w:autoSpaceDE w:val="0"/>
        <w:autoSpaceDN w:val="0"/>
        <w:adjustRightInd w:val="0"/>
        <w:jc w:val="center"/>
        <w:rPr>
          <w:rFonts w:ascii="Arial" w:hAnsi="Arial" w:cs="Arial"/>
          <w:sz w:val="18"/>
          <w:szCs w:val="18"/>
        </w:rPr>
      </w:pPr>
    </w:p>
    <w:p w14:paraId="73CE4349"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9</w:t>
      </w:r>
    </w:p>
    <w:p w14:paraId="4AF84001" w14:textId="77777777" w:rsidR="00E12802" w:rsidRPr="000E00F6" w:rsidRDefault="00E12802" w:rsidP="003D3236">
      <w:pPr>
        <w:autoSpaceDE w:val="0"/>
        <w:autoSpaceDN w:val="0"/>
        <w:adjustRightInd w:val="0"/>
        <w:jc w:val="center"/>
        <w:rPr>
          <w:rFonts w:ascii="Arial" w:hAnsi="Arial" w:cs="Arial"/>
          <w:sz w:val="18"/>
          <w:szCs w:val="18"/>
        </w:rPr>
      </w:pPr>
    </w:p>
    <w:p w14:paraId="30BC4333" w14:textId="77777777" w:rsidR="00E12802" w:rsidRPr="000E00F6" w:rsidRDefault="00E12802" w:rsidP="0064144C">
      <w:pPr>
        <w:autoSpaceDE w:val="0"/>
        <w:autoSpaceDN w:val="0"/>
        <w:adjustRightInd w:val="0"/>
        <w:ind w:left="360"/>
        <w:jc w:val="both"/>
        <w:rPr>
          <w:rFonts w:ascii="Arial" w:hAnsi="Arial" w:cs="Arial"/>
          <w:sz w:val="18"/>
          <w:szCs w:val="18"/>
        </w:rPr>
      </w:pPr>
      <w:r w:rsidRPr="000E00F6">
        <w:rPr>
          <w:rFonts w:ascii="Arial" w:hAnsi="Arial" w:cs="Arial"/>
          <w:sz w:val="18"/>
          <w:szCs w:val="18"/>
        </w:rPr>
        <w:t xml:space="preserve">Zamawiającemu przysługuje prawo do odstąpienia od umowy, bez konsekwencji o których mowa w § 8 ust. 2, w razie wystąpienia istotnej zmiany okoliczności powodującej, że wykonanie umowy nie leży w interesie publicznym, czego nie można było przewidzieć w chwili zawarcia umowy. </w:t>
      </w:r>
    </w:p>
    <w:p w14:paraId="3ACBA4BA" w14:textId="77777777" w:rsidR="00E12802" w:rsidRPr="000E00F6" w:rsidRDefault="00E12802" w:rsidP="003D3236">
      <w:pPr>
        <w:autoSpaceDE w:val="0"/>
        <w:autoSpaceDN w:val="0"/>
        <w:adjustRightInd w:val="0"/>
        <w:jc w:val="center"/>
        <w:rPr>
          <w:rFonts w:ascii="Arial" w:hAnsi="Arial" w:cs="Arial"/>
          <w:sz w:val="18"/>
          <w:szCs w:val="18"/>
        </w:rPr>
      </w:pPr>
    </w:p>
    <w:p w14:paraId="317B4BE9" w14:textId="77777777" w:rsidR="00E12802" w:rsidRPr="000E00F6" w:rsidRDefault="00E12802" w:rsidP="003D3236">
      <w:pPr>
        <w:autoSpaceDE w:val="0"/>
        <w:autoSpaceDN w:val="0"/>
        <w:adjustRightInd w:val="0"/>
        <w:jc w:val="center"/>
        <w:rPr>
          <w:rFonts w:ascii="Arial" w:hAnsi="Arial" w:cs="Arial"/>
          <w:sz w:val="18"/>
          <w:szCs w:val="18"/>
        </w:rPr>
      </w:pPr>
    </w:p>
    <w:p w14:paraId="621C0967"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10</w:t>
      </w:r>
    </w:p>
    <w:p w14:paraId="68A19380" w14:textId="77777777" w:rsidR="00E12802" w:rsidRPr="000E00F6" w:rsidRDefault="00E12802" w:rsidP="003D3236">
      <w:pPr>
        <w:autoSpaceDE w:val="0"/>
        <w:autoSpaceDN w:val="0"/>
        <w:adjustRightInd w:val="0"/>
        <w:jc w:val="center"/>
        <w:rPr>
          <w:rFonts w:ascii="Arial" w:hAnsi="Arial" w:cs="Arial"/>
          <w:sz w:val="18"/>
          <w:szCs w:val="18"/>
        </w:rPr>
      </w:pPr>
    </w:p>
    <w:p w14:paraId="19A48299"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Odstąpienie od umowy wymaga formy pisemnej z jednoczesnym podaniem uzasadnienia, pod rygorem nieważności.</w:t>
      </w:r>
    </w:p>
    <w:p w14:paraId="5732ED0A"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Odstąpienie od umowy może nastąpić w terminie 30 dni od czasu wystąpienia okoliczności stanowiącej podstawę do tego odstąpienia.</w:t>
      </w:r>
    </w:p>
    <w:p w14:paraId="57BC8115"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W przypadku odstąpienia od umowy przez którąkolwiek ze stron, Zamawiający dokona odbioru wykonanych do dnia odstąpienia robót i zapłaty wynagrodzenia za nie na zasadach określonych w umowie, przy czym z wynagrodzenia tego mogą zostać potrącone kary umowne, o których mowa w § 8.</w:t>
      </w:r>
    </w:p>
    <w:p w14:paraId="75B0E468"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W przypadku odstąpienia od umowy przez Wykonawcę lub Zamawiającego, strony obciążają następujące obowiązki:</w:t>
      </w:r>
    </w:p>
    <w:p w14:paraId="1E376B8F"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Wykonawca zabezpieczy przerwane roboty w zakresie obustronnie uzgodnionym na koszt tej strony, z której to winy nastąpiło odstąpienie od umowy,</w:t>
      </w:r>
    </w:p>
    <w:p w14:paraId="4F261781"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Wykonawca zgłosi do dokonania przez Zamawiającego odbioru robót przerwanych, jeżeli odstąpienie od umowy nastąpiło z przyczyn, za które Wykonawca nie odpowiada,</w:t>
      </w:r>
    </w:p>
    <w:p w14:paraId="03607F71"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W terminie 10 dni od daty zgłoszenia, o którym mowa w pkt 1,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805C1C8"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FE7E42D"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E29A055"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 xml:space="preserve">W przypadku odstąpienia od umowy, o którym mowa w ust. 5 Zamawiający zapłaci tylko za wykonane i odebrane prace, które nie są wadliwe, wynagrodzenie wg cen wynikających z kosztorysu załączonego do oferty Wykonawcy, pod warunkiem, że Zamawiający uzna, że został on prawidłowo sporządzony. </w:t>
      </w:r>
    </w:p>
    <w:p w14:paraId="1DF8E52D"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ryzyko Wykonawcy.</w:t>
      </w:r>
    </w:p>
    <w:p w14:paraId="707CB268" w14:textId="77777777" w:rsidR="00E12802" w:rsidRPr="000E00F6" w:rsidRDefault="00E12802" w:rsidP="003D3236">
      <w:pPr>
        <w:autoSpaceDE w:val="0"/>
        <w:autoSpaceDN w:val="0"/>
        <w:adjustRightInd w:val="0"/>
        <w:jc w:val="center"/>
        <w:rPr>
          <w:rFonts w:ascii="Arial" w:hAnsi="Arial" w:cs="Arial"/>
          <w:sz w:val="18"/>
          <w:szCs w:val="18"/>
        </w:rPr>
      </w:pPr>
    </w:p>
    <w:p w14:paraId="7AD52F6C"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11</w:t>
      </w:r>
    </w:p>
    <w:p w14:paraId="5F8934F3" w14:textId="77777777" w:rsidR="00E12802" w:rsidRPr="000E00F6" w:rsidRDefault="00E12802" w:rsidP="003D3236">
      <w:pPr>
        <w:autoSpaceDE w:val="0"/>
        <w:autoSpaceDN w:val="0"/>
        <w:adjustRightInd w:val="0"/>
        <w:jc w:val="center"/>
        <w:rPr>
          <w:rFonts w:ascii="Arial" w:hAnsi="Arial" w:cs="Arial"/>
          <w:sz w:val="18"/>
          <w:szCs w:val="18"/>
        </w:rPr>
      </w:pPr>
    </w:p>
    <w:p w14:paraId="2DC12BB7" w14:textId="77777777" w:rsidR="00E12802" w:rsidRPr="000E00F6" w:rsidRDefault="00E12802" w:rsidP="00485513">
      <w:pPr>
        <w:numPr>
          <w:ilvl w:val="0"/>
          <w:numId w:val="23"/>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zobowiązuje się wykonać przedmiot robót umowy z materiałów własnych.</w:t>
      </w:r>
    </w:p>
    <w:p w14:paraId="66B6D25C" w14:textId="77777777" w:rsidR="00E12802" w:rsidRPr="000E00F6" w:rsidRDefault="00E12802" w:rsidP="00485513">
      <w:pPr>
        <w:numPr>
          <w:ilvl w:val="0"/>
          <w:numId w:val="23"/>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Do wykonania robót budowlanych objętych niniejszą umową Wykonawca będzie stosował wyroby budowlane wprowadzone do obrotu na zasadach określonych w ustawie z 16 kwietnia 2004 r. </w:t>
      </w:r>
      <w:r w:rsidRPr="000E00F6">
        <w:rPr>
          <w:rFonts w:ascii="Arial" w:hAnsi="Arial" w:cs="Arial"/>
          <w:i/>
          <w:iCs/>
          <w:sz w:val="18"/>
          <w:szCs w:val="18"/>
        </w:rPr>
        <w:t>o wyrobach budowlanych</w:t>
      </w:r>
      <w:r w:rsidRPr="000E00F6">
        <w:rPr>
          <w:rFonts w:ascii="Arial" w:hAnsi="Arial" w:cs="Arial"/>
          <w:sz w:val="18"/>
          <w:szCs w:val="18"/>
        </w:rPr>
        <w:t xml:space="preserve"> (</w:t>
      </w:r>
      <w:proofErr w:type="spellStart"/>
      <w:r w:rsidRPr="000E00F6">
        <w:rPr>
          <w:rFonts w:ascii="Arial" w:hAnsi="Arial" w:cs="Arial"/>
          <w:sz w:val="18"/>
          <w:szCs w:val="18"/>
        </w:rPr>
        <w:t>t.j</w:t>
      </w:r>
      <w:proofErr w:type="spellEnd"/>
      <w:r w:rsidRPr="000E00F6">
        <w:rPr>
          <w:rFonts w:ascii="Arial" w:hAnsi="Arial" w:cs="Arial"/>
          <w:sz w:val="18"/>
          <w:szCs w:val="18"/>
        </w:rPr>
        <w:t>. Dz.U. z 2021 r. poz. 1213 ze zm.).</w:t>
      </w:r>
    </w:p>
    <w:p w14:paraId="0EB10D2F" w14:textId="77777777" w:rsidR="00E12802" w:rsidRPr="000E00F6" w:rsidRDefault="00E12802" w:rsidP="00485513">
      <w:pPr>
        <w:numPr>
          <w:ilvl w:val="0"/>
          <w:numId w:val="23"/>
        </w:numPr>
        <w:tabs>
          <w:tab w:val="left"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Na każde żądanie Zamawiającego lub Inspektorów Nadzoru Wykonawca obowiązany jest okazać w stosunku do wskazanych materiałów: certyfikat zgodności z Polską Normą lub aprobatę techniczną.</w:t>
      </w:r>
    </w:p>
    <w:p w14:paraId="39537DEB" w14:textId="77777777" w:rsidR="00E12802" w:rsidRPr="000E00F6" w:rsidRDefault="00E12802" w:rsidP="00485513">
      <w:pPr>
        <w:numPr>
          <w:ilvl w:val="0"/>
          <w:numId w:val="23"/>
        </w:numPr>
        <w:tabs>
          <w:tab w:val="left" w:pos="284"/>
        </w:tabs>
        <w:autoSpaceDE w:val="0"/>
        <w:autoSpaceDN w:val="0"/>
        <w:adjustRightInd w:val="0"/>
        <w:ind w:left="0" w:firstLine="0"/>
        <w:jc w:val="both"/>
        <w:rPr>
          <w:rFonts w:ascii="Arial" w:hAnsi="Arial" w:cs="Arial"/>
          <w:sz w:val="18"/>
          <w:szCs w:val="18"/>
        </w:rPr>
      </w:pPr>
      <w:r w:rsidRPr="000E00F6">
        <w:rPr>
          <w:rFonts w:ascii="Arial" w:hAnsi="Arial" w:cs="Arial"/>
          <w:sz w:val="18"/>
          <w:szCs w:val="18"/>
        </w:rPr>
        <w:t>Wykonawca przyjmuje na siebie następujące obowiązki szczegółowe:</w:t>
      </w:r>
    </w:p>
    <w:p w14:paraId="531282E7" w14:textId="77777777" w:rsidR="00E12802" w:rsidRPr="000E00F6" w:rsidRDefault="00E12802" w:rsidP="003D3236">
      <w:pPr>
        <w:ind w:left="567" w:hanging="283"/>
        <w:jc w:val="both"/>
        <w:rPr>
          <w:rFonts w:ascii="Arial" w:hAnsi="Arial" w:cs="Arial"/>
          <w:sz w:val="18"/>
          <w:szCs w:val="18"/>
        </w:rPr>
      </w:pPr>
      <w:r w:rsidRPr="000E00F6">
        <w:rPr>
          <w:rFonts w:ascii="Arial" w:hAnsi="Arial" w:cs="Arial"/>
          <w:sz w:val="18"/>
          <w:szCs w:val="18"/>
        </w:rPr>
        <w:t>1) informowania Zamawiającego o konieczności wykonania robót dodatkowych i zamiennych, w terminie 7 dni od stwierdzenia konieczności ich wykonania,</w:t>
      </w:r>
    </w:p>
    <w:p w14:paraId="0834AC4A" w14:textId="77777777" w:rsidR="00E12802" w:rsidRPr="000E00F6" w:rsidRDefault="00E12802" w:rsidP="003D3236">
      <w:pPr>
        <w:ind w:left="567" w:hanging="283"/>
        <w:jc w:val="both"/>
        <w:rPr>
          <w:rFonts w:ascii="Arial" w:hAnsi="Arial" w:cs="Arial"/>
          <w:sz w:val="18"/>
          <w:szCs w:val="18"/>
        </w:rPr>
      </w:pPr>
      <w:r w:rsidRPr="000E00F6">
        <w:rPr>
          <w:rFonts w:ascii="Arial" w:hAnsi="Arial" w:cs="Arial"/>
          <w:sz w:val="18"/>
          <w:szCs w:val="18"/>
        </w:rPr>
        <w:t>2) informowania Inspektorów Nadzoru o terminie odbioru robót zanikających lub  ulegających zakryciu. Jeżeli Wykonawca nie poinformuje o tych faktach:</w:t>
      </w:r>
    </w:p>
    <w:p w14:paraId="67C25A96" w14:textId="77777777" w:rsidR="00E12802" w:rsidRPr="000E00F6" w:rsidRDefault="00E12802" w:rsidP="003D3236">
      <w:pPr>
        <w:ind w:left="709" w:hanging="283"/>
        <w:jc w:val="both"/>
        <w:rPr>
          <w:rFonts w:ascii="Arial" w:hAnsi="Arial" w:cs="Arial"/>
          <w:sz w:val="18"/>
          <w:szCs w:val="18"/>
        </w:rPr>
      </w:pPr>
      <w:r w:rsidRPr="000E00F6">
        <w:rPr>
          <w:rFonts w:ascii="Arial" w:hAnsi="Arial" w:cs="Arial"/>
          <w:sz w:val="18"/>
          <w:szCs w:val="18"/>
        </w:rPr>
        <w:t>a)  będzie zobowiązany do odkrycia robót lub wykonania otworów niezbędnych do zbadania robót, a następnie przywrócenia roboty do stanu pierwotnego;</w:t>
      </w:r>
    </w:p>
    <w:p w14:paraId="261A262D" w14:textId="77777777" w:rsidR="00E12802" w:rsidRPr="000E00F6" w:rsidRDefault="00E12802" w:rsidP="003D3236">
      <w:pPr>
        <w:ind w:left="709" w:hanging="283"/>
        <w:jc w:val="both"/>
        <w:rPr>
          <w:rFonts w:ascii="Arial" w:hAnsi="Arial" w:cs="Arial"/>
          <w:sz w:val="18"/>
          <w:szCs w:val="18"/>
        </w:rPr>
      </w:pPr>
      <w:r w:rsidRPr="000E00F6">
        <w:rPr>
          <w:rFonts w:ascii="Arial" w:hAnsi="Arial" w:cs="Arial"/>
          <w:sz w:val="18"/>
          <w:szCs w:val="18"/>
        </w:rPr>
        <w:t>b) w przypadku zniszczenia lub uszkodzenia robót - naprawienia ich lub  doprowadzenia do stanu poprzedniego.</w:t>
      </w:r>
    </w:p>
    <w:p w14:paraId="4E8D9569" w14:textId="5F1D9A33" w:rsidR="00B0512A" w:rsidRPr="000E00F6" w:rsidRDefault="00B0512A" w:rsidP="00F520FC">
      <w:pPr>
        <w:autoSpaceDE w:val="0"/>
        <w:autoSpaceDN w:val="0"/>
        <w:adjustRightInd w:val="0"/>
        <w:rPr>
          <w:rFonts w:ascii="Arial" w:hAnsi="Arial" w:cs="Arial"/>
          <w:sz w:val="18"/>
          <w:szCs w:val="18"/>
        </w:rPr>
      </w:pPr>
    </w:p>
    <w:p w14:paraId="152CDF42" w14:textId="6C784913"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2</w:t>
      </w:r>
    </w:p>
    <w:p w14:paraId="757DA337" w14:textId="77777777" w:rsidR="00E12802" w:rsidRPr="000E00F6" w:rsidRDefault="00E12802" w:rsidP="003D3236">
      <w:pPr>
        <w:autoSpaceDE w:val="0"/>
        <w:autoSpaceDN w:val="0"/>
        <w:adjustRightInd w:val="0"/>
        <w:jc w:val="center"/>
        <w:rPr>
          <w:rFonts w:ascii="Arial" w:hAnsi="Arial" w:cs="Arial"/>
          <w:sz w:val="18"/>
          <w:szCs w:val="18"/>
        </w:rPr>
      </w:pPr>
    </w:p>
    <w:p w14:paraId="6FEB76AE" w14:textId="77777777" w:rsidR="00E12802" w:rsidRPr="000E00F6" w:rsidRDefault="00E12802" w:rsidP="003D3236">
      <w:pPr>
        <w:autoSpaceDE w:val="0"/>
        <w:autoSpaceDN w:val="0"/>
        <w:adjustRightInd w:val="0"/>
        <w:ind w:left="360"/>
        <w:jc w:val="both"/>
        <w:rPr>
          <w:rFonts w:ascii="Arial" w:hAnsi="Arial" w:cs="Arial"/>
          <w:sz w:val="18"/>
          <w:szCs w:val="18"/>
          <w:lang w:val="cs-CZ"/>
        </w:rPr>
      </w:pPr>
      <w:r w:rsidRPr="000E00F6">
        <w:rPr>
          <w:rFonts w:ascii="Arial" w:hAnsi="Arial" w:cs="Arial"/>
          <w:sz w:val="18"/>
          <w:szCs w:val="18"/>
          <w:lang w:val="cs-CZ"/>
        </w:rPr>
        <w:t xml:space="preserve">Wykonawca zobowiązuje się do posiadania umowy ubezpieczenia od odpowiedzialności cywilnej w zakresie prowadzonej działalności zgodnej z przedmiotem zamówienia na cały okres trwania umowy. </w:t>
      </w:r>
    </w:p>
    <w:p w14:paraId="3734DB3C" w14:textId="37E394A1"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3</w:t>
      </w:r>
    </w:p>
    <w:p w14:paraId="01CB678A" w14:textId="77777777" w:rsidR="00E12802" w:rsidRPr="000E00F6" w:rsidRDefault="00E12802" w:rsidP="003D3236">
      <w:pPr>
        <w:autoSpaceDE w:val="0"/>
        <w:autoSpaceDN w:val="0"/>
        <w:adjustRightInd w:val="0"/>
        <w:jc w:val="center"/>
        <w:rPr>
          <w:rFonts w:ascii="Arial" w:hAnsi="Arial" w:cs="Arial"/>
          <w:sz w:val="18"/>
          <w:szCs w:val="18"/>
        </w:rPr>
      </w:pPr>
    </w:p>
    <w:p w14:paraId="734FCB55" w14:textId="77777777" w:rsidR="00E12802" w:rsidRPr="000E00F6" w:rsidRDefault="00E12802" w:rsidP="003D3236">
      <w:pPr>
        <w:autoSpaceDE w:val="0"/>
        <w:autoSpaceDN w:val="0"/>
        <w:ind w:left="284" w:hanging="284"/>
        <w:jc w:val="both"/>
        <w:rPr>
          <w:rFonts w:ascii="Arial" w:hAnsi="Arial" w:cs="Arial"/>
          <w:sz w:val="18"/>
          <w:szCs w:val="18"/>
        </w:rPr>
      </w:pPr>
      <w:r w:rsidRPr="000E00F6">
        <w:rPr>
          <w:rFonts w:ascii="Arial" w:hAnsi="Arial" w:cs="Arial"/>
          <w:sz w:val="18"/>
          <w:szCs w:val="18"/>
        </w:rPr>
        <w:t>1. Wykonawca zapewnia, że wszystkie osoby wyznaczone przez niego do realizacji niniejszej umowy posiadają odpowiednie kwalifikacje oraz przeszkolenia i uprawnienia wymagane przepisami prawa.</w:t>
      </w:r>
    </w:p>
    <w:p w14:paraId="5738708B" w14:textId="77777777" w:rsidR="00E12802" w:rsidRPr="000E00F6" w:rsidRDefault="00E12802" w:rsidP="003D3236">
      <w:pPr>
        <w:autoSpaceDE w:val="0"/>
        <w:autoSpaceDN w:val="0"/>
        <w:ind w:left="284" w:hanging="284"/>
        <w:rPr>
          <w:rFonts w:ascii="Arial" w:hAnsi="Arial" w:cs="Arial"/>
          <w:sz w:val="18"/>
          <w:szCs w:val="18"/>
        </w:rPr>
      </w:pPr>
      <w:r w:rsidRPr="000E00F6">
        <w:rPr>
          <w:rFonts w:ascii="Arial" w:hAnsi="Arial" w:cs="Arial"/>
          <w:sz w:val="18"/>
          <w:szCs w:val="18"/>
        </w:rPr>
        <w:t>2.</w:t>
      </w:r>
      <w:r w:rsidRPr="000E00F6">
        <w:rPr>
          <w:rFonts w:ascii="Arial" w:hAnsi="Arial" w:cs="Arial"/>
          <w:sz w:val="18"/>
          <w:szCs w:val="18"/>
        </w:rPr>
        <w:tab/>
        <w:t>Wykonawca ponosi wyłączną odpowiedzialność za:</w:t>
      </w:r>
    </w:p>
    <w:p w14:paraId="2B426E39" w14:textId="77777777" w:rsidR="00E12802" w:rsidRPr="000E00F6" w:rsidRDefault="00E12802" w:rsidP="00485513">
      <w:pPr>
        <w:numPr>
          <w:ilvl w:val="0"/>
          <w:numId w:val="34"/>
        </w:numPr>
        <w:autoSpaceDE w:val="0"/>
        <w:autoSpaceDN w:val="0"/>
        <w:rPr>
          <w:rFonts w:ascii="Arial" w:hAnsi="Arial" w:cs="Arial"/>
          <w:sz w:val="18"/>
          <w:szCs w:val="18"/>
        </w:rPr>
      </w:pPr>
      <w:r w:rsidRPr="000E00F6">
        <w:rPr>
          <w:rFonts w:ascii="Arial" w:hAnsi="Arial" w:cs="Arial"/>
          <w:sz w:val="18"/>
          <w:szCs w:val="18"/>
        </w:rPr>
        <w:t>przeszkolenie zatrudnionych przez siebie osób w zakresie BHP,</w:t>
      </w:r>
    </w:p>
    <w:p w14:paraId="2E8B3F80" w14:textId="77777777" w:rsidR="00E12802" w:rsidRPr="000E00F6" w:rsidRDefault="00E12802" w:rsidP="00485513">
      <w:pPr>
        <w:numPr>
          <w:ilvl w:val="0"/>
          <w:numId w:val="34"/>
        </w:numPr>
        <w:autoSpaceDE w:val="0"/>
        <w:autoSpaceDN w:val="0"/>
        <w:rPr>
          <w:rFonts w:ascii="Arial" w:hAnsi="Arial" w:cs="Arial"/>
          <w:sz w:val="18"/>
          <w:szCs w:val="18"/>
        </w:rPr>
      </w:pPr>
      <w:r w:rsidRPr="000E00F6">
        <w:rPr>
          <w:rFonts w:ascii="Arial" w:hAnsi="Arial" w:cs="Arial"/>
          <w:sz w:val="18"/>
          <w:szCs w:val="18"/>
        </w:rPr>
        <w:t>posiadanie przez te osoby wymaganych badań lekarskich,</w:t>
      </w:r>
    </w:p>
    <w:p w14:paraId="2F0FCD38" w14:textId="77777777" w:rsidR="00E12802" w:rsidRPr="000E00F6" w:rsidRDefault="00E12802" w:rsidP="00485513">
      <w:pPr>
        <w:numPr>
          <w:ilvl w:val="0"/>
          <w:numId w:val="34"/>
        </w:numPr>
        <w:autoSpaceDE w:val="0"/>
        <w:autoSpaceDN w:val="0"/>
        <w:rPr>
          <w:rFonts w:ascii="Arial" w:hAnsi="Arial" w:cs="Arial"/>
          <w:sz w:val="18"/>
          <w:szCs w:val="18"/>
        </w:rPr>
      </w:pPr>
      <w:r w:rsidRPr="000E00F6">
        <w:rPr>
          <w:rFonts w:ascii="Arial" w:hAnsi="Arial" w:cs="Arial"/>
          <w:sz w:val="18"/>
          <w:szCs w:val="18"/>
        </w:rPr>
        <w:t>przeszkolenie stanowiskowe tych osób.</w:t>
      </w:r>
    </w:p>
    <w:p w14:paraId="0C40AE45" w14:textId="77777777" w:rsidR="00E12802" w:rsidRPr="000E00F6" w:rsidRDefault="00E12802" w:rsidP="003D3236">
      <w:pPr>
        <w:autoSpaceDE w:val="0"/>
        <w:autoSpaceDN w:val="0"/>
        <w:ind w:left="284" w:hanging="284"/>
        <w:jc w:val="both"/>
        <w:rPr>
          <w:rFonts w:ascii="Arial" w:hAnsi="Arial" w:cs="Arial"/>
          <w:sz w:val="18"/>
          <w:szCs w:val="18"/>
        </w:rPr>
      </w:pPr>
      <w:r w:rsidRPr="000E00F6">
        <w:rPr>
          <w:rFonts w:ascii="Arial" w:hAnsi="Arial" w:cs="Arial"/>
          <w:sz w:val="18"/>
          <w:szCs w:val="18"/>
        </w:rPr>
        <w:t>3.</w:t>
      </w:r>
      <w:r w:rsidRPr="000E00F6">
        <w:rPr>
          <w:rFonts w:ascii="Arial" w:hAnsi="Arial" w:cs="Arial"/>
          <w:sz w:val="18"/>
          <w:szCs w:val="18"/>
        </w:rPr>
        <w:tab/>
        <w:t>Wykonawca jest obowiązany odsunąć od wykonywania pracy każdą osobę, która przez swój brak kwalifikacji lub z innego powodu zagraża w jakikolwiek sposób należytemu wykonaniu umowy.</w:t>
      </w:r>
    </w:p>
    <w:p w14:paraId="286A4723" w14:textId="77777777" w:rsidR="00E12802" w:rsidRPr="000E00F6" w:rsidRDefault="00E12802" w:rsidP="003D3236">
      <w:pPr>
        <w:autoSpaceDE w:val="0"/>
        <w:autoSpaceDN w:val="0"/>
        <w:adjustRightInd w:val="0"/>
        <w:ind w:left="284" w:hanging="284"/>
        <w:jc w:val="center"/>
        <w:rPr>
          <w:rFonts w:ascii="Arial" w:hAnsi="Arial" w:cs="Arial"/>
          <w:sz w:val="18"/>
          <w:szCs w:val="18"/>
        </w:rPr>
      </w:pPr>
    </w:p>
    <w:p w14:paraId="1037DACA" w14:textId="42DA3941" w:rsidR="00E12802" w:rsidRPr="000E00F6" w:rsidRDefault="00E12802" w:rsidP="003D3236">
      <w:pPr>
        <w:autoSpaceDE w:val="0"/>
        <w:autoSpaceDN w:val="0"/>
        <w:adjustRightInd w:val="0"/>
        <w:ind w:left="284" w:hanging="284"/>
        <w:jc w:val="center"/>
        <w:rPr>
          <w:rFonts w:ascii="Arial" w:hAnsi="Arial" w:cs="Arial"/>
          <w:sz w:val="18"/>
          <w:szCs w:val="18"/>
        </w:rPr>
      </w:pPr>
      <w:r w:rsidRPr="000E00F6">
        <w:rPr>
          <w:rFonts w:ascii="Arial" w:hAnsi="Arial" w:cs="Arial"/>
          <w:sz w:val="18"/>
          <w:szCs w:val="18"/>
        </w:rPr>
        <w:t>§1</w:t>
      </w:r>
      <w:r w:rsidR="00F520FC" w:rsidRPr="000E00F6">
        <w:rPr>
          <w:rFonts w:ascii="Arial" w:hAnsi="Arial" w:cs="Arial"/>
          <w:sz w:val="18"/>
          <w:szCs w:val="18"/>
        </w:rPr>
        <w:t>4</w:t>
      </w:r>
    </w:p>
    <w:p w14:paraId="49D13F63" w14:textId="77777777" w:rsidR="00E12802" w:rsidRPr="000E00F6" w:rsidRDefault="00E12802" w:rsidP="003D3236">
      <w:pPr>
        <w:autoSpaceDE w:val="0"/>
        <w:autoSpaceDN w:val="0"/>
        <w:adjustRightInd w:val="0"/>
        <w:ind w:left="284" w:hanging="284"/>
        <w:jc w:val="center"/>
        <w:rPr>
          <w:rFonts w:ascii="Arial" w:hAnsi="Arial" w:cs="Arial"/>
          <w:sz w:val="18"/>
          <w:szCs w:val="18"/>
        </w:rPr>
      </w:pPr>
    </w:p>
    <w:p w14:paraId="7B79A828" w14:textId="77777777" w:rsidR="00E12802" w:rsidRPr="000E00F6" w:rsidRDefault="00E12802" w:rsidP="00485513">
      <w:pPr>
        <w:numPr>
          <w:ilvl w:val="0"/>
          <w:numId w:val="27"/>
        </w:numPr>
        <w:tabs>
          <w:tab w:val="left" w:pos="142"/>
        </w:tabs>
        <w:autoSpaceDE w:val="0"/>
        <w:autoSpaceDN w:val="0"/>
        <w:adjustRightInd w:val="0"/>
        <w:ind w:left="284" w:hanging="284"/>
        <w:jc w:val="both"/>
        <w:rPr>
          <w:rFonts w:ascii="Arial" w:hAnsi="Arial" w:cs="Arial"/>
          <w:sz w:val="18"/>
          <w:szCs w:val="18"/>
          <w:lang w:eastAsia="en-US"/>
        </w:rPr>
      </w:pPr>
      <w:r w:rsidRPr="000E00F6">
        <w:rPr>
          <w:rFonts w:ascii="Arial" w:hAnsi="Arial" w:cs="Arial"/>
          <w:sz w:val="18"/>
          <w:szCs w:val="18"/>
        </w:rPr>
        <w:t xml:space="preserve">Zgodnie z postanowieniami art. 455 ust. 1 ustawy </w:t>
      </w:r>
      <w:r w:rsidRPr="000E00F6">
        <w:rPr>
          <w:rFonts w:ascii="Arial" w:hAnsi="Arial" w:cs="Arial"/>
          <w:i/>
          <w:iCs/>
          <w:sz w:val="18"/>
          <w:szCs w:val="18"/>
        </w:rPr>
        <w:t>Prawo zamówień publicznych</w:t>
      </w:r>
      <w:r w:rsidRPr="000E00F6">
        <w:rPr>
          <w:rFonts w:ascii="Arial" w:hAnsi="Arial" w:cs="Arial"/>
          <w:sz w:val="18"/>
          <w:szCs w:val="18"/>
        </w:rPr>
        <w:t xml:space="preserve"> Zamawiający przewiduje możliwość dokonania zmian postanowień zawartej umowy w stosunku do treści oferty na podstawie, której dokonano wyboru wykonawcy, pod warunkiem podpisania aneksu zaakceptowanego przez obydwie Strony. W szczególności Zamawiający, dopuszcza się zmianę umowy gdy:</w:t>
      </w:r>
    </w:p>
    <w:p w14:paraId="0534F5A7"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 w przypadku, o którym mowa w art. 465 ust. 1 ustawy PZP;</w:t>
      </w:r>
    </w:p>
    <w:p w14:paraId="5BC0C987"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dotyczy realizacji, przez dotychczasowego wykonawcę, dodatkowych dostaw, usług lub robót budowlanych, których nie uwzględniono w zamówieniu podstawowym, o ile stały się one niezbędne i zostały spełnione łącznie następujące warunki:</w:t>
      </w:r>
    </w:p>
    <w:p w14:paraId="0E003349"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38BC38EF"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zmiana wykonawcy spowodowałaby istotną niedogodność lub znaczne zwiększenie kosztów dla zamawiającego,</w:t>
      </w:r>
    </w:p>
    <w:p w14:paraId="27E0F241"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7BBA81C0"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D10904C" w14:textId="77777777" w:rsidR="00E12802" w:rsidRPr="000E00F6" w:rsidRDefault="00E12802" w:rsidP="00485513">
      <w:pPr>
        <w:numPr>
          <w:ilvl w:val="0"/>
          <w:numId w:val="27"/>
        </w:numPr>
        <w:tabs>
          <w:tab w:val="left" w:pos="142"/>
        </w:tabs>
        <w:autoSpaceDE w:val="0"/>
        <w:autoSpaceDN w:val="0"/>
        <w:adjustRightInd w:val="0"/>
        <w:jc w:val="both"/>
        <w:rPr>
          <w:rFonts w:ascii="Arial" w:hAnsi="Arial" w:cs="Arial"/>
          <w:sz w:val="18"/>
          <w:szCs w:val="18"/>
          <w:shd w:val="clear" w:color="auto" w:fill="FFFFFF"/>
        </w:rPr>
      </w:pPr>
      <w:r w:rsidRPr="000E00F6">
        <w:rPr>
          <w:rFonts w:ascii="Arial" w:hAnsi="Arial" w:cs="Arial"/>
          <w:sz w:val="18"/>
          <w:szCs w:val="18"/>
          <w:shd w:val="clear" w:color="auto" w:fill="FFFFFF"/>
        </w:rPr>
        <w:t xml:space="preserve">Dopuszczalne są również zmiany umowy bez przeprowadzenia nowego postępowania o udzielenie zamówienia, których łączna wartość jest mniejsza niż progi unijne oraz jest niższa niż 10% wartości pierwotnej </w:t>
      </w:r>
      <w:r w:rsidRPr="000E00F6">
        <w:rPr>
          <w:rFonts w:ascii="Arial" w:hAnsi="Arial" w:cs="Arial"/>
          <w:sz w:val="18"/>
          <w:szCs w:val="18"/>
          <w:shd w:val="clear" w:color="auto" w:fill="FFFFFF"/>
        </w:rPr>
        <w:lastRenderedPageBreak/>
        <w:t>umowy, w przypadku zamówień na usługi lub dostawy, albo 15%, w przypadku zamówień na roboty budowlane, a zmiany te nie powodują zmiany ogólnego charakteru umowy.</w:t>
      </w:r>
    </w:p>
    <w:p w14:paraId="3F7C7CAA" w14:textId="77777777" w:rsidR="00E12802" w:rsidRPr="000E00F6" w:rsidRDefault="00E12802" w:rsidP="00485513">
      <w:pPr>
        <w:numPr>
          <w:ilvl w:val="0"/>
          <w:numId w:val="27"/>
        </w:numPr>
        <w:tabs>
          <w:tab w:val="left" w:pos="142"/>
        </w:tabs>
        <w:autoSpaceDE w:val="0"/>
        <w:autoSpaceDN w:val="0"/>
        <w:adjustRightInd w:val="0"/>
        <w:jc w:val="both"/>
        <w:rPr>
          <w:rFonts w:ascii="Arial" w:hAnsi="Arial" w:cs="Arial"/>
          <w:sz w:val="18"/>
          <w:szCs w:val="18"/>
          <w:shd w:val="clear" w:color="auto" w:fill="FFFFFF"/>
        </w:rPr>
      </w:pPr>
      <w:r w:rsidRPr="000E00F6">
        <w:rPr>
          <w:rFonts w:ascii="Arial" w:hAnsi="Arial" w:cs="Arial"/>
          <w:sz w:val="18"/>
          <w:szCs w:val="18"/>
        </w:rPr>
        <w:t>Warunki wprowadzenia zmiany do umowy:</w:t>
      </w:r>
    </w:p>
    <w:p w14:paraId="25C7636C"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lang w:eastAsia="en-US"/>
        </w:rPr>
      </w:pPr>
      <w:r w:rsidRPr="000E00F6">
        <w:rPr>
          <w:rFonts w:ascii="Arial" w:hAnsi="Arial" w:cs="Arial"/>
          <w:sz w:val="18"/>
          <w:szCs w:val="18"/>
          <w:lang w:eastAsia="en-US"/>
        </w:rPr>
        <w:t>Strona występująca o zmianę postanowień niniejszej umowy zobowiązana jest do udokumentowania zaistnienia okoliczności, o których mowa powyżej.</w:t>
      </w:r>
    </w:p>
    <w:p w14:paraId="6D3DDBA8"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lang w:eastAsia="en-US"/>
        </w:rPr>
      </w:pPr>
      <w:r w:rsidRPr="000E00F6">
        <w:rPr>
          <w:rFonts w:ascii="Arial" w:hAnsi="Arial" w:cs="Arial"/>
          <w:sz w:val="18"/>
          <w:szCs w:val="18"/>
          <w:lang w:eastAsia="en-US"/>
        </w:rPr>
        <w:t>Wniosek o zmianę postanowień umowy musi być wyrażony na piśmie.</w:t>
      </w:r>
    </w:p>
    <w:p w14:paraId="7920A96C"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rPr>
      </w:pPr>
      <w:r w:rsidRPr="000E00F6">
        <w:rPr>
          <w:rFonts w:ascii="Arial" w:hAnsi="Arial" w:cs="Arial"/>
          <w:sz w:val="18"/>
          <w:szCs w:val="18"/>
        </w:rPr>
        <w:t>Złożony wniosek przez stronę inicjującą zmianę musi zawierać:</w:t>
      </w:r>
    </w:p>
    <w:p w14:paraId="75109BED" w14:textId="77777777" w:rsidR="00E12802" w:rsidRPr="000E00F6" w:rsidRDefault="00E12802" w:rsidP="003D3236">
      <w:pPr>
        <w:tabs>
          <w:tab w:val="left" w:pos="1276"/>
        </w:tabs>
        <w:autoSpaceDE w:val="0"/>
        <w:autoSpaceDN w:val="0"/>
        <w:adjustRightInd w:val="0"/>
        <w:ind w:left="1647"/>
        <w:jc w:val="both"/>
        <w:rPr>
          <w:rFonts w:ascii="Arial" w:hAnsi="Arial" w:cs="Arial"/>
          <w:sz w:val="18"/>
          <w:szCs w:val="18"/>
        </w:rPr>
      </w:pPr>
      <w:r w:rsidRPr="000E00F6">
        <w:rPr>
          <w:rFonts w:ascii="Arial" w:hAnsi="Arial" w:cs="Arial"/>
          <w:sz w:val="18"/>
          <w:szCs w:val="18"/>
        </w:rPr>
        <w:t>- opis propozycji zmiany,</w:t>
      </w:r>
    </w:p>
    <w:p w14:paraId="193AD181" w14:textId="77777777" w:rsidR="00E12802" w:rsidRPr="000E00F6" w:rsidRDefault="00E12802" w:rsidP="003D3236">
      <w:pPr>
        <w:tabs>
          <w:tab w:val="left" w:pos="1276"/>
        </w:tabs>
        <w:autoSpaceDE w:val="0"/>
        <w:autoSpaceDN w:val="0"/>
        <w:adjustRightInd w:val="0"/>
        <w:ind w:left="1647"/>
        <w:jc w:val="both"/>
        <w:rPr>
          <w:rFonts w:ascii="Arial" w:hAnsi="Arial" w:cs="Arial"/>
          <w:sz w:val="18"/>
          <w:szCs w:val="18"/>
        </w:rPr>
      </w:pPr>
      <w:r w:rsidRPr="000E00F6">
        <w:rPr>
          <w:rFonts w:ascii="Arial" w:hAnsi="Arial" w:cs="Arial"/>
          <w:sz w:val="18"/>
          <w:szCs w:val="18"/>
        </w:rPr>
        <w:t>- uzasadnienie zmiany,</w:t>
      </w:r>
    </w:p>
    <w:p w14:paraId="008405D4" w14:textId="77777777" w:rsidR="00E12802" w:rsidRPr="000E00F6" w:rsidRDefault="00E12802" w:rsidP="003D3236">
      <w:pPr>
        <w:tabs>
          <w:tab w:val="left" w:pos="1276"/>
        </w:tabs>
        <w:autoSpaceDE w:val="0"/>
        <w:autoSpaceDN w:val="0"/>
        <w:adjustRightInd w:val="0"/>
        <w:ind w:left="1647"/>
        <w:jc w:val="both"/>
        <w:rPr>
          <w:rFonts w:ascii="Arial" w:hAnsi="Arial" w:cs="Arial"/>
          <w:sz w:val="18"/>
          <w:szCs w:val="18"/>
        </w:rPr>
      </w:pPr>
      <w:r w:rsidRPr="000E00F6">
        <w:rPr>
          <w:rFonts w:ascii="Arial" w:hAnsi="Arial" w:cs="Arial"/>
          <w:sz w:val="18"/>
          <w:szCs w:val="18"/>
        </w:rPr>
        <w:t>- opis wpływu zmiany na warunki realizacji umowy.</w:t>
      </w:r>
    </w:p>
    <w:p w14:paraId="63E03FD3"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lang w:eastAsia="en-US"/>
        </w:rPr>
      </w:pPr>
      <w:r w:rsidRPr="000E00F6">
        <w:rPr>
          <w:rFonts w:ascii="Arial" w:hAnsi="Arial" w:cs="Arial"/>
          <w:sz w:val="18"/>
          <w:szCs w:val="18"/>
          <w:lang w:eastAsia="en-US"/>
        </w:rPr>
        <w:t>Zmiana umowy może nastąpić wyłącznie w formie pisemnego aneksu pod rygorem nieważności.</w:t>
      </w:r>
    </w:p>
    <w:p w14:paraId="2CFD6922" w14:textId="77777777" w:rsidR="00E12802" w:rsidRPr="000E00F6" w:rsidRDefault="00E12802" w:rsidP="003D3236">
      <w:pPr>
        <w:jc w:val="center"/>
        <w:rPr>
          <w:rFonts w:ascii="Arial" w:hAnsi="Arial" w:cs="Arial"/>
          <w:sz w:val="18"/>
          <w:szCs w:val="18"/>
        </w:rPr>
      </w:pPr>
    </w:p>
    <w:p w14:paraId="10B6F660" w14:textId="6BC73FB8" w:rsidR="00E12802" w:rsidRPr="000E00F6" w:rsidRDefault="00E12802" w:rsidP="003D3236">
      <w:pPr>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5</w:t>
      </w:r>
    </w:p>
    <w:p w14:paraId="56167D1E" w14:textId="77777777" w:rsidR="00E12802" w:rsidRPr="000E00F6" w:rsidRDefault="00E12802" w:rsidP="003D3236">
      <w:pPr>
        <w:jc w:val="center"/>
        <w:rPr>
          <w:rFonts w:ascii="Arial" w:hAnsi="Arial" w:cs="Arial"/>
          <w:sz w:val="18"/>
          <w:szCs w:val="18"/>
        </w:rPr>
      </w:pPr>
    </w:p>
    <w:p w14:paraId="37CAC33D" w14:textId="77777777" w:rsidR="00E12802" w:rsidRPr="000E00F6" w:rsidRDefault="00E12802" w:rsidP="00485513">
      <w:pPr>
        <w:numPr>
          <w:ilvl w:val="0"/>
          <w:numId w:val="35"/>
        </w:numPr>
        <w:tabs>
          <w:tab w:val="left" w:pos="360"/>
        </w:tabs>
        <w:ind w:left="360"/>
        <w:jc w:val="both"/>
        <w:rPr>
          <w:rFonts w:ascii="Arial" w:hAnsi="Arial" w:cs="Arial"/>
          <w:sz w:val="18"/>
          <w:szCs w:val="18"/>
        </w:rPr>
      </w:pPr>
      <w:r w:rsidRPr="000E00F6">
        <w:rPr>
          <w:rFonts w:ascii="Arial" w:hAnsi="Arial" w:cs="Arial"/>
          <w:sz w:val="18"/>
          <w:szCs w:val="18"/>
        </w:rPr>
        <w:t>Wykonawca nie może bez zgody Zamawiającego przenieść wierzytelności z niniejszej umowy na osobę trzecią.</w:t>
      </w:r>
    </w:p>
    <w:p w14:paraId="78B0BEBE" w14:textId="77777777" w:rsidR="00E12802" w:rsidRPr="000E00F6" w:rsidRDefault="00E12802" w:rsidP="00485513">
      <w:pPr>
        <w:numPr>
          <w:ilvl w:val="0"/>
          <w:numId w:val="35"/>
        </w:numPr>
        <w:tabs>
          <w:tab w:val="left" w:pos="360"/>
        </w:tabs>
        <w:ind w:left="360"/>
        <w:jc w:val="both"/>
        <w:rPr>
          <w:rFonts w:ascii="Arial" w:hAnsi="Arial" w:cs="Arial"/>
          <w:sz w:val="18"/>
          <w:szCs w:val="18"/>
        </w:rPr>
      </w:pPr>
      <w:r w:rsidRPr="000E00F6">
        <w:rPr>
          <w:rFonts w:ascii="Arial" w:hAnsi="Arial" w:cs="Arial"/>
          <w:sz w:val="18"/>
          <w:szCs w:val="18"/>
        </w:rPr>
        <w:t>Wykonawca zobowiązuje się do nieudzielania pełnomocnictw szczególnych upoważniających pełnomocników do przyjmowania świadczeń pieniężnych wynikających z niniejszej umowy na swoje rachunki bankowe lub podmiotów innych niż Wykonawca.</w:t>
      </w:r>
    </w:p>
    <w:p w14:paraId="2F927915" w14:textId="77777777" w:rsidR="00E12802" w:rsidRPr="000E00F6" w:rsidRDefault="00E12802" w:rsidP="00485513">
      <w:pPr>
        <w:numPr>
          <w:ilvl w:val="0"/>
          <w:numId w:val="35"/>
        </w:numPr>
        <w:tabs>
          <w:tab w:val="left" w:pos="360"/>
        </w:tabs>
        <w:ind w:left="360"/>
        <w:jc w:val="both"/>
        <w:rPr>
          <w:rFonts w:ascii="Arial" w:hAnsi="Arial" w:cs="Arial"/>
          <w:sz w:val="18"/>
          <w:szCs w:val="18"/>
        </w:rPr>
      </w:pPr>
      <w:r w:rsidRPr="000E00F6">
        <w:rPr>
          <w:rFonts w:ascii="Arial" w:hAnsi="Arial" w:cs="Arial"/>
          <w:sz w:val="18"/>
          <w:szCs w:val="18"/>
        </w:rPr>
        <w:t>Wykonawca zobowiązuje się do niewykonywania czynności w celu przystąpienia osoby trzeciej do zobowiązań Kupującego, w szczególności do zawierania umów, mogących skutkować subrogacją ustawową.</w:t>
      </w:r>
    </w:p>
    <w:p w14:paraId="213BF06D" w14:textId="77777777" w:rsidR="00E12802" w:rsidRPr="000E00F6" w:rsidRDefault="00E12802" w:rsidP="003D3236">
      <w:pPr>
        <w:autoSpaceDE w:val="0"/>
        <w:autoSpaceDN w:val="0"/>
        <w:adjustRightInd w:val="0"/>
        <w:jc w:val="center"/>
        <w:rPr>
          <w:rFonts w:ascii="Arial" w:hAnsi="Arial" w:cs="Arial"/>
          <w:sz w:val="18"/>
          <w:szCs w:val="18"/>
        </w:rPr>
      </w:pPr>
    </w:p>
    <w:p w14:paraId="13833841" w14:textId="33F9D114"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6</w:t>
      </w:r>
    </w:p>
    <w:p w14:paraId="2C11C100" w14:textId="77777777" w:rsidR="00E12802" w:rsidRPr="000E00F6" w:rsidRDefault="00E12802" w:rsidP="003D3236">
      <w:pPr>
        <w:autoSpaceDE w:val="0"/>
        <w:autoSpaceDN w:val="0"/>
        <w:adjustRightInd w:val="0"/>
        <w:jc w:val="center"/>
        <w:rPr>
          <w:rFonts w:ascii="Arial" w:hAnsi="Arial" w:cs="Arial"/>
          <w:sz w:val="18"/>
          <w:szCs w:val="18"/>
        </w:rPr>
      </w:pPr>
    </w:p>
    <w:p w14:paraId="4025D6FF" w14:textId="77777777"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Umowę sporządzono w czterech jednobrzmiących egzemplarzach, 1-egz. dla Wykonawcy i 3- egz. dla Zamawiającego.</w:t>
      </w:r>
    </w:p>
    <w:p w14:paraId="06B5BEBF" w14:textId="77777777"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Zmiana postanowień zawartej umowy może nastąpić za zgodą obu stron wyrażoną na piśmie pod rygorem nieważności.</w:t>
      </w:r>
    </w:p>
    <w:p w14:paraId="05634B28" w14:textId="77777777"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Spory wynikłe na tle umowy rozstrzygać będzie Sąd właściwy miejscowo dla Zamawiającego.</w:t>
      </w:r>
    </w:p>
    <w:p w14:paraId="4D46DFA0" w14:textId="77777777"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 xml:space="preserve">W sprawach nieregulowanych niniejszą Umową stosuje się przepisy Kodeksu Cywilnego oraz ustawy z 11 września 2019 r. Prawo zamówień publicznych (Dz.U. z 2021 r. poz. 1129), ustawy z 7 lipca 1994 r. </w:t>
      </w:r>
      <w:r w:rsidRPr="000E00F6">
        <w:rPr>
          <w:rFonts w:ascii="Arial" w:hAnsi="Arial" w:cs="Arial"/>
          <w:i/>
          <w:iCs/>
          <w:sz w:val="18"/>
          <w:szCs w:val="18"/>
        </w:rPr>
        <w:t xml:space="preserve">Prawo budowlane </w:t>
      </w:r>
      <w:r w:rsidRPr="000E00F6">
        <w:rPr>
          <w:rFonts w:ascii="Arial" w:hAnsi="Arial" w:cs="Arial"/>
          <w:sz w:val="18"/>
          <w:szCs w:val="18"/>
        </w:rPr>
        <w:t xml:space="preserve">(Dz. U. z 2021 r. poz. 2351 ze zm..) i ustawy z 16 kwietnia 2004 r. </w:t>
      </w:r>
      <w:r w:rsidRPr="000E00F6">
        <w:rPr>
          <w:rFonts w:ascii="Arial" w:hAnsi="Arial" w:cs="Arial"/>
          <w:i/>
          <w:iCs/>
          <w:sz w:val="18"/>
          <w:szCs w:val="18"/>
        </w:rPr>
        <w:t>o wyrobach budowlanych</w:t>
      </w:r>
      <w:r w:rsidRPr="000E00F6">
        <w:rPr>
          <w:rFonts w:ascii="Arial" w:hAnsi="Arial" w:cs="Arial"/>
          <w:sz w:val="18"/>
          <w:szCs w:val="18"/>
        </w:rPr>
        <w:t xml:space="preserve"> (</w:t>
      </w:r>
      <w:proofErr w:type="spellStart"/>
      <w:r w:rsidRPr="000E00F6">
        <w:rPr>
          <w:rFonts w:ascii="Arial" w:hAnsi="Arial" w:cs="Arial"/>
          <w:sz w:val="18"/>
          <w:szCs w:val="18"/>
        </w:rPr>
        <w:t>t.j</w:t>
      </w:r>
      <w:proofErr w:type="spellEnd"/>
      <w:r w:rsidRPr="000E00F6">
        <w:rPr>
          <w:rFonts w:ascii="Arial" w:hAnsi="Arial" w:cs="Arial"/>
          <w:sz w:val="18"/>
          <w:szCs w:val="18"/>
        </w:rPr>
        <w:t>. Dz.U. z 2021r. poz. 1213).</w:t>
      </w:r>
    </w:p>
    <w:p w14:paraId="32FDC967" w14:textId="77777777" w:rsidR="00E12802" w:rsidRPr="000E00F6" w:rsidRDefault="00E12802" w:rsidP="003D3236">
      <w:pPr>
        <w:jc w:val="both"/>
        <w:rPr>
          <w:rFonts w:ascii="Arial" w:hAnsi="Arial" w:cs="Arial"/>
          <w:sz w:val="18"/>
          <w:szCs w:val="18"/>
        </w:rPr>
      </w:pPr>
    </w:p>
    <w:p w14:paraId="4D244ACF" w14:textId="77777777" w:rsidR="00E12802" w:rsidRPr="000E00F6" w:rsidRDefault="00E12802" w:rsidP="003D3236">
      <w:pPr>
        <w:jc w:val="center"/>
        <w:rPr>
          <w:rFonts w:ascii="Arial" w:hAnsi="Arial" w:cs="Arial"/>
          <w:b/>
          <w:bCs/>
          <w:sz w:val="18"/>
          <w:szCs w:val="18"/>
        </w:rPr>
      </w:pPr>
    </w:p>
    <w:p w14:paraId="0456D19A" w14:textId="77777777" w:rsidR="00E12802" w:rsidRPr="000E00F6" w:rsidRDefault="00E12802" w:rsidP="003D3236">
      <w:pPr>
        <w:jc w:val="center"/>
        <w:rPr>
          <w:rFonts w:ascii="Arial" w:hAnsi="Arial" w:cs="Arial"/>
          <w:b/>
          <w:bCs/>
          <w:sz w:val="18"/>
          <w:szCs w:val="18"/>
        </w:rPr>
      </w:pPr>
    </w:p>
    <w:p w14:paraId="11B3B1BA" w14:textId="77777777" w:rsidR="00E12802" w:rsidRPr="000E00F6" w:rsidRDefault="00E12802" w:rsidP="003D3236">
      <w:pPr>
        <w:jc w:val="center"/>
        <w:rPr>
          <w:rFonts w:ascii="Arial" w:hAnsi="Arial" w:cs="Arial"/>
          <w:b/>
          <w:bCs/>
          <w:sz w:val="18"/>
          <w:szCs w:val="18"/>
        </w:rPr>
      </w:pPr>
      <w:r w:rsidRPr="000E00F6">
        <w:rPr>
          <w:rFonts w:ascii="Arial" w:hAnsi="Arial" w:cs="Arial"/>
          <w:b/>
          <w:bCs/>
          <w:sz w:val="18"/>
          <w:szCs w:val="18"/>
        </w:rPr>
        <w:t>ZAMAWIAJĄCY</w:t>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t>WYKONAWCA</w:t>
      </w:r>
    </w:p>
    <w:p w14:paraId="35B5E990" w14:textId="77777777" w:rsidR="00E12802" w:rsidRPr="000E00F6" w:rsidRDefault="00E12802">
      <w:pPr>
        <w:rPr>
          <w:rFonts w:ascii="Arial" w:hAnsi="Arial" w:cs="Arial"/>
          <w:sz w:val="18"/>
          <w:szCs w:val="18"/>
        </w:rPr>
      </w:pPr>
    </w:p>
    <w:sectPr w:rsidR="00E12802" w:rsidRPr="000E00F6" w:rsidSect="00781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448"/>
    <w:multiLevelType w:val="hybridMultilevel"/>
    <w:tmpl w:val="9CA83F7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33F33B7"/>
    <w:multiLevelType w:val="hybridMultilevel"/>
    <w:tmpl w:val="45704D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56D6562"/>
    <w:multiLevelType w:val="multilevel"/>
    <w:tmpl w:val="26F6FB7C"/>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0E44D5"/>
    <w:multiLevelType w:val="multilevel"/>
    <w:tmpl w:val="C45ED166"/>
    <w:styleLink w:val="WW8Num7"/>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 w15:restartNumberingAfterBreak="0">
    <w:nsid w:val="0F4E6267"/>
    <w:multiLevelType w:val="multilevel"/>
    <w:tmpl w:val="20829126"/>
    <w:lvl w:ilvl="0">
      <w:start w:val="1"/>
      <w:numFmt w:val="decimal"/>
      <w:lvlText w:val="%1."/>
      <w:lvlJc w:val="left"/>
      <w:pPr>
        <w:tabs>
          <w:tab w:val="num" w:pos="862"/>
        </w:tabs>
        <w:ind w:left="862" w:hanging="360"/>
      </w:pPr>
      <w:rPr>
        <w:b w:val="0"/>
        <w:bCs w:val="0"/>
      </w:rPr>
    </w:lvl>
    <w:lvl w:ilvl="1">
      <w:start w:val="1"/>
      <w:numFmt w:val="lowerLetter"/>
      <w:lvlText w:val="%2)"/>
      <w:lvlJc w:val="left"/>
      <w:pPr>
        <w:tabs>
          <w:tab w:val="num" w:pos="1582"/>
        </w:tabs>
        <w:ind w:left="1582" w:hanging="360"/>
      </w:pPr>
      <w:rPr>
        <w:rFonts w:ascii="Times New Roman" w:eastAsia="Times New Roman" w:hAnsi="Times New Roman"/>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bCs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5" w15:restartNumberingAfterBreak="0">
    <w:nsid w:val="0FB951CE"/>
    <w:multiLevelType w:val="multilevel"/>
    <w:tmpl w:val="22F0DE54"/>
    <w:styleLink w:val="WW8Num11"/>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 w15:restartNumberingAfterBreak="0">
    <w:nsid w:val="14886895"/>
    <w:multiLevelType w:val="hybridMultilevel"/>
    <w:tmpl w:val="5C48CE20"/>
    <w:lvl w:ilvl="0" w:tplc="9050DDA2">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967145"/>
    <w:multiLevelType w:val="hybridMultilevel"/>
    <w:tmpl w:val="8AAC9246"/>
    <w:lvl w:ilvl="0" w:tplc="E24E8D74">
      <w:start w:val="1"/>
      <w:numFmt w:val="bullet"/>
      <w:lvlText w:val="-"/>
      <w:lvlJc w:val="left"/>
      <w:pPr>
        <w:ind w:left="720" w:hanging="360"/>
      </w:pPr>
      <w:rPr>
        <w:rFonts w:ascii="Times New Roman" w:eastAsia="Times New Roman" w:hAnsi="Times New Roman" w:hint="default"/>
      </w:rPr>
    </w:lvl>
    <w:lvl w:ilvl="1" w:tplc="E24E8D74">
      <w:start w:val="1"/>
      <w:numFmt w:val="bullet"/>
      <w:lvlText w:val="-"/>
      <w:lvlJc w:val="left"/>
      <w:pPr>
        <w:ind w:left="1440" w:hanging="360"/>
      </w:pPr>
      <w:rPr>
        <w:rFonts w:ascii="Times New Roman" w:eastAsia="Times New Roman" w:hAnsi="Times New Roman"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15:restartNumberingAfterBreak="0">
    <w:nsid w:val="15AB7782"/>
    <w:multiLevelType w:val="hybridMultilevel"/>
    <w:tmpl w:val="126CF58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8551A4A"/>
    <w:multiLevelType w:val="multilevel"/>
    <w:tmpl w:val="8AE860AC"/>
    <w:styleLink w:val="WW8Num21"/>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394214"/>
    <w:multiLevelType w:val="multilevel"/>
    <w:tmpl w:val="FC468C1E"/>
    <w:lvl w:ilvl="0">
      <w:start w:val="6"/>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4D1339"/>
    <w:multiLevelType w:val="hybridMultilevel"/>
    <w:tmpl w:val="3F062E3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24522811"/>
    <w:multiLevelType w:val="hybridMultilevel"/>
    <w:tmpl w:val="61906AC4"/>
    <w:lvl w:ilvl="0" w:tplc="89A61CE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8F7D22"/>
    <w:multiLevelType w:val="multilevel"/>
    <w:tmpl w:val="833E49F0"/>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5" w15:restartNumberingAfterBreak="0">
    <w:nsid w:val="2C6E3799"/>
    <w:multiLevelType w:val="hybridMultilevel"/>
    <w:tmpl w:val="D812DE6E"/>
    <w:lvl w:ilvl="0" w:tplc="7814FEB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14012BC"/>
    <w:multiLevelType w:val="multilevel"/>
    <w:tmpl w:val="C5F04406"/>
    <w:styleLink w:val="WW8Num4"/>
    <w:lvl w:ilvl="0">
      <w:numFmt w:val="bullet"/>
      <w:lvlText w:val=""/>
      <w:lvlJc w:val="left"/>
      <w:pPr>
        <w:ind w:left="720" w:hanging="360"/>
      </w:pPr>
      <w:rPr>
        <w:rFonts w:ascii="Symbol" w:hAnsi="Symbol" w:cs="Symbol"/>
        <w:b/>
        <w:bCs/>
        <w:i w:val="0"/>
        <w:iCs w:val="0"/>
        <w:sz w:val="28"/>
        <w:szCs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1C75935"/>
    <w:multiLevelType w:val="singleLevel"/>
    <w:tmpl w:val="0415000F"/>
    <w:lvl w:ilvl="0">
      <w:start w:val="1"/>
      <w:numFmt w:val="decimal"/>
      <w:lvlText w:val="%1."/>
      <w:lvlJc w:val="left"/>
      <w:pPr>
        <w:ind w:left="360" w:hanging="360"/>
      </w:pPr>
      <w:rPr>
        <w:rFonts w:hint="default"/>
      </w:rPr>
    </w:lvl>
  </w:abstractNum>
  <w:abstractNum w:abstractNumId="18" w15:restartNumberingAfterBreak="0">
    <w:nsid w:val="31D31800"/>
    <w:multiLevelType w:val="multilevel"/>
    <w:tmpl w:val="B6346570"/>
    <w:styleLink w:val="WW8Num3"/>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2E835E9"/>
    <w:multiLevelType w:val="multilevel"/>
    <w:tmpl w:val="EB8E37AC"/>
    <w:styleLink w:val="WW8Num10"/>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0" w15:restartNumberingAfterBreak="0">
    <w:nsid w:val="3570571D"/>
    <w:multiLevelType w:val="hybridMultilevel"/>
    <w:tmpl w:val="1324A1EE"/>
    <w:lvl w:ilvl="0" w:tplc="CCD24A20">
      <w:start w:val="1"/>
      <w:numFmt w:val="lowerLetter"/>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8158EA"/>
    <w:multiLevelType w:val="hybridMultilevel"/>
    <w:tmpl w:val="D570E9CE"/>
    <w:lvl w:ilvl="0" w:tplc="121E8790">
      <w:start w:val="1"/>
      <w:numFmt w:val="decimal"/>
      <w:lvlText w:val="%1."/>
      <w:lvlJc w:val="left"/>
      <w:pPr>
        <w:ind w:left="720" w:hanging="360"/>
      </w:pPr>
      <w:rPr>
        <w:b w:val="0"/>
        <w:bCs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B9258B"/>
    <w:multiLevelType w:val="multilevel"/>
    <w:tmpl w:val="E894F240"/>
    <w:styleLink w:val="WW8Num2"/>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AB14D35"/>
    <w:multiLevelType w:val="hybridMultilevel"/>
    <w:tmpl w:val="3730B088"/>
    <w:lvl w:ilvl="0" w:tplc="24A4EA46">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15:restartNumberingAfterBreak="0">
    <w:nsid w:val="3B126AD4"/>
    <w:multiLevelType w:val="multilevel"/>
    <w:tmpl w:val="71428B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00F4FA8"/>
    <w:multiLevelType w:val="hybridMultilevel"/>
    <w:tmpl w:val="938E558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41EA6C89"/>
    <w:multiLevelType w:val="hybridMultilevel"/>
    <w:tmpl w:val="65B8D358"/>
    <w:lvl w:ilvl="0" w:tplc="EF7CF8F8">
      <w:start w:val="1"/>
      <w:numFmt w:val="decimal"/>
      <w:lvlText w:val="%1)"/>
      <w:lvlJc w:val="left"/>
      <w:pPr>
        <w:ind w:left="1004" w:hanging="360"/>
      </w:pPr>
      <w:rPr>
        <w:rFonts w:ascii="Times New Roman" w:eastAsia="Times New Roman" w:hAnsi="Times New Roman"/>
      </w:rPr>
    </w:lvl>
    <w:lvl w:ilvl="1" w:tplc="83CA6900">
      <w:start w:val="1"/>
      <w:numFmt w:val="lowerLetter"/>
      <w:lvlText w:val="%2)"/>
      <w:lvlJc w:val="left"/>
      <w:pPr>
        <w:ind w:left="1724" w:hanging="360"/>
      </w:pPr>
      <w:rPr>
        <w:rFonts w:ascii="Times New Roman" w:eastAsia="Times New Roman" w:hAnsi="Times New Roman"/>
      </w:rPr>
    </w:lvl>
    <w:lvl w:ilvl="2" w:tplc="4F2CE4DE">
      <w:start w:val="41"/>
      <w:numFmt w:val="decimal"/>
      <w:lvlText w:val="%3."/>
      <w:lvlJc w:val="left"/>
      <w:pPr>
        <w:ind w:left="2624" w:hanging="360"/>
      </w:pPr>
      <w:rPr>
        <w:rFonts w:hint="default"/>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8" w15:restartNumberingAfterBreak="0">
    <w:nsid w:val="49E17DBD"/>
    <w:multiLevelType w:val="hybridMultilevel"/>
    <w:tmpl w:val="34DC56C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15:restartNumberingAfterBreak="0">
    <w:nsid w:val="519B6D12"/>
    <w:multiLevelType w:val="hybridMultilevel"/>
    <w:tmpl w:val="1B10B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8F0F40"/>
    <w:multiLevelType w:val="hybridMultilevel"/>
    <w:tmpl w:val="59C07B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C0F6AE4"/>
    <w:multiLevelType w:val="hybridMultilevel"/>
    <w:tmpl w:val="EA4E5D4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60740035"/>
    <w:multiLevelType w:val="multilevel"/>
    <w:tmpl w:val="2226763A"/>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422436E"/>
    <w:multiLevelType w:val="singleLevel"/>
    <w:tmpl w:val="277E5B2A"/>
    <w:lvl w:ilvl="0">
      <w:start w:val="1"/>
      <w:numFmt w:val="upperLetter"/>
      <w:pStyle w:val="Wypunktowanie"/>
      <w:lvlText w:val="%1"/>
      <w:lvlJc w:val="left"/>
      <w:pPr>
        <w:tabs>
          <w:tab w:val="num" w:pos="840"/>
        </w:tabs>
        <w:ind w:left="840" w:hanging="480"/>
      </w:pPr>
      <w:rPr>
        <w:rFonts w:ascii="Times New Roman" w:hAnsi="Times New Roman" w:cs="Times New Roman" w:hint="default"/>
        <w:b/>
        <w:bCs/>
        <w:i w:val="0"/>
        <w:iCs w:val="0"/>
        <w:sz w:val="24"/>
        <w:szCs w:val="24"/>
        <w:u w:val="none"/>
      </w:rPr>
    </w:lvl>
  </w:abstractNum>
  <w:abstractNum w:abstractNumId="34" w15:restartNumberingAfterBreak="0">
    <w:nsid w:val="64696923"/>
    <w:multiLevelType w:val="multilevel"/>
    <w:tmpl w:val="6A8270FA"/>
    <w:styleLink w:val="WW8Num8"/>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5"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36" w15:restartNumberingAfterBreak="0">
    <w:nsid w:val="6C512F60"/>
    <w:multiLevelType w:val="multilevel"/>
    <w:tmpl w:val="5680EF52"/>
    <w:styleLink w:val="WW8Num12"/>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7" w15:restartNumberingAfterBreak="0">
    <w:nsid w:val="72336345"/>
    <w:multiLevelType w:val="hybridMultilevel"/>
    <w:tmpl w:val="52700C3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15:restartNumberingAfterBreak="0">
    <w:nsid w:val="73665943"/>
    <w:multiLevelType w:val="multilevel"/>
    <w:tmpl w:val="F174A9DC"/>
    <w:styleLink w:val="WW8Num2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C15066"/>
    <w:multiLevelType w:val="hybridMultilevel"/>
    <w:tmpl w:val="922A03D0"/>
    <w:lvl w:ilvl="0" w:tplc="FFFFFFFF">
      <w:start w:val="1"/>
      <w:numFmt w:val="decimal"/>
      <w:lvlText w:val="%1."/>
      <w:lvlJc w:val="left"/>
      <w:pPr>
        <w:ind w:left="360" w:hanging="360"/>
      </w:pPr>
      <w:rPr>
        <w:rFonts w:hint="default"/>
      </w:rPr>
    </w:lvl>
    <w:lvl w:ilvl="1" w:tplc="FFFFFFFF">
      <w:start w:val="1"/>
      <w:numFmt w:val="lowerLetter"/>
      <w:lvlText w:val="%2."/>
      <w:lvlJc w:val="left"/>
      <w:pPr>
        <w:ind w:left="796" w:hanging="360"/>
      </w:pPr>
    </w:lvl>
    <w:lvl w:ilvl="2" w:tplc="FFFFFFFF">
      <w:start w:val="1"/>
      <w:numFmt w:val="lowerRoman"/>
      <w:lvlText w:val="%3."/>
      <w:lvlJc w:val="right"/>
      <w:pPr>
        <w:ind w:left="1516" w:hanging="180"/>
      </w:pPr>
    </w:lvl>
    <w:lvl w:ilvl="3" w:tplc="FFFFFFFF">
      <w:start w:val="1"/>
      <w:numFmt w:val="decimal"/>
      <w:lvlText w:val="%4."/>
      <w:lvlJc w:val="left"/>
      <w:pPr>
        <w:ind w:left="2236" w:hanging="360"/>
      </w:pPr>
    </w:lvl>
    <w:lvl w:ilvl="4" w:tplc="FFFFFFFF">
      <w:start w:val="1"/>
      <w:numFmt w:val="lowerLetter"/>
      <w:lvlText w:val="%5."/>
      <w:lvlJc w:val="left"/>
      <w:pPr>
        <w:ind w:left="2956" w:hanging="360"/>
      </w:pPr>
    </w:lvl>
    <w:lvl w:ilvl="5" w:tplc="FFFFFFFF">
      <w:start w:val="1"/>
      <w:numFmt w:val="lowerRoman"/>
      <w:lvlText w:val="%6."/>
      <w:lvlJc w:val="right"/>
      <w:pPr>
        <w:ind w:left="3676" w:hanging="180"/>
      </w:pPr>
    </w:lvl>
    <w:lvl w:ilvl="6" w:tplc="FFFFFFFF">
      <w:start w:val="1"/>
      <w:numFmt w:val="decimal"/>
      <w:lvlText w:val="%7."/>
      <w:lvlJc w:val="left"/>
      <w:pPr>
        <w:ind w:left="4396" w:hanging="360"/>
      </w:pPr>
    </w:lvl>
    <w:lvl w:ilvl="7" w:tplc="FFFFFFFF">
      <w:start w:val="1"/>
      <w:numFmt w:val="lowerLetter"/>
      <w:lvlText w:val="%8."/>
      <w:lvlJc w:val="left"/>
      <w:pPr>
        <w:ind w:left="5116" w:hanging="360"/>
      </w:pPr>
    </w:lvl>
    <w:lvl w:ilvl="8" w:tplc="FFFFFFFF">
      <w:start w:val="1"/>
      <w:numFmt w:val="lowerRoman"/>
      <w:lvlText w:val="%9."/>
      <w:lvlJc w:val="right"/>
      <w:pPr>
        <w:ind w:left="5836" w:hanging="180"/>
      </w:pPr>
    </w:lvl>
  </w:abstractNum>
  <w:abstractNum w:abstractNumId="40" w15:restartNumberingAfterBreak="0">
    <w:nsid w:val="75F454C9"/>
    <w:multiLevelType w:val="hybridMultilevel"/>
    <w:tmpl w:val="F0F21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92D7E6D"/>
    <w:multiLevelType w:val="hybridMultilevel"/>
    <w:tmpl w:val="1B10B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683D5F"/>
    <w:multiLevelType w:val="singleLevel"/>
    <w:tmpl w:val="0415000F"/>
    <w:lvl w:ilvl="0">
      <w:start w:val="1"/>
      <w:numFmt w:val="decimal"/>
      <w:lvlText w:val="%1."/>
      <w:lvlJc w:val="left"/>
      <w:pPr>
        <w:tabs>
          <w:tab w:val="num" w:pos="360"/>
        </w:tabs>
        <w:ind w:left="360" w:hanging="360"/>
      </w:pPr>
      <w:rPr>
        <w:rFonts w:hint="default"/>
      </w:rPr>
    </w:lvl>
  </w:abstractNum>
  <w:abstractNum w:abstractNumId="43" w15:restartNumberingAfterBreak="0">
    <w:nsid w:val="7DA270BD"/>
    <w:multiLevelType w:val="multilevel"/>
    <w:tmpl w:val="1048FB9A"/>
    <w:lvl w:ilvl="0">
      <w:start w:val="2"/>
      <w:numFmt w:val="decimal"/>
      <w:lvlText w:val="%1."/>
      <w:lvlJc w:val="left"/>
      <w:pPr>
        <w:tabs>
          <w:tab w:val="num" w:pos="360"/>
        </w:tabs>
        <w:ind w:left="360" w:hanging="360"/>
      </w:pPr>
      <w:rPr>
        <w:rFonts w:ascii="Times New Roman" w:eastAsia="Times New Roman" w:hAnsi="Times New Roman" w:hint="default"/>
        <w:i w:val="0"/>
        <w:iCs w:val="0"/>
      </w:rPr>
    </w:lvl>
    <w:lvl w:ilvl="1">
      <w:start w:val="1"/>
      <w:numFmt w:val="decimal"/>
      <w:lvlText w:val="%2)"/>
      <w:lvlJc w:val="left"/>
      <w:pPr>
        <w:tabs>
          <w:tab w:val="num" w:pos="720"/>
        </w:tabs>
        <w:ind w:left="720" w:hanging="360"/>
      </w:pPr>
      <w:rPr>
        <w:rFonts w:ascii="Times New Roman" w:eastAsia="Times New Roman" w:hAnsi="Times New Roman" w:hint="default"/>
        <w:b w:val="0"/>
        <w:bCs w:val="0"/>
        <w:i w:val="0"/>
        <w:i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FCE5978"/>
    <w:multiLevelType w:val="hybridMultilevel"/>
    <w:tmpl w:val="4D1CB7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33550843">
    <w:abstractNumId w:val="38"/>
  </w:num>
  <w:num w:numId="2" w16cid:durableId="610278643">
    <w:abstractNumId w:val="33"/>
  </w:num>
  <w:num w:numId="3" w16cid:durableId="952902575">
    <w:abstractNumId w:val="22"/>
  </w:num>
  <w:num w:numId="4" w16cid:durableId="962148613">
    <w:abstractNumId w:val="18"/>
  </w:num>
  <w:num w:numId="5" w16cid:durableId="661541295">
    <w:abstractNumId w:val="16"/>
  </w:num>
  <w:num w:numId="6" w16cid:durableId="1299342082">
    <w:abstractNumId w:val="3"/>
  </w:num>
  <w:num w:numId="7" w16cid:durableId="763843262">
    <w:abstractNumId w:val="34"/>
  </w:num>
  <w:num w:numId="8" w16cid:durableId="983853565">
    <w:abstractNumId w:val="19"/>
  </w:num>
  <w:num w:numId="9" w16cid:durableId="1418864232">
    <w:abstractNumId w:val="5"/>
  </w:num>
  <w:num w:numId="10" w16cid:durableId="667296281">
    <w:abstractNumId w:val="36"/>
  </w:num>
  <w:num w:numId="11" w16cid:durableId="1299605349">
    <w:abstractNumId w:val="9"/>
  </w:num>
  <w:num w:numId="12" w16cid:durableId="741410786">
    <w:abstractNumId w:val="4"/>
  </w:num>
  <w:num w:numId="13" w16cid:durableId="1786731429">
    <w:abstractNumId w:val="17"/>
  </w:num>
  <w:num w:numId="14" w16cid:durableId="1125006461">
    <w:abstractNumId w:val="26"/>
  </w:num>
  <w:num w:numId="15" w16cid:durableId="2142458047">
    <w:abstractNumId w:val="42"/>
  </w:num>
  <w:num w:numId="16" w16cid:durableId="2127041034">
    <w:abstractNumId w:val="13"/>
  </w:num>
  <w:num w:numId="17" w16cid:durableId="1888837010">
    <w:abstractNumId w:val="10"/>
  </w:num>
  <w:num w:numId="18" w16cid:durableId="1948193347">
    <w:abstractNumId w:val="12"/>
  </w:num>
  <w:num w:numId="19" w16cid:durableId="1862276655">
    <w:abstractNumId w:val="2"/>
  </w:num>
  <w:num w:numId="20" w16cid:durableId="1837070841">
    <w:abstractNumId w:val="6"/>
  </w:num>
  <w:num w:numId="21" w16cid:durableId="1550268344">
    <w:abstractNumId w:val="31"/>
  </w:num>
  <w:num w:numId="22" w16cid:durableId="2031684259">
    <w:abstractNumId w:val="8"/>
  </w:num>
  <w:num w:numId="23" w16cid:durableId="1193492958">
    <w:abstractNumId w:val="35"/>
  </w:num>
  <w:num w:numId="24" w16cid:durableId="937715234">
    <w:abstractNumId w:val="14"/>
  </w:num>
  <w:num w:numId="25" w16cid:durableId="922836373">
    <w:abstractNumId w:val="15"/>
  </w:num>
  <w:num w:numId="26" w16cid:durableId="1959867815">
    <w:abstractNumId w:val="24"/>
  </w:num>
  <w:num w:numId="27" w16cid:durableId="785658555">
    <w:abstractNumId w:val="25"/>
  </w:num>
  <w:num w:numId="28" w16cid:durableId="2103213901">
    <w:abstractNumId w:val="27"/>
  </w:num>
  <w:num w:numId="29" w16cid:durableId="1400665245">
    <w:abstractNumId w:val="43"/>
  </w:num>
  <w:num w:numId="30" w16cid:durableId="1417170319">
    <w:abstractNumId w:val="32"/>
  </w:num>
  <w:num w:numId="31" w16cid:durableId="977564067">
    <w:abstractNumId w:val="21"/>
  </w:num>
  <w:num w:numId="32" w16cid:durableId="1052385044">
    <w:abstractNumId w:val="23"/>
  </w:num>
  <w:num w:numId="33" w16cid:durableId="813137037">
    <w:abstractNumId w:val="7"/>
  </w:num>
  <w:num w:numId="34" w16cid:durableId="133717388">
    <w:abstractNumId w:val="0"/>
  </w:num>
  <w:num w:numId="35" w16cid:durableId="665943523">
    <w:abstractNumId w:val="1"/>
  </w:num>
  <w:num w:numId="36" w16cid:durableId="141624797">
    <w:abstractNumId w:val="37"/>
  </w:num>
  <w:num w:numId="37" w16cid:durableId="1513373815">
    <w:abstractNumId w:val="11"/>
  </w:num>
  <w:num w:numId="38" w16cid:durableId="10886900">
    <w:abstractNumId w:val="28"/>
  </w:num>
  <w:num w:numId="39" w16cid:durableId="514659850">
    <w:abstractNumId w:val="44"/>
  </w:num>
  <w:num w:numId="40" w16cid:durableId="1249509394">
    <w:abstractNumId w:val="30"/>
  </w:num>
  <w:num w:numId="41" w16cid:durableId="1817986518">
    <w:abstractNumId w:val="40"/>
  </w:num>
  <w:num w:numId="42" w16cid:durableId="1701278462">
    <w:abstractNumId w:val="20"/>
  </w:num>
  <w:num w:numId="43" w16cid:durableId="351231031">
    <w:abstractNumId w:val="39"/>
  </w:num>
  <w:num w:numId="44" w16cid:durableId="104085726">
    <w:abstractNumId w:val="29"/>
  </w:num>
  <w:num w:numId="45" w16cid:durableId="158676137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36"/>
    <w:rsid w:val="000852D2"/>
    <w:rsid w:val="000D2755"/>
    <w:rsid w:val="000E00F6"/>
    <w:rsid w:val="000F21C8"/>
    <w:rsid w:val="001352FD"/>
    <w:rsid w:val="001966C2"/>
    <w:rsid w:val="001B2366"/>
    <w:rsid w:val="001D7E64"/>
    <w:rsid w:val="00211C23"/>
    <w:rsid w:val="002C6778"/>
    <w:rsid w:val="00306686"/>
    <w:rsid w:val="003A54F4"/>
    <w:rsid w:val="003A5B68"/>
    <w:rsid w:val="003D3236"/>
    <w:rsid w:val="003E6CF1"/>
    <w:rsid w:val="004438D6"/>
    <w:rsid w:val="004617A7"/>
    <w:rsid w:val="00485513"/>
    <w:rsid w:val="0064144C"/>
    <w:rsid w:val="006C7EE0"/>
    <w:rsid w:val="00722A02"/>
    <w:rsid w:val="007552CC"/>
    <w:rsid w:val="00781E39"/>
    <w:rsid w:val="00786E39"/>
    <w:rsid w:val="00861D1B"/>
    <w:rsid w:val="00863C50"/>
    <w:rsid w:val="008A3700"/>
    <w:rsid w:val="008F70C4"/>
    <w:rsid w:val="009019FF"/>
    <w:rsid w:val="009328CB"/>
    <w:rsid w:val="0096074E"/>
    <w:rsid w:val="009A7CEA"/>
    <w:rsid w:val="009C3EA5"/>
    <w:rsid w:val="00A3539C"/>
    <w:rsid w:val="00B0512A"/>
    <w:rsid w:val="00B15D11"/>
    <w:rsid w:val="00B711D8"/>
    <w:rsid w:val="00BA7900"/>
    <w:rsid w:val="00C23CEC"/>
    <w:rsid w:val="00C3514A"/>
    <w:rsid w:val="00C67F0A"/>
    <w:rsid w:val="00C926AD"/>
    <w:rsid w:val="00CE5128"/>
    <w:rsid w:val="00D35628"/>
    <w:rsid w:val="00DA3E31"/>
    <w:rsid w:val="00DA4F5B"/>
    <w:rsid w:val="00E013DD"/>
    <w:rsid w:val="00E12802"/>
    <w:rsid w:val="00E511AB"/>
    <w:rsid w:val="00E908BC"/>
    <w:rsid w:val="00F12F2F"/>
    <w:rsid w:val="00F35658"/>
    <w:rsid w:val="00F52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CDA68"/>
  <w15:docId w15:val="{8E3A514E-658D-4836-8564-8DC362B6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236"/>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3D3236"/>
    <w:pPr>
      <w:keepNext/>
      <w:jc w:val="center"/>
      <w:outlineLvl w:val="0"/>
    </w:pPr>
    <w:rPr>
      <w:sz w:val="24"/>
      <w:szCs w:val="24"/>
    </w:rPr>
  </w:style>
  <w:style w:type="paragraph" w:styleId="Nagwek2">
    <w:name w:val="heading 2"/>
    <w:basedOn w:val="Normalny"/>
    <w:next w:val="Normalny"/>
    <w:link w:val="Nagwek2Znak"/>
    <w:uiPriority w:val="99"/>
    <w:qFormat/>
    <w:rsid w:val="003D3236"/>
    <w:pPr>
      <w:keepNext/>
      <w:ind w:firstLine="360"/>
      <w:jc w:val="both"/>
      <w:outlineLvl w:val="1"/>
    </w:pPr>
    <w:rPr>
      <w:sz w:val="26"/>
      <w:szCs w:val="26"/>
    </w:rPr>
  </w:style>
  <w:style w:type="paragraph" w:styleId="Nagwek3">
    <w:name w:val="heading 3"/>
    <w:basedOn w:val="Normalny"/>
    <w:next w:val="Normalny"/>
    <w:link w:val="Nagwek3Znak"/>
    <w:uiPriority w:val="99"/>
    <w:qFormat/>
    <w:rsid w:val="003D3236"/>
    <w:pPr>
      <w:keepNext/>
      <w:jc w:val="both"/>
      <w:outlineLvl w:val="2"/>
    </w:pPr>
    <w:rPr>
      <w:b/>
      <w:bCs/>
      <w:sz w:val="26"/>
      <w:szCs w:val="26"/>
    </w:rPr>
  </w:style>
  <w:style w:type="paragraph" w:styleId="Nagwek4">
    <w:name w:val="heading 4"/>
    <w:basedOn w:val="Normalny"/>
    <w:next w:val="Normalny"/>
    <w:link w:val="Nagwek4Znak"/>
    <w:uiPriority w:val="99"/>
    <w:qFormat/>
    <w:rsid w:val="003D3236"/>
    <w:pPr>
      <w:keepNext/>
      <w:numPr>
        <w:ilvl w:val="12"/>
      </w:numPr>
      <w:ind w:left="283" w:hanging="283"/>
      <w:outlineLvl w:val="3"/>
    </w:pPr>
    <w:rPr>
      <w:i/>
      <w:iCs/>
      <w:sz w:val="26"/>
      <w:szCs w:val="26"/>
    </w:rPr>
  </w:style>
  <w:style w:type="paragraph" w:styleId="Nagwek5">
    <w:name w:val="heading 5"/>
    <w:basedOn w:val="Normalny"/>
    <w:next w:val="Normalny"/>
    <w:link w:val="Nagwek5Znak"/>
    <w:uiPriority w:val="99"/>
    <w:qFormat/>
    <w:rsid w:val="003D3236"/>
    <w:pPr>
      <w:keepNext/>
      <w:ind w:left="720" w:right="140" w:hanging="360"/>
      <w:outlineLvl w:val="4"/>
    </w:pPr>
    <w:rPr>
      <w:sz w:val="24"/>
      <w:szCs w:val="24"/>
    </w:rPr>
  </w:style>
  <w:style w:type="paragraph" w:styleId="Nagwek6">
    <w:name w:val="heading 6"/>
    <w:basedOn w:val="Normalny"/>
    <w:next w:val="Normalny"/>
    <w:link w:val="Nagwek6Znak"/>
    <w:uiPriority w:val="99"/>
    <w:qFormat/>
    <w:rsid w:val="003D3236"/>
    <w:pPr>
      <w:keepNext/>
      <w:numPr>
        <w:ilvl w:val="12"/>
      </w:numPr>
      <w:ind w:left="283" w:hanging="283"/>
      <w:jc w:val="both"/>
      <w:outlineLvl w:val="5"/>
    </w:pPr>
    <w:rPr>
      <w:b/>
      <w:bCs/>
      <w:sz w:val="26"/>
      <w:szCs w:val="26"/>
    </w:rPr>
  </w:style>
  <w:style w:type="paragraph" w:styleId="Nagwek7">
    <w:name w:val="heading 7"/>
    <w:basedOn w:val="Normalny"/>
    <w:next w:val="Normalny"/>
    <w:link w:val="Nagwek7Znak"/>
    <w:uiPriority w:val="99"/>
    <w:qFormat/>
    <w:rsid w:val="003D3236"/>
    <w:pPr>
      <w:keepNext/>
      <w:spacing w:line="360" w:lineRule="auto"/>
      <w:jc w:val="both"/>
      <w:outlineLvl w:val="6"/>
    </w:pPr>
    <w:rPr>
      <w:sz w:val="26"/>
      <w:szCs w:val="26"/>
    </w:rPr>
  </w:style>
  <w:style w:type="paragraph" w:styleId="Nagwek8">
    <w:name w:val="heading 8"/>
    <w:basedOn w:val="Normalny"/>
    <w:next w:val="Normalny"/>
    <w:link w:val="Nagwek8Znak"/>
    <w:uiPriority w:val="99"/>
    <w:qFormat/>
    <w:rsid w:val="003D3236"/>
    <w:pPr>
      <w:keepNext/>
      <w:jc w:val="center"/>
      <w:outlineLvl w:val="7"/>
    </w:pPr>
    <w:rPr>
      <w:b/>
      <w:bCs/>
      <w:sz w:val="26"/>
      <w:szCs w:val="26"/>
    </w:rPr>
  </w:style>
  <w:style w:type="paragraph" w:styleId="Nagwek9">
    <w:name w:val="heading 9"/>
    <w:basedOn w:val="Normalny"/>
    <w:next w:val="Normalny"/>
    <w:link w:val="Nagwek9Znak"/>
    <w:uiPriority w:val="99"/>
    <w:qFormat/>
    <w:rsid w:val="003D3236"/>
    <w:pPr>
      <w:keepNext/>
      <w:tabs>
        <w:tab w:val="left" w:pos="425"/>
      </w:tabs>
      <w:ind w:left="426" w:right="140" w:hanging="426"/>
      <w:outlineLvl w:val="8"/>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D3236"/>
    <w:rPr>
      <w:rFonts w:ascii="Times New Roman" w:hAnsi="Times New Roman" w:cs="Times New Roman"/>
      <w:sz w:val="20"/>
      <w:szCs w:val="20"/>
      <w:lang w:eastAsia="pl-PL"/>
    </w:rPr>
  </w:style>
  <w:style w:type="character" w:customStyle="1" w:styleId="Nagwek2Znak">
    <w:name w:val="Nagłówek 2 Znak"/>
    <w:basedOn w:val="Domylnaczcionkaakapitu"/>
    <w:link w:val="Nagwek2"/>
    <w:uiPriority w:val="99"/>
    <w:locked/>
    <w:rsid w:val="003D3236"/>
    <w:rPr>
      <w:rFonts w:ascii="Times New Roman" w:hAnsi="Times New Roman" w:cs="Times New Roman"/>
      <w:sz w:val="20"/>
      <w:szCs w:val="20"/>
      <w:lang w:eastAsia="pl-PL"/>
    </w:rPr>
  </w:style>
  <w:style w:type="character" w:customStyle="1" w:styleId="Nagwek3Znak">
    <w:name w:val="Nagłówek 3 Znak"/>
    <w:basedOn w:val="Domylnaczcionkaakapitu"/>
    <w:link w:val="Nagwek3"/>
    <w:uiPriority w:val="99"/>
    <w:locked/>
    <w:rsid w:val="003D3236"/>
    <w:rPr>
      <w:rFonts w:ascii="Times New Roman" w:hAnsi="Times New Roman" w:cs="Times New Roman"/>
      <w:b/>
      <w:bCs/>
      <w:sz w:val="20"/>
      <w:szCs w:val="20"/>
      <w:lang w:eastAsia="pl-PL"/>
    </w:rPr>
  </w:style>
  <w:style w:type="character" w:customStyle="1" w:styleId="Nagwek4Znak">
    <w:name w:val="Nagłówek 4 Znak"/>
    <w:basedOn w:val="Domylnaczcionkaakapitu"/>
    <w:link w:val="Nagwek4"/>
    <w:uiPriority w:val="99"/>
    <w:locked/>
    <w:rsid w:val="003D3236"/>
    <w:rPr>
      <w:rFonts w:ascii="Times New Roman" w:hAnsi="Times New Roman" w:cs="Times New Roman"/>
      <w:i/>
      <w:iCs/>
      <w:sz w:val="20"/>
      <w:szCs w:val="20"/>
      <w:lang w:eastAsia="pl-PL"/>
    </w:rPr>
  </w:style>
  <w:style w:type="character" w:customStyle="1" w:styleId="Nagwek5Znak">
    <w:name w:val="Nagłówek 5 Znak"/>
    <w:basedOn w:val="Domylnaczcionkaakapitu"/>
    <w:link w:val="Nagwek5"/>
    <w:uiPriority w:val="99"/>
    <w:locked/>
    <w:rsid w:val="003D3236"/>
    <w:rPr>
      <w:rFonts w:ascii="Times New Roman" w:hAnsi="Times New Roman" w:cs="Times New Roman"/>
      <w:sz w:val="20"/>
      <w:szCs w:val="20"/>
      <w:lang w:eastAsia="pl-PL"/>
    </w:rPr>
  </w:style>
  <w:style w:type="character" w:customStyle="1" w:styleId="Nagwek6Znak">
    <w:name w:val="Nagłówek 6 Znak"/>
    <w:basedOn w:val="Domylnaczcionkaakapitu"/>
    <w:link w:val="Nagwek6"/>
    <w:uiPriority w:val="99"/>
    <w:locked/>
    <w:rsid w:val="003D3236"/>
    <w:rPr>
      <w:rFonts w:ascii="Times New Roman" w:hAnsi="Times New Roman" w:cs="Times New Roman"/>
      <w:b/>
      <w:bCs/>
      <w:sz w:val="20"/>
      <w:szCs w:val="20"/>
      <w:lang w:eastAsia="pl-PL"/>
    </w:rPr>
  </w:style>
  <w:style w:type="character" w:customStyle="1" w:styleId="Nagwek7Znak">
    <w:name w:val="Nagłówek 7 Znak"/>
    <w:basedOn w:val="Domylnaczcionkaakapitu"/>
    <w:link w:val="Nagwek7"/>
    <w:uiPriority w:val="99"/>
    <w:locked/>
    <w:rsid w:val="003D3236"/>
    <w:rPr>
      <w:rFonts w:ascii="Times New Roman" w:hAnsi="Times New Roman" w:cs="Times New Roman"/>
      <w:sz w:val="20"/>
      <w:szCs w:val="20"/>
      <w:lang w:eastAsia="pl-PL"/>
    </w:rPr>
  </w:style>
  <w:style w:type="character" w:customStyle="1" w:styleId="Nagwek8Znak">
    <w:name w:val="Nagłówek 8 Znak"/>
    <w:basedOn w:val="Domylnaczcionkaakapitu"/>
    <w:link w:val="Nagwek8"/>
    <w:uiPriority w:val="99"/>
    <w:locked/>
    <w:rsid w:val="003D3236"/>
    <w:rPr>
      <w:rFonts w:ascii="Times New Roman" w:hAnsi="Times New Roman" w:cs="Times New Roman"/>
      <w:b/>
      <w:bCs/>
      <w:sz w:val="20"/>
      <w:szCs w:val="20"/>
      <w:lang w:eastAsia="pl-PL"/>
    </w:rPr>
  </w:style>
  <w:style w:type="character" w:customStyle="1" w:styleId="Nagwek9Znak">
    <w:name w:val="Nagłówek 9 Znak"/>
    <w:basedOn w:val="Domylnaczcionkaakapitu"/>
    <w:link w:val="Nagwek9"/>
    <w:uiPriority w:val="99"/>
    <w:locked/>
    <w:rsid w:val="003D3236"/>
    <w:rPr>
      <w:rFonts w:ascii="Times New Roman" w:hAnsi="Times New Roman" w:cs="Times New Roman"/>
      <w:b/>
      <w:bCs/>
      <w:sz w:val="20"/>
      <w:szCs w:val="20"/>
      <w:lang w:eastAsia="pl-PL"/>
    </w:rPr>
  </w:style>
  <w:style w:type="paragraph" w:styleId="Nagwek">
    <w:name w:val="header"/>
    <w:basedOn w:val="Normalny"/>
    <w:link w:val="NagwekZnak"/>
    <w:uiPriority w:val="99"/>
    <w:rsid w:val="003D3236"/>
    <w:pPr>
      <w:tabs>
        <w:tab w:val="center" w:pos="4536"/>
        <w:tab w:val="right" w:pos="9072"/>
      </w:tabs>
    </w:pPr>
  </w:style>
  <w:style w:type="character" w:customStyle="1" w:styleId="NagwekZnak">
    <w:name w:val="Nagłówek Znak"/>
    <w:basedOn w:val="Domylnaczcionkaakapitu"/>
    <w:link w:val="Nagwek"/>
    <w:uiPriority w:val="99"/>
    <w:locked/>
    <w:rsid w:val="003D3236"/>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D3236"/>
    <w:pPr>
      <w:jc w:val="both"/>
    </w:pPr>
    <w:rPr>
      <w:b/>
      <w:bCs/>
      <w:sz w:val="24"/>
      <w:szCs w:val="24"/>
    </w:rPr>
  </w:style>
  <w:style w:type="character" w:customStyle="1" w:styleId="TekstpodstawowyZnak">
    <w:name w:val="Tekst podstawowy Znak"/>
    <w:basedOn w:val="Domylnaczcionkaakapitu"/>
    <w:link w:val="Tekstpodstawowy"/>
    <w:uiPriority w:val="99"/>
    <w:locked/>
    <w:rsid w:val="003D3236"/>
    <w:rPr>
      <w:rFonts w:ascii="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3D3236"/>
    <w:pPr>
      <w:ind w:left="284" w:hanging="284"/>
      <w:jc w:val="both"/>
    </w:pPr>
    <w:rPr>
      <w:sz w:val="24"/>
      <w:szCs w:val="24"/>
    </w:rPr>
  </w:style>
  <w:style w:type="character" w:customStyle="1" w:styleId="TekstpodstawowywcityZnak">
    <w:name w:val="Tekst podstawowy wcięty Znak"/>
    <w:basedOn w:val="Domylnaczcionkaakapitu"/>
    <w:link w:val="Tekstpodstawowywcity"/>
    <w:uiPriority w:val="99"/>
    <w:locked/>
    <w:rsid w:val="003D3236"/>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rsid w:val="003D3236"/>
    <w:pPr>
      <w:ind w:left="360"/>
    </w:pPr>
    <w:rPr>
      <w:b/>
      <w:bCs/>
      <w:sz w:val="24"/>
      <w:szCs w:val="24"/>
    </w:rPr>
  </w:style>
  <w:style w:type="character" w:customStyle="1" w:styleId="Tekstpodstawowywcity2Znak">
    <w:name w:val="Tekst podstawowy wcięty 2 Znak"/>
    <w:basedOn w:val="Domylnaczcionkaakapitu"/>
    <w:link w:val="Tekstpodstawowywcity2"/>
    <w:uiPriority w:val="99"/>
    <w:locked/>
    <w:rsid w:val="003D3236"/>
    <w:rPr>
      <w:rFonts w:ascii="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3D3236"/>
    <w:pPr>
      <w:ind w:left="426" w:firstLine="708"/>
      <w:jc w:val="both"/>
    </w:pPr>
    <w:rPr>
      <w:sz w:val="24"/>
      <w:szCs w:val="24"/>
    </w:rPr>
  </w:style>
  <w:style w:type="character" w:customStyle="1" w:styleId="Tekstpodstawowywcity3Znak">
    <w:name w:val="Tekst podstawowy wcięty 3 Znak"/>
    <w:basedOn w:val="Domylnaczcionkaakapitu"/>
    <w:link w:val="Tekstpodstawowywcity3"/>
    <w:uiPriority w:val="99"/>
    <w:locked/>
    <w:rsid w:val="003D3236"/>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3D3236"/>
    <w:rPr>
      <w:sz w:val="24"/>
      <w:szCs w:val="24"/>
    </w:rPr>
  </w:style>
  <w:style w:type="character" w:customStyle="1" w:styleId="Tekstpodstawowy3Znak">
    <w:name w:val="Tekst podstawowy 3 Znak"/>
    <w:basedOn w:val="Domylnaczcionkaakapitu"/>
    <w:link w:val="Tekstpodstawowy3"/>
    <w:uiPriority w:val="99"/>
    <w:locked/>
    <w:rsid w:val="003D3236"/>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3D3236"/>
    <w:pPr>
      <w:jc w:val="both"/>
    </w:pPr>
    <w:rPr>
      <w:sz w:val="26"/>
      <w:szCs w:val="26"/>
    </w:rPr>
  </w:style>
  <w:style w:type="character" w:customStyle="1" w:styleId="Tekstpodstawowy2Znak">
    <w:name w:val="Tekst podstawowy 2 Znak"/>
    <w:basedOn w:val="Domylnaczcionkaakapitu"/>
    <w:link w:val="Tekstpodstawowy2"/>
    <w:uiPriority w:val="99"/>
    <w:locked/>
    <w:rsid w:val="003D3236"/>
    <w:rPr>
      <w:rFonts w:ascii="Times New Roman" w:hAnsi="Times New Roman" w:cs="Times New Roman"/>
      <w:sz w:val="20"/>
      <w:szCs w:val="20"/>
      <w:lang w:eastAsia="pl-PL"/>
    </w:rPr>
  </w:style>
  <w:style w:type="character" w:styleId="Numerstrony">
    <w:name w:val="page number"/>
    <w:basedOn w:val="Domylnaczcionkaakapitu"/>
    <w:uiPriority w:val="99"/>
    <w:rsid w:val="003D3236"/>
  </w:style>
  <w:style w:type="paragraph" w:styleId="Stopka">
    <w:name w:val="footer"/>
    <w:basedOn w:val="Normalny"/>
    <w:link w:val="StopkaZnak"/>
    <w:uiPriority w:val="99"/>
    <w:rsid w:val="003D3236"/>
    <w:pPr>
      <w:tabs>
        <w:tab w:val="center" w:pos="4536"/>
        <w:tab w:val="right" w:pos="9072"/>
      </w:tabs>
    </w:pPr>
  </w:style>
  <w:style w:type="character" w:customStyle="1" w:styleId="StopkaZnak">
    <w:name w:val="Stopka Znak"/>
    <w:basedOn w:val="Domylnaczcionkaakapitu"/>
    <w:link w:val="Stopka"/>
    <w:uiPriority w:val="99"/>
    <w:locked/>
    <w:rsid w:val="003D3236"/>
    <w:rPr>
      <w:rFonts w:ascii="Times New Roman" w:hAnsi="Times New Roman" w:cs="Times New Roman"/>
      <w:sz w:val="20"/>
      <w:szCs w:val="20"/>
      <w:lang w:eastAsia="pl-PL"/>
    </w:rPr>
  </w:style>
  <w:style w:type="paragraph" w:styleId="Tekstblokowy">
    <w:name w:val="Block Text"/>
    <w:basedOn w:val="Normalny"/>
    <w:uiPriority w:val="99"/>
    <w:rsid w:val="003D3236"/>
    <w:pPr>
      <w:ind w:left="357" w:right="142" w:hanging="357"/>
      <w:jc w:val="both"/>
    </w:pPr>
    <w:rPr>
      <w:sz w:val="22"/>
      <w:szCs w:val="22"/>
    </w:rPr>
  </w:style>
  <w:style w:type="paragraph" w:styleId="Zwykytekst">
    <w:name w:val="Plain Text"/>
    <w:basedOn w:val="Normalny"/>
    <w:link w:val="ZwykytekstZnak"/>
    <w:uiPriority w:val="99"/>
    <w:rsid w:val="003D3236"/>
    <w:rPr>
      <w:rFonts w:ascii="Courier New" w:hAnsi="Courier New" w:cs="Courier New"/>
    </w:rPr>
  </w:style>
  <w:style w:type="character" w:customStyle="1" w:styleId="ZwykytekstZnak">
    <w:name w:val="Zwykły tekst Znak"/>
    <w:basedOn w:val="Domylnaczcionkaakapitu"/>
    <w:link w:val="Zwykytekst"/>
    <w:uiPriority w:val="99"/>
    <w:locked/>
    <w:rsid w:val="003D3236"/>
    <w:rPr>
      <w:rFonts w:ascii="Courier New" w:hAnsi="Courier New" w:cs="Courier New"/>
      <w:sz w:val="20"/>
      <w:szCs w:val="20"/>
      <w:lang w:eastAsia="pl-PL"/>
    </w:rPr>
  </w:style>
  <w:style w:type="paragraph" w:customStyle="1" w:styleId="xl39">
    <w:name w:val="xl39"/>
    <w:basedOn w:val="Normalny"/>
    <w:uiPriority w:val="99"/>
    <w:rsid w:val="003D3236"/>
    <w:pPr>
      <w:pBdr>
        <w:right w:val="single" w:sz="4" w:space="0" w:color="auto"/>
      </w:pBdr>
      <w:spacing w:before="100" w:beforeAutospacing="1" w:after="100" w:afterAutospacing="1"/>
      <w:textAlignment w:val="center"/>
    </w:pPr>
    <w:rPr>
      <w:rFonts w:ascii="Arial" w:eastAsia="Arial Unicode MS" w:hAnsi="Arial" w:cs="Arial"/>
      <w:sz w:val="22"/>
      <w:szCs w:val="22"/>
    </w:rPr>
  </w:style>
  <w:style w:type="paragraph" w:customStyle="1" w:styleId="font5">
    <w:name w:val="font5"/>
    <w:basedOn w:val="Normalny"/>
    <w:uiPriority w:val="99"/>
    <w:rsid w:val="003D3236"/>
    <w:pPr>
      <w:spacing w:before="100" w:beforeAutospacing="1" w:after="100" w:afterAutospacing="1"/>
    </w:pPr>
    <w:rPr>
      <w:rFonts w:ascii="Arial" w:eastAsia="Arial Unicode MS" w:hAnsi="Arial" w:cs="Arial"/>
    </w:rPr>
  </w:style>
  <w:style w:type="paragraph" w:customStyle="1" w:styleId="font6">
    <w:name w:val="font6"/>
    <w:basedOn w:val="Normalny"/>
    <w:uiPriority w:val="99"/>
    <w:rsid w:val="003D3236"/>
    <w:pPr>
      <w:spacing w:before="100" w:beforeAutospacing="1" w:after="100" w:afterAutospacing="1"/>
    </w:pPr>
    <w:rPr>
      <w:rFonts w:ascii="Arial" w:eastAsia="Arial Unicode MS" w:hAnsi="Arial" w:cs="Arial"/>
      <w:b/>
      <w:bCs/>
    </w:rPr>
  </w:style>
  <w:style w:type="paragraph" w:customStyle="1" w:styleId="font7">
    <w:name w:val="font7"/>
    <w:basedOn w:val="Normalny"/>
    <w:uiPriority w:val="99"/>
    <w:rsid w:val="003D3236"/>
    <w:pPr>
      <w:spacing w:before="100" w:beforeAutospacing="1" w:after="100" w:afterAutospacing="1"/>
    </w:pPr>
    <w:rPr>
      <w:rFonts w:ascii="Arial" w:eastAsia="Arial Unicode MS" w:hAnsi="Arial" w:cs="Arial"/>
    </w:rPr>
  </w:style>
  <w:style w:type="paragraph" w:customStyle="1" w:styleId="xl24">
    <w:name w:val="xl24"/>
    <w:basedOn w:val="Normalny"/>
    <w:uiPriority w:val="99"/>
    <w:rsid w:val="003D3236"/>
    <w:pPr>
      <w:spacing w:before="100" w:beforeAutospacing="1" w:after="100" w:afterAutospacing="1"/>
      <w:textAlignment w:val="center"/>
    </w:pPr>
    <w:rPr>
      <w:rFonts w:ascii="Arial" w:eastAsia="Arial Unicode MS" w:hAnsi="Arial" w:cs="Arial"/>
      <w:sz w:val="24"/>
      <w:szCs w:val="24"/>
    </w:rPr>
  </w:style>
  <w:style w:type="paragraph" w:customStyle="1" w:styleId="xl25">
    <w:name w:val="xl25"/>
    <w:basedOn w:val="Normalny"/>
    <w:uiPriority w:val="99"/>
    <w:rsid w:val="003D3236"/>
    <w:pPr>
      <w:spacing w:before="100" w:beforeAutospacing="1" w:after="100" w:afterAutospacing="1"/>
      <w:jc w:val="center"/>
      <w:textAlignment w:val="center"/>
    </w:pPr>
    <w:rPr>
      <w:rFonts w:ascii="Arial" w:eastAsia="Arial Unicode MS" w:hAnsi="Arial" w:cs="Arial"/>
      <w:sz w:val="24"/>
      <w:szCs w:val="24"/>
    </w:rPr>
  </w:style>
  <w:style w:type="paragraph" w:customStyle="1" w:styleId="xl26">
    <w:name w:val="xl26"/>
    <w:basedOn w:val="Normalny"/>
    <w:uiPriority w:val="99"/>
    <w:rsid w:val="003D323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7">
    <w:name w:val="xl27"/>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8">
    <w:name w:val="xl28"/>
    <w:basedOn w:val="Normalny"/>
    <w:uiPriority w:val="99"/>
    <w:rsid w:val="003D323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9">
    <w:name w:val="xl29"/>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30">
    <w:name w:val="xl30"/>
    <w:basedOn w:val="Normalny"/>
    <w:uiPriority w:val="99"/>
    <w:rsid w:val="003D323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1">
    <w:name w:val="xl31"/>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32">
    <w:name w:val="xl32"/>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3">
    <w:name w:val="xl33"/>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4">
    <w:name w:val="xl34"/>
    <w:basedOn w:val="Normalny"/>
    <w:uiPriority w:val="99"/>
    <w:rsid w:val="003D3236"/>
    <w:pPr>
      <w:pBdr>
        <w:top w:val="single" w:sz="4" w:space="0" w:color="auto"/>
        <w:lef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35">
    <w:name w:val="xl35"/>
    <w:basedOn w:val="Normalny"/>
    <w:uiPriority w:val="99"/>
    <w:rsid w:val="003D323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6">
    <w:name w:val="xl36"/>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7">
    <w:name w:val="xl37"/>
    <w:basedOn w:val="Normalny"/>
    <w:uiPriority w:val="99"/>
    <w:rsid w:val="003D323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38">
    <w:name w:val="xl38"/>
    <w:basedOn w:val="Normalny"/>
    <w:uiPriority w:val="99"/>
    <w:rsid w:val="003D3236"/>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40">
    <w:name w:val="xl40"/>
    <w:basedOn w:val="Normalny"/>
    <w:uiPriority w:val="99"/>
    <w:rsid w:val="003D3236"/>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1">
    <w:name w:val="xl41"/>
    <w:basedOn w:val="Normalny"/>
    <w:uiPriority w:val="99"/>
    <w:rsid w:val="003D3236"/>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2">
    <w:name w:val="xl42"/>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3">
    <w:name w:val="xl43"/>
    <w:basedOn w:val="Normalny"/>
    <w:uiPriority w:val="99"/>
    <w:rsid w:val="003D3236"/>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4">
    <w:name w:val="xl44"/>
    <w:basedOn w:val="Normalny"/>
    <w:uiPriority w:val="99"/>
    <w:rsid w:val="003D3236"/>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45">
    <w:name w:val="xl45"/>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6">
    <w:name w:val="xl46"/>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47">
    <w:name w:val="xl47"/>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8">
    <w:name w:val="xl48"/>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49">
    <w:name w:val="xl49"/>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0">
    <w:name w:val="xl50"/>
    <w:basedOn w:val="Normalny"/>
    <w:uiPriority w:val="99"/>
    <w:rsid w:val="003D3236"/>
    <w:pPr>
      <w:spacing w:before="100" w:beforeAutospacing="1" w:after="100" w:afterAutospacing="1"/>
      <w:jc w:val="right"/>
      <w:textAlignment w:val="center"/>
    </w:pPr>
    <w:rPr>
      <w:rFonts w:ascii="Arial" w:eastAsia="Arial Unicode MS" w:hAnsi="Arial" w:cs="Arial"/>
      <w:sz w:val="24"/>
      <w:szCs w:val="24"/>
    </w:rPr>
  </w:style>
  <w:style w:type="paragraph" w:customStyle="1" w:styleId="xl51">
    <w:name w:val="xl51"/>
    <w:basedOn w:val="Normalny"/>
    <w:uiPriority w:val="99"/>
    <w:rsid w:val="003D3236"/>
    <w:pPr>
      <w:spacing w:before="100" w:beforeAutospacing="1" w:after="100" w:afterAutospacing="1"/>
      <w:textAlignment w:val="center"/>
    </w:pPr>
    <w:rPr>
      <w:rFonts w:ascii="Arial" w:eastAsia="Arial Unicode MS" w:hAnsi="Arial" w:cs="Arial"/>
      <w:sz w:val="24"/>
      <w:szCs w:val="24"/>
    </w:rPr>
  </w:style>
  <w:style w:type="paragraph" w:customStyle="1" w:styleId="xl52">
    <w:name w:val="xl52"/>
    <w:basedOn w:val="Normalny"/>
    <w:uiPriority w:val="99"/>
    <w:rsid w:val="003D3236"/>
    <w:pPr>
      <w:spacing w:before="100" w:beforeAutospacing="1" w:after="100" w:afterAutospacing="1"/>
      <w:textAlignment w:val="center"/>
    </w:pPr>
    <w:rPr>
      <w:rFonts w:ascii="Arial" w:eastAsia="Arial Unicode MS" w:hAnsi="Arial" w:cs="Arial"/>
      <w:b/>
      <w:bCs/>
      <w:sz w:val="24"/>
      <w:szCs w:val="24"/>
    </w:rPr>
  </w:style>
  <w:style w:type="paragraph" w:customStyle="1" w:styleId="xl53">
    <w:name w:val="xl53"/>
    <w:basedOn w:val="Normalny"/>
    <w:uiPriority w:val="99"/>
    <w:rsid w:val="003D3236"/>
    <w:pPr>
      <w:pBdr>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4">
    <w:name w:val="xl54"/>
    <w:basedOn w:val="Normalny"/>
    <w:uiPriority w:val="99"/>
    <w:rsid w:val="003D3236"/>
    <w:pPr>
      <w:pBdr>
        <w:bottom w:val="single" w:sz="4" w:space="0" w:color="auto"/>
      </w:pBdr>
      <w:spacing w:before="100" w:beforeAutospacing="1" w:after="100" w:afterAutospacing="1"/>
      <w:jc w:val="right"/>
      <w:textAlignment w:val="center"/>
    </w:pPr>
    <w:rPr>
      <w:rFonts w:ascii="Arial" w:eastAsia="Arial Unicode MS" w:hAnsi="Arial" w:cs="Arial"/>
      <w:b/>
      <w:bCs/>
      <w:sz w:val="24"/>
      <w:szCs w:val="24"/>
    </w:rPr>
  </w:style>
  <w:style w:type="paragraph" w:customStyle="1" w:styleId="xl55">
    <w:name w:val="xl55"/>
    <w:basedOn w:val="Normalny"/>
    <w:uiPriority w:val="99"/>
    <w:rsid w:val="003D3236"/>
    <w:pPr>
      <w:pBdr>
        <w:top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6">
    <w:name w:val="xl56"/>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57">
    <w:name w:val="xl57"/>
    <w:basedOn w:val="Normalny"/>
    <w:uiPriority w:val="99"/>
    <w:rsid w:val="003D3236"/>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8">
    <w:name w:val="xl58"/>
    <w:basedOn w:val="Normalny"/>
    <w:uiPriority w:val="99"/>
    <w:rsid w:val="003D323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59">
    <w:name w:val="xl59"/>
    <w:basedOn w:val="Normalny"/>
    <w:uiPriority w:val="99"/>
    <w:rsid w:val="003D3236"/>
    <w:pPr>
      <w:spacing w:before="100" w:beforeAutospacing="1" w:after="100" w:afterAutospacing="1"/>
      <w:jc w:val="right"/>
      <w:textAlignment w:val="center"/>
    </w:pPr>
    <w:rPr>
      <w:rFonts w:ascii="Arial" w:eastAsia="Arial Unicode MS" w:hAnsi="Arial" w:cs="Arial"/>
      <w:b/>
      <w:bCs/>
      <w:sz w:val="24"/>
      <w:szCs w:val="24"/>
    </w:rPr>
  </w:style>
  <w:style w:type="paragraph" w:customStyle="1" w:styleId="xl60">
    <w:name w:val="xl60"/>
    <w:basedOn w:val="Normalny"/>
    <w:uiPriority w:val="99"/>
    <w:rsid w:val="003D323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61">
    <w:name w:val="xl61"/>
    <w:basedOn w:val="Normalny"/>
    <w:uiPriority w:val="99"/>
    <w:rsid w:val="003D3236"/>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2">
    <w:name w:val="xl62"/>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3">
    <w:name w:val="xl63"/>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color w:val="000000"/>
      <w:sz w:val="24"/>
      <w:szCs w:val="24"/>
    </w:rPr>
  </w:style>
  <w:style w:type="paragraph" w:customStyle="1" w:styleId="xl64">
    <w:name w:val="xl64"/>
    <w:basedOn w:val="Normalny"/>
    <w:uiPriority w:val="99"/>
    <w:rsid w:val="003D3236"/>
    <w:pPr>
      <w:pBdr>
        <w:bottom w:val="single" w:sz="4" w:space="0" w:color="auto"/>
      </w:pBdr>
      <w:spacing w:before="100" w:beforeAutospacing="1" w:after="100" w:afterAutospacing="1"/>
      <w:textAlignment w:val="center"/>
    </w:pPr>
    <w:rPr>
      <w:rFonts w:ascii="Arial" w:eastAsia="Arial Unicode MS" w:hAnsi="Arial" w:cs="Arial"/>
      <w:color w:val="000000"/>
      <w:sz w:val="24"/>
      <w:szCs w:val="24"/>
    </w:rPr>
  </w:style>
  <w:style w:type="paragraph" w:customStyle="1" w:styleId="xl65">
    <w:name w:val="xl65"/>
    <w:basedOn w:val="Normalny"/>
    <w:uiPriority w:val="99"/>
    <w:rsid w:val="003D3236"/>
    <w:pPr>
      <w:spacing w:before="100" w:beforeAutospacing="1" w:after="100" w:afterAutospacing="1"/>
      <w:jc w:val="both"/>
      <w:textAlignment w:val="center"/>
    </w:pPr>
    <w:rPr>
      <w:rFonts w:ascii="Arial" w:eastAsia="Arial Unicode MS" w:hAnsi="Arial" w:cs="Arial"/>
      <w:sz w:val="24"/>
      <w:szCs w:val="24"/>
    </w:rPr>
  </w:style>
  <w:style w:type="paragraph" w:customStyle="1" w:styleId="xl66">
    <w:name w:val="xl66"/>
    <w:basedOn w:val="Normalny"/>
    <w:uiPriority w:val="99"/>
    <w:rsid w:val="003D3236"/>
    <w:pPr>
      <w:pBdr>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7">
    <w:name w:val="xl67"/>
    <w:basedOn w:val="Normalny"/>
    <w:uiPriority w:val="99"/>
    <w:rsid w:val="003D3236"/>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68">
    <w:name w:val="xl68"/>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69">
    <w:name w:val="xl69"/>
    <w:basedOn w:val="Normalny"/>
    <w:uiPriority w:val="99"/>
    <w:rsid w:val="003D323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70">
    <w:name w:val="xl70"/>
    <w:basedOn w:val="Normalny"/>
    <w:uiPriority w:val="99"/>
    <w:rsid w:val="003D3236"/>
    <w:pPr>
      <w:spacing w:before="100" w:beforeAutospacing="1" w:after="100" w:afterAutospacing="1"/>
    </w:pPr>
    <w:rPr>
      <w:rFonts w:ascii="Arial" w:eastAsia="Arial Unicode MS" w:hAnsi="Arial" w:cs="Arial"/>
      <w:sz w:val="24"/>
      <w:szCs w:val="24"/>
    </w:rPr>
  </w:style>
  <w:style w:type="paragraph" w:customStyle="1" w:styleId="xl71">
    <w:name w:val="xl71"/>
    <w:basedOn w:val="Normalny"/>
    <w:uiPriority w:val="99"/>
    <w:rsid w:val="003D3236"/>
    <w:pPr>
      <w:spacing w:before="100" w:beforeAutospacing="1" w:after="100" w:afterAutospacing="1"/>
      <w:jc w:val="both"/>
    </w:pPr>
    <w:rPr>
      <w:rFonts w:ascii="Arial" w:eastAsia="Arial Unicode MS" w:hAnsi="Arial" w:cs="Arial"/>
      <w:sz w:val="24"/>
      <w:szCs w:val="24"/>
    </w:rPr>
  </w:style>
  <w:style w:type="paragraph" w:customStyle="1" w:styleId="xl72">
    <w:name w:val="xl72"/>
    <w:basedOn w:val="Normalny"/>
    <w:uiPriority w:val="99"/>
    <w:rsid w:val="003D3236"/>
    <w:pPr>
      <w:pBdr>
        <w:top w:val="single" w:sz="4" w:space="0" w:color="auto"/>
        <w:lef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73">
    <w:name w:val="xl73"/>
    <w:basedOn w:val="Normalny"/>
    <w:uiPriority w:val="99"/>
    <w:rsid w:val="003D3236"/>
    <w:pPr>
      <w:pBdr>
        <w:left w:val="single" w:sz="4" w:space="0" w:color="auto"/>
        <w:bottom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74">
    <w:name w:val="xl74"/>
    <w:basedOn w:val="Normalny"/>
    <w:uiPriority w:val="99"/>
    <w:rsid w:val="003D3236"/>
    <w:pPr>
      <w:spacing w:before="100" w:beforeAutospacing="1" w:after="100" w:afterAutospacing="1"/>
    </w:pPr>
    <w:rPr>
      <w:rFonts w:ascii="Arial" w:eastAsia="Arial Unicode MS" w:hAnsi="Arial" w:cs="Arial"/>
      <w:b/>
      <w:bCs/>
      <w:sz w:val="24"/>
      <w:szCs w:val="24"/>
    </w:rPr>
  </w:style>
  <w:style w:type="paragraph" w:customStyle="1" w:styleId="xl75">
    <w:name w:val="xl75"/>
    <w:basedOn w:val="Normalny"/>
    <w:uiPriority w:val="99"/>
    <w:rsid w:val="003D3236"/>
    <w:pPr>
      <w:spacing w:before="100" w:beforeAutospacing="1" w:after="100" w:afterAutospacing="1"/>
      <w:textAlignment w:val="center"/>
    </w:pPr>
    <w:rPr>
      <w:rFonts w:ascii="Arial" w:eastAsia="Arial Unicode MS" w:hAnsi="Arial" w:cs="Arial"/>
      <w:b/>
      <w:bCs/>
      <w:sz w:val="24"/>
      <w:szCs w:val="24"/>
    </w:rPr>
  </w:style>
  <w:style w:type="paragraph" w:customStyle="1" w:styleId="xl76">
    <w:name w:val="xl76"/>
    <w:basedOn w:val="Normalny"/>
    <w:uiPriority w:val="99"/>
    <w:rsid w:val="003D3236"/>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77">
    <w:name w:val="xl77"/>
    <w:basedOn w:val="Normalny"/>
    <w:uiPriority w:val="99"/>
    <w:rsid w:val="003D3236"/>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78">
    <w:name w:val="xl78"/>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79">
    <w:name w:val="xl79"/>
    <w:basedOn w:val="Normalny"/>
    <w:uiPriority w:val="99"/>
    <w:rsid w:val="003D3236"/>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styleId="NormalnyWeb">
    <w:name w:val="Normal (Web)"/>
    <w:basedOn w:val="Normalny"/>
    <w:uiPriority w:val="99"/>
    <w:rsid w:val="003D3236"/>
    <w:pPr>
      <w:spacing w:before="100" w:beforeAutospacing="1" w:after="100" w:afterAutospacing="1"/>
      <w:jc w:val="both"/>
    </w:pPr>
    <w:rPr>
      <w:rFonts w:ascii="Arial Unicode MS" w:eastAsia="Arial Unicode MS" w:hAnsi="Arial Unicode MS" w:cs="Arial Unicode MS"/>
    </w:rPr>
  </w:style>
  <w:style w:type="character" w:styleId="Hipercze">
    <w:name w:val="Hyperlink"/>
    <w:basedOn w:val="Domylnaczcionkaakapitu"/>
    <w:uiPriority w:val="99"/>
    <w:rsid w:val="003D3236"/>
    <w:rPr>
      <w:color w:val="0000FF"/>
      <w:u w:val="single"/>
    </w:rPr>
  </w:style>
  <w:style w:type="character" w:styleId="UyteHipercze">
    <w:name w:val="FollowedHyperlink"/>
    <w:basedOn w:val="Domylnaczcionkaakapitu"/>
    <w:uiPriority w:val="99"/>
    <w:rsid w:val="003D3236"/>
    <w:rPr>
      <w:color w:val="800080"/>
      <w:u w:val="single"/>
    </w:rPr>
  </w:style>
  <w:style w:type="paragraph" w:customStyle="1" w:styleId="FR1">
    <w:name w:val="FR1"/>
    <w:uiPriority w:val="99"/>
    <w:rsid w:val="003D3236"/>
    <w:pPr>
      <w:widowControl w:val="0"/>
      <w:autoSpaceDE w:val="0"/>
      <w:autoSpaceDN w:val="0"/>
      <w:adjustRightInd w:val="0"/>
      <w:spacing w:before="20"/>
      <w:ind w:left="360"/>
    </w:pPr>
    <w:rPr>
      <w:rFonts w:ascii="Times New Roman" w:eastAsia="Times New Roman" w:hAnsi="Times New Roman"/>
      <w:b/>
      <w:bCs/>
      <w:sz w:val="28"/>
      <w:szCs w:val="28"/>
    </w:rPr>
  </w:style>
  <w:style w:type="paragraph" w:styleId="Tekstdymka">
    <w:name w:val="Balloon Text"/>
    <w:basedOn w:val="Normalny"/>
    <w:link w:val="TekstdymkaZnak"/>
    <w:uiPriority w:val="99"/>
    <w:semiHidden/>
    <w:rsid w:val="003D3236"/>
    <w:rPr>
      <w:rFonts w:ascii="Tahoma" w:hAnsi="Tahoma" w:cs="Tahoma"/>
      <w:sz w:val="16"/>
      <w:szCs w:val="16"/>
    </w:rPr>
  </w:style>
  <w:style w:type="character" w:customStyle="1" w:styleId="TekstdymkaZnak">
    <w:name w:val="Tekst dymka Znak"/>
    <w:basedOn w:val="Domylnaczcionkaakapitu"/>
    <w:link w:val="Tekstdymka"/>
    <w:uiPriority w:val="99"/>
    <w:locked/>
    <w:rsid w:val="003D3236"/>
    <w:rPr>
      <w:rFonts w:ascii="Tahoma" w:hAnsi="Tahoma" w:cs="Tahoma"/>
      <w:sz w:val="16"/>
      <w:szCs w:val="16"/>
      <w:lang w:eastAsia="pl-PL"/>
    </w:rPr>
  </w:style>
  <w:style w:type="paragraph" w:styleId="Tytu">
    <w:name w:val="Title"/>
    <w:basedOn w:val="Normalny"/>
    <w:link w:val="TytuZnak"/>
    <w:uiPriority w:val="99"/>
    <w:qFormat/>
    <w:rsid w:val="003D3236"/>
    <w:pPr>
      <w:jc w:val="center"/>
    </w:pPr>
    <w:rPr>
      <w:b/>
      <w:bCs/>
      <w:sz w:val="32"/>
      <w:szCs w:val="32"/>
    </w:rPr>
  </w:style>
  <w:style w:type="character" w:customStyle="1" w:styleId="TytuZnak">
    <w:name w:val="Tytuł Znak"/>
    <w:basedOn w:val="Domylnaczcionkaakapitu"/>
    <w:link w:val="Tytu"/>
    <w:uiPriority w:val="99"/>
    <w:locked/>
    <w:rsid w:val="003D3236"/>
    <w:rPr>
      <w:rFonts w:ascii="Times New Roman" w:hAnsi="Times New Roman" w:cs="Times New Roman"/>
      <w:b/>
      <w:bCs/>
      <w:sz w:val="20"/>
      <w:szCs w:val="20"/>
      <w:lang w:eastAsia="pl-PL"/>
    </w:rPr>
  </w:style>
  <w:style w:type="paragraph" w:customStyle="1" w:styleId="NA">
    <w:name w:val="N/A"/>
    <w:basedOn w:val="Normalny"/>
    <w:uiPriority w:val="99"/>
    <w:rsid w:val="003D3236"/>
    <w:pPr>
      <w:tabs>
        <w:tab w:val="left" w:pos="9000"/>
        <w:tab w:val="right" w:pos="9360"/>
      </w:tabs>
      <w:suppressAutoHyphens/>
    </w:pPr>
    <w:rPr>
      <w:rFonts w:ascii="CG Times" w:hAnsi="CG Times" w:cs="CG Times"/>
      <w:sz w:val="24"/>
      <w:szCs w:val="24"/>
      <w:lang w:val="en-US"/>
    </w:rPr>
  </w:style>
  <w:style w:type="character" w:styleId="Odwoaniedokomentarza">
    <w:name w:val="annotation reference"/>
    <w:basedOn w:val="Domylnaczcionkaakapitu"/>
    <w:uiPriority w:val="99"/>
    <w:semiHidden/>
    <w:rsid w:val="003D3236"/>
    <w:rPr>
      <w:sz w:val="16"/>
      <w:szCs w:val="16"/>
    </w:rPr>
  </w:style>
  <w:style w:type="paragraph" w:styleId="Tekstkomentarza">
    <w:name w:val="annotation text"/>
    <w:basedOn w:val="Normalny"/>
    <w:link w:val="TekstkomentarzaZnak"/>
    <w:uiPriority w:val="99"/>
    <w:semiHidden/>
    <w:rsid w:val="003D3236"/>
  </w:style>
  <w:style w:type="character" w:customStyle="1" w:styleId="TekstkomentarzaZnak">
    <w:name w:val="Tekst komentarza Znak"/>
    <w:basedOn w:val="Domylnaczcionkaakapitu"/>
    <w:link w:val="Tekstkomentarza"/>
    <w:uiPriority w:val="99"/>
    <w:locked/>
    <w:rsid w:val="003D3236"/>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D3236"/>
    <w:rPr>
      <w:b/>
      <w:bCs/>
    </w:rPr>
  </w:style>
  <w:style w:type="character" w:customStyle="1" w:styleId="TematkomentarzaZnak">
    <w:name w:val="Temat komentarza Znak"/>
    <w:basedOn w:val="TekstkomentarzaZnak"/>
    <w:link w:val="Tematkomentarza"/>
    <w:uiPriority w:val="99"/>
    <w:locked/>
    <w:rsid w:val="003D3236"/>
    <w:rPr>
      <w:rFonts w:ascii="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rsid w:val="003D3236"/>
  </w:style>
  <w:style w:type="character" w:customStyle="1" w:styleId="TekstprzypisukocowegoZnak">
    <w:name w:val="Tekst przypisu końcowego Znak"/>
    <w:basedOn w:val="Domylnaczcionkaakapitu"/>
    <w:link w:val="Tekstprzypisukocowego"/>
    <w:uiPriority w:val="99"/>
    <w:semiHidden/>
    <w:locked/>
    <w:rsid w:val="003D3236"/>
    <w:rPr>
      <w:rFonts w:ascii="Times New Roman" w:hAnsi="Times New Roman" w:cs="Times New Roman"/>
      <w:sz w:val="20"/>
      <w:szCs w:val="20"/>
      <w:lang w:eastAsia="pl-PL"/>
    </w:rPr>
  </w:style>
  <w:style w:type="paragraph" w:customStyle="1" w:styleId="Podstawowy2">
    <w:name w:val="Podstawowy2"/>
    <w:basedOn w:val="Normalny"/>
    <w:next w:val="Normalny"/>
    <w:uiPriority w:val="99"/>
    <w:rsid w:val="003D3236"/>
    <w:pPr>
      <w:widowControl w:val="0"/>
      <w:suppressAutoHyphens/>
      <w:overflowPunct w:val="0"/>
      <w:autoSpaceDE w:val="0"/>
      <w:spacing w:line="360" w:lineRule="auto"/>
      <w:jc w:val="both"/>
    </w:pPr>
    <w:rPr>
      <w:sz w:val="24"/>
      <w:szCs w:val="24"/>
    </w:rPr>
  </w:style>
  <w:style w:type="paragraph" w:styleId="HTML-wstpniesformatowany">
    <w:name w:val="HTML Preformatted"/>
    <w:basedOn w:val="Normalny"/>
    <w:link w:val="HTML-wstpniesformatowanyZnak"/>
    <w:uiPriority w:val="99"/>
    <w:rsid w:val="003D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wstpniesformatowanyZnak">
    <w:name w:val="HTML - wstępnie sformatowany Znak"/>
    <w:basedOn w:val="Domylnaczcionkaakapitu"/>
    <w:link w:val="HTML-wstpniesformatowany"/>
    <w:uiPriority w:val="99"/>
    <w:locked/>
    <w:rsid w:val="003D3236"/>
    <w:rPr>
      <w:rFonts w:ascii="Courier New" w:hAnsi="Courier New" w:cs="Courier New"/>
      <w:color w:val="000000"/>
      <w:sz w:val="20"/>
      <w:szCs w:val="20"/>
      <w:lang w:eastAsia="pl-PL"/>
    </w:rPr>
  </w:style>
  <w:style w:type="character" w:styleId="Pogrubienie">
    <w:name w:val="Strong"/>
    <w:aliases w:val="Normalny + Interlinia:  1,5 wiersza"/>
    <w:basedOn w:val="Domylnaczcionkaakapitu"/>
    <w:uiPriority w:val="99"/>
    <w:qFormat/>
    <w:rsid w:val="003D3236"/>
    <w:rPr>
      <w:b/>
      <w:bCs/>
    </w:rPr>
  </w:style>
  <w:style w:type="paragraph" w:customStyle="1" w:styleId="TableText">
    <w:name w:val="Table Text"/>
    <w:uiPriority w:val="99"/>
    <w:rsid w:val="003D3236"/>
    <w:pPr>
      <w:autoSpaceDE w:val="0"/>
      <w:autoSpaceDN w:val="0"/>
      <w:adjustRightInd w:val="0"/>
    </w:pPr>
    <w:rPr>
      <w:rFonts w:ascii="Arial" w:eastAsia="Times New Roman" w:hAnsi="Arial" w:cs="Arial"/>
      <w:color w:val="000000"/>
      <w:sz w:val="20"/>
      <w:szCs w:val="20"/>
    </w:rPr>
  </w:style>
  <w:style w:type="character" w:customStyle="1" w:styleId="timark">
    <w:name w:val="timark"/>
    <w:basedOn w:val="Domylnaczcionkaakapitu"/>
    <w:uiPriority w:val="99"/>
    <w:rsid w:val="003D3236"/>
  </w:style>
  <w:style w:type="character" w:customStyle="1" w:styleId="nomark">
    <w:name w:val="nomark"/>
    <w:basedOn w:val="Domylnaczcionkaakapitu"/>
    <w:uiPriority w:val="99"/>
    <w:rsid w:val="003D3236"/>
  </w:style>
  <w:style w:type="paragraph" w:customStyle="1" w:styleId="addr">
    <w:name w:val="addr"/>
    <w:basedOn w:val="Normalny"/>
    <w:uiPriority w:val="99"/>
    <w:rsid w:val="003D3236"/>
    <w:pPr>
      <w:spacing w:before="100" w:beforeAutospacing="1" w:after="100" w:afterAutospacing="1"/>
    </w:pPr>
    <w:rPr>
      <w:sz w:val="24"/>
      <w:szCs w:val="24"/>
    </w:rPr>
  </w:style>
  <w:style w:type="table" w:styleId="Tabela-Siatka">
    <w:name w:val="Table Grid"/>
    <w:basedOn w:val="Standardowy"/>
    <w:uiPriority w:val="99"/>
    <w:rsid w:val="003D32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3D3236"/>
    <w:rPr>
      <w:sz w:val="24"/>
      <w:szCs w:val="24"/>
    </w:rPr>
  </w:style>
  <w:style w:type="paragraph" w:styleId="Tekstprzypisudolnego">
    <w:name w:val="footnote text"/>
    <w:aliases w:val="Podrozdział"/>
    <w:basedOn w:val="Normalny"/>
    <w:link w:val="TekstprzypisudolnegoZnak"/>
    <w:uiPriority w:val="99"/>
    <w:semiHidden/>
    <w:rsid w:val="003D3236"/>
  </w:style>
  <w:style w:type="character" w:customStyle="1" w:styleId="TekstprzypisudolnegoZnak">
    <w:name w:val="Tekst przypisu dolnego Znak"/>
    <w:aliases w:val="Podrozdział Znak"/>
    <w:basedOn w:val="Domylnaczcionkaakapitu"/>
    <w:link w:val="Tekstprzypisudolnego"/>
    <w:uiPriority w:val="99"/>
    <w:semiHidden/>
    <w:locked/>
    <w:rsid w:val="003D3236"/>
    <w:rPr>
      <w:rFonts w:ascii="Times New Roman" w:hAnsi="Times New Roman" w:cs="Times New Roman"/>
      <w:sz w:val="20"/>
      <w:szCs w:val="20"/>
      <w:lang w:eastAsia="pl-PL"/>
    </w:rPr>
  </w:style>
  <w:style w:type="paragraph" w:customStyle="1" w:styleId="Tekstpodstawowy21">
    <w:name w:val="Tekst podstawowy 21"/>
    <w:basedOn w:val="Normalny"/>
    <w:uiPriority w:val="99"/>
    <w:rsid w:val="003D3236"/>
    <w:rPr>
      <w:b/>
      <w:bCs/>
      <w:sz w:val="24"/>
      <w:szCs w:val="24"/>
    </w:rPr>
  </w:style>
  <w:style w:type="paragraph" w:customStyle="1" w:styleId="ZnakZnakZnakZnak">
    <w:name w:val="Znak Znak Znak Znak"/>
    <w:basedOn w:val="Normalny"/>
    <w:uiPriority w:val="99"/>
    <w:rsid w:val="003D3236"/>
    <w:rPr>
      <w:sz w:val="24"/>
      <w:szCs w:val="24"/>
    </w:rPr>
  </w:style>
  <w:style w:type="paragraph" w:customStyle="1" w:styleId="Znak">
    <w:name w:val="Znak"/>
    <w:basedOn w:val="Normalny"/>
    <w:uiPriority w:val="99"/>
    <w:rsid w:val="003D3236"/>
    <w:rPr>
      <w:sz w:val="24"/>
      <w:szCs w:val="24"/>
    </w:rPr>
  </w:style>
  <w:style w:type="paragraph" w:customStyle="1" w:styleId="ZnakZnakZnakZnakZnakZnakZnakZnak">
    <w:name w:val="Znak Znak Znak Znak Znak Znak Znak Znak"/>
    <w:basedOn w:val="Normalny"/>
    <w:uiPriority w:val="99"/>
    <w:rsid w:val="003D3236"/>
    <w:rPr>
      <w:sz w:val="24"/>
      <w:szCs w:val="24"/>
    </w:rPr>
  </w:style>
  <w:style w:type="paragraph" w:customStyle="1" w:styleId="ZnakZnakZnakZnak1">
    <w:name w:val="Znak Znak Znak Znak1"/>
    <w:basedOn w:val="Normalny"/>
    <w:uiPriority w:val="99"/>
    <w:rsid w:val="003D3236"/>
    <w:rPr>
      <w:sz w:val="24"/>
      <w:szCs w:val="24"/>
    </w:rPr>
  </w:style>
  <w:style w:type="paragraph" w:customStyle="1" w:styleId="Zawartotabeli">
    <w:name w:val="Zawartość tabeli"/>
    <w:basedOn w:val="Normalny"/>
    <w:uiPriority w:val="99"/>
    <w:rsid w:val="003D3236"/>
    <w:pPr>
      <w:suppressLineNumbers/>
      <w:suppressAutoHyphens/>
    </w:pPr>
    <w:rPr>
      <w:lang w:eastAsia="zh-CN"/>
    </w:rPr>
  </w:style>
  <w:style w:type="paragraph" w:customStyle="1" w:styleId="Akapitzlist1">
    <w:name w:val="Akapit z listą1"/>
    <w:basedOn w:val="Normalny"/>
    <w:uiPriority w:val="99"/>
    <w:rsid w:val="003D3236"/>
    <w:pPr>
      <w:spacing w:after="200" w:line="276" w:lineRule="auto"/>
      <w:ind w:left="720"/>
    </w:pPr>
    <w:rPr>
      <w:rFonts w:ascii="Calibri" w:hAnsi="Calibri" w:cs="Calibri"/>
      <w:sz w:val="22"/>
      <w:szCs w:val="22"/>
    </w:rPr>
  </w:style>
  <w:style w:type="paragraph" w:customStyle="1" w:styleId="Zwykytekst1">
    <w:name w:val="Zwykły tekst1"/>
    <w:basedOn w:val="Normalny"/>
    <w:uiPriority w:val="99"/>
    <w:rsid w:val="003D3236"/>
    <w:pPr>
      <w:widowControl w:val="0"/>
      <w:suppressAutoHyphens/>
    </w:pPr>
    <w:rPr>
      <w:rFonts w:ascii="Courier New" w:eastAsia="Calibri" w:hAnsi="Courier New" w:cs="Courier New"/>
      <w:color w:val="000000"/>
      <w:lang w:val="en-US" w:eastAsia="en-US"/>
    </w:rPr>
  </w:style>
  <w:style w:type="paragraph" w:customStyle="1" w:styleId="Tekstpodstawowy31">
    <w:name w:val="Tekst podstawowy 31"/>
    <w:basedOn w:val="Normalny"/>
    <w:uiPriority w:val="99"/>
    <w:rsid w:val="003D3236"/>
    <w:pPr>
      <w:widowControl w:val="0"/>
      <w:suppressAutoHyphens/>
      <w:spacing w:after="120"/>
    </w:pPr>
    <w:rPr>
      <w:rFonts w:eastAsia="Calibri"/>
      <w:color w:val="000000"/>
      <w:sz w:val="16"/>
      <w:szCs w:val="16"/>
      <w:lang w:val="en-US" w:eastAsia="en-US"/>
    </w:rPr>
  </w:style>
  <w:style w:type="character" w:customStyle="1" w:styleId="WW8Num2z0">
    <w:name w:val="WW8Num2z0"/>
    <w:uiPriority w:val="99"/>
    <w:rsid w:val="003D3236"/>
    <w:rPr>
      <w:rFonts w:ascii="Times New Roman" w:hAnsi="Times New Roman" w:cs="Times New Roman"/>
      <w:color w:val="000000"/>
    </w:rPr>
  </w:style>
  <w:style w:type="character" w:customStyle="1" w:styleId="Absatz-Standardschriftart">
    <w:name w:val="Absatz-Standardschriftart"/>
    <w:uiPriority w:val="99"/>
    <w:rsid w:val="003D3236"/>
  </w:style>
  <w:style w:type="character" w:customStyle="1" w:styleId="WW-Absatz-Standardschriftart">
    <w:name w:val="WW-Absatz-Standardschriftart"/>
    <w:uiPriority w:val="99"/>
    <w:rsid w:val="003D3236"/>
  </w:style>
  <w:style w:type="character" w:customStyle="1" w:styleId="WW-Absatz-Standardschriftart1">
    <w:name w:val="WW-Absatz-Standardschriftart1"/>
    <w:uiPriority w:val="99"/>
    <w:rsid w:val="003D3236"/>
  </w:style>
  <w:style w:type="character" w:customStyle="1" w:styleId="WW8Num1z0">
    <w:name w:val="WW8Num1z0"/>
    <w:uiPriority w:val="99"/>
    <w:rsid w:val="003D3236"/>
  </w:style>
  <w:style w:type="character" w:customStyle="1" w:styleId="WW8Num7z0">
    <w:name w:val="WW8Num7z0"/>
    <w:uiPriority w:val="99"/>
    <w:rsid w:val="003D3236"/>
    <w:rPr>
      <w:rFonts w:ascii="Times New Roman" w:hAnsi="Times New Roman" w:cs="Times New Roman"/>
      <w:color w:val="auto"/>
    </w:rPr>
  </w:style>
  <w:style w:type="character" w:customStyle="1" w:styleId="WW8Num7z2">
    <w:name w:val="WW8Num7z2"/>
    <w:uiPriority w:val="99"/>
    <w:rsid w:val="003D3236"/>
    <w:rPr>
      <w:rFonts w:ascii="Times New Roman" w:hAnsi="Times New Roman" w:cs="Times New Roman"/>
    </w:rPr>
  </w:style>
  <w:style w:type="character" w:customStyle="1" w:styleId="WW8Num15z0">
    <w:name w:val="WW8Num15z0"/>
    <w:uiPriority w:val="99"/>
    <w:rsid w:val="003D3236"/>
    <w:rPr>
      <w:rFonts w:ascii="Times New Roman" w:hAnsi="Times New Roman" w:cs="Times New Roman"/>
      <w:color w:val="000000"/>
    </w:rPr>
  </w:style>
  <w:style w:type="character" w:customStyle="1" w:styleId="WW8Num15z1">
    <w:name w:val="WW8Num15z1"/>
    <w:uiPriority w:val="99"/>
    <w:rsid w:val="003D3236"/>
    <w:rPr>
      <w:rFonts w:ascii="Courier New" w:hAnsi="Courier New" w:cs="Courier New"/>
    </w:rPr>
  </w:style>
  <w:style w:type="character" w:customStyle="1" w:styleId="WW8Num15z2">
    <w:name w:val="WW8Num15z2"/>
    <w:uiPriority w:val="99"/>
    <w:rsid w:val="003D3236"/>
    <w:rPr>
      <w:rFonts w:ascii="Wingdings" w:hAnsi="Wingdings" w:cs="Wingdings"/>
    </w:rPr>
  </w:style>
  <w:style w:type="character" w:customStyle="1" w:styleId="WW8Num15z3">
    <w:name w:val="WW8Num15z3"/>
    <w:uiPriority w:val="99"/>
    <w:rsid w:val="003D3236"/>
    <w:rPr>
      <w:rFonts w:ascii="Symbol" w:hAnsi="Symbol" w:cs="Symbol"/>
    </w:rPr>
  </w:style>
  <w:style w:type="character" w:customStyle="1" w:styleId="WW8Num16z0">
    <w:name w:val="WW8Num16z0"/>
    <w:uiPriority w:val="99"/>
    <w:rsid w:val="003D3236"/>
    <w:rPr>
      <w:rFonts w:ascii="Times New Roman" w:hAnsi="Times New Roman" w:cs="Times New Roman"/>
      <w:color w:val="000000"/>
    </w:rPr>
  </w:style>
  <w:style w:type="character" w:customStyle="1" w:styleId="WW8Num17z0">
    <w:name w:val="WW8Num17z0"/>
    <w:uiPriority w:val="99"/>
    <w:rsid w:val="003D3236"/>
    <w:rPr>
      <w:rFonts w:ascii="Wingdings" w:hAnsi="Wingdings" w:cs="Wingdings"/>
      <w:sz w:val="24"/>
      <w:szCs w:val="24"/>
    </w:rPr>
  </w:style>
  <w:style w:type="character" w:customStyle="1" w:styleId="WW8Num17z1">
    <w:name w:val="WW8Num17z1"/>
    <w:uiPriority w:val="99"/>
    <w:rsid w:val="003D3236"/>
    <w:rPr>
      <w:rFonts w:ascii="Courier New" w:hAnsi="Courier New" w:cs="Courier New"/>
    </w:rPr>
  </w:style>
  <w:style w:type="character" w:customStyle="1" w:styleId="WW8Num17z2">
    <w:name w:val="WW8Num17z2"/>
    <w:uiPriority w:val="99"/>
    <w:rsid w:val="003D3236"/>
    <w:rPr>
      <w:rFonts w:ascii="Wingdings" w:hAnsi="Wingdings" w:cs="Wingdings"/>
    </w:rPr>
  </w:style>
  <w:style w:type="character" w:customStyle="1" w:styleId="WW8Num17z3">
    <w:name w:val="WW8Num17z3"/>
    <w:uiPriority w:val="99"/>
    <w:rsid w:val="003D3236"/>
    <w:rPr>
      <w:rFonts w:ascii="Symbol" w:hAnsi="Symbol" w:cs="Symbol"/>
    </w:rPr>
  </w:style>
  <w:style w:type="character" w:customStyle="1" w:styleId="WW8Num18z0">
    <w:name w:val="WW8Num18z0"/>
    <w:uiPriority w:val="99"/>
    <w:rsid w:val="003D3236"/>
    <w:rPr>
      <w:color w:val="auto"/>
    </w:rPr>
  </w:style>
  <w:style w:type="character" w:customStyle="1" w:styleId="WW8Num19z1">
    <w:name w:val="WW8Num19z1"/>
    <w:uiPriority w:val="99"/>
    <w:rsid w:val="003D3236"/>
    <w:rPr>
      <w:rFonts w:ascii="Times New Roman" w:hAnsi="Times New Roman" w:cs="Times New Roman"/>
      <w:sz w:val="22"/>
      <w:szCs w:val="22"/>
    </w:rPr>
  </w:style>
  <w:style w:type="character" w:customStyle="1" w:styleId="WW8Num21z0">
    <w:name w:val="WW8Num21z0"/>
    <w:uiPriority w:val="99"/>
    <w:rsid w:val="003D3236"/>
  </w:style>
  <w:style w:type="character" w:customStyle="1" w:styleId="WW8Num22z0">
    <w:name w:val="WW8Num22z0"/>
    <w:uiPriority w:val="99"/>
    <w:rsid w:val="003D3236"/>
    <w:rPr>
      <w:rFonts w:ascii="Times New Roman" w:hAnsi="Times New Roman" w:cs="Times New Roman"/>
      <w:sz w:val="22"/>
      <w:szCs w:val="22"/>
    </w:rPr>
  </w:style>
  <w:style w:type="character" w:customStyle="1" w:styleId="WW8Num24z0">
    <w:name w:val="WW8Num24z0"/>
    <w:uiPriority w:val="99"/>
    <w:rsid w:val="003D3236"/>
    <w:rPr>
      <w:rFonts w:ascii="Times New Roman" w:hAnsi="Times New Roman" w:cs="Times New Roman"/>
      <w:color w:val="auto"/>
    </w:rPr>
  </w:style>
  <w:style w:type="character" w:customStyle="1" w:styleId="WW8Num24z1">
    <w:name w:val="WW8Num24z1"/>
    <w:uiPriority w:val="99"/>
    <w:rsid w:val="003D3236"/>
    <w:rPr>
      <w:rFonts w:ascii="Courier New" w:hAnsi="Courier New" w:cs="Courier New"/>
    </w:rPr>
  </w:style>
  <w:style w:type="character" w:customStyle="1" w:styleId="WW8Num24z2">
    <w:name w:val="WW8Num24z2"/>
    <w:uiPriority w:val="99"/>
    <w:rsid w:val="003D3236"/>
    <w:rPr>
      <w:rFonts w:ascii="Wingdings" w:hAnsi="Wingdings" w:cs="Wingdings"/>
    </w:rPr>
  </w:style>
  <w:style w:type="character" w:customStyle="1" w:styleId="WW8Num24z3">
    <w:name w:val="WW8Num24z3"/>
    <w:uiPriority w:val="99"/>
    <w:rsid w:val="003D3236"/>
    <w:rPr>
      <w:rFonts w:ascii="Symbol" w:hAnsi="Symbol" w:cs="Symbol"/>
    </w:rPr>
  </w:style>
  <w:style w:type="character" w:customStyle="1" w:styleId="WW8Num25z0">
    <w:name w:val="WW8Num25z0"/>
    <w:uiPriority w:val="99"/>
    <w:rsid w:val="003D3236"/>
    <w:rPr>
      <w:b/>
      <w:bCs/>
    </w:rPr>
  </w:style>
  <w:style w:type="character" w:customStyle="1" w:styleId="WW8Num25z1">
    <w:name w:val="WW8Num25z1"/>
    <w:uiPriority w:val="99"/>
    <w:rsid w:val="003D3236"/>
  </w:style>
  <w:style w:type="character" w:customStyle="1" w:styleId="WW8Num27z2">
    <w:name w:val="WW8Num27z2"/>
    <w:uiPriority w:val="99"/>
    <w:rsid w:val="003D3236"/>
    <w:rPr>
      <w:rFonts w:ascii="Times New Roman" w:hAnsi="Times New Roman" w:cs="Times New Roman"/>
      <w:sz w:val="22"/>
      <w:szCs w:val="22"/>
    </w:rPr>
  </w:style>
  <w:style w:type="character" w:customStyle="1" w:styleId="WW8Num28z0">
    <w:name w:val="WW8Num28z0"/>
    <w:uiPriority w:val="99"/>
    <w:rsid w:val="003D3236"/>
    <w:rPr>
      <w:color w:val="000000"/>
    </w:rPr>
  </w:style>
  <w:style w:type="character" w:customStyle="1" w:styleId="WW8Num28z1">
    <w:name w:val="WW8Num28z1"/>
    <w:uiPriority w:val="99"/>
    <w:rsid w:val="003D3236"/>
    <w:rPr>
      <w:sz w:val="22"/>
      <w:szCs w:val="22"/>
    </w:rPr>
  </w:style>
  <w:style w:type="character" w:customStyle="1" w:styleId="WW8Num28z2">
    <w:name w:val="WW8Num28z2"/>
    <w:uiPriority w:val="99"/>
    <w:rsid w:val="003D3236"/>
    <w:rPr>
      <w:rFonts w:ascii="Times New Roman" w:hAnsi="Times New Roman" w:cs="Times New Roman"/>
      <w:sz w:val="22"/>
      <w:szCs w:val="22"/>
    </w:rPr>
  </w:style>
  <w:style w:type="character" w:customStyle="1" w:styleId="WW8Num30z0">
    <w:name w:val="WW8Num30z0"/>
    <w:uiPriority w:val="99"/>
    <w:rsid w:val="003D3236"/>
    <w:rPr>
      <w:b/>
      <w:bCs/>
    </w:rPr>
  </w:style>
  <w:style w:type="character" w:customStyle="1" w:styleId="WW8Num30z1">
    <w:name w:val="WW8Num30z1"/>
    <w:uiPriority w:val="99"/>
    <w:rsid w:val="003D3236"/>
    <w:rPr>
      <w:rFonts w:ascii="Times New Roman" w:hAnsi="Times New Roman" w:cs="Times New Roman"/>
      <w:sz w:val="22"/>
      <w:szCs w:val="22"/>
    </w:rPr>
  </w:style>
  <w:style w:type="character" w:customStyle="1" w:styleId="WW8Num34z1">
    <w:name w:val="WW8Num34z1"/>
    <w:uiPriority w:val="99"/>
    <w:rsid w:val="003D3236"/>
    <w:rPr>
      <w:rFonts w:ascii="Times New Roman" w:eastAsia="SimSun" w:hAnsi="Times New Roman" w:cs="Times New Roman"/>
    </w:rPr>
  </w:style>
  <w:style w:type="character" w:customStyle="1" w:styleId="WW8Num35z0">
    <w:name w:val="WW8Num35z0"/>
    <w:uiPriority w:val="99"/>
    <w:rsid w:val="003D3236"/>
    <w:rPr>
      <w:sz w:val="22"/>
      <w:szCs w:val="22"/>
    </w:rPr>
  </w:style>
  <w:style w:type="character" w:customStyle="1" w:styleId="WW8Num37z0">
    <w:name w:val="WW8Num37z0"/>
    <w:uiPriority w:val="99"/>
    <w:rsid w:val="003D3236"/>
    <w:rPr>
      <w:sz w:val="22"/>
      <w:szCs w:val="22"/>
    </w:rPr>
  </w:style>
  <w:style w:type="character" w:customStyle="1" w:styleId="WW8Num40z0">
    <w:name w:val="WW8Num40z0"/>
    <w:uiPriority w:val="99"/>
    <w:rsid w:val="003D3236"/>
    <w:rPr>
      <w:rFonts w:ascii="Times New Roman" w:hAnsi="Times New Roman" w:cs="Times New Roman"/>
      <w:sz w:val="22"/>
      <w:szCs w:val="22"/>
    </w:rPr>
  </w:style>
  <w:style w:type="character" w:customStyle="1" w:styleId="Domylnaczcionkaakapitu1">
    <w:name w:val="Domyślna czcionka akapitu1"/>
    <w:uiPriority w:val="99"/>
    <w:rsid w:val="003D3236"/>
  </w:style>
  <w:style w:type="paragraph" w:customStyle="1" w:styleId="Nagwek10">
    <w:name w:val="Nagłówek1"/>
    <w:basedOn w:val="Normalny"/>
    <w:next w:val="Tekstpodstawowy"/>
    <w:uiPriority w:val="99"/>
    <w:rsid w:val="003D3236"/>
    <w:pPr>
      <w:suppressAutoHyphens/>
      <w:jc w:val="center"/>
    </w:pPr>
    <w:rPr>
      <w:b/>
      <w:bCs/>
      <w:sz w:val="32"/>
      <w:szCs w:val="32"/>
      <w:lang w:eastAsia="zh-CN"/>
    </w:rPr>
  </w:style>
  <w:style w:type="paragraph" w:styleId="Lista">
    <w:name w:val="List"/>
    <w:basedOn w:val="Tekstpodstawowy"/>
    <w:uiPriority w:val="99"/>
    <w:rsid w:val="003D3236"/>
    <w:pPr>
      <w:suppressAutoHyphens/>
    </w:pPr>
    <w:rPr>
      <w:lang w:eastAsia="zh-CN"/>
    </w:rPr>
  </w:style>
  <w:style w:type="paragraph" w:styleId="Legenda">
    <w:name w:val="caption"/>
    <w:basedOn w:val="Normalny"/>
    <w:uiPriority w:val="99"/>
    <w:qFormat/>
    <w:rsid w:val="003D3236"/>
    <w:pPr>
      <w:suppressLineNumbers/>
      <w:suppressAutoHyphens/>
      <w:spacing w:before="120" w:after="120"/>
    </w:pPr>
    <w:rPr>
      <w:i/>
      <w:iCs/>
      <w:sz w:val="24"/>
      <w:szCs w:val="24"/>
      <w:lang w:eastAsia="zh-CN"/>
    </w:rPr>
  </w:style>
  <w:style w:type="paragraph" w:customStyle="1" w:styleId="Indeks">
    <w:name w:val="Indeks"/>
    <w:basedOn w:val="Normalny"/>
    <w:uiPriority w:val="99"/>
    <w:rsid w:val="003D3236"/>
    <w:pPr>
      <w:suppressLineNumbers/>
      <w:suppressAutoHyphens/>
    </w:pPr>
    <w:rPr>
      <w:lang w:eastAsia="zh-CN"/>
    </w:rPr>
  </w:style>
  <w:style w:type="paragraph" w:customStyle="1" w:styleId="Tekstpodstawowywcity21">
    <w:name w:val="Tekst podstawowy wcięty 21"/>
    <w:basedOn w:val="Normalny"/>
    <w:uiPriority w:val="99"/>
    <w:rsid w:val="003D3236"/>
    <w:pPr>
      <w:suppressAutoHyphens/>
      <w:ind w:left="360"/>
    </w:pPr>
    <w:rPr>
      <w:b/>
      <w:bCs/>
      <w:sz w:val="24"/>
      <w:szCs w:val="24"/>
      <w:lang w:eastAsia="zh-CN"/>
    </w:rPr>
  </w:style>
  <w:style w:type="paragraph" w:customStyle="1" w:styleId="Tekstpodstawowywcity31">
    <w:name w:val="Tekst podstawowy wcięty 31"/>
    <w:basedOn w:val="Normalny"/>
    <w:uiPriority w:val="99"/>
    <w:rsid w:val="003D3236"/>
    <w:pPr>
      <w:suppressAutoHyphens/>
      <w:ind w:left="426" w:firstLine="708"/>
      <w:jc w:val="both"/>
    </w:pPr>
    <w:rPr>
      <w:sz w:val="24"/>
      <w:szCs w:val="24"/>
      <w:lang w:eastAsia="zh-CN"/>
    </w:rPr>
  </w:style>
  <w:style w:type="paragraph" w:customStyle="1" w:styleId="Tekstpodstawowy211">
    <w:name w:val="Tekst podstawowy 211"/>
    <w:basedOn w:val="Normalny"/>
    <w:uiPriority w:val="99"/>
    <w:rsid w:val="003D3236"/>
    <w:pPr>
      <w:suppressAutoHyphens/>
      <w:jc w:val="both"/>
    </w:pPr>
    <w:rPr>
      <w:sz w:val="26"/>
      <w:szCs w:val="26"/>
      <w:lang w:eastAsia="zh-CN"/>
    </w:rPr>
  </w:style>
  <w:style w:type="paragraph" w:customStyle="1" w:styleId="Tekstblokowy1">
    <w:name w:val="Tekst blokowy1"/>
    <w:basedOn w:val="Normalny"/>
    <w:uiPriority w:val="99"/>
    <w:rsid w:val="003D3236"/>
    <w:pPr>
      <w:suppressAutoHyphens/>
      <w:ind w:left="357" w:right="142" w:hanging="357"/>
      <w:jc w:val="both"/>
    </w:pPr>
    <w:rPr>
      <w:sz w:val="22"/>
      <w:szCs w:val="22"/>
      <w:lang w:eastAsia="zh-CN"/>
    </w:rPr>
  </w:style>
  <w:style w:type="paragraph" w:styleId="Akapitzlist">
    <w:name w:val="List Paragraph"/>
    <w:aliases w:val="L1,Numerowanie,2 heading,A_wyliczenie,K-P_odwolanie,Akapit z listą5,maz_wyliczenie,opis dzialania"/>
    <w:basedOn w:val="Normalny"/>
    <w:link w:val="AkapitzlistZnak"/>
    <w:uiPriority w:val="99"/>
    <w:qFormat/>
    <w:rsid w:val="003D3236"/>
    <w:pPr>
      <w:suppressAutoHyphens/>
      <w:ind w:left="708"/>
    </w:pPr>
    <w:rPr>
      <w:sz w:val="24"/>
      <w:szCs w:val="24"/>
      <w:lang w:eastAsia="zh-CN"/>
    </w:rPr>
  </w:style>
  <w:style w:type="paragraph" w:customStyle="1" w:styleId="Bartek">
    <w:name w:val="Bartek"/>
    <w:basedOn w:val="Normalny"/>
    <w:uiPriority w:val="99"/>
    <w:rsid w:val="003D3236"/>
    <w:pPr>
      <w:suppressAutoHyphens/>
    </w:pPr>
    <w:rPr>
      <w:sz w:val="28"/>
      <w:szCs w:val="28"/>
      <w:lang w:eastAsia="zh-CN"/>
    </w:rPr>
  </w:style>
  <w:style w:type="paragraph" w:customStyle="1" w:styleId="Nagwektabeli">
    <w:name w:val="Nagłówek tabeli"/>
    <w:basedOn w:val="Zawartotabeli"/>
    <w:uiPriority w:val="99"/>
    <w:rsid w:val="003D3236"/>
    <w:pPr>
      <w:jc w:val="center"/>
    </w:pPr>
    <w:rPr>
      <w:b/>
      <w:bCs/>
    </w:rPr>
  </w:style>
  <w:style w:type="character" w:customStyle="1" w:styleId="cpvdrzewo5">
    <w:name w:val="cpv_drzewo_5"/>
    <w:uiPriority w:val="99"/>
    <w:rsid w:val="003D3236"/>
  </w:style>
  <w:style w:type="character" w:customStyle="1" w:styleId="st">
    <w:name w:val="st"/>
    <w:uiPriority w:val="99"/>
    <w:rsid w:val="003D3236"/>
  </w:style>
  <w:style w:type="paragraph" w:styleId="Mapadokumentu">
    <w:name w:val="Document Map"/>
    <w:basedOn w:val="Normalny"/>
    <w:link w:val="MapadokumentuZnak"/>
    <w:uiPriority w:val="99"/>
    <w:semiHidden/>
    <w:rsid w:val="003D3236"/>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3D3236"/>
    <w:rPr>
      <w:rFonts w:ascii="Tahoma" w:hAnsi="Tahoma" w:cs="Tahoma"/>
      <w:sz w:val="20"/>
      <w:szCs w:val="20"/>
      <w:shd w:val="clear" w:color="auto" w:fill="000080"/>
      <w:lang w:eastAsia="pl-PL"/>
    </w:rPr>
  </w:style>
  <w:style w:type="paragraph" w:customStyle="1" w:styleId="ZnakZnak1ZnakZnakZnakZnak">
    <w:name w:val="Znak Znak1 Znak Znak Znak Znak"/>
    <w:basedOn w:val="Normalny"/>
    <w:uiPriority w:val="99"/>
    <w:rsid w:val="003D3236"/>
    <w:rPr>
      <w:rFonts w:ascii="Arial" w:hAnsi="Arial" w:cs="Arial"/>
      <w:sz w:val="24"/>
      <w:szCs w:val="24"/>
    </w:rPr>
  </w:style>
  <w:style w:type="character" w:customStyle="1" w:styleId="Nierozpoznanawzmianka1">
    <w:name w:val="Nierozpoznana wzmianka1"/>
    <w:uiPriority w:val="99"/>
    <w:semiHidden/>
    <w:rsid w:val="003D3236"/>
    <w:rPr>
      <w:color w:val="808080"/>
      <w:shd w:val="clear" w:color="auto" w:fill="auto"/>
    </w:rPr>
  </w:style>
  <w:style w:type="paragraph" w:customStyle="1" w:styleId="Standard">
    <w:name w:val="Standard"/>
    <w:uiPriority w:val="99"/>
    <w:rsid w:val="003D3236"/>
    <w:pPr>
      <w:widowControl w:val="0"/>
      <w:suppressAutoHyphens/>
      <w:autoSpaceDN w:val="0"/>
      <w:textAlignment w:val="baseline"/>
    </w:pPr>
    <w:rPr>
      <w:rFonts w:ascii="Times New Roman" w:hAnsi="Times New Roman"/>
      <w:kern w:val="3"/>
      <w:sz w:val="24"/>
      <w:szCs w:val="24"/>
      <w:lang w:eastAsia="en-US"/>
    </w:rPr>
  </w:style>
  <w:style w:type="paragraph" w:customStyle="1" w:styleId="TableContents">
    <w:name w:val="Table Contents"/>
    <w:basedOn w:val="Standard"/>
    <w:uiPriority w:val="99"/>
    <w:rsid w:val="003D3236"/>
    <w:pPr>
      <w:suppressLineNumbers/>
    </w:pPr>
  </w:style>
  <w:style w:type="paragraph" w:customStyle="1" w:styleId="Textbodyindent">
    <w:name w:val="Text body indent"/>
    <w:basedOn w:val="Standard"/>
    <w:uiPriority w:val="99"/>
    <w:rsid w:val="003D3236"/>
    <w:pPr>
      <w:jc w:val="both"/>
    </w:pPr>
    <w:rPr>
      <w:rFonts w:ascii="Arial" w:hAnsi="Arial" w:cs="Arial"/>
    </w:rPr>
  </w:style>
  <w:style w:type="character" w:styleId="Odwoanieprzypisukocowego">
    <w:name w:val="endnote reference"/>
    <w:basedOn w:val="Domylnaczcionkaakapitu"/>
    <w:uiPriority w:val="99"/>
    <w:semiHidden/>
    <w:rsid w:val="003D3236"/>
    <w:rPr>
      <w:vertAlign w:val="superscript"/>
    </w:rPr>
  </w:style>
  <w:style w:type="paragraph" w:customStyle="1" w:styleId="pkt">
    <w:name w:val="pkt"/>
    <w:basedOn w:val="Normalny"/>
    <w:link w:val="pktZnak"/>
    <w:uiPriority w:val="99"/>
    <w:rsid w:val="003D3236"/>
    <w:pPr>
      <w:spacing w:before="60" w:after="60"/>
      <w:ind w:left="851" w:hanging="295"/>
      <w:jc w:val="both"/>
    </w:pPr>
    <w:rPr>
      <w:sz w:val="24"/>
      <w:szCs w:val="24"/>
    </w:rPr>
  </w:style>
  <w:style w:type="character" w:customStyle="1" w:styleId="pktZnak">
    <w:name w:val="pkt Znak"/>
    <w:link w:val="pkt"/>
    <w:uiPriority w:val="99"/>
    <w:locked/>
    <w:rsid w:val="003D3236"/>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3D3236"/>
    <w:rPr>
      <w:sz w:val="20"/>
      <w:szCs w:val="20"/>
      <w:vertAlign w:val="superscript"/>
    </w:rPr>
  </w:style>
  <w:style w:type="character" w:customStyle="1" w:styleId="Teksttreci">
    <w:name w:val="Tekst treści_"/>
    <w:link w:val="Teksttreci0"/>
    <w:uiPriority w:val="99"/>
    <w:locked/>
    <w:rsid w:val="003D3236"/>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3D3236"/>
    <w:pPr>
      <w:shd w:val="clear" w:color="auto" w:fill="FFFFFF"/>
      <w:spacing w:line="240" w:lineRule="atLeast"/>
      <w:ind w:hanging="1700"/>
    </w:pPr>
    <w:rPr>
      <w:rFonts w:ascii="Verdana" w:eastAsia="Calibri" w:hAnsi="Verdana" w:cs="Verdana"/>
      <w:sz w:val="19"/>
      <w:szCs w:val="19"/>
    </w:rPr>
  </w:style>
  <w:style w:type="character" w:customStyle="1" w:styleId="TeksttreciPogrubienie">
    <w:name w:val="Tekst treści + Pogrubienie"/>
    <w:uiPriority w:val="99"/>
    <w:rsid w:val="003D3236"/>
    <w:rPr>
      <w:rFonts w:ascii="Verdana" w:hAnsi="Verdana" w:cs="Verdana"/>
      <w:b/>
      <w:bCs/>
      <w:spacing w:val="0"/>
      <w:sz w:val="19"/>
      <w:szCs w:val="19"/>
      <w:shd w:val="clear" w:color="auto" w:fill="FFFFFF"/>
    </w:rPr>
  </w:style>
  <w:style w:type="character" w:customStyle="1" w:styleId="Nagwek30">
    <w:name w:val="Nagłówek #3_"/>
    <w:link w:val="Nagwek31"/>
    <w:uiPriority w:val="99"/>
    <w:locked/>
    <w:rsid w:val="003D3236"/>
    <w:rPr>
      <w:rFonts w:ascii="Verdana" w:hAnsi="Verdana" w:cs="Verdana"/>
      <w:sz w:val="19"/>
      <w:szCs w:val="19"/>
      <w:shd w:val="clear" w:color="auto" w:fill="FFFFFF"/>
    </w:rPr>
  </w:style>
  <w:style w:type="paragraph" w:customStyle="1" w:styleId="Nagwek31">
    <w:name w:val="Nagłówek #3"/>
    <w:basedOn w:val="Normalny"/>
    <w:link w:val="Nagwek30"/>
    <w:uiPriority w:val="99"/>
    <w:rsid w:val="003D3236"/>
    <w:pPr>
      <w:shd w:val="clear" w:color="auto" w:fill="FFFFFF"/>
      <w:spacing w:line="241" w:lineRule="exact"/>
      <w:ind w:hanging="720"/>
      <w:jc w:val="both"/>
      <w:outlineLvl w:val="2"/>
    </w:pPr>
    <w:rPr>
      <w:rFonts w:ascii="Verdana" w:eastAsia="Calibri" w:hAnsi="Verdana" w:cs="Verdana"/>
      <w:sz w:val="19"/>
      <w:szCs w:val="19"/>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99"/>
    <w:locked/>
    <w:rsid w:val="003D3236"/>
    <w:rPr>
      <w:rFonts w:ascii="Times New Roman" w:hAnsi="Times New Roman" w:cs="Times New Roman"/>
      <w:sz w:val="24"/>
      <w:szCs w:val="24"/>
      <w:lang w:eastAsia="zh-CN"/>
    </w:rPr>
  </w:style>
  <w:style w:type="character" w:customStyle="1" w:styleId="alb">
    <w:name w:val="a_lb"/>
    <w:basedOn w:val="Domylnaczcionkaakapitu"/>
    <w:uiPriority w:val="99"/>
    <w:rsid w:val="003D3236"/>
  </w:style>
  <w:style w:type="character" w:customStyle="1" w:styleId="text-justify">
    <w:name w:val="text-justify"/>
    <w:basedOn w:val="Domylnaczcionkaakapitu"/>
    <w:uiPriority w:val="99"/>
    <w:rsid w:val="003D3236"/>
  </w:style>
  <w:style w:type="paragraph" w:customStyle="1" w:styleId="text-justify1">
    <w:name w:val="text-justify1"/>
    <w:basedOn w:val="Normalny"/>
    <w:uiPriority w:val="99"/>
    <w:rsid w:val="003D3236"/>
    <w:pPr>
      <w:spacing w:before="100" w:beforeAutospacing="1" w:after="100" w:afterAutospacing="1"/>
    </w:pPr>
    <w:rPr>
      <w:sz w:val="24"/>
      <w:szCs w:val="24"/>
    </w:rPr>
  </w:style>
  <w:style w:type="paragraph" w:customStyle="1" w:styleId="Rozdzia1">
    <w:name w:val="Rozdział1"/>
    <w:basedOn w:val="Normalny"/>
    <w:uiPriority w:val="99"/>
    <w:rsid w:val="003D3236"/>
    <w:pPr>
      <w:ind w:left="284" w:hanging="284"/>
    </w:pPr>
    <w:rPr>
      <w:b/>
      <w:bCs/>
      <w:sz w:val="28"/>
      <w:szCs w:val="28"/>
      <w:u w:val="single"/>
    </w:rPr>
  </w:style>
  <w:style w:type="paragraph" w:customStyle="1" w:styleId="Wypunktowanie">
    <w:name w:val="Wypunktowanie"/>
    <w:basedOn w:val="Normalny"/>
    <w:uiPriority w:val="99"/>
    <w:rsid w:val="003D3236"/>
    <w:pPr>
      <w:numPr>
        <w:numId w:val="2"/>
      </w:numPr>
    </w:pPr>
    <w:rPr>
      <w:sz w:val="24"/>
      <w:szCs w:val="24"/>
    </w:rPr>
  </w:style>
  <w:style w:type="paragraph" w:customStyle="1" w:styleId="t">
    <w:name w:val="t"/>
    <w:basedOn w:val="Normalny"/>
    <w:uiPriority w:val="99"/>
    <w:rsid w:val="003D3236"/>
    <w:pPr>
      <w:spacing w:before="100" w:beforeAutospacing="1" w:after="100" w:afterAutospacing="1"/>
      <w:ind w:right="170"/>
      <w:jc w:val="both"/>
    </w:pPr>
    <w:rPr>
      <w:b/>
      <w:bCs/>
      <w:color w:val="000000"/>
      <w:sz w:val="24"/>
      <w:szCs w:val="24"/>
    </w:rPr>
  </w:style>
  <w:style w:type="paragraph" w:customStyle="1" w:styleId="WW-Tekstpodstawowywcity2">
    <w:name w:val="WW-Tekst podstawowy wcięty 2"/>
    <w:basedOn w:val="Normalny"/>
    <w:uiPriority w:val="99"/>
    <w:rsid w:val="003D3236"/>
    <w:pPr>
      <w:suppressAutoHyphens/>
      <w:ind w:left="284" w:firstLine="1"/>
      <w:jc w:val="both"/>
    </w:pPr>
    <w:rPr>
      <w:rFonts w:ascii="Arial Narrow" w:hAnsi="Arial Narrow" w:cs="Arial Narrow"/>
      <w:sz w:val="24"/>
      <w:szCs w:val="24"/>
    </w:rPr>
  </w:style>
  <w:style w:type="paragraph" w:styleId="Podtytu">
    <w:name w:val="Subtitle"/>
    <w:basedOn w:val="Normalny"/>
    <w:link w:val="PodtytuZnak"/>
    <w:uiPriority w:val="99"/>
    <w:qFormat/>
    <w:rsid w:val="003D3236"/>
    <w:pPr>
      <w:jc w:val="center"/>
    </w:pPr>
    <w:rPr>
      <w:rFonts w:ascii="Arial" w:hAnsi="Arial" w:cs="Arial"/>
      <w:b/>
      <w:bCs/>
      <w:sz w:val="24"/>
      <w:szCs w:val="24"/>
    </w:rPr>
  </w:style>
  <w:style w:type="character" w:customStyle="1" w:styleId="PodtytuZnak">
    <w:name w:val="Podtytuł Znak"/>
    <w:basedOn w:val="Domylnaczcionkaakapitu"/>
    <w:link w:val="Podtytu"/>
    <w:uiPriority w:val="99"/>
    <w:locked/>
    <w:rsid w:val="003D3236"/>
    <w:rPr>
      <w:rFonts w:ascii="Arial" w:hAnsi="Arial" w:cs="Arial"/>
      <w:b/>
      <w:bCs/>
      <w:sz w:val="20"/>
      <w:szCs w:val="20"/>
      <w:lang w:eastAsia="pl-PL"/>
    </w:rPr>
  </w:style>
  <w:style w:type="paragraph" w:customStyle="1" w:styleId="Normalny1">
    <w:name w:val="Normalny1"/>
    <w:basedOn w:val="Normalny"/>
    <w:uiPriority w:val="99"/>
    <w:rsid w:val="003D3236"/>
    <w:pPr>
      <w:widowControl w:val="0"/>
      <w:suppressAutoHyphens/>
    </w:pPr>
    <w:rPr>
      <w:rFonts w:eastAsia="Calibri"/>
      <w:sz w:val="24"/>
      <w:szCs w:val="24"/>
    </w:rPr>
  </w:style>
  <w:style w:type="character" w:styleId="Uwydatnienie">
    <w:name w:val="Emphasis"/>
    <w:basedOn w:val="Domylnaczcionkaakapitu"/>
    <w:uiPriority w:val="99"/>
    <w:qFormat/>
    <w:rsid w:val="003D3236"/>
    <w:rPr>
      <w:i/>
      <w:iCs/>
    </w:rPr>
  </w:style>
  <w:style w:type="paragraph" w:customStyle="1" w:styleId="Default">
    <w:name w:val="Default"/>
    <w:uiPriority w:val="99"/>
    <w:rsid w:val="003D3236"/>
    <w:pPr>
      <w:autoSpaceDE w:val="0"/>
      <w:autoSpaceDN w:val="0"/>
      <w:adjustRightInd w:val="0"/>
    </w:pPr>
    <w:rPr>
      <w:rFonts w:ascii="Arial" w:eastAsia="Times New Roman" w:hAnsi="Arial" w:cs="Arial"/>
      <w:color w:val="000000"/>
      <w:sz w:val="24"/>
      <w:szCs w:val="24"/>
      <w:lang w:val="en-GB" w:eastAsia="en-GB"/>
    </w:rPr>
  </w:style>
  <w:style w:type="paragraph" w:customStyle="1" w:styleId="Zwykytekst2">
    <w:name w:val="Zwykły tekst2"/>
    <w:basedOn w:val="Normalny"/>
    <w:uiPriority w:val="99"/>
    <w:rsid w:val="003D3236"/>
    <w:rPr>
      <w:rFonts w:ascii="Courier New" w:hAnsi="Courier New" w:cs="Courier New"/>
    </w:rPr>
  </w:style>
  <w:style w:type="paragraph" w:customStyle="1" w:styleId="divpoint">
    <w:name w:val="div.point"/>
    <w:uiPriority w:val="99"/>
    <w:rsid w:val="003D323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Bezodstpw">
    <w:name w:val="No Spacing"/>
    <w:link w:val="BezodstpwZnak"/>
    <w:uiPriority w:val="99"/>
    <w:qFormat/>
    <w:rsid w:val="003D3236"/>
    <w:pPr>
      <w:spacing w:after="160" w:line="259" w:lineRule="auto"/>
    </w:pPr>
    <w:rPr>
      <w:rFonts w:eastAsia="Times New Roman" w:cs="Calibri"/>
      <w:lang w:eastAsia="en-US"/>
    </w:rPr>
  </w:style>
  <w:style w:type="character" w:customStyle="1" w:styleId="BezodstpwZnak">
    <w:name w:val="Bez odstępów Znak"/>
    <w:link w:val="Bezodstpw"/>
    <w:uiPriority w:val="99"/>
    <w:locked/>
    <w:rsid w:val="003D3236"/>
    <w:rPr>
      <w:rFonts w:ascii="Calibri" w:hAnsi="Calibri" w:cs="Calibri"/>
      <w:sz w:val="22"/>
      <w:szCs w:val="22"/>
      <w:lang w:val="pl-PL" w:eastAsia="en-US"/>
    </w:rPr>
  </w:style>
  <w:style w:type="paragraph" w:customStyle="1" w:styleId="footnotedescription">
    <w:name w:val="footnote description"/>
    <w:next w:val="Normalny"/>
    <w:link w:val="footnotedescriptionChar"/>
    <w:hidden/>
    <w:uiPriority w:val="99"/>
    <w:rsid w:val="003D3236"/>
    <w:pPr>
      <w:spacing w:after="160" w:line="259" w:lineRule="auto"/>
    </w:pPr>
    <w:rPr>
      <w:rFonts w:ascii="Times New Roman" w:eastAsia="Times New Roman" w:hAnsi="Times New Roman"/>
      <w:color w:val="000000"/>
      <w:sz w:val="16"/>
      <w:szCs w:val="16"/>
    </w:rPr>
  </w:style>
  <w:style w:type="character" w:customStyle="1" w:styleId="footnotedescriptionChar">
    <w:name w:val="footnote description Char"/>
    <w:link w:val="footnotedescription"/>
    <w:uiPriority w:val="99"/>
    <w:locked/>
    <w:rsid w:val="003D3236"/>
    <w:rPr>
      <w:rFonts w:ascii="Times New Roman" w:hAnsi="Times New Roman" w:cs="Times New Roman"/>
      <w:color w:val="000000"/>
      <w:sz w:val="22"/>
      <w:szCs w:val="22"/>
      <w:lang w:eastAsia="pl-PL"/>
    </w:rPr>
  </w:style>
  <w:style w:type="character" w:customStyle="1" w:styleId="footnotemark">
    <w:name w:val="footnote mark"/>
    <w:hidden/>
    <w:uiPriority w:val="99"/>
    <w:rsid w:val="003D3236"/>
    <w:rPr>
      <w:rFonts w:ascii="Times New Roman" w:hAnsi="Times New Roman" w:cs="Times New Roman"/>
      <w:color w:val="000000"/>
      <w:sz w:val="16"/>
      <w:szCs w:val="16"/>
      <w:vertAlign w:val="superscript"/>
    </w:rPr>
  </w:style>
  <w:style w:type="paragraph" w:customStyle="1" w:styleId="Texte1xx">
    <w:name w:val="Texte 1.xx"/>
    <w:basedOn w:val="Normalny"/>
    <w:uiPriority w:val="99"/>
    <w:rsid w:val="003D3236"/>
    <w:pPr>
      <w:suppressAutoHyphens/>
      <w:spacing w:before="120" w:after="120"/>
      <w:ind w:left="1418" w:firstLine="1"/>
      <w:jc w:val="both"/>
    </w:pPr>
    <w:rPr>
      <w:rFonts w:ascii="Arial" w:hAnsi="Arial" w:cs="Arial"/>
      <w:sz w:val="22"/>
      <w:szCs w:val="22"/>
      <w:lang w:eastAsia="ar-SA"/>
    </w:rPr>
  </w:style>
  <w:style w:type="character" w:customStyle="1" w:styleId="c101">
    <w:name w:val="c101"/>
    <w:uiPriority w:val="99"/>
    <w:rsid w:val="003D3236"/>
    <w:rPr>
      <w:rFonts w:ascii="Verdana" w:hAnsi="Verdana" w:cs="Verdana"/>
      <w:sz w:val="18"/>
      <w:szCs w:val="18"/>
    </w:rPr>
  </w:style>
  <w:style w:type="character" w:customStyle="1" w:styleId="highlight">
    <w:name w:val="highlight"/>
    <w:basedOn w:val="Domylnaczcionkaakapitu"/>
    <w:uiPriority w:val="99"/>
    <w:rsid w:val="003D3236"/>
  </w:style>
  <w:style w:type="numbering" w:customStyle="1" w:styleId="WW8Num7">
    <w:name w:val="WW8Num7"/>
    <w:rsid w:val="00BB725D"/>
    <w:pPr>
      <w:numPr>
        <w:numId w:val="6"/>
      </w:numPr>
    </w:pPr>
  </w:style>
  <w:style w:type="numbering" w:customStyle="1" w:styleId="WW8Num11">
    <w:name w:val="WW8Num11"/>
    <w:rsid w:val="00BB725D"/>
    <w:pPr>
      <w:numPr>
        <w:numId w:val="9"/>
      </w:numPr>
    </w:pPr>
  </w:style>
  <w:style w:type="numbering" w:customStyle="1" w:styleId="WW8Num21">
    <w:name w:val="WW8Num21"/>
    <w:rsid w:val="00BB725D"/>
    <w:pPr>
      <w:numPr>
        <w:numId w:val="11"/>
      </w:numPr>
    </w:pPr>
  </w:style>
  <w:style w:type="numbering" w:customStyle="1" w:styleId="WW8Num4">
    <w:name w:val="WW8Num4"/>
    <w:rsid w:val="00BB725D"/>
    <w:pPr>
      <w:numPr>
        <w:numId w:val="5"/>
      </w:numPr>
    </w:pPr>
  </w:style>
  <w:style w:type="numbering" w:customStyle="1" w:styleId="WW8Num3">
    <w:name w:val="WW8Num3"/>
    <w:rsid w:val="00BB725D"/>
    <w:pPr>
      <w:numPr>
        <w:numId w:val="4"/>
      </w:numPr>
    </w:pPr>
  </w:style>
  <w:style w:type="numbering" w:customStyle="1" w:styleId="WW8Num10">
    <w:name w:val="WW8Num10"/>
    <w:rsid w:val="00BB725D"/>
    <w:pPr>
      <w:numPr>
        <w:numId w:val="8"/>
      </w:numPr>
    </w:pPr>
  </w:style>
  <w:style w:type="numbering" w:customStyle="1" w:styleId="WW8Num2">
    <w:name w:val="WW8Num2"/>
    <w:rsid w:val="00BB725D"/>
    <w:pPr>
      <w:numPr>
        <w:numId w:val="3"/>
      </w:numPr>
    </w:pPr>
  </w:style>
  <w:style w:type="numbering" w:customStyle="1" w:styleId="WW8Num8">
    <w:name w:val="WW8Num8"/>
    <w:rsid w:val="00BB725D"/>
    <w:pPr>
      <w:numPr>
        <w:numId w:val="7"/>
      </w:numPr>
    </w:pPr>
  </w:style>
  <w:style w:type="numbering" w:customStyle="1" w:styleId="WW8Num12">
    <w:name w:val="WW8Num12"/>
    <w:rsid w:val="00BB725D"/>
    <w:pPr>
      <w:numPr>
        <w:numId w:val="10"/>
      </w:numPr>
    </w:pPr>
  </w:style>
  <w:style w:type="numbering" w:customStyle="1" w:styleId="WW8Num22">
    <w:name w:val="WW8Num22"/>
    <w:rsid w:val="00BB725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8</Pages>
  <Words>4889</Words>
  <Characters>29337</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Przetargi</dc:creator>
  <cp:keywords/>
  <dc:description/>
  <cp:lastModifiedBy>Przetargi</cp:lastModifiedBy>
  <cp:revision>16</cp:revision>
  <dcterms:created xsi:type="dcterms:W3CDTF">2022-03-16T10:02:00Z</dcterms:created>
  <dcterms:modified xsi:type="dcterms:W3CDTF">2022-09-08T10:37:00Z</dcterms:modified>
</cp:coreProperties>
</file>