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Pr="007437F1" w:rsidRDefault="00FC594D" w:rsidP="00C40FE5">
      <w:pPr>
        <w:spacing w:line="276" w:lineRule="auto"/>
        <w:jc w:val="right"/>
        <w:rPr>
          <w:rFonts w:ascii="Times New Roman" w:hAnsi="Times New Roman" w:cs="Times New Roman"/>
        </w:rPr>
      </w:pPr>
      <w:r w:rsidRPr="007437F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Załącznik nr 1 do zapytania </w:t>
      </w:r>
      <w:r w:rsidRPr="00BB305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ofertowego </w:t>
      </w:r>
      <w:r w:rsidRPr="00BB305A">
        <w:rPr>
          <w:rFonts w:ascii="Times New Roman" w:hAnsi="Times New Roman" w:cs="Times New Roman"/>
          <w:b/>
          <w:i/>
          <w:iCs/>
        </w:rPr>
        <w:t>SOW</w:t>
      </w:r>
      <w:r>
        <w:rPr>
          <w:rFonts w:ascii="Times New Roman" w:hAnsi="Times New Roman" w:cs="Times New Roman"/>
          <w:b/>
          <w:i/>
          <w:iCs/>
        </w:rPr>
        <w:t>.60</w:t>
      </w:r>
      <w:r w:rsidRPr="00BB305A">
        <w:rPr>
          <w:rFonts w:ascii="Times New Roman" w:hAnsi="Times New Roman" w:cs="Times New Roman"/>
          <w:b/>
          <w:i/>
          <w:iCs/>
        </w:rPr>
        <w:t>30.1.2021</w:t>
      </w:r>
    </w:p>
    <w:p w:rsidR="00FC594D" w:rsidRDefault="00FC594D" w:rsidP="00C40FE5">
      <w:pPr>
        <w:spacing w:line="276" w:lineRule="auto"/>
        <w:jc w:val="both"/>
        <w:rPr>
          <w:rFonts w:ascii="Times New Roman" w:hAnsi="Times New Roman" w:cs="Times New Roman"/>
        </w:rPr>
      </w:pPr>
    </w:p>
    <w:p w:rsidR="008D0170" w:rsidRDefault="008D0170" w:rsidP="00C40FE5">
      <w:pPr>
        <w:spacing w:line="276" w:lineRule="auto"/>
        <w:jc w:val="both"/>
        <w:rPr>
          <w:rFonts w:ascii="Times New Roman" w:hAnsi="Times New Roman" w:cs="Times New Roman"/>
        </w:rPr>
      </w:pPr>
      <w:r w:rsidRPr="004839A5">
        <w:rPr>
          <w:rFonts w:ascii="Times New Roman" w:hAnsi="Times New Roman" w:cs="Times New Roman"/>
        </w:rPr>
        <w:t>Zakres prac</w:t>
      </w:r>
      <w:r w:rsidR="00F115F5">
        <w:rPr>
          <w:rFonts w:ascii="Times New Roman" w:hAnsi="Times New Roman" w:cs="Times New Roman"/>
        </w:rPr>
        <w:t xml:space="preserve"> dla I Części</w:t>
      </w:r>
      <w:r w:rsidRPr="004839A5">
        <w:rPr>
          <w:rFonts w:ascii="Times New Roman" w:hAnsi="Times New Roman" w:cs="Times New Roman"/>
        </w:rPr>
        <w:t>:</w:t>
      </w:r>
    </w:p>
    <w:p w:rsidR="008D0170" w:rsidRPr="004839A5" w:rsidRDefault="008D0170" w:rsidP="00C40FE5">
      <w:pPr>
        <w:spacing w:line="276" w:lineRule="auto"/>
        <w:jc w:val="both"/>
        <w:rPr>
          <w:rFonts w:ascii="Times New Roman" w:hAnsi="Times New Roman" w:cs="Times New Roman"/>
        </w:rPr>
      </w:pPr>
    </w:p>
    <w:p w:rsidR="0046009F" w:rsidRPr="00504C5B" w:rsidRDefault="00504C5B" w:rsidP="00504C5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115F5" w:rsidRPr="00504C5B">
        <w:rPr>
          <w:rFonts w:ascii="Times New Roman" w:hAnsi="Times New Roman" w:cs="Times New Roman"/>
        </w:rPr>
        <w:t xml:space="preserve">ykonanie kompleksowych </w:t>
      </w:r>
      <w:r w:rsidR="00F115F5" w:rsidRPr="00504C5B">
        <w:rPr>
          <w:rFonts w:ascii="Times New Roman" w:hAnsi="Times New Roman" w:cs="Times New Roman"/>
          <w:u w:val="single"/>
        </w:rPr>
        <w:t>oprysków</w:t>
      </w:r>
      <w:r w:rsidR="0046009F" w:rsidRPr="00504C5B">
        <w:rPr>
          <w:rFonts w:ascii="Times New Roman" w:hAnsi="Times New Roman" w:cs="Times New Roman"/>
          <w:u w:val="single"/>
        </w:rPr>
        <w:t xml:space="preserve"> naziemnych</w:t>
      </w:r>
      <w:r w:rsidR="0046009F" w:rsidRPr="00504C5B">
        <w:rPr>
          <w:rFonts w:ascii="Times New Roman" w:hAnsi="Times New Roman" w:cs="Times New Roman"/>
        </w:rPr>
        <w:t xml:space="preserve"> preparatem biologicznym oraz chemicznym</w:t>
      </w:r>
      <w:r w:rsidR="00F115F5" w:rsidRPr="00504C5B">
        <w:rPr>
          <w:rFonts w:ascii="Times New Roman" w:hAnsi="Times New Roman" w:cs="Times New Roman"/>
        </w:rPr>
        <w:t>, w celu zmniejszenia uciążliwości komarów na terenach zielonych gminy Jelcz-Laskowice odpowiednio do stosowanego preparatu aparatami plecakowymi (spalinowe lub ręczne) oraz zamgławiaczami w miejscach ustalonych i</w:t>
      </w:r>
      <w:r w:rsidR="0046009F" w:rsidRPr="00504C5B">
        <w:rPr>
          <w:rFonts w:ascii="Times New Roman" w:hAnsi="Times New Roman" w:cs="Times New Roman"/>
        </w:rPr>
        <w:t xml:space="preserve"> wskazanych przez Zamawiającego</w:t>
      </w:r>
      <w:r>
        <w:rPr>
          <w:rFonts w:ascii="Times New Roman" w:hAnsi="Times New Roman" w:cs="Times New Roman"/>
        </w:rPr>
        <w:t>.</w:t>
      </w:r>
    </w:p>
    <w:p w:rsidR="0046009F" w:rsidRPr="00504C5B" w:rsidRDefault="00504C5B" w:rsidP="00504C5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04C5B">
        <w:rPr>
          <w:rFonts w:ascii="Times New Roman" w:hAnsi="Times New Roman" w:cs="Times New Roman"/>
        </w:rPr>
        <w:t>W</w:t>
      </w:r>
      <w:r w:rsidR="0046009F" w:rsidRPr="00504C5B">
        <w:rPr>
          <w:rFonts w:ascii="Times New Roman" w:hAnsi="Times New Roman" w:cs="Times New Roman"/>
        </w:rPr>
        <w:t xml:space="preserve">ykonanie zabiegów z zastosowaniem preparatów biologicznych zwalczających larwy komarów na bazie </w:t>
      </w:r>
      <w:proofErr w:type="spellStart"/>
      <w:r w:rsidR="0046009F" w:rsidRPr="00504C5B">
        <w:rPr>
          <w:rFonts w:ascii="Times New Roman" w:hAnsi="Times New Roman" w:cs="Times New Roman"/>
        </w:rPr>
        <w:t>protoksyn</w:t>
      </w:r>
      <w:proofErr w:type="spellEnd"/>
      <w:r w:rsidR="0046009F" w:rsidRPr="00504C5B">
        <w:rPr>
          <w:rFonts w:ascii="Times New Roman" w:hAnsi="Times New Roman" w:cs="Times New Roman"/>
        </w:rPr>
        <w:t xml:space="preserve"> </w:t>
      </w:r>
      <w:proofErr w:type="spellStart"/>
      <w:r w:rsidR="0046009F" w:rsidRPr="00504C5B">
        <w:rPr>
          <w:rFonts w:ascii="Times New Roman" w:hAnsi="Times New Roman" w:cs="Times New Roman"/>
        </w:rPr>
        <w:t>Bacillus</w:t>
      </w:r>
      <w:proofErr w:type="spellEnd"/>
      <w:r w:rsidR="0046009F" w:rsidRPr="00504C5B">
        <w:rPr>
          <w:rFonts w:ascii="Times New Roman" w:hAnsi="Times New Roman" w:cs="Times New Roman"/>
        </w:rPr>
        <w:t xml:space="preserve"> </w:t>
      </w:r>
      <w:proofErr w:type="spellStart"/>
      <w:r w:rsidR="0046009F" w:rsidRPr="00504C5B">
        <w:rPr>
          <w:rFonts w:ascii="Times New Roman" w:hAnsi="Times New Roman" w:cs="Times New Roman"/>
        </w:rPr>
        <w:t>thuringiensis</w:t>
      </w:r>
      <w:proofErr w:type="spellEnd"/>
      <w:r w:rsidR="0046009F" w:rsidRPr="00504C5B">
        <w:rPr>
          <w:rFonts w:ascii="Times New Roman" w:hAnsi="Times New Roman" w:cs="Times New Roman"/>
        </w:rPr>
        <w:t xml:space="preserve"> </w:t>
      </w:r>
      <w:proofErr w:type="spellStart"/>
      <w:r w:rsidR="0046009F" w:rsidRPr="00504C5B">
        <w:rPr>
          <w:rFonts w:ascii="Times New Roman" w:hAnsi="Times New Roman" w:cs="Times New Roman"/>
        </w:rPr>
        <w:t>isrealensis</w:t>
      </w:r>
      <w:proofErr w:type="spellEnd"/>
      <w:r w:rsidR="0046009F" w:rsidRPr="00504C5B">
        <w:rPr>
          <w:rFonts w:ascii="Times New Roman" w:hAnsi="Times New Roman" w:cs="Times New Roman"/>
        </w:rPr>
        <w:t xml:space="preserve"> i preparatów chemicznych ograniczających postacie dorosłe komarów, spełniające następujące warunki:</w:t>
      </w:r>
    </w:p>
    <w:p w:rsidR="0046009F" w:rsidRPr="00504C5B" w:rsidRDefault="00504C5B" w:rsidP="00504C5B">
      <w:pPr>
        <w:spacing w:line="276" w:lineRule="auto"/>
        <w:ind w:left="1068" w:firstLine="3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 w:rsidR="0046009F" w:rsidRPr="00504C5B">
        <w:rPr>
          <w:rFonts w:ascii="Times New Roman" w:eastAsia="Times New Roman" w:hAnsi="Times New Roman" w:cs="Times New Roman"/>
          <w:lang w:eastAsia="pl-PL"/>
        </w:rPr>
        <w:t>posiada</w:t>
      </w:r>
      <w:r w:rsidR="00305176">
        <w:rPr>
          <w:rFonts w:ascii="Times New Roman" w:eastAsia="Times New Roman" w:hAnsi="Times New Roman" w:cs="Times New Roman"/>
          <w:lang w:eastAsia="pl-PL"/>
        </w:rPr>
        <w:t>jące</w:t>
      </w:r>
      <w:r w:rsidR="0046009F" w:rsidRPr="00504C5B">
        <w:rPr>
          <w:rFonts w:ascii="Times New Roman" w:eastAsia="Times New Roman" w:hAnsi="Times New Roman" w:cs="Times New Roman"/>
          <w:lang w:eastAsia="pl-PL"/>
        </w:rPr>
        <w:t xml:space="preserve"> aktualny termin ważności</w:t>
      </w:r>
      <w:r w:rsidR="007C5B1C" w:rsidRPr="00504C5B">
        <w:rPr>
          <w:rFonts w:ascii="Times New Roman" w:eastAsia="Times New Roman" w:hAnsi="Times New Roman" w:cs="Times New Roman"/>
          <w:lang w:eastAsia="pl-PL"/>
        </w:rPr>
        <w:t>;</w:t>
      </w:r>
    </w:p>
    <w:p w:rsidR="0046009F" w:rsidRPr="00D16FAA" w:rsidRDefault="0046009F" w:rsidP="00504C5B">
      <w:pPr>
        <w:spacing w:line="276" w:lineRule="auto"/>
        <w:ind w:left="708" w:firstLine="708"/>
        <w:jc w:val="both"/>
        <w:rPr>
          <w:rFonts w:cs="Times New Roman" w:hint="eastAsia"/>
        </w:rPr>
      </w:pPr>
      <w:r w:rsidRPr="00D16FAA">
        <w:rPr>
          <w:rFonts w:cs="Times New Roman"/>
        </w:rPr>
        <w:t>b) posiadają</w:t>
      </w:r>
      <w:r w:rsidR="00305176">
        <w:rPr>
          <w:rFonts w:cs="Times New Roman"/>
        </w:rPr>
        <w:t>ce</w:t>
      </w:r>
      <w:r w:rsidRPr="00D16FAA">
        <w:rPr>
          <w:rFonts w:cs="Times New Roman"/>
        </w:rPr>
        <w:t xml:space="preserve"> odpowiednie wymagane zezwolenia lub atesty;</w:t>
      </w:r>
    </w:p>
    <w:p w:rsidR="0046009F" w:rsidRPr="00D16FAA" w:rsidRDefault="0046009F" w:rsidP="00504C5B">
      <w:pPr>
        <w:spacing w:line="276" w:lineRule="auto"/>
        <w:ind w:left="1416"/>
        <w:jc w:val="both"/>
        <w:rPr>
          <w:rFonts w:cs="Times New Roman" w:hint="eastAsia"/>
        </w:rPr>
      </w:pPr>
      <w:r w:rsidRPr="00D16FAA">
        <w:rPr>
          <w:rFonts w:cs="Times New Roman"/>
        </w:rPr>
        <w:t>c) znajdują</w:t>
      </w:r>
      <w:r w:rsidR="00305176">
        <w:rPr>
          <w:rFonts w:cs="Times New Roman"/>
        </w:rPr>
        <w:t>ce</w:t>
      </w:r>
      <w:r w:rsidRPr="00D16FAA">
        <w:rPr>
          <w:rFonts w:cs="Times New Roman"/>
        </w:rPr>
        <w:t xml:space="preserve"> się w Rejestrze Produktów Biobójczych wydawanym przez Urząd Rejestracji Produktów Leczniczych, Wyrobów Medycznych i Produktów Biobójczych (</w:t>
      </w:r>
      <w:hyperlink r:id="rId6" w:history="1">
        <w:r w:rsidRPr="00D16FAA">
          <w:rPr>
            <w:rStyle w:val="Hipercze"/>
            <w:rFonts w:cs="Times New Roman"/>
          </w:rPr>
          <w:t>www.urpl.gov.pl/produkty-biobójcze</w:t>
        </w:r>
      </w:hyperlink>
      <w:r w:rsidRPr="00D16FAA">
        <w:rPr>
          <w:rFonts w:cs="Times New Roman"/>
        </w:rPr>
        <w:t>);</w:t>
      </w:r>
    </w:p>
    <w:p w:rsidR="0046009F" w:rsidRDefault="0046009F" w:rsidP="00504C5B">
      <w:pPr>
        <w:spacing w:line="276" w:lineRule="auto"/>
        <w:ind w:left="1416"/>
        <w:jc w:val="both"/>
        <w:rPr>
          <w:rFonts w:cs="Times New Roman" w:hint="eastAsia"/>
        </w:rPr>
      </w:pPr>
      <w:r w:rsidRPr="00D16FAA">
        <w:rPr>
          <w:rFonts w:cs="Times New Roman"/>
        </w:rPr>
        <w:t xml:space="preserve">d) dostarczenie całości materiałów i środków (preparaty owadobójcze, woda </w:t>
      </w:r>
      <w:r w:rsidR="00504C5B">
        <w:rPr>
          <w:rFonts w:cs="Times New Roman"/>
        </w:rPr>
        <w:t xml:space="preserve">       </w:t>
      </w:r>
      <w:r w:rsidRPr="00D16FAA">
        <w:rPr>
          <w:rFonts w:cs="Times New Roman"/>
        </w:rPr>
        <w:t>i in.) niezbędnych do realizacji umowy na swój kosz</w:t>
      </w:r>
      <w:r w:rsidR="00182D48">
        <w:rPr>
          <w:rFonts w:cs="Times New Roman"/>
        </w:rPr>
        <w:t>t i ryzyko, własnym transportem.</w:t>
      </w:r>
    </w:p>
    <w:p w:rsidR="007C5B1C" w:rsidRPr="00504C5B" w:rsidRDefault="00504C5B" w:rsidP="00504C5B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504C5B">
        <w:rPr>
          <w:rFonts w:eastAsia="Times New Roman" w:cs="Times New Roman"/>
          <w:lang w:eastAsia="pl-PL"/>
        </w:rPr>
        <w:t>P</w:t>
      </w:r>
      <w:r w:rsidR="007C5B1C" w:rsidRPr="00504C5B">
        <w:rPr>
          <w:rFonts w:eastAsia="Times New Roman" w:cs="Times New Roman"/>
          <w:lang w:eastAsia="pl-PL"/>
        </w:rPr>
        <w:t xml:space="preserve">ełna dyspozycyjność Wykonawcy w trakcie sezonu od dnia podpisania umowy </w:t>
      </w:r>
      <w:r>
        <w:rPr>
          <w:rFonts w:eastAsia="Times New Roman" w:cs="Times New Roman"/>
          <w:lang w:eastAsia="pl-PL"/>
        </w:rPr>
        <w:t xml:space="preserve">       </w:t>
      </w:r>
      <w:r w:rsidR="007C5B1C" w:rsidRPr="00504C5B">
        <w:rPr>
          <w:rFonts w:eastAsia="Times New Roman" w:cs="Times New Roman"/>
          <w:lang w:eastAsia="pl-PL"/>
        </w:rPr>
        <w:t xml:space="preserve">do 30 października 2021 r., tj. zdolność przystąpienia do wykonania oprysku w czasie nie dłuższym niż </w:t>
      </w:r>
      <w:r w:rsidR="00114DF2">
        <w:rPr>
          <w:rFonts w:eastAsia="Times New Roman" w:cs="Times New Roman"/>
          <w:lang w:eastAsia="pl-PL"/>
        </w:rPr>
        <w:t>2</w:t>
      </w:r>
      <w:bookmarkStart w:id="0" w:name="_GoBack"/>
      <w:bookmarkEnd w:id="0"/>
      <w:r w:rsidR="007C5B1C" w:rsidRPr="00504C5B">
        <w:rPr>
          <w:rFonts w:eastAsia="Times New Roman" w:cs="Times New Roman"/>
          <w:lang w:eastAsia="pl-PL"/>
        </w:rPr>
        <w:t xml:space="preserve">4 godziny od otrzymania zlecenia wykonania zabiegu oraz dostosowania częstości (kilka w tygodniu) wykonywanych zabiegów na powierzchniach poddanych jednorazowym opryskom (od 0,1 ha) zlokalizowanych </w:t>
      </w:r>
      <w:r>
        <w:rPr>
          <w:rFonts w:eastAsia="Times New Roman" w:cs="Times New Roman"/>
          <w:lang w:eastAsia="pl-PL"/>
        </w:rPr>
        <w:t xml:space="preserve">     </w:t>
      </w:r>
      <w:r w:rsidR="007C5B1C" w:rsidRPr="00504C5B">
        <w:rPr>
          <w:rFonts w:eastAsia="Times New Roman" w:cs="Times New Roman"/>
          <w:lang w:eastAsia="pl-PL"/>
        </w:rPr>
        <w:t>w różnych punktach gminy wg wskazań wynikających</w:t>
      </w:r>
      <w:r>
        <w:rPr>
          <w:rFonts w:eastAsia="Times New Roman" w:cs="Times New Roman"/>
          <w:lang w:eastAsia="pl-PL"/>
        </w:rPr>
        <w:t xml:space="preserve"> z monitoringu.</w:t>
      </w:r>
    </w:p>
    <w:p w:rsidR="007C5B1C" w:rsidRPr="00504C5B" w:rsidRDefault="00504C5B" w:rsidP="00504C5B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="007C5B1C" w:rsidRPr="00504C5B">
        <w:rPr>
          <w:rFonts w:eastAsia="Times New Roman" w:cs="Times New Roman"/>
          <w:lang w:eastAsia="pl-PL"/>
        </w:rPr>
        <w:t xml:space="preserve">ykonanie oprysków ściśle w terminach uzgodnionych z pracownikiem Urzędu Gminy Jelcz-Laskowice reprezentującym Zamawiającego, z uwagi na konieczność zsynchronizowania prac </w:t>
      </w:r>
      <w:r>
        <w:rPr>
          <w:rFonts w:eastAsia="Times New Roman" w:cs="Times New Roman"/>
          <w:lang w:eastAsia="pl-PL"/>
        </w:rPr>
        <w:t>i ostrzeżenia mieszkańców Gminy.</w:t>
      </w:r>
    </w:p>
    <w:p w:rsidR="000805ED" w:rsidRPr="00504C5B" w:rsidRDefault="00504C5B" w:rsidP="00504C5B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</w:t>
      </w:r>
      <w:r w:rsidR="00B32FDB" w:rsidRPr="00504C5B">
        <w:rPr>
          <w:rFonts w:eastAsia="Times New Roman" w:cs="Times New Roman"/>
          <w:lang w:eastAsia="pl-PL"/>
        </w:rPr>
        <w:t xml:space="preserve">worzenie zapisów trasy podczas wykonywanych oprysków przy </w:t>
      </w:r>
      <w:r w:rsidR="00583F9F" w:rsidRPr="00504C5B">
        <w:rPr>
          <w:rFonts w:eastAsia="Times New Roman" w:cs="Times New Roman"/>
          <w:lang w:eastAsia="pl-PL"/>
        </w:rPr>
        <w:t>użyci</w:t>
      </w:r>
      <w:r w:rsidR="00B32FDB" w:rsidRPr="00504C5B">
        <w:rPr>
          <w:rFonts w:eastAsia="Times New Roman" w:cs="Times New Roman"/>
          <w:lang w:eastAsia="pl-PL"/>
        </w:rPr>
        <w:t>u systemu GPS lub aplikacji mobilnych i w razie konieczności przedkładanie tej dokumentacji ze wskazanym do kontaktu pracownikiem Urzędu Gminy Jelcz-Laskowice</w:t>
      </w:r>
      <w:r>
        <w:rPr>
          <w:rFonts w:eastAsia="Times New Roman" w:cs="Times New Roman"/>
          <w:lang w:eastAsia="pl-PL"/>
        </w:rPr>
        <w:t>.</w:t>
      </w:r>
    </w:p>
    <w:p w:rsidR="00583F9F" w:rsidRDefault="00583F9F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04C5B" w:rsidRDefault="00504C5B" w:rsidP="00C40FE5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583F9F" w:rsidRDefault="00583F9F" w:rsidP="00C40FE5">
      <w:pPr>
        <w:spacing w:line="276" w:lineRule="auto"/>
        <w:jc w:val="both"/>
        <w:rPr>
          <w:rFonts w:hint="eastAsia"/>
        </w:rPr>
      </w:pPr>
    </w:p>
    <w:sectPr w:rsidR="0058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EEC"/>
    <w:multiLevelType w:val="hybridMultilevel"/>
    <w:tmpl w:val="E8D83552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DAC3B71"/>
    <w:multiLevelType w:val="hybridMultilevel"/>
    <w:tmpl w:val="52E8E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2E30"/>
    <w:multiLevelType w:val="hybridMultilevel"/>
    <w:tmpl w:val="9A427CC4"/>
    <w:lvl w:ilvl="0" w:tplc="16A2AC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381"/>
    <w:multiLevelType w:val="hybridMultilevel"/>
    <w:tmpl w:val="62F82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4626E"/>
    <w:multiLevelType w:val="hybridMultilevel"/>
    <w:tmpl w:val="C7046D20"/>
    <w:lvl w:ilvl="0" w:tplc="16A2AC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667F"/>
    <w:multiLevelType w:val="hybridMultilevel"/>
    <w:tmpl w:val="E728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D787D"/>
    <w:multiLevelType w:val="hybridMultilevel"/>
    <w:tmpl w:val="6BA2B240"/>
    <w:lvl w:ilvl="0" w:tplc="16A2AC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4233B"/>
    <w:multiLevelType w:val="hybridMultilevel"/>
    <w:tmpl w:val="9576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76200"/>
    <w:multiLevelType w:val="hybridMultilevel"/>
    <w:tmpl w:val="56DC9610"/>
    <w:lvl w:ilvl="0" w:tplc="041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70"/>
    <w:rsid w:val="000805ED"/>
    <w:rsid w:val="000A15DB"/>
    <w:rsid w:val="00114DF2"/>
    <w:rsid w:val="00182D48"/>
    <w:rsid w:val="00186BAE"/>
    <w:rsid w:val="002E316A"/>
    <w:rsid w:val="00305176"/>
    <w:rsid w:val="0046009F"/>
    <w:rsid w:val="00504C5B"/>
    <w:rsid w:val="00583F9F"/>
    <w:rsid w:val="007C5B1C"/>
    <w:rsid w:val="008D0170"/>
    <w:rsid w:val="00B32FDB"/>
    <w:rsid w:val="00C40FE5"/>
    <w:rsid w:val="00E3707C"/>
    <w:rsid w:val="00E45692"/>
    <w:rsid w:val="00F115F5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7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09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504C5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C5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5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7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09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504C5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C5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5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pl.gov.pl/produkty-biob&#243;jcz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Juraszek</dc:creator>
  <cp:lastModifiedBy>Małgorzata Juraszek</cp:lastModifiedBy>
  <cp:revision>4</cp:revision>
  <cp:lastPrinted>2021-02-26T11:47:00Z</cp:lastPrinted>
  <dcterms:created xsi:type="dcterms:W3CDTF">2021-02-26T08:12:00Z</dcterms:created>
  <dcterms:modified xsi:type="dcterms:W3CDTF">2021-03-05T13:44:00Z</dcterms:modified>
</cp:coreProperties>
</file>