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1A4F5" w14:textId="48CFC999" w:rsidR="004D63F4" w:rsidRPr="00AD60C3" w:rsidRDefault="004D63F4" w:rsidP="00AD60C3">
      <w:pPr>
        <w:pStyle w:val="Bezodstpw"/>
        <w:jc w:val="right"/>
        <w:rPr>
          <w:rFonts w:ascii="Arial" w:hAnsi="Arial" w:cs="Arial"/>
          <w:b/>
          <w:bCs/>
          <w:sz w:val="20"/>
          <w:szCs w:val="20"/>
        </w:rPr>
      </w:pPr>
      <w:r w:rsidRPr="00AD60C3">
        <w:rPr>
          <w:rFonts w:ascii="Arial" w:hAnsi="Arial" w:cs="Arial"/>
          <w:b/>
          <w:bCs/>
          <w:sz w:val="20"/>
          <w:szCs w:val="20"/>
        </w:rPr>
        <w:t xml:space="preserve">Załącznik nr </w:t>
      </w:r>
      <w:r w:rsidR="00AD60C3" w:rsidRPr="00AD60C3">
        <w:rPr>
          <w:rFonts w:ascii="Arial" w:hAnsi="Arial" w:cs="Arial"/>
          <w:b/>
          <w:bCs/>
          <w:sz w:val="20"/>
          <w:szCs w:val="20"/>
        </w:rPr>
        <w:t>6</w:t>
      </w:r>
      <w:r w:rsidRPr="00AD60C3">
        <w:rPr>
          <w:rFonts w:ascii="Arial" w:hAnsi="Arial" w:cs="Arial"/>
          <w:b/>
          <w:bCs/>
          <w:sz w:val="20"/>
          <w:szCs w:val="20"/>
        </w:rPr>
        <w:t xml:space="preserve"> do SWZ</w:t>
      </w:r>
    </w:p>
    <w:p w14:paraId="5CC20D3D" w14:textId="77777777" w:rsidR="004D63F4" w:rsidRPr="00AD60C3" w:rsidRDefault="004D63F4" w:rsidP="004D63F4">
      <w:pPr>
        <w:pStyle w:val="Nagwek1"/>
        <w:jc w:val="right"/>
        <w:rPr>
          <w:b w:val="0"/>
          <w:bCs w:val="0"/>
          <w:sz w:val="20"/>
          <w:szCs w:val="20"/>
        </w:rPr>
      </w:pPr>
      <w:r w:rsidRPr="00AD60C3">
        <w:rPr>
          <w:sz w:val="20"/>
          <w:szCs w:val="20"/>
        </w:rPr>
        <w:t>Projektowane postanowienia Umowy</w:t>
      </w:r>
    </w:p>
    <w:p w14:paraId="3B5AB98E" w14:textId="77777777" w:rsidR="004D63F4" w:rsidRDefault="004D63F4" w:rsidP="00200333">
      <w:pPr>
        <w:jc w:val="right"/>
        <w:rPr>
          <w:rFonts w:ascii="Arial" w:hAnsi="Arial" w:cs="Arial"/>
          <w:sz w:val="20"/>
        </w:rPr>
      </w:pPr>
    </w:p>
    <w:p w14:paraId="44360FEE" w14:textId="77777777" w:rsidR="00200333" w:rsidRDefault="00200333" w:rsidP="00200333">
      <w:pPr>
        <w:jc w:val="center"/>
        <w:rPr>
          <w:rFonts w:ascii="Arial" w:hAnsi="Arial" w:cs="Arial"/>
          <w:sz w:val="20"/>
        </w:rPr>
      </w:pPr>
    </w:p>
    <w:p w14:paraId="09936F20" w14:textId="224C6B2A" w:rsidR="00ED5111" w:rsidRPr="00190CA2" w:rsidRDefault="00ED5111" w:rsidP="00200333">
      <w:pPr>
        <w:jc w:val="center"/>
        <w:rPr>
          <w:rFonts w:ascii="Arial" w:hAnsi="Arial" w:cs="Arial"/>
          <w:b/>
          <w:bCs/>
          <w:sz w:val="20"/>
        </w:rPr>
      </w:pPr>
      <w:r w:rsidRPr="00190CA2">
        <w:rPr>
          <w:rFonts w:ascii="Arial" w:hAnsi="Arial" w:cs="Arial"/>
          <w:sz w:val="20"/>
        </w:rPr>
        <w:t>UMOWA NR</w:t>
      </w:r>
      <w:r w:rsidR="005043D6" w:rsidRPr="00190CA2">
        <w:rPr>
          <w:rFonts w:ascii="Arial" w:hAnsi="Arial" w:cs="Arial"/>
          <w:sz w:val="20"/>
        </w:rPr>
        <w:t xml:space="preserve"> </w:t>
      </w:r>
      <w:r w:rsidR="00741C6F">
        <w:rPr>
          <w:rFonts w:ascii="Arial" w:hAnsi="Arial" w:cs="Arial"/>
          <w:sz w:val="20"/>
        </w:rPr>
        <w:t>10</w:t>
      </w:r>
      <w:r w:rsidRPr="00190CA2">
        <w:rPr>
          <w:rFonts w:ascii="Arial" w:hAnsi="Arial" w:cs="Arial"/>
          <w:sz w:val="20"/>
        </w:rPr>
        <w:t>/T/20</w:t>
      </w:r>
      <w:r w:rsidR="00BC00F1" w:rsidRPr="00190CA2">
        <w:rPr>
          <w:rFonts w:ascii="Arial" w:hAnsi="Arial" w:cs="Arial"/>
          <w:sz w:val="20"/>
        </w:rPr>
        <w:t>2</w:t>
      </w:r>
      <w:r w:rsidR="00A057BF" w:rsidRPr="00190CA2">
        <w:rPr>
          <w:rFonts w:ascii="Arial" w:hAnsi="Arial" w:cs="Arial"/>
          <w:sz w:val="20"/>
        </w:rPr>
        <w:t>2</w:t>
      </w:r>
    </w:p>
    <w:p w14:paraId="781ACDC1" w14:textId="77777777" w:rsidR="00ED5111" w:rsidRDefault="00ED5111" w:rsidP="00200333">
      <w:pPr>
        <w:rPr>
          <w:rFonts w:ascii="Arial" w:hAnsi="Arial" w:cs="Arial"/>
          <w:b/>
          <w:bCs/>
          <w:sz w:val="20"/>
        </w:rPr>
      </w:pPr>
    </w:p>
    <w:p w14:paraId="37545F9D" w14:textId="3EF2298A" w:rsidR="00ED5111" w:rsidRDefault="00ED5111" w:rsidP="00200333">
      <w:pPr>
        <w:rPr>
          <w:rFonts w:ascii="Arial" w:hAnsi="Arial" w:cs="Arial"/>
          <w:sz w:val="20"/>
        </w:rPr>
      </w:pPr>
      <w:r>
        <w:rPr>
          <w:rFonts w:ascii="Arial" w:hAnsi="Arial" w:cs="Arial"/>
          <w:sz w:val="20"/>
        </w:rPr>
        <w:t>zawarta w dniu ............................ 20</w:t>
      </w:r>
      <w:r w:rsidR="00BC00F1">
        <w:rPr>
          <w:rFonts w:ascii="Arial" w:hAnsi="Arial" w:cs="Arial"/>
          <w:sz w:val="20"/>
        </w:rPr>
        <w:t>2</w:t>
      </w:r>
      <w:r w:rsidR="00A057BF">
        <w:rPr>
          <w:rFonts w:ascii="Arial" w:hAnsi="Arial" w:cs="Arial"/>
          <w:sz w:val="20"/>
        </w:rPr>
        <w:t>2</w:t>
      </w:r>
      <w:r>
        <w:rPr>
          <w:rFonts w:ascii="Arial" w:hAnsi="Arial" w:cs="Arial"/>
          <w:sz w:val="20"/>
        </w:rPr>
        <w:t xml:space="preserve"> r. w Słupsku pomiędzy:</w:t>
      </w:r>
    </w:p>
    <w:p w14:paraId="3AE4D3FD" w14:textId="77777777" w:rsidR="00ED5111" w:rsidRDefault="00ED5111" w:rsidP="00200333">
      <w:pPr>
        <w:jc w:val="both"/>
        <w:rPr>
          <w:rFonts w:ascii="Arial" w:hAnsi="Arial" w:cs="Arial"/>
          <w:b/>
          <w:bCs/>
          <w:color w:val="000000"/>
          <w:spacing w:val="-2"/>
          <w:sz w:val="20"/>
          <w:szCs w:val="20"/>
        </w:rPr>
      </w:pPr>
    </w:p>
    <w:p w14:paraId="77A57576" w14:textId="77777777" w:rsidR="00ED5111" w:rsidRDefault="00ED5111" w:rsidP="00200333">
      <w:pPr>
        <w:numPr>
          <w:ilvl w:val="0"/>
          <w:numId w:val="15"/>
        </w:numPr>
        <w:jc w:val="both"/>
        <w:rPr>
          <w:rFonts w:ascii="Arial" w:hAnsi="Arial" w:cs="Arial"/>
          <w:sz w:val="20"/>
        </w:rPr>
      </w:pPr>
      <w:r>
        <w:rPr>
          <w:rFonts w:ascii="Arial" w:hAnsi="Arial" w:cs="Arial"/>
          <w:b/>
          <w:bCs/>
          <w:color w:val="000000"/>
          <w:spacing w:val="-2"/>
          <w:sz w:val="20"/>
          <w:szCs w:val="20"/>
        </w:rPr>
        <w:t>Przedsiębiorstwem Gospodarki Komunalnej Spółką z o.o.</w:t>
      </w:r>
      <w:r>
        <w:rPr>
          <w:rFonts w:ascii="Arial" w:hAnsi="Arial" w:cs="Arial"/>
          <w:color w:val="000000"/>
          <w:spacing w:val="-2"/>
          <w:sz w:val="20"/>
          <w:szCs w:val="20"/>
        </w:rPr>
        <w:t xml:space="preserve"> z siedzibą w Słupsku przy                             ul. Szczecińskiej 112,</w:t>
      </w:r>
      <w:r>
        <w:rPr>
          <w:rFonts w:ascii="Arial" w:hAnsi="Arial" w:cs="Arial"/>
          <w:color w:val="000000"/>
          <w:sz w:val="20"/>
          <w:szCs w:val="20"/>
        </w:rPr>
        <w:t xml:space="preserve"> 76-200 Słupsk, wpisaną do Rejestru Przedsiębiorców prowadzonego przez Sąd Rejonowy Gdańsk - Północ w Gdańsku, VIII Wydział Gospodarczy Krajowego Rejestru Sądowego pod numerem 0000050232, posiadającą numer identyfikacji podatkowej 839-000-56-23, z kapitałem zakładowym w wysokości 16.922.196,00 zł,</w:t>
      </w:r>
      <w:r w:rsidR="00465E26">
        <w:rPr>
          <w:rFonts w:ascii="Arial" w:hAnsi="Arial" w:cs="Arial"/>
          <w:color w:val="000000"/>
          <w:sz w:val="20"/>
          <w:szCs w:val="20"/>
        </w:rPr>
        <w:t xml:space="preserve"> o numerze BDO: 000023229</w:t>
      </w:r>
      <w:r>
        <w:rPr>
          <w:rFonts w:ascii="Arial" w:hAnsi="Arial" w:cs="Arial"/>
          <w:color w:val="000000"/>
          <w:sz w:val="20"/>
          <w:szCs w:val="20"/>
        </w:rPr>
        <w:t xml:space="preserve"> reprezentowaną przez:</w:t>
      </w:r>
    </w:p>
    <w:p w14:paraId="219826EE" w14:textId="5BFC623C" w:rsidR="00ED5111" w:rsidRDefault="00926FEA" w:rsidP="00200333">
      <w:pPr>
        <w:ind w:left="360"/>
        <w:rPr>
          <w:rFonts w:ascii="Arial" w:hAnsi="Arial" w:cs="Arial"/>
          <w:sz w:val="20"/>
        </w:rPr>
      </w:pPr>
      <w:r>
        <w:rPr>
          <w:rFonts w:ascii="Arial" w:hAnsi="Arial" w:cs="Arial"/>
          <w:sz w:val="20"/>
        </w:rPr>
        <w:t>Elżbietę Rokit</w:t>
      </w:r>
      <w:r w:rsidR="004D63F4">
        <w:rPr>
          <w:rFonts w:ascii="Arial" w:hAnsi="Arial" w:cs="Arial"/>
          <w:sz w:val="20"/>
        </w:rPr>
        <w:t>ę</w:t>
      </w:r>
      <w:r w:rsidR="00ED5111">
        <w:rPr>
          <w:rFonts w:ascii="Arial" w:hAnsi="Arial" w:cs="Arial"/>
          <w:sz w:val="20"/>
        </w:rPr>
        <w:t xml:space="preserve"> - Prezes Zarządu</w:t>
      </w:r>
    </w:p>
    <w:p w14:paraId="651A4410" w14:textId="77777777" w:rsidR="00ED5111" w:rsidRDefault="00ED5111" w:rsidP="00200333">
      <w:pPr>
        <w:ind w:left="360"/>
        <w:rPr>
          <w:rFonts w:ascii="Arial" w:hAnsi="Arial" w:cs="Arial"/>
          <w:b/>
          <w:bCs/>
          <w:sz w:val="20"/>
        </w:rPr>
      </w:pPr>
      <w:r>
        <w:rPr>
          <w:rFonts w:ascii="Arial" w:hAnsi="Arial" w:cs="Arial"/>
          <w:sz w:val="20"/>
        </w:rPr>
        <w:t xml:space="preserve">zwaną dalej </w:t>
      </w:r>
      <w:r>
        <w:rPr>
          <w:rFonts w:ascii="Arial" w:hAnsi="Arial" w:cs="Arial"/>
          <w:b/>
          <w:bCs/>
          <w:sz w:val="20"/>
        </w:rPr>
        <w:t>Zamawiającym</w:t>
      </w:r>
    </w:p>
    <w:p w14:paraId="3BB1FE38" w14:textId="77777777" w:rsidR="00ED5111" w:rsidRDefault="00ED5111" w:rsidP="00200333">
      <w:pPr>
        <w:ind w:left="360"/>
        <w:rPr>
          <w:rFonts w:ascii="Arial" w:hAnsi="Arial" w:cs="Arial"/>
          <w:sz w:val="20"/>
        </w:rPr>
      </w:pPr>
      <w:r>
        <w:rPr>
          <w:rFonts w:ascii="Arial" w:hAnsi="Arial" w:cs="Arial"/>
          <w:sz w:val="20"/>
        </w:rPr>
        <w:t>a</w:t>
      </w:r>
    </w:p>
    <w:p w14:paraId="36726D1B" w14:textId="77777777" w:rsidR="00ED5111" w:rsidRDefault="00ED5111" w:rsidP="00200333">
      <w:pPr>
        <w:numPr>
          <w:ilvl w:val="0"/>
          <w:numId w:val="15"/>
        </w:numPr>
        <w:jc w:val="both"/>
        <w:rPr>
          <w:rFonts w:ascii="Arial" w:hAnsi="Arial" w:cs="Arial"/>
          <w:sz w:val="20"/>
        </w:rPr>
      </w:pPr>
      <w:r>
        <w:rPr>
          <w:rFonts w:ascii="Arial" w:hAnsi="Arial" w:cs="Arial"/>
          <w:sz w:val="20"/>
        </w:rPr>
        <w:t>....................................................................................................................................................</w:t>
      </w:r>
    </w:p>
    <w:p w14:paraId="5ED07894" w14:textId="77777777" w:rsidR="00ED5111" w:rsidRDefault="00ED5111" w:rsidP="00200333">
      <w:pPr>
        <w:ind w:left="360"/>
        <w:jc w:val="both"/>
        <w:rPr>
          <w:rFonts w:ascii="Arial" w:hAnsi="Arial" w:cs="Arial"/>
          <w:sz w:val="20"/>
        </w:rPr>
      </w:pPr>
      <w:r>
        <w:rPr>
          <w:rFonts w:ascii="Arial" w:hAnsi="Arial" w:cs="Arial"/>
          <w:sz w:val="20"/>
        </w:rPr>
        <w:t>....................................................................................................................................................</w:t>
      </w:r>
    </w:p>
    <w:p w14:paraId="7EAEA273" w14:textId="77777777" w:rsidR="00ED5111" w:rsidRDefault="00ED5111" w:rsidP="00200333">
      <w:pPr>
        <w:ind w:left="360"/>
        <w:jc w:val="both"/>
        <w:rPr>
          <w:rFonts w:ascii="Arial" w:hAnsi="Arial" w:cs="Arial"/>
          <w:sz w:val="20"/>
        </w:rPr>
      </w:pPr>
      <w:r>
        <w:rPr>
          <w:rFonts w:ascii="Arial" w:hAnsi="Arial" w:cs="Arial"/>
          <w:sz w:val="20"/>
        </w:rPr>
        <w:t xml:space="preserve">zwanym w dalszej części umowy </w:t>
      </w:r>
      <w:r>
        <w:rPr>
          <w:rFonts w:ascii="Arial" w:hAnsi="Arial" w:cs="Arial"/>
          <w:b/>
          <w:bCs/>
          <w:sz w:val="20"/>
        </w:rPr>
        <w:t>Wykonawcą</w:t>
      </w:r>
      <w:r>
        <w:rPr>
          <w:rFonts w:ascii="Arial" w:hAnsi="Arial" w:cs="Arial"/>
          <w:sz w:val="20"/>
        </w:rPr>
        <w:t xml:space="preserve"> reprezentowanym przez:</w:t>
      </w:r>
    </w:p>
    <w:p w14:paraId="0C9B0A12" w14:textId="77777777" w:rsidR="00ED5111" w:rsidRDefault="00ED5111" w:rsidP="00200333">
      <w:pPr>
        <w:pStyle w:val="Tekstpodstawowywcity3"/>
        <w:spacing w:after="0"/>
        <w:ind w:left="360"/>
        <w:rPr>
          <w:rFonts w:ascii="Arial" w:hAnsi="Arial"/>
          <w:sz w:val="20"/>
        </w:rPr>
      </w:pPr>
      <w:r>
        <w:rPr>
          <w:rFonts w:ascii="Arial" w:hAnsi="Arial" w:cs="Arial"/>
          <w:sz w:val="20"/>
        </w:rPr>
        <w:t xml:space="preserve">....................................................... </w:t>
      </w:r>
      <w:r>
        <w:rPr>
          <w:rFonts w:ascii="Arial" w:hAnsi="Arial"/>
          <w:sz w:val="20"/>
        </w:rPr>
        <w:t xml:space="preserve"> </w:t>
      </w:r>
    </w:p>
    <w:p w14:paraId="32DE046B" w14:textId="3C0D8C1A" w:rsidR="00ED5111" w:rsidRDefault="00ED5111" w:rsidP="00200333">
      <w:pPr>
        <w:pStyle w:val="Tekstpodstawowywcity3"/>
        <w:spacing w:after="0"/>
        <w:ind w:left="0"/>
        <w:rPr>
          <w:rFonts w:ascii="Arial" w:hAnsi="Arial" w:cs="Arial"/>
          <w:sz w:val="22"/>
        </w:rPr>
      </w:pPr>
    </w:p>
    <w:p w14:paraId="6EC488D9" w14:textId="04C2F102" w:rsidR="00AD60C3" w:rsidRDefault="00AD60C3" w:rsidP="00200333">
      <w:pPr>
        <w:pStyle w:val="Tekstpodstawowywcity3"/>
        <w:spacing w:after="0"/>
        <w:ind w:left="0"/>
        <w:rPr>
          <w:rFonts w:ascii="Arial" w:hAnsi="Arial" w:cs="Arial"/>
          <w:sz w:val="22"/>
        </w:rPr>
      </w:pPr>
    </w:p>
    <w:p w14:paraId="13DBF144" w14:textId="4677E3FC" w:rsidR="00354515" w:rsidRDefault="00354515" w:rsidP="00200333">
      <w:pPr>
        <w:tabs>
          <w:tab w:val="left" w:pos="709"/>
        </w:tabs>
        <w:autoSpaceDE w:val="0"/>
        <w:jc w:val="center"/>
        <w:rPr>
          <w:rFonts w:ascii="Arial" w:hAnsi="Arial" w:cs="Arial"/>
          <w:bCs/>
          <w:color w:val="000000"/>
          <w:sz w:val="20"/>
          <w:szCs w:val="20"/>
        </w:rPr>
      </w:pPr>
    </w:p>
    <w:p w14:paraId="3487A000" w14:textId="65DD1D42" w:rsidR="00AD60C3" w:rsidRPr="00AD60C3" w:rsidRDefault="00AD60C3" w:rsidP="00AD60C3">
      <w:pPr>
        <w:suppressAutoHyphens/>
        <w:spacing w:line="264" w:lineRule="auto"/>
        <w:jc w:val="both"/>
        <w:rPr>
          <w:rFonts w:ascii="Arial" w:hAnsi="Arial" w:cs="Arial"/>
          <w:sz w:val="20"/>
          <w:szCs w:val="20"/>
        </w:rPr>
      </w:pPr>
      <w:r w:rsidRPr="00AD60C3">
        <w:rPr>
          <w:rFonts w:ascii="Arial" w:hAnsi="Arial" w:cs="Arial"/>
          <w:sz w:val="20"/>
          <w:szCs w:val="20"/>
        </w:rPr>
        <w:t xml:space="preserve">W rezultacie dokonania przez Zamawiającego wyboru oferty Wykonawcy w postępowaniu o udzielenie zamówienia publicznego, przeprowadzonym w trybie podstawowym bez negocjacji </w:t>
      </w:r>
      <w:r w:rsidRPr="00AD60C3">
        <w:rPr>
          <w:rFonts w:ascii="Arial" w:hAnsi="Arial" w:cs="Arial"/>
          <w:sz w:val="20"/>
          <w:szCs w:val="20"/>
          <w:lang w:eastAsia="ar-SA"/>
        </w:rPr>
        <w:t xml:space="preserve">zgodnie z ustawą  </w:t>
      </w:r>
      <w:r w:rsidRPr="00AD60C3">
        <w:rPr>
          <w:rFonts w:ascii="Arial" w:hAnsi="Arial" w:cs="Arial"/>
          <w:sz w:val="20"/>
          <w:szCs w:val="20"/>
          <w:lang w:eastAsia="ar-SA"/>
        </w:rPr>
        <w:br/>
      </w:r>
      <w:r w:rsidRPr="00081903">
        <w:rPr>
          <w:rFonts w:ascii="Arial" w:hAnsi="Arial" w:cs="Arial"/>
          <w:sz w:val="20"/>
          <w:szCs w:val="20"/>
          <w:lang w:eastAsia="ar-SA"/>
        </w:rPr>
        <w:t xml:space="preserve">z dnia 11 września 2019 r. - Prawo zamówień publicznych </w:t>
      </w:r>
      <w:r w:rsidRPr="00081903">
        <w:rPr>
          <w:rFonts w:ascii="Arial" w:hAnsi="Arial" w:cs="Arial"/>
          <w:sz w:val="20"/>
          <w:szCs w:val="20"/>
        </w:rPr>
        <w:t>(t.j. Dz.U. z 2021 r. poz. 1129 ze zm.)</w:t>
      </w:r>
      <w:r w:rsidRPr="00081903">
        <w:rPr>
          <w:rFonts w:ascii="Arial" w:hAnsi="Arial" w:cs="Arial"/>
          <w:sz w:val="20"/>
          <w:szCs w:val="20"/>
          <w:lang w:eastAsia="ar-SA"/>
        </w:rPr>
        <w:t xml:space="preserve">, zwanej </w:t>
      </w:r>
      <w:r w:rsidRPr="00081903">
        <w:rPr>
          <w:rFonts w:ascii="Arial" w:hAnsi="Arial" w:cs="Arial"/>
          <w:sz w:val="20"/>
          <w:szCs w:val="20"/>
          <w:lang w:eastAsia="ar-SA"/>
        </w:rPr>
        <w:br/>
        <w:t>w dalszej treści umowy „Ustawą”</w:t>
      </w:r>
      <w:r w:rsidRPr="00081903">
        <w:rPr>
          <w:rFonts w:ascii="Arial" w:hAnsi="Arial" w:cs="Arial"/>
          <w:sz w:val="20"/>
          <w:szCs w:val="20"/>
        </w:rPr>
        <w:t xml:space="preserve">, </w:t>
      </w:r>
      <w:r w:rsidRPr="00081903">
        <w:rPr>
          <w:rFonts w:ascii="Arial" w:hAnsi="Arial" w:cs="Arial"/>
          <w:bCs/>
          <w:sz w:val="20"/>
          <w:szCs w:val="20"/>
        </w:rPr>
        <w:t xml:space="preserve">na </w:t>
      </w:r>
      <w:bookmarkStart w:id="0" w:name="_Hlk35345378"/>
      <w:bookmarkStart w:id="1" w:name="_Hlk10791084"/>
      <w:r w:rsidRPr="00081903">
        <w:rPr>
          <w:rFonts w:ascii="Arial" w:hAnsi="Arial" w:cs="Arial"/>
          <w:b/>
          <w:bCs/>
          <w:color w:val="00000A"/>
          <w:sz w:val="20"/>
          <w:szCs w:val="20"/>
        </w:rPr>
        <w:t>„</w:t>
      </w:r>
      <w:r w:rsidR="00741C6F">
        <w:rPr>
          <w:rFonts w:ascii="Arial" w:hAnsi="Arial" w:cs="Arial"/>
          <w:b/>
          <w:bCs/>
          <w:color w:val="00000A"/>
          <w:sz w:val="20"/>
          <w:szCs w:val="20"/>
        </w:rPr>
        <w:t>Odbiór i z</w:t>
      </w:r>
      <w:r w:rsidRPr="00081903">
        <w:rPr>
          <w:rFonts w:ascii="Arial" w:eastAsia="Cambria" w:hAnsi="Arial" w:cs="Arial"/>
          <w:b/>
          <w:bCs/>
          <w:sz w:val="20"/>
          <w:szCs w:val="20"/>
        </w:rPr>
        <w:t>agospodarowanie odpadów</w:t>
      </w:r>
      <w:bookmarkEnd w:id="0"/>
      <w:bookmarkEnd w:id="1"/>
      <w:r w:rsidR="00081903" w:rsidRPr="00081903">
        <w:rPr>
          <w:rFonts w:ascii="Arial" w:eastAsia="Cambria" w:hAnsi="Arial" w:cs="Arial"/>
          <w:b/>
          <w:bCs/>
          <w:sz w:val="20"/>
          <w:szCs w:val="20"/>
        </w:rPr>
        <w:t xml:space="preserve"> </w:t>
      </w:r>
      <w:r w:rsidR="00741C6F">
        <w:rPr>
          <w:rFonts w:ascii="Arial" w:eastAsia="Cambria" w:hAnsi="Arial" w:cs="Arial"/>
          <w:b/>
          <w:bCs/>
          <w:sz w:val="20"/>
          <w:szCs w:val="20"/>
        </w:rPr>
        <w:t xml:space="preserve">poprodukcyjnych frakcji palnej </w:t>
      </w:r>
      <w:r w:rsidR="00081903" w:rsidRPr="00081903">
        <w:rPr>
          <w:rFonts w:ascii="Arial" w:eastAsia="Cambria" w:hAnsi="Arial" w:cs="Arial"/>
          <w:b/>
          <w:bCs/>
          <w:sz w:val="20"/>
          <w:szCs w:val="20"/>
        </w:rPr>
        <w:t>w okresie</w:t>
      </w:r>
      <w:r w:rsidR="00741C6F">
        <w:rPr>
          <w:rFonts w:ascii="Arial" w:eastAsia="Cambria" w:hAnsi="Arial" w:cs="Arial"/>
          <w:b/>
          <w:bCs/>
          <w:sz w:val="20"/>
          <w:szCs w:val="20"/>
        </w:rPr>
        <w:t xml:space="preserve"> </w:t>
      </w:r>
      <w:r w:rsidR="00081903" w:rsidRPr="00081903">
        <w:rPr>
          <w:rFonts w:ascii="Arial" w:eastAsia="Cambria" w:hAnsi="Arial" w:cs="Arial"/>
          <w:b/>
          <w:bCs/>
          <w:sz w:val="20"/>
          <w:szCs w:val="20"/>
        </w:rPr>
        <w:t>12 miesięcy od dnia podpisania umowy”</w:t>
      </w:r>
      <w:r w:rsidRPr="00081903">
        <w:rPr>
          <w:rFonts w:ascii="Arial" w:eastAsia="SimSun" w:hAnsi="Arial" w:cs="Arial"/>
          <w:bCs/>
          <w:kern w:val="3"/>
          <w:sz w:val="20"/>
          <w:szCs w:val="20"/>
          <w:lang w:eastAsia="zh-CN" w:bidi="hi-IN"/>
        </w:rPr>
        <w:t>,</w:t>
      </w:r>
      <w:r w:rsidRPr="00081903">
        <w:rPr>
          <w:rFonts w:ascii="Arial" w:eastAsia="SimSun" w:hAnsi="Arial" w:cs="Arial"/>
          <w:kern w:val="3"/>
          <w:sz w:val="20"/>
          <w:szCs w:val="20"/>
          <w:lang w:eastAsia="zh-CN" w:bidi="hi-IN"/>
        </w:rPr>
        <w:t xml:space="preserve"> </w:t>
      </w:r>
      <w:r w:rsidRPr="00081903">
        <w:rPr>
          <w:rFonts w:ascii="Arial" w:hAnsi="Arial" w:cs="Arial"/>
          <w:sz w:val="20"/>
          <w:szCs w:val="20"/>
        </w:rPr>
        <w:t>opublikowanego</w:t>
      </w:r>
      <w:r w:rsidRPr="00AD60C3">
        <w:rPr>
          <w:rFonts w:ascii="Arial" w:hAnsi="Arial" w:cs="Arial"/>
          <w:sz w:val="20"/>
          <w:szCs w:val="20"/>
        </w:rPr>
        <w:t xml:space="preserve"> w Biuletynie Zamówień Publicznych</w:t>
      </w:r>
      <w:r w:rsidR="00741C6F">
        <w:rPr>
          <w:rFonts w:ascii="Arial" w:hAnsi="Arial" w:cs="Arial"/>
          <w:sz w:val="20"/>
          <w:szCs w:val="20"/>
        </w:rPr>
        <w:t xml:space="preserve"> </w:t>
      </w:r>
      <w:r w:rsidRPr="00AD60C3">
        <w:rPr>
          <w:rFonts w:ascii="Arial" w:hAnsi="Arial" w:cs="Arial"/>
          <w:sz w:val="20"/>
          <w:szCs w:val="20"/>
        </w:rPr>
        <w:t xml:space="preserve">Nr ……………………. oraz za pośrednictwem </w:t>
      </w:r>
      <w:r w:rsidRPr="00AD60C3">
        <w:rPr>
          <w:rFonts w:ascii="Arial" w:hAnsi="Arial" w:cs="Arial"/>
          <w:bCs/>
          <w:sz w:val="20"/>
          <w:szCs w:val="20"/>
        </w:rPr>
        <w:t xml:space="preserve">Platformy zakupowej </w:t>
      </w:r>
      <w:hyperlink r:id="rId8" w:history="1">
        <w:r w:rsidRPr="00AD60C3">
          <w:rPr>
            <w:rStyle w:val="Hipercze"/>
            <w:rFonts w:ascii="Arial" w:hAnsi="Arial" w:cs="Arial"/>
            <w:sz w:val="20"/>
            <w:szCs w:val="20"/>
          </w:rPr>
          <w:t>https://platformazakupowa.pl/pn/pgkslupsk</w:t>
        </w:r>
      </w:hyperlink>
      <w:r w:rsidRPr="00AD60C3">
        <w:rPr>
          <w:rFonts w:ascii="Arial" w:hAnsi="Arial" w:cs="Arial"/>
          <w:sz w:val="20"/>
          <w:szCs w:val="20"/>
        </w:rPr>
        <w:t xml:space="preserve"> , </w:t>
      </w:r>
      <w:r w:rsidRPr="00AD60C3">
        <w:rPr>
          <w:rFonts w:ascii="Arial" w:hAnsi="Arial" w:cs="Arial"/>
          <w:spacing w:val="-2"/>
          <w:sz w:val="20"/>
          <w:szCs w:val="20"/>
        </w:rPr>
        <w:t>Strony zawierają umowę o poniższej treści:</w:t>
      </w:r>
    </w:p>
    <w:p w14:paraId="00721B22" w14:textId="77777777" w:rsidR="00AD60C3" w:rsidRDefault="00AD60C3" w:rsidP="00200333">
      <w:pPr>
        <w:tabs>
          <w:tab w:val="left" w:pos="709"/>
        </w:tabs>
        <w:autoSpaceDE w:val="0"/>
        <w:jc w:val="center"/>
        <w:rPr>
          <w:rFonts w:ascii="Arial" w:hAnsi="Arial" w:cs="Arial"/>
          <w:bCs/>
          <w:color w:val="000000"/>
          <w:sz w:val="20"/>
          <w:szCs w:val="20"/>
        </w:rPr>
      </w:pPr>
    </w:p>
    <w:p w14:paraId="77C379F1" w14:textId="77777777" w:rsidR="00ED5111" w:rsidRPr="00555BF9" w:rsidRDefault="00ED5111" w:rsidP="0020033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p>
    <w:p w14:paraId="212A1441" w14:textId="2ACFDCB7" w:rsidR="00ED5111" w:rsidRPr="00D335EA" w:rsidRDefault="00ED5111" w:rsidP="00D335EA">
      <w:pPr>
        <w:numPr>
          <w:ilvl w:val="0"/>
          <w:numId w:val="34"/>
        </w:numPr>
        <w:autoSpaceDE w:val="0"/>
        <w:autoSpaceDN w:val="0"/>
        <w:adjustRightInd w:val="0"/>
        <w:ind w:left="357"/>
        <w:jc w:val="both"/>
        <w:rPr>
          <w:rFonts w:eastAsia="Calibri"/>
          <w:lang w:val="x-none" w:eastAsia="x-none"/>
        </w:rPr>
      </w:pPr>
      <w:r w:rsidRPr="00EF2CD4">
        <w:rPr>
          <w:rFonts w:ascii="Arial" w:hAnsi="Arial" w:cs="Arial"/>
          <w:bCs/>
          <w:sz w:val="20"/>
          <w:szCs w:val="20"/>
        </w:rPr>
        <w:t>Zamawiający zleca a Wykonawca zobowiązuje się do wykonania usługi polegającej na</w:t>
      </w:r>
      <w:r w:rsidR="0089778B">
        <w:rPr>
          <w:rFonts w:ascii="Arial" w:hAnsi="Arial" w:cs="Arial"/>
          <w:bCs/>
          <w:sz w:val="20"/>
          <w:szCs w:val="20"/>
        </w:rPr>
        <w:t xml:space="preserve"> odbiorze i </w:t>
      </w:r>
      <w:r w:rsidR="00765CC3" w:rsidRPr="00EF2CD4">
        <w:rPr>
          <w:rFonts w:ascii="Arial" w:hAnsi="Arial" w:cs="Arial"/>
          <w:bCs/>
          <w:sz w:val="20"/>
          <w:szCs w:val="20"/>
        </w:rPr>
        <w:t>z</w:t>
      </w:r>
      <w:r w:rsidRPr="00EF2CD4">
        <w:rPr>
          <w:rFonts w:ascii="Arial" w:hAnsi="Arial" w:cs="Arial"/>
          <w:sz w:val="20"/>
          <w:szCs w:val="20"/>
        </w:rPr>
        <w:t>agospodarowaniu odpadów</w:t>
      </w:r>
      <w:bookmarkStart w:id="2" w:name="_Hlk36129537"/>
      <w:r w:rsidR="00D335EA" w:rsidRPr="00551521">
        <w:rPr>
          <w:rFonts w:eastAsia="Calibri"/>
          <w:lang w:val="x-none" w:eastAsia="x-none"/>
        </w:rPr>
        <w:t xml:space="preserve"> </w:t>
      </w:r>
      <w:r w:rsidR="00D335EA" w:rsidRPr="00D335EA">
        <w:rPr>
          <w:rFonts w:ascii="Arial" w:eastAsia="Calibri" w:hAnsi="Arial" w:cs="Arial"/>
          <w:sz w:val="20"/>
          <w:szCs w:val="20"/>
          <w:lang w:val="x-none" w:eastAsia="x-none"/>
        </w:rPr>
        <w:t>poprodukcyjnych frakcji palnej</w:t>
      </w:r>
      <w:r w:rsidR="00D335EA" w:rsidRPr="00D335EA">
        <w:rPr>
          <w:rFonts w:ascii="Arial" w:eastAsia="Calibri" w:hAnsi="Arial" w:cs="Arial"/>
          <w:sz w:val="20"/>
          <w:szCs w:val="20"/>
          <w:lang w:eastAsia="x-none"/>
        </w:rPr>
        <w:t xml:space="preserve"> </w:t>
      </w:r>
      <w:r w:rsidR="00D335EA" w:rsidRPr="00D335EA">
        <w:rPr>
          <w:rFonts w:ascii="Arial" w:eastAsia="Calibri" w:hAnsi="Arial" w:cs="Arial"/>
          <w:sz w:val="20"/>
          <w:szCs w:val="20"/>
          <w:lang w:val="x-none" w:eastAsia="x-none"/>
        </w:rPr>
        <w:t>o kodach</w:t>
      </w:r>
      <w:r w:rsidR="00D335EA" w:rsidRPr="00D335EA">
        <w:rPr>
          <w:rFonts w:ascii="Arial" w:hAnsi="Arial" w:cs="Arial"/>
          <w:sz w:val="20"/>
          <w:szCs w:val="20"/>
        </w:rPr>
        <w:t xml:space="preserve"> </w:t>
      </w:r>
      <w:r w:rsidR="00BC00F1" w:rsidRPr="00D335EA">
        <w:rPr>
          <w:rFonts w:ascii="Arial" w:hAnsi="Arial" w:cs="Arial"/>
          <w:sz w:val="20"/>
          <w:szCs w:val="20"/>
        </w:rPr>
        <w:t xml:space="preserve">o kodzie </w:t>
      </w:r>
      <w:r w:rsidR="00D335EA" w:rsidRPr="00D335EA">
        <w:rPr>
          <w:rFonts w:ascii="Arial" w:eastAsia="Calibri" w:hAnsi="Arial" w:cs="Arial"/>
          <w:sz w:val="20"/>
          <w:szCs w:val="20"/>
          <w:lang w:val="x-none" w:eastAsia="x-none"/>
        </w:rPr>
        <w:t>150102, 150105,</w:t>
      </w:r>
      <w:r w:rsidR="00D335EA" w:rsidRPr="00D335EA">
        <w:rPr>
          <w:rFonts w:ascii="Arial" w:eastAsia="Calibri" w:hAnsi="Arial" w:cs="Arial"/>
          <w:sz w:val="20"/>
          <w:szCs w:val="20"/>
          <w:lang w:eastAsia="x-none"/>
        </w:rPr>
        <w:t xml:space="preserve"> 150203, </w:t>
      </w:r>
      <w:r w:rsidR="00D335EA" w:rsidRPr="00D335EA">
        <w:rPr>
          <w:rFonts w:ascii="Arial" w:eastAsia="Calibri" w:hAnsi="Arial" w:cs="Arial"/>
          <w:sz w:val="20"/>
          <w:szCs w:val="20"/>
          <w:lang w:val="x-none" w:eastAsia="x-none"/>
        </w:rPr>
        <w:t xml:space="preserve">160119 </w:t>
      </w:r>
      <w:r w:rsidR="00D335EA" w:rsidRPr="00D335EA">
        <w:rPr>
          <w:rFonts w:ascii="Arial" w:eastAsia="Calibri" w:hAnsi="Arial" w:cs="Arial"/>
          <w:sz w:val="20"/>
          <w:szCs w:val="20"/>
          <w:lang w:eastAsia="x-none"/>
        </w:rPr>
        <w:t>w procesie odzysku R1 lub R12 lub unieszkodliwienia ich w procesie D10,</w:t>
      </w:r>
      <w:r w:rsidR="00D335EA" w:rsidRPr="00D335EA">
        <w:rPr>
          <w:rFonts w:eastAsia="Calibri"/>
          <w:lang w:val="x-none" w:eastAsia="x-none"/>
        </w:rPr>
        <w:t xml:space="preserve"> </w:t>
      </w:r>
      <w:bookmarkEnd w:id="2"/>
      <w:r w:rsidRPr="00D335EA">
        <w:rPr>
          <w:rFonts w:ascii="Arial" w:hAnsi="Arial" w:cs="Arial"/>
          <w:sz w:val="20"/>
          <w:szCs w:val="20"/>
        </w:rPr>
        <w:t xml:space="preserve">w ramach posiadanych decyzji, </w:t>
      </w:r>
      <w:r w:rsidRPr="00D335EA">
        <w:rPr>
          <w:rFonts w:ascii="Arial" w:hAnsi="Arial" w:cs="Arial"/>
          <w:bCs/>
          <w:sz w:val="20"/>
          <w:szCs w:val="20"/>
        </w:rPr>
        <w:t xml:space="preserve">zgodnie z obowiązującymi w tym zakresie przepisami prawa oraz procesami odzysku wyszczególnionymi w załączniku nr 1 do ustawy z dnia 14 grudnia 2012 r. </w:t>
      </w:r>
      <w:r w:rsidR="00D335EA">
        <w:rPr>
          <w:rFonts w:ascii="Arial" w:hAnsi="Arial" w:cs="Arial"/>
          <w:bCs/>
          <w:sz w:val="20"/>
          <w:szCs w:val="20"/>
        </w:rPr>
        <w:br/>
      </w:r>
      <w:r w:rsidRPr="00D335EA">
        <w:rPr>
          <w:rFonts w:ascii="Arial" w:hAnsi="Arial" w:cs="Arial"/>
          <w:bCs/>
          <w:sz w:val="20"/>
          <w:szCs w:val="20"/>
        </w:rPr>
        <w:t>o odpadach (</w:t>
      </w:r>
      <w:r w:rsidR="00C76B4A" w:rsidRPr="00D335EA">
        <w:rPr>
          <w:rFonts w:ascii="Arial" w:hAnsi="Arial" w:cs="Arial"/>
          <w:bCs/>
          <w:sz w:val="20"/>
          <w:szCs w:val="20"/>
        </w:rPr>
        <w:t>t</w:t>
      </w:r>
      <w:r w:rsidR="00B2022C" w:rsidRPr="00D335EA">
        <w:rPr>
          <w:rFonts w:ascii="Arial" w:hAnsi="Arial" w:cs="Arial"/>
          <w:bCs/>
          <w:sz w:val="20"/>
          <w:szCs w:val="20"/>
        </w:rPr>
        <w:t>.</w:t>
      </w:r>
      <w:r w:rsidR="00C76B4A" w:rsidRPr="00D335EA">
        <w:rPr>
          <w:rFonts w:ascii="Arial" w:hAnsi="Arial" w:cs="Arial"/>
          <w:bCs/>
          <w:sz w:val="20"/>
          <w:szCs w:val="20"/>
        </w:rPr>
        <w:t xml:space="preserve">j. </w:t>
      </w:r>
      <w:r w:rsidRPr="00D335EA">
        <w:rPr>
          <w:rFonts w:ascii="Arial" w:hAnsi="Arial" w:cs="Arial"/>
          <w:bCs/>
          <w:sz w:val="20"/>
          <w:szCs w:val="20"/>
        </w:rPr>
        <w:t>Dz.U.</w:t>
      </w:r>
      <w:r w:rsidR="00926FEA" w:rsidRPr="00D335EA">
        <w:rPr>
          <w:rFonts w:ascii="Arial" w:hAnsi="Arial" w:cs="Arial"/>
          <w:bCs/>
          <w:sz w:val="20"/>
          <w:szCs w:val="20"/>
        </w:rPr>
        <w:t xml:space="preserve"> </w:t>
      </w:r>
      <w:r w:rsidRPr="00D335EA">
        <w:rPr>
          <w:rFonts w:ascii="Arial" w:hAnsi="Arial" w:cs="Arial"/>
          <w:bCs/>
          <w:sz w:val="20"/>
          <w:szCs w:val="20"/>
        </w:rPr>
        <w:t>z 20</w:t>
      </w:r>
      <w:r w:rsidR="000873D9" w:rsidRPr="00D335EA">
        <w:rPr>
          <w:rFonts w:ascii="Arial" w:hAnsi="Arial" w:cs="Arial"/>
          <w:bCs/>
          <w:sz w:val="20"/>
          <w:szCs w:val="20"/>
        </w:rPr>
        <w:t>21</w:t>
      </w:r>
      <w:r w:rsidRPr="00D335EA">
        <w:rPr>
          <w:rFonts w:ascii="Arial" w:hAnsi="Arial" w:cs="Arial"/>
          <w:bCs/>
          <w:sz w:val="20"/>
          <w:szCs w:val="20"/>
        </w:rPr>
        <w:t xml:space="preserve"> r. poz. </w:t>
      </w:r>
      <w:r w:rsidR="00C76B4A" w:rsidRPr="00D335EA">
        <w:rPr>
          <w:rFonts w:ascii="Arial" w:hAnsi="Arial" w:cs="Arial"/>
          <w:bCs/>
          <w:sz w:val="20"/>
          <w:szCs w:val="20"/>
        </w:rPr>
        <w:t>7</w:t>
      </w:r>
      <w:r w:rsidR="000873D9" w:rsidRPr="00D335EA">
        <w:rPr>
          <w:rFonts w:ascii="Arial" w:hAnsi="Arial" w:cs="Arial"/>
          <w:bCs/>
          <w:sz w:val="20"/>
          <w:szCs w:val="20"/>
        </w:rPr>
        <w:t>79</w:t>
      </w:r>
      <w:r w:rsidRPr="00D335EA">
        <w:rPr>
          <w:rFonts w:ascii="Arial" w:hAnsi="Arial" w:cs="Arial"/>
          <w:bCs/>
          <w:sz w:val="20"/>
          <w:szCs w:val="20"/>
        </w:rPr>
        <w:t xml:space="preserve"> z późn. zm.) oraz postanowieniami zawartej umowy.</w:t>
      </w:r>
    </w:p>
    <w:p w14:paraId="6657C546" w14:textId="5E8D13A9" w:rsidR="00ED5111" w:rsidRPr="00D335EA" w:rsidRDefault="00ED5111" w:rsidP="00D335EA">
      <w:pPr>
        <w:numPr>
          <w:ilvl w:val="0"/>
          <w:numId w:val="34"/>
        </w:numPr>
        <w:autoSpaceDE w:val="0"/>
        <w:autoSpaceDN w:val="0"/>
        <w:adjustRightInd w:val="0"/>
        <w:ind w:left="357"/>
        <w:jc w:val="both"/>
        <w:rPr>
          <w:rFonts w:eastAsia="Calibri"/>
          <w:lang w:val="x-none" w:eastAsia="x-none"/>
        </w:rPr>
      </w:pPr>
      <w:r w:rsidRPr="00D335EA">
        <w:rPr>
          <w:rFonts w:ascii="Arial" w:hAnsi="Arial" w:cs="Arial"/>
          <w:bCs/>
          <w:sz w:val="20"/>
          <w:szCs w:val="20"/>
        </w:rPr>
        <w:t xml:space="preserve">Wykonawca oświadcza, że spełnia wszystkie wymogi formalne i prawne związane z przedmiotem umowy oraz posiada niezbędne zezwolenia i decyzje właściwego organu na prowadzenie działalności w zakresie gospodarowania </w:t>
      </w:r>
      <w:r w:rsidR="007801EF" w:rsidRPr="00D335EA">
        <w:rPr>
          <w:rFonts w:ascii="Arial" w:hAnsi="Arial" w:cs="Arial"/>
          <w:bCs/>
          <w:sz w:val="20"/>
          <w:szCs w:val="20"/>
        </w:rPr>
        <w:t xml:space="preserve">odpadami </w:t>
      </w:r>
      <w:r w:rsidRPr="00D335EA">
        <w:rPr>
          <w:rFonts w:ascii="Arial" w:hAnsi="Arial" w:cs="Arial"/>
          <w:bCs/>
          <w:sz w:val="20"/>
          <w:szCs w:val="20"/>
        </w:rPr>
        <w:t>wymienionymi w ustępie 1</w:t>
      </w:r>
      <w:r w:rsidR="007801EF" w:rsidRPr="00D335EA">
        <w:rPr>
          <w:rFonts w:ascii="Arial" w:hAnsi="Arial" w:cs="Arial"/>
          <w:bCs/>
          <w:sz w:val="20"/>
          <w:szCs w:val="20"/>
        </w:rPr>
        <w:t xml:space="preserve">. </w:t>
      </w:r>
    </w:p>
    <w:p w14:paraId="5037E918" w14:textId="77777777" w:rsidR="006F2008" w:rsidRPr="0089778B" w:rsidRDefault="006F2008" w:rsidP="00ED5111">
      <w:pPr>
        <w:tabs>
          <w:tab w:val="left" w:pos="709"/>
        </w:tabs>
        <w:autoSpaceDE w:val="0"/>
        <w:jc w:val="center"/>
        <w:rPr>
          <w:rFonts w:ascii="Arial" w:hAnsi="Arial" w:cs="Arial"/>
          <w:bCs/>
          <w:color w:val="44546A" w:themeColor="text2"/>
          <w:sz w:val="20"/>
          <w:szCs w:val="20"/>
          <w:lang w:val="x-none"/>
        </w:rPr>
      </w:pPr>
    </w:p>
    <w:p w14:paraId="0BF60F52" w14:textId="77777777" w:rsidR="00ED5111" w:rsidRPr="00DD1D8A" w:rsidRDefault="00ED5111" w:rsidP="00D77D50">
      <w:pPr>
        <w:tabs>
          <w:tab w:val="left" w:pos="709"/>
        </w:tabs>
        <w:autoSpaceDE w:val="0"/>
        <w:jc w:val="center"/>
        <w:rPr>
          <w:rFonts w:ascii="Arial" w:hAnsi="Arial" w:cs="Arial"/>
          <w:bCs/>
          <w:sz w:val="20"/>
          <w:szCs w:val="20"/>
        </w:rPr>
      </w:pPr>
      <w:r w:rsidRPr="00DD1D8A">
        <w:rPr>
          <w:rFonts w:ascii="Arial" w:hAnsi="Arial" w:cs="Arial"/>
          <w:bCs/>
          <w:sz w:val="20"/>
          <w:szCs w:val="20"/>
        </w:rPr>
        <w:t>§ 2</w:t>
      </w:r>
    </w:p>
    <w:p w14:paraId="49D4A764" w14:textId="721A01CB" w:rsidR="00BE3F00" w:rsidRDefault="00BE3F00" w:rsidP="000D3D5F">
      <w:pPr>
        <w:pStyle w:val="Tekstpodstawowy3"/>
        <w:numPr>
          <w:ilvl w:val="0"/>
          <w:numId w:val="12"/>
        </w:numPr>
        <w:spacing w:before="60" w:after="0"/>
        <w:ind w:left="284" w:hanging="284"/>
        <w:jc w:val="both"/>
        <w:rPr>
          <w:rFonts w:ascii="Arial" w:hAnsi="Arial" w:cs="Arial"/>
          <w:sz w:val="20"/>
          <w:szCs w:val="20"/>
        </w:rPr>
      </w:pPr>
      <w:r w:rsidRPr="00DD1D8A">
        <w:rPr>
          <w:rFonts w:ascii="Arial" w:hAnsi="Arial" w:cs="Arial"/>
          <w:sz w:val="20"/>
          <w:szCs w:val="20"/>
        </w:rPr>
        <w:t xml:space="preserve">Przedmiotem zamówienia jest świadczenie usługi </w:t>
      </w:r>
      <w:r w:rsidR="0089778B">
        <w:rPr>
          <w:rFonts w:ascii="Arial" w:hAnsi="Arial" w:cs="Arial"/>
          <w:sz w:val="20"/>
          <w:szCs w:val="20"/>
        </w:rPr>
        <w:t xml:space="preserve">odbioru i </w:t>
      </w:r>
      <w:r w:rsidRPr="00DD1D8A">
        <w:rPr>
          <w:rFonts w:ascii="Arial" w:hAnsi="Arial" w:cs="Arial"/>
          <w:sz w:val="20"/>
          <w:szCs w:val="20"/>
        </w:rPr>
        <w:t xml:space="preserve">zagospodarowania odpadów o kodzie </w:t>
      </w:r>
      <w:r w:rsidR="00D335EA" w:rsidRPr="00D335EA">
        <w:rPr>
          <w:rFonts w:ascii="Arial" w:eastAsia="Calibri" w:hAnsi="Arial" w:cs="Arial"/>
          <w:sz w:val="20"/>
          <w:szCs w:val="20"/>
          <w:lang w:val="x-none" w:eastAsia="x-none"/>
        </w:rPr>
        <w:t>150102, 150105,</w:t>
      </w:r>
      <w:r w:rsidR="00D335EA" w:rsidRPr="00D335EA">
        <w:rPr>
          <w:rFonts w:ascii="Arial" w:eastAsia="Calibri" w:hAnsi="Arial" w:cs="Arial"/>
          <w:sz w:val="20"/>
          <w:szCs w:val="20"/>
          <w:lang w:eastAsia="x-none"/>
        </w:rPr>
        <w:t xml:space="preserve"> 150203, </w:t>
      </w:r>
      <w:r w:rsidR="00D335EA" w:rsidRPr="00D335EA">
        <w:rPr>
          <w:rFonts w:ascii="Arial" w:eastAsia="Calibri" w:hAnsi="Arial" w:cs="Arial"/>
          <w:sz w:val="20"/>
          <w:szCs w:val="20"/>
          <w:lang w:val="x-none" w:eastAsia="x-none"/>
        </w:rPr>
        <w:t>160119</w:t>
      </w:r>
      <w:r w:rsidR="00D335EA">
        <w:rPr>
          <w:rFonts w:ascii="Arial" w:hAnsi="Arial" w:cs="Arial"/>
          <w:sz w:val="20"/>
          <w:szCs w:val="20"/>
        </w:rPr>
        <w:t xml:space="preserve"> </w:t>
      </w:r>
      <w:r w:rsidRPr="001C56FB">
        <w:rPr>
          <w:rFonts w:ascii="Arial" w:hAnsi="Arial" w:cs="Arial"/>
          <w:sz w:val="20"/>
          <w:szCs w:val="20"/>
        </w:rPr>
        <w:t xml:space="preserve">w szacunkowej ilości ok. </w:t>
      </w:r>
      <w:r w:rsidR="001C56FB" w:rsidRPr="001C56FB">
        <w:rPr>
          <w:rFonts w:ascii="Arial" w:hAnsi="Arial" w:cs="Arial"/>
          <w:sz w:val="20"/>
          <w:szCs w:val="20"/>
        </w:rPr>
        <w:t>1</w:t>
      </w:r>
      <w:r w:rsidR="0089778B">
        <w:rPr>
          <w:rFonts w:ascii="Arial" w:hAnsi="Arial" w:cs="Arial"/>
          <w:sz w:val="20"/>
          <w:szCs w:val="20"/>
        </w:rPr>
        <w:t>.</w:t>
      </w:r>
      <w:r w:rsidR="00D335EA">
        <w:rPr>
          <w:rFonts w:ascii="Arial" w:hAnsi="Arial" w:cs="Arial"/>
          <w:sz w:val="20"/>
          <w:szCs w:val="20"/>
        </w:rPr>
        <w:t>440</w:t>
      </w:r>
      <w:r w:rsidRPr="001C56FB">
        <w:rPr>
          <w:rFonts w:ascii="Arial" w:hAnsi="Arial" w:cs="Arial"/>
          <w:sz w:val="20"/>
          <w:szCs w:val="20"/>
        </w:rPr>
        <w:t xml:space="preserve"> Mg w okresie trwania umowy, zgodnie z powszechnie obowiązującymi przepisami prawa i decyzjami posiadanymi przez Wykonawcę</w:t>
      </w:r>
      <w:r w:rsidR="00D77D50" w:rsidRPr="001C56FB">
        <w:rPr>
          <w:rFonts w:ascii="Arial" w:hAnsi="Arial" w:cs="Arial"/>
          <w:sz w:val="20"/>
          <w:szCs w:val="20"/>
        </w:rPr>
        <w:t>.</w:t>
      </w:r>
    </w:p>
    <w:p w14:paraId="47F08934" w14:textId="6F6C18C9" w:rsidR="001C56FB" w:rsidRPr="00B869B8" w:rsidRDefault="0089157F" w:rsidP="00B869B8">
      <w:pPr>
        <w:pStyle w:val="Tekstpodstawowy3"/>
        <w:numPr>
          <w:ilvl w:val="0"/>
          <w:numId w:val="12"/>
        </w:numPr>
        <w:spacing w:before="60" w:after="0"/>
        <w:ind w:left="284" w:hanging="284"/>
        <w:jc w:val="both"/>
        <w:rPr>
          <w:rFonts w:ascii="Arial" w:hAnsi="Arial" w:cs="Arial"/>
          <w:sz w:val="20"/>
          <w:szCs w:val="20"/>
        </w:rPr>
      </w:pPr>
      <w:r w:rsidRPr="00B869B8">
        <w:rPr>
          <w:rFonts w:ascii="Arial" w:hAnsi="Arial" w:cs="Arial"/>
          <w:sz w:val="20"/>
          <w:szCs w:val="20"/>
        </w:rPr>
        <w:t>Odpady o kodach 150102,150105,150203 przekazywane do zagospodarowania w 80% będą pochodzić z przetwórstwa rybnego w związku z czy mogą posiadać specyficzny zapach oraz zanieczyszczenia organiczne (tłuszcze, resztki pochodzenia roślinnego).</w:t>
      </w:r>
      <w:r w:rsidR="001C56FB" w:rsidRPr="00B869B8">
        <w:rPr>
          <w:rFonts w:ascii="Arial" w:hAnsi="Arial" w:cs="Arial"/>
          <w:sz w:val="20"/>
          <w:szCs w:val="20"/>
          <w:lang w:val="x-none" w:eastAsia="x-none"/>
        </w:rPr>
        <w:t>Odpady</w:t>
      </w:r>
      <w:r w:rsidR="001625E4">
        <w:rPr>
          <w:rFonts w:ascii="Arial" w:hAnsi="Arial" w:cs="Arial"/>
          <w:sz w:val="20"/>
          <w:szCs w:val="20"/>
          <w:lang w:eastAsia="x-none"/>
        </w:rPr>
        <w:t xml:space="preserve"> </w:t>
      </w:r>
      <w:r w:rsidR="0089778B">
        <w:rPr>
          <w:rFonts w:ascii="Arial" w:hAnsi="Arial" w:cs="Arial"/>
          <w:sz w:val="20"/>
          <w:szCs w:val="20"/>
          <w:lang w:eastAsia="x-none"/>
        </w:rPr>
        <w:t>będą</w:t>
      </w:r>
      <w:r w:rsidR="001C56FB" w:rsidRPr="00B869B8">
        <w:rPr>
          <w:rFonts w:ascii="Arial" w:hAnsi="Arial" w:cs="Arial"/>
          <w:sz w:val="20"/>
          <w:szCs w:val="20"/>
          <w:lang w:val="x-none" w:eastAsia="x-none"/>
        </w:rPr>
        <w:t xml:space="preserve"> gromadzone </w:t>
      </w:r>
      <w:r w:rsidRPr="00B869B8">
        <w:rPr>
          <w:rFonts w:ascii="Arial" w:hAnsi="Arial" w:cs="Arial"/>
          <w:sz w:val="20"/>
          <w:szCs w:val="20"/>
          <w:lang w:val="x-none" w:eastAsia="x-none"/>
        </w:rPr>
        <w:br/>
      </w:r>
      <w:r w:rsidR="001C56FB" w:rsidRPr="00B869B8">
        <w:rPr>
          <w:rFonts w:ascii="Arial" w:hAnsi="Arial" w:cs="Arial"/>
          <w:sz w:val="20"/>
          <w:szCs w:val="20"/>
          <w:lang w:val="x-none" w:eastAsia="x-none"/>
        </w:rPr>
        <w:t>w stanie luźnym.</w:t>
      </w:r>
    </w:p>
    <w:p w14:paraId="7BFDF82A" w14:textId="61C5D6CD" w:rsidR="001C56FB" w:rsidRDefault="001C56FB" w:rsidP="00B869B8">
      <w:pPr>
        <w:pStyle w:val="Tekstpodstawowy3"/>
        <w:numPr>
          <w:ilvl w:val="0"/>
          <w:numId w:val="12"/>
        </w:numPr>
        <w:spacing w:before="60" w:after="0"/>
        <w:ind w:left="284" w:hanging="284"/>
        <w:jc w:val="both"/>
        <w:rPr>
          <w:rFonts w:ascii="Arial" w:hAnsi="Arial" w:cs="Arial"/>
          <w:sz w:val="20"/>
          <w:szCs w:val="20"/>
        </w:rPr>
      </w:pPr>
      <w:r w:rsidRPr="00B869B8">
        <w:rPr>
          <w:rFonts w:ascii="Arial" w:hAnsi="Arial" w:cs="Arial"/>
          <w:sz w:val="20"/>
          <w:szCs w:val="20"/>
          <w:lang w:eastAsia="x-none"/>
        </w:rPr>
        <w:t>Przekazanie odpadów odbywać się będzie na podstawie ustaleń Zamawiającego</w:t>
      </w:r>
      <w:r w:rsidR="00DC01DC" w:rsidRPr="00B869B8">
        <w:rPr>
          <w:rFonts w:ascii="Arial" w:hAnsi="Arial" w:cs="Arial"/>
          <w:sz w:val="20"/>
          <w:szCs w:val="20"/>
          <w:lang w:eastAsia="x-none"/>
        </w:rPr>
        <w:t xml:space="preserve"> </w:t>
      </w:r>
      <w:r w:rsidRPr="00B869B8">
        <w:rPr>
          <w:rFonts w:ascii="Arial" w:hAnsi="Arial" w:cs="Arial"/>
          <w:sz w:val="20"/>
          <w:szCs w:val="20"/>
          <w:lang w:eastAsia="x-none"/>
        </w:rPr>
        <w:t xml:space="preserve">i Wykonawcy. Strony dopuszczają realizację zgłoszeń poprzez e-mail bądź telefonicznie. </w:t>
      </w:r>
    </w:p>
    <w:p w14:paraId="7C2A9528" w14:textId="6E696D29" w:rsidR="001C56FB" w:rsidRPr="0028099F" w:rsidRDefault="001C56FB" w:rsidP="00B869B8">
      <w:pPr>
        <w:pStyle w:val="Tekstpodstawowy3"/>
        <w:numPr>
          <w:ilvl w:val="0"/>
          <w:numId w:val="12"/>
        </w:numPr>
        <w:spacing w:before="60" w:after="0"/>
        <w:ind w:left="284" w:hanging="284"/>
        <w:jc w:val="both"/>
        <w:rPr>
          <w:rFonts w:ascii="Arial" w:hAnsi="Arial" w:cs="Arial"/>
          <w:sz w:val="20"/>
          <w:szCs w:val="20"/>
        </w:rPr>
      </w:pPr>
      <w:r w:rsidRPr="00B869B8">
        <w:rPr>
          <w:rFonts w:ascii="Arial" w:hAnsi="Arial" w:cs="Arial"/>
          <w:sz w:val="20"/>
          <w:szCs w:val="20"/>
          <w:lang w:eastAsia="x-none"/>
        </w:rPr>
        <w:t xml:space="preserve">Awizacja przekazania odpadów będzie zawierać informacje dotyczące docelowej instalacji, do której trafią odpady, nr Miejsca Prowadzenia Działalności (MPD), nazwę, nr BDO i dane podmiotu transportującego, datę przekazania, nr rejestracyjny pojazdu oraz imię i nazwisko kierowcy lub </w:t>
      </w:r>
      <w:r w:rsidRPr="0028099F">
        <w:rPr>
          <w:rFonts w:ascii="Arial" w:hAnsi="Arial" w:cs="Arial"/>
          <w:sz w:val="20"/>
          <w:szCs w:val="20"/>
          <w:lang w:eastAsia="x-none"/>
        </w:rPr>
        <w:lastRenderedPageBreak/>
        <w:t xml:space="preserve">ewentualne inne dane, konieczne do prawidłowego prowadzenia ewidencji odpadów, w tym wystawiania i potwierdzania Kart przekazania odpadów w systemie BDO.  </w:t>
      </w:r>
    </w:p>
    <w:p w14:paraId="1AF57D69" w14:textId="544CFDB2" w:rsidR="00B869B8" w:rsidRPr="0028099F" w:rsidRDefault="00B869B8" w:rsidP="00B869B8">
      <w:pPr>
        <w:pStyle w:val="Tekstpodstawowy3"/>
        <w:numPr>
          <w:ilvl w:val="0"/>
          <w:numId w:val="12"/>
        </w:numPr>
        <w:spacing w:before="60" w:after="0"/>
        <w:ind w:left="284" w:hanging="284"/>
        <w:jc w:val="both"/>
        <w:rPr>
          <w:rFonts w:ascii="Arial" w:hAnsi="Arial" w:cs="Arial"/>
          <w:sz w:val="20"/>
          <w:szCs w:val="20"/>
        </w:rPr>
      </w:pPr>
      <w:r w:rsidRPr="0028099F">
        <w:rPr>
          <w:rFonts w:ascii="Arial" w:hAnsi="Arial" w:cs="Arial"/>
          <w:sz w:val="20"/>
          <w:szCs w:val="20"/>
        </w:rPr>
        <w:t xml:space="preserve">Zamawiający zastrzega sobie prawo do zmniejszenia ilości przewidywanych do zagospodarowania odpadów oraz do przekazania innych odpadów wysokokalorycznych w ramach posiadanych przez Wykonawcę decyzji po wcześniejszych ustaleniach, co nie skutkuje odstąpieniem od umowy lub zmianą jej warunków. Rzeczywista ilość odpadów do produkcji RDF wynikała będzie z bieżących potrzeb Zamawiającego. </w:t>
      </w:r>
    </w:p>
    <w:p w14:paraId="6979D664" w14:textId="20FFD726" w:rsidR="00B869B8" w:rsidRPr="0028099F" w:rsidRDefault="00B869B8" w:rsidP="00B869B8">
      <w:pPr>
        <w:pStyle w:val="Tekstpodstawowy3"/>
        <w:numPr>
          <w:ilvl w:val="0"/>
          <w:numId w:val="12"/>
        </w:numPr>
        <w:spacing w:before="60" w:after="0"/>
        <w:ind w:left="284" w:hanging="284"/>
        <w:jc w:val="both"/>
        <w:rPr>
          <w:rFonts w:ascii="Arial" w:hAnsi="Arial" w:cs="Arial"/>
          <w:sz w:val="20"/>
          <w:szCs w:val="20"/>
        </w:rPr>
      </w:pPr>
      <w:r w:rsidRPr="0028099F">
        <w:rPr>
          <w:rFonts w:ascii="Arial" w:hAnsi="Arial" w:cs="Arial"/>
          <w:sz w:val="20"/>
          <w:szCs w:val="20"/>
        </w:rPr>
        <w:t>Odbiór odpadów odbywał się będzie z terenu Zakładu Unieszkodliwiania Odpadów w Bierkowie – Bierkowo 120.</w:t>
      </w:r>
    </w:p>
    <w:p w14:paraId="05E28D0B" w14:textId="4FA475EE" w:rsidR="00B869B8" w:rsidRPr="0028099F" w:rsidRDefault="00B869B8" w:rsidP="00B869B8">
      <w:pPr>
        <w:pStyle w:val="Tekstpodstawowy3"/>
        <w:numPr>
          <w:ilvl w:val="0"/>
          <w:numId w:val="12"/>
        </w:numPr>
        <w:spacing w:before="60" w:after="0"/>
        <w:ind w:left="284" w:hanging="284"/>
        <w:jc w:val="both"/>
        <w:rPr>
          <w:rFonts w:ascii="Arial" w:hAnsi="Arial" w:cs="Arial"/>
          <w:sz w:val="20"/>
          <w:szCs w:val="20"/>
        </w:rPr>
      </w:pPr>
      <w:r w:rsidRPr="0028099F">
        <w:rPr>
          <w:rFonts w:ascii="Arial" w:hAnsi="Arial" w:cs="Arial"/>
          <w:sz w:val="20"/>
          <w:szCs w:val="20"/>
        </w:rPr>
        <w:t xml:space="preserve">Do wykonania usługi będącej przedmiotem zamówienia Wykonawca użyje środków transportu na swój koszt. Załadunek odpadów leży po stronie Zamawiającego. Środki transportu, których użyje Wykonawca muszą być dostosowane do załadunku za pomocą  ładowarki lub wózka widłowego. Wykonawca zapewni nadzór nad czynnościami załadunkowymi oraz obowiązany jest zapewnić odpowiednie zabezpieczenie ładunku podczas transportu. Wraz z podpisaniem przez kierowcę kwitu wagowego i/lub dokumentu WZ bez uwag następuje potwierdzenie dokonania prawidłowego załadunku, w tym zgodnie z przepisami ruchu drogowego i przepisami o drogach publicznych, a w szczególności nie powodujące zagrożenia bezpieczeństwa ruchu drogowego, przekroczenia dopuszczalnej masy pojazdów lub przekroczenia dopuszczalnych nacisków osi. Po podpisaniu kwitu wagowego i/lub dokumentu WZ bez uwag Wykonawcy nie będą przysługiwały żadne roszczenia względem Zamawiającego związane z transportem odpadów. </w:t>
      </w:r>
    </w:p>
    <w:p w14:paraId="30A5E7B4" w14:textId="55DA8305" w:rsidR="00B869B8" w:rsidRPr="0028099F" w:rsidRDefault="00B869B8" w:rsidP="00B869B8">
      <w:pPr>
        <w:pStyle w:val="Tekstpodstawowy3"/>
        <w:numPr>
          <w:ilvl w:val="0"/>
          <w:numId w:val="12"/>
        </w:numPr>
        <w:spacing w:before="60" w:after="0"/>
        <w:ind w:left="284" w:hanging="284"/>
        <w:jc w:val="both"/>
        <w:rPr>
          <w:rFonts w:ascii="Arial" w:hAnsi="Arial" w:cs="Arial"/>
          <w:sz w:val="20"/>
          <w:szCs w:val="20"/>
        </w:rPr>
      </w:pPr>
      <w:r w:rsidRPr="0028099F">
        <w:rPr>
          <w:rFonts w:ascii="Arial" w:eastAsia="Calibri" w:hAnsi="Arial" w:cs="Arial"/>
          <w:sz w:val="20"/>
          <w:szCs w:val="20"/>
          <w:lang w:val="x-none" w:eastAsia="x-none"/>
        </w:rPr>
        <w:t xml:space="preserve">Odbiór odbywał się będzie w dni robocze Zakładu w godz. od 7:00 do 18:00, lub w innych terminach i godzinach po wcześniejszym uzgodnieniu z Zamawiającym, w terminie do 5 (pięciu) dni od dnia wystosowania zgłoszenia odbioru przez Zamawiającego. </w:t>
      </w:r>
    </w:p>
    <w:p w14:paraId="67C6B973" w14:textId="160BB376" w:rsidR="00B869B8" w:rsidRPr="0028099F" w:rsidRDefault="00B869B8" w:rsidP="00B869B8">
      <w:pPr>
        <w:pStyle w:val="Tekstpodstawowy3"/>
        <w:numPr>
          <w:ilvl w:val="0"/>
          <w:numId w:val="12"/>
        </w:numPr>
        <w:spacing w:before="60" w:after="0"/>
        <w:ind w:left="284" w:hanging="284"/>
        <w:jc w:val="both"/>
        <w:rPr>
          <w:rFonts w:ascii="Arial" w:hAnsi="Arial" w:cs="Arial"/>
          <w:sz w:val="20"/>
          <w:szCs w:val="20"/>
        </w:rPr>
      </w:pPr>
      <w:r w:rsidRPr="0028099F">
        <w:rPr>
          <w:rFonts w:ascii="Arial" w:hAnsi="Arial" w:cs="Arial"/>
          <w:sz w:val="20"/>
          <w:szCs w:val="20"/>
        </w:rPr>
        <w:t xml:space="preserve">Ważenie odbieranych przez Wykonawcę odpadów będzie się odbywało na wagach Zamawiającego, zlokalizowanych w Zakładzie Zamawiającego i będzie potwierdzane kwitem wagowym i/lub dokumentem magazynowym WZ. Wyłączną podstawę do określenia ilości odebranych odpadów pomiędzy Zamawiającym, a Wykonawcą będzie prawidłowo potwierdzona przez wszystkie Strony Karta Przekazania Odpadów w Bazie Danych o Produktach i Opakowaniach oraz Gospodarce Odpadami  zgodnie z art. 67 ustawy z dnia 14 grudnia 2012 r. o odpadach (t.j. Dz. U. 2021 poz. 779 z późn. zm). </w:t>
      </w:r>
    </w:p>
    <w:p w14:paraId="4DC560F2" w14:textId="77777777" w:rsidR="00B869B8" w:rsidRPr="0028099F" w:rsidRDefault="00B869B8" w:rsidP="00B869B8">
      <w:pPr>
        <w:pStyle w:val="Tekstpodstawowy3"/>
        <w:numPr>
          <w:ilvl w:val="0"/>
          <w:numId w:val="12"/>
        </w:numPr>
        <w:spacing w:before="60" w:after="0"/>
        <w:ind w:left="284" w:hanging="284"/>
        <w:jc w:val="both"/>
        <w:rPr>
          <w:rFonts w:ascii="Arial" w:hAnsi="Arial" w:cs="Arial"/>
          <w:sz w:val="20"/>
          <w:szCs w:val="20"/>
        </w:rPr>
      </w:pPr>
      <w:r w:rsidRPr="0028099F">
        <w:rPr>
          <w:rFonts w:ascii="Arial" w:hAnsi="Arial" w:cs="Arial"/>
          <w:sz w:val="20"/>
          <w:szCs w:val="20"/>
        </w:rPr>
        <w:t>Dokumentem będącym podstawą do określenia masy odebranych odpadów przez Wykonawcę będzie potwierdzona w BDO masa odpadów. Do rozliczeń pomiędzy Wykonawcą a Zamawiającym przyjmuje się wagę Wykonawcy jeśli różnica nie będzie większa niż +/- 5 %.</w:t>
      </w:r>
    </w:p>
    <w:p w14:paraId="2824FA88" w14:textId="41DF78FB" w:rsidR="00B869B8" w:rsidRPr="0028099F" w:rsidRDefault="00B869B8" w:rsidP="00B869B8">
      <w:pPr>
        <w:pStyle w:val="Akapitzlist"/>
        <w:spacing w:after="0" w:line="240" w:lineRule="auto"/>
        <w:ind w:left="360"/>
        <w:jc w:val="both"/>
        <w:rPr>
          <w:rFonts w:ascii="Arial" w:hAnsi="Arial" w:cs="Arial"/>
          <w:sz w:val="20"/>
          <w:szCs w:val="20"/>
        </w:rPr>
      </w:pPr>
      <w:r w:rsidRPr="0028099F">
        <w:rPr>
          <w:rFonts w:ascii="Arial" w:hAnsi="Arial" w:cs="Arial"/>
          <w:sz w:val="20"/>
          <w:szCs w:val="20"/>
        </w:rPr>
        <w:t>W przypadku większej rozbieżności pomiędzy wagą Wykonawcy a Zamawiającego każdy przypadek będzie rozpatrywany indywidualnie na zasadzie reklamacji.</w:t>
      </w:r>
    </w:p>
    <w:p w14:paraId="29667FA7" w14:textId="36CD211A"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t xml:space="preserve">Wykonawca będzie potwierdzał ilość odebranych do zagospodarowania, poprzez system informatyczny BDO, dostępny na stronie </w:t>
      </w:r>
      <w:hyperlink r:id="rId9" w:history="1">
        <w:r w:rsidRPr="0028099F">
          <w:rPr>
            <w:rFonts w:ascii="Arial" w:hAnsi="Arial" w:cs="Arial"/>
            <w:color w:val="0000FF"/>
            <w:sz w:val="20"/>
            <w:szCs w:val="20"/>
            <w:u w:val="single"/>
          </w:rPr>
          <w:t>www.bdo.mos.gov.pl</w:t>
        </w:r>
      </w:hyperlink>
      <w:r w:rsidRPr="0028099F">
        <w:rPr>
          <w:rFonts w:ascii="Arial" w:hAnsi="Arial" w:cs="Arial"/>
          <w:sz w:val="20"/>
          <w:szCs w:val="20"/>
        </w:rPr>
        <w:t>. Wykonawca niezwłocznie każdorazowo po przyjęciu odpadów potwierdzi w BDO przyjęcie odpadów oraz doda informacje o masie odpadów jeżeli będzie ona inna niż masa podana przed Zamawiającego, a także informacje o dacie i godzinie przyjęcia odpadów.</w:t>
      </w:r>
    </w:p>
    <w:p w14:paraId="02F55FB5" w14:textId="205D3F13"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t>Zamawiający będzie wystawiał Karty Przekazania Odpadu na podstawie ważeń przekazywanych odpadów, udokumentowanych kwitem wagowym pochodzącym z programu komputerowego obsługującego system wagowy w ZUO w Bierkowie. Karty przekazania odpadu wystawiane będą zgodnie z obowiązującymi przepisami.</w:t>
      </w:r>
    </w:p>
    <w:p w14:paraId="6D6AF3C4" w14:textId="11ED97A9"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t xml:space="preserve">Zamawiający będzie składać zamówienia jednostkowe, o których mowa powyżej w przypadku gdy zgromadzona przez niego ilość odpadów będzie wynosiła min. 20 Mg do odebrania w jednym dniu, lub zgodnie z indywidulanym ustalonym minimum logistycznym. </w:t>
      </w:r>
    </w:p>
    <w:p w14:paraId="6D4B88ED" w14:textId="262AFCE4"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t>Po odbiorze odpadów przez Wykonawcę od Zamawiającego, Wykonawca przejmuje odpowiedzialność za odebrane odpady, za należyte postępowanie z nimi i za skutki z tego wynikające.</w:t>
      </w:r>
    </w:p>
    <w:p w14:paraId="36E7271C" w14:textId="4CCABF53"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t>Wykonawca ponosi wyłączną odpowiedzialność za wszelkie szkody, jak również utratę, ubytki oraz uszkodzenie odpadów, powstałe w czasie transportu odpadów z Zakładu Zamawiającego. W powyższym zakresie Wykonawca ponosi w szczególności odpowiedzialność za działania oraz zaniechania swojego personelu oraz przewoźników.</w:t>
      </w:r>
    </w:p>
    <w:p w14:paraId="50EE06B0" w14:textId="0D7C880F"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t xml:space="preserve">Wykonawca zobowiązuje się, że przejmie w pełni obowiązki wynikające z  przepisów dotyczących odpadów oraz odpowiedzialność za działania związane z odpadami od momentu odbioru odpadów od Zamawiającego, będzie dokonywał odzysku odpadów odebranych od Zamawiającego, poprzez odpowiednie przetworzenie tych odpadów za pośrednictwem instalacji i urządzeń. </w:t>
      </w:r>
    </w:p>
    <w:p w14:paraId="0C0B59A1" w14:textId="6AF13F77" w:rsidR="00B869B8" w:rsidRPr="0028099F" w:rsidRDefault="00B869B8" w:rsidP="009E1C83">
      <w:pPr>
        <w:pStyle w:val="Akapitzlist"/>
        <w:numPr>
          <w:ilvl w:val="0"/>
          <w:numId w:val="12"/>
        </w:numPr>
        <w:spacing w:after="0" w:line="240" w:lineRule="auto"/>
        <w:ind w:left="284" w:hanging="284"/>
        <w:jc w:val="both"/>
        <w:rPr>
          <w:rFonts w:ascii="Arial" w:hAnsi="Arial" w:cs="Arial"/>
          <w:sz w:val="20"/>
          <w:szCs w:val="20"/>
        </w:rPr>
      </w:pPr>
      <w:r w:rsidRPr="0028099F">
        <w:rPr>
          <w:rFonts w:ascii="Arial" w:hAnsi="Arial" w:cs="Arial"/>
          <w:sz w:val="20"/>
          <w:szCs w:val="20"/>
        </w:rPr>
        <w:lastRenderedPageBreak/>
        <w:t xml:space="preserve">Wykonawca zobowiązany jest co miesiąc przekazywać Zamawiającemu pisemne potwierdzenie </w:t>
      </w:r>
      <w:r w:rsidR="0028099F">
        <w:rPr>
          <w:rFonts w:ascii="Arial" w:hAnsi="Arial" w:cs="Arial"/>
          <w:sz w:val="20"/>
          <w:szCs w:val="20"/>
        </w:rPr>
        <w:br/>
      </w:r>
      <w:r w:rsidRPr="0028099F">
        <w:rPr>
          <w:rFonts w:ascii="Arial" w:hAnsi="Arial" w:cs="Arial"/>
          <w:sz w:val="20"/>
          <w:szCs w:val="20"/>
        </w:rPr>
        <w:t xml:space="preserve">o poddaniu odebranych odpadów procesowi odzysku lub recyklingu w procesach R1 lub R12 lub </w:t>
      </w:r>
      <w:r w:rsidR="0028099F">
        <w:rPr>
          <w:rFonts w:ascii="Arial" w:hAnsi="Arial" w:cs="Arial"/>
          <w:sz w:val="20"/>
          <w:szCs w:val="20"/>
        </w:rPr>
        <w:br/>
      </w:r>
      <w:r w:rsidRPr="0028099F">
        <w:rPr>
          <w:rFonts w:ascii="Arial" w:hAnsi="Arial" w:cs="Arial"/>
          <w:sz w:val="20"/>
          <w:szCs w:val="20"/>
          <w:lang w:eastAsia="x-none"/>
        </w:rPr>
        <w:t xml:space="preserve">w procesie D10 </w:t>
      </w:r>
      <w:r w:rsidRPr="0028099F">
        <w:rPr>
          <w:rFonts w:ascii="Arial" w:hAnsi="Arial" w:cs="Arial"/>
          <w:sz w:val="20"/>
          <w:szCs w:val="20"/>
        </w:rPr>
        <w:t xml:space="preserve">- stanowiące załącznik do umowy. </w:t>
      </w:r>
    </w:p>
    <w:p w14:paraId="35BCB42A" w14:textId="77777777" w:rsidR="00B869B8" w:rsidRPr="00BE7E56" w:rsidRDefault="00B869B8" w:rsidP="00B869B8">
      <w:pPr>
        <w:ind w:left="720"/>
        <w:contextualSpacing/>
      </w:pPr>
    </w:p>
    <w:p w14:paraId="486F461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3</w:t>
      </w:r>
    </w:p>
    <w:p w14:paraId="6FDFB045" w14:textId="77777777" w:rsidR="00ED5111" w:rsidRPr="00555BF9" w:rsidRDefault="00ED5111" w:rsidP="000C438B">
      <w:pPr>
        <w:numPr>
          <w:ilvl w:val="0"/>
          <w:numId w:val="17"/>
        </w:numPr>
        <w:autoSpaceDE w:val="0"/>
        <w:ind w:left="284" w:hanging="284"/>
        <w:rPr>
          <w:rFonts w:ascii="Arial" w:hAnsi="Arial" w:cs="Arial"/>
          <w:bCs/>
          <w:color w:val="000000"/>
          <w:sz w:val="20"/>
          <w:szCs w:val="20"/>
        </w:rPr>
      </w:pPr>
      <w:r w:rsidRPr="00555BF9">
        <w:rPr>
          <w:rFonts w:ascii="Arial" w:hAnsi="Arial" w:cs="Arial"/>
          <w:bCs/>
          <w:color w:val="000000"/>
          <w:sz w:val="20"/>
          <w:szCs w:val="20"/>
        </w:rPr>
        <w:t>Wykonawca przyjmując usługę do wykonania zobowiązuje się zarazem do:</w:t>
      </w:r>
    </w:p>
    <w:p w14:paraId="737A4CD0" w14:textId="77777777" w:rsid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 xml:space="preserve">wykonania jej z </w:t>
      </w:r>
      <w:r w:rsidR="00ED5111" w:rsidRPr="00555BF9">
        <w:rPr>
          <w:rFonts w:ascii="Arial" w:hAnsi="Arial" w:cs="Arial"/>
          <w:bCs/>
          <w:color w:val="000000"/>
          <w:sz w:val="20"/>
          <w:szCs w:val="20"/>
        </w:rPr>
        <w:t>należytą starannością zgodnie z powszechnie obowiązującymi norma</w:t>
      </w:r>
      <w:r>
        <w:rPr>
          <w:rFonts w:ascii="Arial" w:hAnsi="Arial" w:cs="Arial"/>
          <w:bCs/>
          <w:color w:val="000000"/>
          <w:sz w:val="20"/>
          <w:szCs w:val="20"/>
        </w:rPr>
        <w:t xml:space="preserve">mi </w:t>
      </w:r>
      <w:r w:rsidR="00ED5111" w:rsidRPr="00555BF9">
        <w:rPr>
          <w:rFonts w:ascii="Arial" w:hAnsi="Arial" w:cs="Arial"/>
          <w:bCs/>
          <w:color w:val="000000"/>
          <w:sz w:val="20"/>
          <w:szCs w:val="20"/>
        </w:rPr>
        <w:t>w tym zakr</w:t>
      </w:r>
      <w:r>
        <w:rPr>
          <w:rFonts w:ascii="Arial" w:hAnsi="Arial" w:cs="Arial"/>
          <w:bCs/>
          <w:color w:val="000000"/>
          <w:sz w:val="20"/>
          <w:szCs w:val="20"/>
        </w:rPr>
        <w:t>esie,</w:t>
      </w:r>
    </w:p>
    <w:p w14:paraId="35E1AA3E" w14:textId="77777777" w:rsidR="0050456E" w:rsidRDefault="0050456E" w:rsidP="000C438B">
      <w:pPr>
        <w:numPr>
          <w:ilvl w:val="0"/>
          <w:numId w:val="19"/>
        </w:numPr>
        <w:autoSpaceDE w:val="0"/>
        <w:jc w:val="both"/>
        <w:rPr>
          <w:rFonts w:ascii="Arial" w:hAnsi="Arial" w:cs="Arial"/>
          <w:bCs/>
          <w:color w:val="000000"/>
          <w:sz w:val="20"/>
          <w:szCs w:val="20"/>
        </w:rPr>
      </w:pPr>
      <w:r w:rsidRPr="0050456E">
        <w:rPr>
          <w:rFonts w:ascii="Arial" w:hAnsi="Arial" w:cs="Arial"/>
          <w:bCs/>
          <w:color w:val="000000"/>
          <w:sz w:val="20"/>
          <w:szCs w:val="20"/>
        </w:rPr>
        <w:t>s</w:t>
      </w:r>
      <w:r w:rsidR="00ED5111" w:rsidRPr="0050456E">
        <w:rPr>
          <w:rFonts w:ascii="Arial" w:hAnsi="Arial" w:cs="Arial"/>
          <w:bCs/>
          <w:color w:val="000000"/>
          <w:sz w:val="20"/>
          <w:szCs w:val="20"/>
        </w:rPr>
        <w:t>tosowania się do doraźnych poleceń osób reprezentujących Zamawiającego</w:t>
      </w:r>
      <w:r>
        <w:rPr>
          <w:rFonts w:ascii="Arial" w:hAnsi="Arial" w:cs="Arial"/>
          <w:bCs/>
          <w:color w:val="000000"/>
          <w:sz w:val="20"/>
          <w:szCs w:val="20"/>
        </w:rPr>
        <w:t>,</w:t>
      </w:r>
    </w:p>
    <w:p w14:paraId="2D4CEEE8" w14:textId="77777777" w:rsidR="00ED5111" w:rsidRPr="0050456E" w:rsidRDefault="0050456E" w:rsidP="000C438B">
      <w:pPr>
        <w:numPr>
          <w:ilvl w:val="0"/>
          <w:numId w:val="19"/>
        </w:numPr>
        <w:autoSpaceDE w:val="0"/>
        <w:jc w:val="both"/>
        <w:rPr>
          <w:rFonts w:ascii="Arial" w:hAnsi="Arial" w:cs="Arial"/>
          <w:bCs/>
          <w:color w:val="000000"/>
          <w:sz w:val="20"/>
          <w:szCs w:val="20"/>
        </w:rPr>
      </w:pPr>
      <w:r>
        <w:rPr>
          <w:rFonts w:ascii="Arial" w:hAnsi="Arial" w:cs="Arial"/>
          <w:bCs/>
          <w:color w:val="000000"/>
          <w:sz w:val="20"/>
          <w:szCs w:val="20"/>
        </w:rPr>
        <w:t>i</w:t>
      </w:r>
      <w:r w:rsidR="00ED5111" w:rsidRPr="0050456E">
        <w:rPr>
          <w:rFonts w:ascii="Arial" w:hAnsi="Arial" w:cs="Arial"/>
          <w:bCs/>
          <w:color w:val="000000"/>
          <w:sz w:val="20"/>
          <w:szCs w:val="20"/>
        </w:rPr>
        <w:t>nformowania Zamawiającego o wszelkich zmianach w posiadanych decyzjach i zezwoleniach związanych z gospodarowaniem odpadami objętymi niniejszą umową oraz o zmianie warunków świadczenia usługi.</w:t>
      </w:r>
    </w:p>
    <w:p w14:paraId="7B7600B6" w14:textId="249A3841" w:rsidR="00F67D18" w:rsidRDefault="00ED5111" w:rsidP="000C438B">
      <w:pPr>
        <w:numPr>
          <w:ilvl w:val="0"/>
          <w:numId w:val="17"/>
        </w:numPr>
        <w:autoSpaceDE w:val="0"/>
        <w:ind w:left="284" w:hanging="284"/>
        <w:jc w:val="both"/>
        <w:rPr>
          <w:rFonts w:ascii="Arial" w:hAnsi="Arial" w:cs="Arial"/>
          <w:bCs/>
          <w:color w:val="000000"/>
          <w:sz w:val="20"/>
          <w:szCs w:val="20"/>
        </w:rPr>
      </w:pPr>
      <w:r w:rsidRPr="00555BF9">
        <w:rPr>
          <w:rFonts w:ascii="Arial" w:hAnsi="Arial" w:cs="Arial"/>
          <w:bCs/>
          <w:color w:val="000000"/>
          <w:sz w:val="20"/>
          <w:szCs w:val="20"/>
        </w:rPr>
        <w:t>Wykonawca odpowiedzialny jest za szkody poniesione przez Zamawiającego wskutek niewykonania lub nienależytego wykonania obowiązków wynikających z niniejszej umowy.</w:t>
      </w:r>
      <w:r w:rsidR="00F67D18" w:rsidRPr="00F67D18">
        <w:rPr>
          <w:rFonts w:ascii="Arial" w:hAnsi="Arial" w:cs="Arial"/>
          <w:bCs/>
          <w:color w:val="000000"/>
          <w:sz w:val="20"/>
          <w:szCs w:val="20"/>
        </w:rPr>
        <w:t xml:space="preserve"> </w:t>
      </w:r>
    </w:p>
    <w:p w14:paraId="79063C6D" w14:textId="77777777" w:rsidR="00F67D18" w:rsidRDefault="00ED5111" w:rsidP="000C438B">
      <w:pPr>
        <w:numPr>
          <w:ilvl w:val="0"/>
          <w:numId w:val="17"/>
        </w:numPr>
        <w:autoSpaceDE w:val="0"/>
        <w:ind w:left="284" w:hanging="284"/>
        <w:jc w:val="both"/>
        <w:rPr>
          <w:rFonts w:ascii="Arial" w:hAnsi="Arial" w:cs="Arial"/>
          <w:bCs/>
          <w:color w:val="000000"/>
          <w:sz w:val="20"/>
          <w:szCs w:val="20"/>
        </w:rPr>
      </w:pPr>
      <w:r w:rsidRPr="00F67D18">
        <w:rPr>
          <w:rFonts w:ascii="Arial" w:hAnsi="Arial" w:cs="Arial"/>
          <w:bCs/>
          <w:color w:val="000000"/>
          <w:sz w:val="20"/>
          <w:szCs w:val="20"/>
        </w:rPr>
        <w:t>Odpowiedzialność Wykonawcy jest wyłączona tylko wówczas, gdy niewykonanie lub nienależyte wy</w:t>
      </w:r>
      <w:r w:rsidR="00F67D18" w:rsidRPr="00F67D18">
        <w:rPr>
          <w:rFonts w:ascii="Arial" w:hAnsi="Arial" w:cs="Arial"/>
          <w:bCs/>
          <w:color w:val="000000"/>
          <w:sz w:val="20"/>
          <w:szCs w:val="20"/>
        </w:rPr>
        <w:t xml:space="preserve">konanie </w:t>
      </w:r>
      <w:r w:rsidRPr="00F67D18">
        <w:rPr>
          <w:rFonts w:ascii="Arial" w:hAnsi="Arial" w:cs="Arial"/>
          <w:bCs/>
          <w:color w:val="000000"/>
          <w:sz w:val="20"/>
          <w:szCs w:val="20"/>
        </w:rPr>
        <w:t>zob</w:t>
      </w:r>
      <w:r w:rsidR="00F67D18" w:rsidRPr="00F67D18">
        <w:rPr>
          <w:rFonts w:ascii="Arial" w:hAnsi="Arial" w:cs="Arial"/>
          <w:bCs/>
          <w:color w:val="000000"/>
          <w:sz w:val="20"/>
          <w:szCs w:val="20"/>
        </w:rPr>
        <w:t xml:space="preserve">owiązania jest następstwem winy </w:t>
      </w:r>
      <w:r w:rsidRPr="00F67D18">
        <w:rPr>
          <w:rFonts w:ascii="Arial" w:hAnsi="Arial" w:cs="Arial"/>
          <w:bCs/>
          <w:color w:val="000000"/>
          <w:sz w:val="20"/>
          <w:szCs w:val="20"/>
        </w:rPr>
        <w:t>Zamawiającego.</w:t>
      </w:r>
      <w:r w:rsidR="00F67D18" w:rsidRPr="00F67D18">
        <w:rPr>
          <w:rFonts w:ascii="Arial" w:hAnsi="Arial" w:cs="Arial"/>
          <w:bCs/>
          <w:color w:val="000000"/>
          <w:sz w:val="20"/>
          <w:szCs w:val="20"/>
        </w:rPr>
        <w:t xml:space="preserve"> </w:t>
      </w:r>
    </w:p>
    <w:p w14:paraId="328E93A3" w14:textId="77777777" w:rsidR="00F67D18" w:rsidRPr="00555BF9" w:rsidRDefault="00F67D18" w:rsidP="00ED5111">
      <w:pPr>
        <w:tabs>
          <w:tab w:val="left" w:pos="709"/>
        </w:tabs>
        <w:autoSpaceDE w:val="0"/>
        <w:rPr>
          <w:rFonts w:ascii="Arial" w:hAnsi="Arial" w:cs="Arial"/>
          <w:bCs/>
          <w:color w:val="000000"/>
          <w:sz w:val="20"/>
          <w:szCs w:val="20"/>
        </w:rPr>
      </w:pPr>
    </w:p>
    <w:p w14:paraId="22C29A46"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4</w:t>
      </w:r>
    </w:p>
    <w:p w14:paraId="4755A096" w14:textId="6691EB72" w:rsidR="007019EC" w:rsidRPr="007019EC" w:rsidRDefault="007019EC" w:rsidP="007019EC">
      <w:pPr>
        <w:pStyle w:val="Akapitzlist"/>
        <w:widowControl w:val="0"/>
        <w:numPr>
          <w:ilvl w:val="0"/>
          <w:numId w:val="31"/>
        </w:numPr>
        <w:shd w:val="clear" w:color="auto" w:fill="FFFFFF"/>
        <w:tabs>
          <w:tab w:val="left" w:pos="142"/>
          <w:tab w:val="left" w:leader="dot" w:pos="2501"/>
        </w:tabs>
        <w:autoSpaceDE w:val="0"/>
        <w:autoSpaceDN w:val="0"/>
        <w:adjustRightInd w:val="0"/>
        <w:spacing w:after="0" w:line="240" w:lineRule="auto"/>
        <w:ind w:left="284" w:hanging="284"/>
        <w:contextualSpacing w:val="0"/>
        <w:jc w:val="both"/>
        <w:rPr>
          <w:rFonts w:ascii="Arial" w:hAnsi="Arial" w:cs="Arial"/>
          <w:color w:val="000000"/>
          <w:sz w:val="20"/>
          <w:szCs w:val="20"/>
        </w:rPr>
      </w:pPr>
      <w:r w:rsidRPr="007019EC">
        <w:rPr>
          <w:rFonts w:ascii="Arial" w:hAnsi="Arial" w:cs="Arial"/>
          <w:color w:val="000000"/>
          <w:sz w:val="20"/>
          <w:szCs w:val="20"/>
        </w:rPr>
        <w:t>Wynagrodzenie z tytułu wykonania umowy w okresie jej obowiązywania, zgodnie z ofertą Wykonawcy z dnia ……....…..202</w:t>
      </w:r>
      <w:r w:rsidR="006A79B5">
        <w:rPr>
          <w:rFonts w:ascii="Arial" w:hAnsi="Arial" w:cs="Arial"/>
          <w:color w:val="000000"/>
          <w:sz w:val="20"/>
          <w:szCs w:val="20"/>
        </w:rPr>
        <w:t xml:space="preserve">2 </w:t>
      </w:r>
      <w:r w:rsidRPr="007019EC">
        <w:rPr>
          <w:rFonts w:ascii="Arial" w:hAnsi="Arial" w:cs="Arial"/>
          <w:color w:val="000000"/>
          <w:sz w:val="20"/>
          <w:szCs w:val="20"/>
        </w:rPr>
        <w:t>r. nie przekroczy kwoty ............................ zł brutto (słownie …………).</w:t>
      </w:r>
    </w:p>
    <w:p w14:paraId="3AFE712F" w14:textId="77777777" w:rsidR="007019EC" w:rsidRPr="007019EC" w:rsidRDefault="007019EC" w:rsidP="007019EC">
      <w:pPr>
        <w:pStyle w:val="Akapitzlist"/>
        <w:numPr>
          <w:ilvl w:val="0"/>
          <w:numId w:val="31"/>
        </w:numPr>
        <w:tabs>
          <w:tab w:val="left" w:pos="142"/>
        </w:tabs>
        <w:spacing w:after="0" w:line="240" w:lineRule="auto"/>
        <w:ind w:left="284" w:hanging="284"/>
        <w:contextualSpacing w:val="0"/>
        <w:jc w:val="both"/>
        <w:rPr>
          <w:rFonts w:ascii="Arial" w:hAnsi="Arial" w:cs="Arial"/>
          <w:sz w:val="20"/>
          <w:szCs w:val="20"/>
        </w:rPr>
      </w:pPr>
      <w:r w:rsidRPr="007019EC">
        <w:rPr>
          <w:rFonts w:ascii="Arial" w:hAnsi="Arial" w:cs="Arial"/>
          <w:color w:val="000000"/>
          <w:sz w:val="20"/>
          <w:szCs w:val="20"/>
        </w:rPr>
        <w:t>Wynagrodzenie Wykonawcy liczone będzie jako iloczyn ilości odebranych od Zamawiającego odpadów tj. ich wagi netto oraz stawki jednostkowej (zł/Mg) w wysokości:</w:t>
      </w:r>
    </w:p>
    <w:p w14:paraId="4E48F7FB" w14:textId="77777777" w:rsidR="007019EC" w:rsidRPr="007019EC" w:rsidRDefault="007019EC" w:rsidP="007019EC">
      <w:pPr>
        <w:pStyle w:val="Akapitzlist"/>
        <w:tabs>
          <w:tab w:val="left" w:pos="142"/>
        </w:tabs>
        <w:spacing w:after="0" w:line="240" w:lineRule="auto"/>
        <w:ind w:left="284" w:hanging="284"/>
        <w:jc w:val="both"/>
        <w:rPr>
          <w:rFonts w:ascii="Arial" w:hAnsi="Arial" w:cs="Arial"/>
          <w:sz w:val="20"/>
          <w:szCs w:val="20"/>
        </w:rPr>
      </w:pPr>
      <w:r w:rsidRPr="007019EC">
        <w:rPr>
          <w:rFonts w:ascii="Arial" w:hAnsi="Arial" w:cs="Arial"/>
          <w:color w:val="000000"/>
          <w:sz w:val="20"/>
          <w:szCs w:val="20"/>
        </w:rPr>
        <w:tab/>
      </w:r>
      <w:r w:rsidRPr="007019EC">
        <w:rPr>
          <w:rFonts w:ascii="Arial" w:hAnsi="Arial" w:cs="Arial"/>
          <w:color w:val="000000"/>
          <w:sz w:val="20"/>
          <w:szCs w:val="20"/>
        </w:rPr>
        <w:tab/>
        <w:t>………………… (</w:t>
      </w:r>
      <w:r w:rsidRPr="007019EC">
        <w:rPr>
          <w:rFonts w:ascii="Arial" w:hAnsi="Arial" w:cs="Arial"/>
          <w:sz w:val="20"/>
          <w:szCs w:val="20"/>
        </w:rPr>
        <w:t>słownie..............) zł/Mg netto.</w:t>
      </w:r>
    </w:p>
    <w:p w14:paraId="03E7127F" w14:textId="77777777" w:rsidR="007019EC" w:rsidRPr="007019EC" w:rsidRDefault="007019E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color w:val="000000"/>
          <w:sz w:val="20"/>
          <w:szCs w:val="20"/>
        </w:rPr>
        <w:t>Do wynagrodzenia ustalonego zgodnie z uregulowaniem ust. 2 powyżej, doliczany będzie podatek VAT w wysokości określonej powszechnie obowiązującymi przepisami prawa.</w:t>
      </w:r>
    </w:p>
    <w:p w14:paraId="2C98BEDE" w14:textId="77777777" w:rsidR="007019EC" w:rsidRPr="007019EC" w:rsidRDefault="00ED5111"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bCs/>
          <w:color w:val="000000"/>
          <w:sz w:val="20"/>
          <w:szCs w:val="20"/>
        </w:rPr>
        <w:t>Strony ustalają, iż w trakcie obowiązywania umowy cen</w:t>
      </w:r>
      <w:r w:rsidR="008117AD" w:rsidRPr="007019EC">
        <w:rPr>
          <w:rFonts w:ascii="Arial" w:hAnsi="Arial" w:cs="Arial"/>
          <w:bCs/>
          <w:color w:val="000000"/>
          <w:sz w:val="20"/>
          <w:szCs w:val="20"/>
        </w:rPr>
        <w:t>a</w:t>
      </w:r>
      <w:r w:rsidRPr="007019EC">
        <w:rPr>
          <w:rFonts w:ascii="Arial" w:hAnsi="Arial" w:cs="Arial"/>
          <w:bCs/>
          <w:color w:val="000000"/>
          <w:sz w:val="20"/>
          <w:szCs w:val="20"/>
        </w:rPr>
        <w:t xml:space="preserve"> jednostkow</w:t>
      </w:r>
      <w:r w:rsidR="008117AD" w:rsidRPr="007019EC">
        <w:rPr>
          <w:rFonts w:ascii="Arial" w:hAnsi="Arial" w:cs="Arial"/>
          <w:bCs/>
          <w:color w:val="000000"/>
          <w:sz w:val="20"/>
          <w:szCs w:val="20"/>
        </w:rPr>
        <w:t>a</w:t>
      </w:r>
      <w:r w:rsidRPr="007019EC">
        <w:rPr>
          <w:rFonts w:ascii="Arial" w:hAnsi="Arial" w:cs="Arial"/>
          <w:bCs/>
          <w:color w:val="000000"/>
          <w:sz w:val="20"/>
          <w:szCs w:val="20"/>
        </w:rPr>
        <w:t xml:space="preserve"> określon</w:t>
      </w:r>
      <w:r w:rsidR="008117AD" w:rsidRPr="007019EC">
        <w:rPr>
          <w:rFonts w:ascii="Arial" w:hAnsi="Arial" w:cs="Arial"/>
          <w:bCs/>
          <w:color w:val="000000"/>
          <w:sz w:val="20"/>
          <w:szCs w:val="20"/>
        </w:rPr>
        <w:t>a</w:t>
      </w:r>
      <w:r w:rsidRPr="007019EC">
        <w:rPr>
          <w:rFonts w:ascii="Arial" w:hAnsi="Arial" w:cs="Arial"/>
          <w:bCs/>
          <w:color w:val="000000"/>
          <w:sz w:val="20"/>
          <w:szCs w:val="20"/>
        </w:rPr>
        <w:t xml:space="preserve"> w ust. </w:t>
      </w:r>
      <w:r w:rsidR="007019EC" w:rsidRPr="007019EC">
        <w:rPr>
          <w:rFonts w:ascii="Arial" w:hAnsi="Arial" w:cs="Arial"/>
          <w:bCs/>
          <w:color w:val="000000"/>
          <w:sz w:val="20"/>
          <w:szCs w:val="20"/>
        </w:rPr>
        <w:t>2</w:t>
      </w:r>
      <w:r w:rsidRPr="007019EC">
        <w:rPr>
          <w:rFonts w:ascii="Arial" w:hAnsi="Arial" w:cs="Arial"/>
          <w:bCs/>
          <w:color w:val="000000"/>
          <w:sz w:val="20"/>
          <w:szCs w:val="20"/>
        </w:rPr>
        <w:t xml:space="preserve"> nie ulegn</w:t>
      </w:r>
      <w:r w:rsidR="008117AD" w:rsidRPr="007019EC">
        <w:rPr>
          <w:rFonts w:ascii="Arial" w:hAnsi="Arial" w:cs="Arial"/>
          <w:bCs/>
          <w:color w:val="000000"/>
          <w:sz w:val="20"/>
          <w:szCs w:val="20"/>
        </w:rPr>
        <w:t>ie</w:t>
      </w:r>
      <w:r w:rsidRPr="007019EC">
        <w:rPr>
          <w:rFonts w:ascii="Arial" w:hAnsi="Arial" w:cs="Arial"/>
          <w:bCs/>
          <w:color w:val="000000"/>
          <w:sz w:val="20"/>
          <w:szCs w:val="20"/>
        </w:rPr>
        <w:t xml:space="preserve"> zmianie.</w:t>
      </w:r>
    </w:p>
    <w:p w14:paraId="28EFD555" w14:textId="16F973F4" w:rsidR="00FB1D2C" w:rsidRPr="007019EC" w:rsidRDefault="00FB1D2C" w:rsidP="007019EC">
      <w:pPr>
        <w:pStyle w:val="Akapitzlist"/>
        <w:numPr>
          <w:ilvl w:val="0"/>
          <w:numId w:val="31"/>
        </w:numPr>
        <w:shd w:val="clear" w:color="auto" w:fill="FFFFFF"/>
        <w:tabs>
          <w:tab w:val="left" w:pos="0"/>
          <w:tab w:val="left" w:pos="142"/>
        </w:tabs>
        <w:spacing w:after="0" w:line="240" w:lineRule="auto"/>
        <w:ind w:left="284" w:right="10" w:hanging="284"/>
        <w:contextualSpacing w:val="0"/>
        <w:jc w:val="both"/>
        <w:rPr>
          <w:rFonts w:ascii="Arial" w:hAnsi="Arial" w:cs="Arial"/>
          <w:sz w:val="20"/>
          <w:szCs w:val="20"/>
        </w:rPr>
      </w:pPr>
      <w:r w:rsidRPr="007019EC">
        <w:rPr>
          <w:rFonts w:ascii="Arial" w:hAnsi="Arial" w:cs="Arial"/>
          <w:sz w:val="20"/>
          <w:szCs w:val="20"/>
        </w:rPr>
        <w:t>W</w:t>
      </w:r>
      <w:r w:rsidR="007019EC" w:rsidRPr="007019EC">
        <w:rPr>
          <w:rFonts w:ascii="Arial" w:hAnsi="Arial" w:cs="Arial"/>
          <w:sz w:val="20"/>
          <w:szCs w:val="20"/>
        </w:rPr>
        <w:t xml:space="preserve">ynagrodzenie </w:t>
      </w:r>
      <w:r w:rsidRPr="007019EC">
        <w:rPr>
          <w:rFonts w:ascii="Arial" w:hAnsi="Arial" w:cs="Arial"/>
          <w:sz w:val="20"/>
          <w:szCs w:val="20"/>
        </w:rPr>
        <w:t>wskazane w ust. 1 obejmuj</w:t>
      </w:r>
      <w:r w:rsidR="007019EC" w:rsidRPr="007019EC">
        <w:rPr>
          <w:rFonts w:ascii="Arial" w:hAnsi="Arial" w:cs="Arial"/>
          <w:sz w:val="20"/>
          <w:szCs w:val="20"/>
        </w:rPr>
        <w:t>e</w:t>
      </w:r>
      <w:r w:rsidRPr="007019EC">
        <w:rPr>
          <w:rFonts w:ascii="Arial" w:hAnsi="Arial" w:cs="Arial"/>
          <w:sz w:val="20"/>
          <w:szCs w:val="20"/>
        </w:rPr>
        <w:t xml:space="preserve"> wszelkie koszty związane z wykonaniem niniejszej umowy, w tym wszystkie zobowiązania Wykonawcy związane z jej wykonaniem tj. wykonania odzysku/unieszkodliwiania oraz wykonania pozostałych zobowiązań umownych, ewentualnego dalszego przekazania w celu poddania odpadów dalszym procesom przejściowego lub trwałego procesu odzysku/unieszkodliwienia.</w:t>
      </w:r>
    </w:p>
    <w:p w14:paraId="2267109B" w14:textId="77777777" w:rsidR="00ED5111" w:rsidRPr="00555BF9" w:rsidRDefault="00ED5111" w:rsidP="00ED5111">
      <w:pPr>
        <w:tabs>
          <w:tab w:val="left" w:pos="709"/>
        </w:tabs>
        <w:autoSpaceDE w:val="0"/>
        <w:ind w:left="600"/>
        <w:rPr>
          <w:rFonts w:ascii="Arial" w:hAnsi="Arial" w:cs="Arial"/>
          <w:bCs/>
          <w:color w:val="000000"/>
          <w:sz w:val="20"/>
          <w:szCs w:val="20"/>
        </w:rPr>
      </w:pPr>
    </w:p>
    <w:p w14:paraId="66F4C400" w14:textId="7777777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5</w:t>
      </w:r>
    </w:p>
    <w:p w14:paraId="5576C0F7" w14:textId="35468325" w:rsidR="007A656B" w:rsidRPr="007A656B" w:rsidRDefault="007A656B" w:rsidP="007A656B">
      <w:pPr>
        <w:numPr>
          <w:ilvl w:val="0"/>
          <w:numId w:val="5"/>
        </w:numPr>
        <w:tabs>
          <w:tab w:val="left" w:pos="709"/>
        </w:tabs>
        <w:autoSpaceDE w:val="0"/>
        <w:jc w:val="both"/>
        <w:rPr>
          <w:rFonts w:ascii="Arial" w:hAnsi="Arial" w:cs="Arial"/>
          <w:bCs/>
          <w:color w:val="000000"/>
          <w:sz w:val="20"/>
          <w:szCs w:val="20"/>
        </w:rPr>
      </w:pPr>
      <w:r w:rsidRPr="007A656B">
        <w:rPr>
          <w:rFonts w:ascii="Arial" w:hAnsi="Arial" w:cs="Arial"/>
          <w:bCs/>
          <w:color w:val="000000"/>
          <w:sz w:val="20"/>
          <w:szCs w:val="20"/>
        </w:rPr>
        <w:t>Zapłata wynagrodzenia nastąpi przelewem na podstawie faktury VAT wystawionej do 7 dnia następnego miesiąca.</w:t>
      </w:r>
    </w:p>
    <w:p w14:paraId="22E6499E" w14:textId="6839EC28" w:rsidR="00F67D18" w:rsidRPr="007A656B" w:rsidRDefault="00F67D18" w:rsidP="000C438B">
      <w:pPr>
        <w:numPr>
          <w:ilvl w:val="0"/>
          <w:numId w:val="5"/>
        </w:numPr>
        <w:jc w:val="both"/>
        <w:rPr>
          <w:rFonts w:ascii="Arial" w:hAnsi="Arial" w:cs="Arial"/>
          <w:bCs/>
          <w:color w:val="000000"/>
          <w:sz w:val="20"/>
          <w:szCs w:val="20"/>
        </w:rPr>
      </w:pPr>
      <w:r w:rsidRPr="007A656B">
        <w:rPr>
          <w:rFonts w:ascii="Arial" w:hAnsi="Arial" w:cs="Arial"/>
          <w:bCs/>
          <w:color w:val="000000"/>
          <w:sz w:val="20"/>
          <w:szCs w:val="20"/>
        </w:rPr>
        <w:t xml:space="preserve">Podstawą do wystawienia faktury będą </w:t>
      </w:r>
      <w:r w:rsidR="00FB1D2C" w:rsidRPr="007A656B">
        <w:rPr>
          <w:rFonts w:ascii="Arial" w:hAnsi="Arial" w:cs="Arial"/>
          <w:bCs/>
          <w:color w:val="000000"/>
          <w:sz w:val="20"/>
          <w:szCs w:val="20"/>
        </w:rPr>
        <w:t xml:space="preserve">karty przekazania odpadów wystawione </w:t>
      </w:r>
      <w:r w:rsidR="00FB1D2C" w:rsidRPr="007A656B">
        <w:rPr>
          <w:rFonts w:ascii="Arial" w:hAnsi="Arial" w:cs="Arial"/>
          <w:bCs/>
          <w:sz w:val="20"/>
          <w:szCs w:val="20"/>
        </w:rPr>
        <w:t>przez Zamawiającego.</w:t>
      </w:r>
      <w:r w:rsidRPr="007A656B">
        <w:rPr>
          <w:rFonts w:ascii="Arial" w:hAnsi="Arial" w:cs="Arial"/>
          <w:bCs/>
          <w:sz w:val="20"/>
          <w:szCs w:val="20"/>
        </w:rPr>
        <w:t xml:space="preserve"> Faktury obejmować będą należność obliczoną jako iloczyn ceny jednostkowej, o której mowa w § 4 ust. </w:t>
      </w:r>
      <w:r w:rsidR="007A656B" w:rsidRPr="007A656B">
        <w:rPr>
          <w:rFonts w:ascii="Arial" w:hAnsi="Arial" w:cs="Arial"/>
          <w:bCs/>
          <w:sz w:val="20"/>
          <w:szCs w:val="20"/>
        </w:rPr>
        <w:t>2</w:t>
      </w:r>
      <w:r w:rsidRPr="007A656B">
        <w:rPr>
          <w:rFonts w:ascii="Arial" w:hAnsi="Arial" w:cs="Arial"/>
          <w:bCs/>
          <w:sz w:val="20"/>
          <w:szCs w:val="20"/>
        </w:rPr>
        <w:t xml:space="preserve"> umowy oraz ilości faktycznie odebranych odpadów o kodzie</w:t>
      </w:r>
      <w:r w:rsidR="001625E4">
        <w:rPr>
          <w:rFonts w:ascii="Arial" w:hAnsi="Arial" w:cs="Arial"/>
          <w:bCs/>
          <w:sz w:val="20"/>
          <w:szCs w:val="20"/>
        </w:rPr>
        <w:t xml:space="preserve"> 15 01 02, </w:t>
      </w:r>
      <w:r w:rsidR="0089778B">
        <w:rPr>
          <w:rFonts w:ascii="Arial" w:hAnsi="Arial" w:cs="Arial"/>
          <w:bCs/>
          <w:sz w:val="20"/>
          <w:szCs w:val="20"/>
        </w:rPr>
        <w:br/>
      </w:r>
      <w:r w:rsidR="001625E4">
        <w:rPr>
          <w:rFonts w:ascii="Arial" w:hAnsi="Arial" w:cs="Arial"/>
          <w:bCs/>
          <w:sz w:val="20"/>
          <w:szCs w:val="20"/>
        </w:rPr>
        <w:t>15 01 05, 15 02 03, 16 01</w:t>
      </w:r>
      <w:r w:rsidR="0089778B">
        <w:rPr>
          <w:rFonts w:ascii="Arial" w:hAnsi="Arial" w:cs="Arial"/>
          <w:bCs/>
          <w:sz w:val="20"/>
          <w:szCs w:val="20"/>
        </w:rPr>
        <w:t xml:space="preserve"> </w:t>
      </w:r>
      <w:r w:rsidR="001625E4">
        <w:rPr>
          <w:rFonts w:ascii="Arial" w:hAnsi="Arial" w:cs="Arial"/>
          <w:bCs/>
          <w:sz w:val="20"/>
          <w:szCs w:val="20"/>
        </w:rPr>
        <w:t>19</w:t>
      </w:r>
      <w:r w:rsidRPr="007A656B">
        <w:rPr>
          <w:rFonts w:ascii="Arial" w:hAnsi="Arial" w:cs="Arial"/>
          <w:bCs/>
          <w:sz w:val="20"/>
          <w:szCs w:val="20"/>
        </w:rPr>
        <w:t xml:space="preserve">. </w:t>
      </w:r>
    </w:p>
    <w:p w14:paraId="77A2F95A"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797D61">
        <w:rPr>
          <w:rFonts w:ascii="Arial" w:hAnsi="Arial" w:cs="Arial"/>
          <w:bCs/>
          <w:color w:val="000000"/>
          <w:sz w:val="20"/>
          <w:szCs w:val="20"/>
        </w:rPr>
        <w:t xml:space="preserve">Zapłata faktury nastąpi przelewem w terminie </w:t>
      </w:r>
      <w:r w:rsidR="00C76B4A" w:rsidRPr="00797D61">
        <w:rPr>
          <w:rFonts w:ascii="Arial" w:hAnsi="Arial" w:cs="Arial"/>
          <w:bCs/>
          <w:sz w:val="20"/>
          <w:szCs w:val="20"/>
        </w:rPr>
        <w:t>30</w:t>
      </w:r>
      <w:r w:rsidRPr="00797D61">
        <w:rPr>
          <w:rFonts w:ascii="Arial" w:hAnsi="Arial" w:cs="Arial"/>
          <w:bCs/>
          <w:sz w:val="20"/>
          <w:szCs w:val="20"/>
        </w:rPr>
        <w:t xml:space="preserve"> dni</w:t>
      </w:r>
      <w:r w:rsidRPr="00797D61">
        <w:rPr>
          <w:rFonts w:ascii="Arial" w:hAnsi="Arial" w:cs="Arial"/>
          <w:bCs/>
          <w:color w:val="FF0000"/>
          <w:sz w:val="20"/>
          <w:szCs w:val="20"/>
        </w:rPr>
        <w:t xml:space="preserve"> </w:t>
      </w:r>
      <w:r w:rsidRPr="00797D61">
        <w:rPr>
          <w:rFonts w:ascii="Arial" w:hAnsi="Arial" w:cs="Arial"/>
          <w:bCs/>
          <w:color w:val="000000"/>
          <w:sz w:val="20"/>
          <w:szCs w:val="20"/>
        </w:rPr>
        <w:t xml:space="preserve">od daty jej otrzymania przez Zamawiającego </w:t>
      </w:r>
      <w:r w:rsidRPr="00BA65AF">
        <w:rPr>
          <w:rFonts w:ascii="Arial" w:hAnsi="Arial" w:cs="Arial"/>
          <w:bCs/>
          <w:color w:val="000000"/>
          <w:sz w:val="20"/>
          <w:szCs w:val="20"/>
        </w:rPr>
        <w:t>na konto Wykonawcy wskazane na fakturze VAT.</w:t>
      </w:r>
    </w:p>
    <w:p w14:paraId="4244F26C" w14:textId="77777777" w:rsidR="00ED5111" w:rsidRPr="00BA65AF" w:rsidRDefault="00ED5111" w:rsidP="000C438B">
      <w:pPr>
        <w:numPr>
          <w:ilvl w:val="0"/>
          <w:numId w:val="5"/>
        </w:numPr>
        <w:tabs>
          <w:tab w:val="left" w:pos="709"/>
        </w:tabs>
        <w:autoSpaceDE w:val="0"/>
        <w:jc w:val="both"/>
        <w:rPr>
          <w:rFonts w:ascii="Arial" w:hAnsi="Arial" w:cs="Arial"/>
          <w:bCs/>
          <w:color w:val="000000"/>
          <w:sz w:val="20"/>
          <w:szCs w:val="20"/>
        </w:rPr>
      </w:pPr>
      <w:r w:rsidRPr="00BA65AF">
        <w:rPr>
          <w:rFonts w:ascii="Arial" w:hAnsi="Arial" w:cs="Arial"/>
          <w:bCs/>
          <w:color w:val="000000"/>
          <w:sz w:val="20"/>
          <w:szCs w:val="20"/>
        </w:rPr>
        <w:t>Za datę zapłaty przyjmuje się datę obciążenia rachunku Zamawiającego.</w:t>
      </w:r>
    </w:p>
    <w:p w14:paraId="4C92D9F4" w14:textId="7B535996"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 xml:space="preserve">Wykonawca </w:t>
      </w:r>
      <w:r w:rsidRPr="00BA65AF">
        <w:rPr>
          <w:rFonts w:ascii="Arial" w:hAnsi="Arial" w:cs="Arial"/>
          <w:color w:val="000000"/>
          <w:sz w:val="20"/>
          <w:szCs w:val="20"/>
        </w:rPr>
        <w:t xml:space="preserve">oświadcza, że rachunek bankowy wskazany na fakturze VAT będzie każdorazowo rachunkiem zgłoszonym właściwym organom podatkowym i ujętym w wykazie podatników VAT, </w:t>
      </w:r>
      <w:r w:rsidR="00EF2CD4">
        <w:rPr>
          <w:rFonts w:ascii="Arial" w:hAnsi="Arial" w:cs="Arial"/>
          <w:color w:val="000000"/>
          <w:sz w:val="20"/>
          <w:szCs w:val="20"/>
        </w:rPr>
        <w:br/>
      </w:r>
      <w:r w:rsidRPr="00BA65AF">
        <w:rPr>
          <w:rFonts w:ascii="Arial" w:hAnsi="Arial" w:cs="Arial"/>
          <w:color w:val="000000"/>
          <w:sz w:val="20"/>
          <w:szCs w:val="20"/>
        </w:rPr>
        <w:t xml:space="preserve">o którym mowa w art. 96b ust. 1 ustawy o podatku od towarów i usług, prowadzonym przez Szefa Krajowej Administracji Skarbowej (tzw. biała lista podatników VAT). W przypadku zmiany powyższego stanu rzeczy lub nieprawdziwości oświadczenia jak w zdaniu poprzedzającym Zamawiający będzie uprawniony do dokonania zapłaty na rachunek bankowy zawarty </w:t>
      </w:r>
      <w:r w:rsidR="00EF2CD4">
        <w:rPr>
          <w:rFonts w:ascii="Arial" w:hAnsi="Arial" w:cs="Arial"/>
          <w:color w:val="000000"/>
          <w:sz w:val="20"/>
          <w:szCs w:val="20"/>
        </w:rPr>
        <w:br/>
      </w:r>
      <w:r w:rsidRPr="00BA65AF">
        <w:rPr>
          <w:rFonts w:ascii="Arial" w:hAnsi="Arial" w:cs="Arial"/>
          <w:color w:val="000000"/>
          <w:sz w:val="20"/>
          <w:szCs w:val="20"/>
        </w:rPr>
        <w:t xml:space="preserve">w przedmiotowym wykazie co stanowić będzie o należytym wykonaniu </w:t>
      </w:r>
      <w:r w:rsidR="00C74793">
        <w:rPr>
          <w:rFonts w:ascii="Arial" w:hAnsi="Arial" w:cs="Arial"/>
          <w:color w:val="000000"/>
          <w:sz w:val="20"/>
          <w:szCs w:val="20"/>
        </w:rPr>
        <w:t>u</w:t>
      </w:r>
      <w:r w:rsidRPr="00BA65AF">
        <w:rPr>
          <w:rFonts w:ascii="Arial" w:hAnsi="Arial" w:cs="Arial"/>
          <w:color w:val="000000"/>
          <w:sz w:val="20"/>
          <w:szCs w:val="20"/>
        </w:rPr>
        <w:t xml:space="preserve">mowy, a w przypadku, </w:t>
      </w:r>
      <w:r w:rsidR="00EF2CD4">
        <w:rPr>
          <w:rFonts w:ascii="Arial" w:hAnsi="Arial" w:cs="Arial"/>
          <w:color w:val="000000"/>
          <w:sz w:val="20"/>
          <w:szCs w:val="20"/>
        </w:rPr>
        <w:br/>
      </w:r>
      <w:r w:rsidRPr="00BA65AF">
        <w:rPr>
          <w:rFonts w:ascii="Arial" w:hAnsi="Arial" w:cs="Arial"/>
          <w:color w:val="000000"/>
          <w:sz w:val="20"/>
          <w:szCs w:val="20"/>
        </w:rPr>
        <w:t xml:space="preserve">w którym przedmiotowy wykaz nie będzie zawierał numeru rachunku Wykonawcy - wstrzymania się z płatnością do czasu jego ujawnienia i nie będzie uważany za pozostającego w opóźnieniu. </w:t>
      </w:r>
    </w:p>
    <w:p w14:paraId="38C035D1" w14:textId="0F0AD496" w:rsidR="00BA65AF" w:rsidRPr="00BA65AF" w:rsidRDefault="00BA65AF" w:rsidP="00BA65AF">
      <w:pPr>
        <w:numPr>
          <w:ilvl w:val="0"/>
          <w:numId w:val="5"/>
        </w:numPr>
        <w:tabs>
          <w:tab w:val="left" w:pos="701"/>
        </w:tabs>
        <w:autoSpaceDE w:val="0"/>
        <w:jc w:val="both"/>
        <w:rPr>
          <w:rFonts w:ascii="Arial" w:hAnsi="Arial" w:cs="Arial"/>
          <w:bCs/>
          <w:color w:val="000000"/>
          <w:sz w:val="20"/>
          <w:szCs w:val="20"/>
        </w:rPr>
      </w:pPr>
      <w:r w:rsidRPr="00BA65AF">
        <w:rPr>
          <w:rFonts w:ascii="Arial" w:hAnsi="Arial" w:cs="Arial"/>
          <w:sz w:val="20"/>
          <w:szCs w:val="20"/>
        </w:rPr>
        <w:t xml:space="preserve">Zamawiający oświadcza, że posiada status dużego przedsiębiorcy w rozumieniu przepisów ustawy z dnia 8 marca 2013 r. o przeciwdziałaniu nadmiernym opóźnieniom w transakcjach handlowych (t.j. Dz.U. z 2021 r. poz. 424) oraz załącznika I do Rozporządzenia Komisji (UE) nr 651/2014 z dnia 17 czerwca 2014 r. uznającego niektóre rodzaje pomocy za zgodne z rynkiem wewnętrznym </w:t>
      </w:r>
      <w:r w:rsidR="00EF2CD4">
        <w:rPr>
          <w:rFonts w:ascii="Arial" w:hAnsi="Arial" w:cs="Arial"/>
          <w:sz w:val="20"/>
          <w:szCs w:val="20"/>
        </w:rPr>
        <w:br/>
      </w:r>
      <w:r w:rsidRPr="00BA65AF">
        <w:rPr>
          <w:rFonts w:ascii="Arial" w:hAnsi="Arial" w:cs="Arial"/>
          <w:sz w:val="20"/>
          <w:szCs w:val="20"/>
        </w:rPr>
        <w:t xml:space="preserve">w zastosowaniu art. 107 i 108 Traktatu. </w:t>
      </w:r>
    </w:p>
    <w:p w14:paraId="7CDCEE16" w14:textId="77777777" w:rsidR="009677B7" w:rsidRDefault="009677B7" w:rsidP="00ED5111">
      <w:pPr>
        <w:tabs>
          <w:tab w:val="left" w:pos="709"/>
        </w:tabs>
        <w:autoSpaceDE w:val="0"/>
        <w:jc w:val="center"/>
        <w:rPr>
          <w:rFonts w:ascii="Arial" w:hAnsi="Arial" w:cs="Arial"/>
          <w:bCs/>
          <w:color w:val="000000"/>
          <w:sz w:val="20"/>
          <w:szCs w:val="20"/>
        </w:rPr>
      </w:pPr>
    </w:p>
    <w:p w14:paraId="1AB6AA4C" w14:textId="118D82BB" w:rsidR="00ED5111" w:rsidRPr="00C74793" w:rsidRDefault="00ED5111" w:rsidP="00ED5111">
      <w:pPr>
        <w:tabs>
          <w:tab w:val="left" w:pos="709"/>
        </w:tabs>
        <w:autoSpaceDE w:val="0"/>
        <w:jc w:val="center"/>
        <w:rPr>
          <w:rFonts w:ascii="Arial" w:hAnsi="Arial" w:cs="Arial"/>
          <w:bCs/>
          <w:color w:val="000000"/>
          <w:sz w:val="20"/>
          <w:szCs w:val="20"/>
        </w:rPr>
      </w:pPr>
      <w:r w:rsidRPr="00C74793">
        <w:rPr>
          <w:rFonts w:ascii="Arial" w:hAnsi="Arial" w:cs="Arial"/>
          <w:bCs/>
          <w:color w:val="000000"/>
          <w:sz w:val="20"/>
          <w:szCs w:val="20"/>
        </w:rPr>
        <w:t>§ 6</w:t>
      </w:r>
    </w:p>
    <w:p w14:paraId="5D04D18D" w14:textId="1A846CDB" w:rsidR="00C74793" w:rsidRPr="00C74793" w:rsidRDefault="00C74793" w:rsidP="00C74793">
      <w:pPr>
        <w:pStyle w:val="Akapitzlist"/>
        <w:numPr>
          <w:ilvl w:val="0"/>
          <w:numId w:val="6"/>
        </w:numPr>
        <w:tabs>
          <w:tab w:val="left" w:pos="709"/>
        </w:tabs>
        <w:autoSpaceDE w:val="0"/>
        <w:spacing w:after="0" w:line="240" w:lineRule="auto"/>
        <w:jc w:val="both"/>
        <w:rPr>
          <w:rFonts w:ascii="Arial" w:hAnsi="Arial" w:cs="Arial"/>
          <w:bCs/>
          <w:sz w:val="20"/>
          <w:szCs w:val="20"/>
        </w:rPr>
      </w:pPr>
      <w:r w:rsidRPr="00C74793">
        <w:rPr>
          <w:rFonts w:ascii="Arial" w:hAnsi="Arial" w:cs="Arial"/>
          <w:sz w:val="20"/>
          <w:szCs w:val="20"/>
        </w:rPr>
        <w:lastRenderedPageBreak/>
        <w:t xml:space="preserve">Umowa zostaje zawarta na okres na okres 12 miesięcy licząc od dnia udzielenia zamówienia, tj. </w:t>
      </w:r>
      <w:r w:rsidRPr="00C74793">
        <w:rPr>
          <w:rFonts w:ascii="Arial" w:hAnsi="Arial" w:cs="Arial"/>
          <w:b/>
          <w:bCs/>
          <w:sz w:val="20"/>
          <w:szCs w:val="20"/>
        </w:rPr>
        <w:t>od dnia ………………… 2022 r. do dnia ………………. 202</w:t>
      </w:r>
      <w:r w:rsidR="00741C6F">
        <w:rPr>
          <w:rFonts w:ascii="Arial" w:hAnsi="Arial" w:cs="Arial"/>
          <w:b/>
          <w:bCs/>
          <w:sz w:val="20"/>
          <w:szCs w:val="20"/>
        </w:rPr>
        <w:t>3</w:t>
      </w:r>
      <w:r w:rsidRPr="00C74793">
        <w:rPr>
          <w:rFonts w:ascii="Arial" w:hAnsi="Arial" w:cs="Arial"/>
          <w:b/>
          <w:bCs/>
          <w:sz w:val="20"/>
          <w:szCs w:val="20"/>
        </w:rPr>
        <w:t xml:space="preserve"> r. </w:t>
      </w:r>
      <w:r w:rsidRPr="00C74793">
        <w:rPr>
          <w:rFonts w:ascii="Arial" w:hAnsi="Arial" w:cs="Arial"/>
          <w:sz w:val="20"/>
          <w:szCs w:val="20"/>
        </w:rPr>
        <w:t xml:space="preserve">lub do wyczerpania kwoty określonej w § 4 ust. </w:t>
      </w:r>
      <w:r w:rsidR="001A745C">
        <w:rPr>
          <w:rFonts w:ascii="Arial" w:hAnsi="Arial" w:cs="Arial"/>
          <w:sz w:val="20"/>
          <w:szCs w:val="20"/>
        </w:rPr>
        <w:t>1</w:t>
      </w:r>
      <w:r w:rsidRPr="00C74793">
        <w:rPr>
          <w:rFonts w:ascii="Arial" w:hAnsi="Arial" w:cs="Arial"/>
          <w:sz w:val="20"/>
          <w:szCs w:val="20"/>
        </w:rPr>
        <w:t xml:space="preserve"> umowy - w zależności o tego, które z tych zdarzeń nastąpi jako pierwsze.</w:t>
      </w:r>
    </w:p>
    <w:p w14:paraId="31365205" w14:textId="77777777" w:rsidR="00ED5111" w:rsidRPr="00C74793" w:rsidRDefault="00ED5111" w:rsidP="000C438B">
      <w:pPr>
        <w:numPr>
          <w:ilvl w:val="0"/>
          <w:numId w:val="6"/>
        </w:numPr>
        <w:tabs>
          <w:tab w:val="left" w:pos="709"/>
        </w:tabs>
        <w:autoSpaceDE w:val="0"/>
        <w:jc w:val="both"/>
        <w:rPr>
          <w:rFonts w:ascii="Arial" w:hAnsi="Arial" w:cs="Arial"/>
          <w:bCs/>
          <w:sz w:val="20"/>
          <w:szCs w:val="20"/>
        </w:rPr>
      </w:pPr>
      <w:r w:rsidRPr="00C74793">
        <w:rPr>
          <w:rFonts w:ascii="Arial" w:hAnsi="Arial" w:cs="Arial"/>
          <w:bCs/>
          <w:color w:val="000000"/>
          <w:sz w:val="20"/>
          <w:szCs w:val="20"/>
        </w:rPr>
        <w:t>Umowa niniejsza może być rozwiązana:</w:t>
      </w:r>
    </w:p>
    <w:p w14:paraId="0BF54EAE" w14:textId="77777777" w:rsidR="00ED5111" w:rsidRPr="00C74793" w:rsidRDefault="00ED5111" w:rsidP="000C438B">
      <w:pPr>
        <w:numPr>
          <w:ilvl w:val="0"/>
          <w:numId w:val="7"/>
        </w:numPr>
        <w:tabs>
          <w:tab w:val="num" w:pos="720"/>
        </w:tabs>
        <w:autoSpaceDE w:val="0"/>
        <w:ind w:left="720"/>
        <w:jc w:val="both"/>
        <w:rPr>
          <w:rFonts w:ascii="Arial" w:hAnsi="Arial" w:cs="Arial"/>
          <w:bCs/>
          <w:color w:val="000000"/>
          <w:sz w:val="20"/>
          <w:szCs w:val="20"/>
        </w:rPr>
      </w:pPr>
      <w:r w:rsidRPr="00C74793">
        <w:rPr>
          <w:rFonts w:ascii="Arial" w:hAnsi="Arial" w:cs="Arial"/>
          <w:bCs/>
          <w:color w:val="000000"/>
          <w:sz w:val="20"/>
          <w:szCs w:val="20"/>
        </w:rPr>
        <w:t xml:space="preserve">przez każdą ze stron z </w:t>
      </w:r>
      <w:r w:rsidRPr="00C74793">
        <w:rPr>
          <w:rFonts w:ascii="Arial" w:hAnsi="Arial" w:cs="Arial"/>
          <w:bCs/>
          <w:sz w:val="20"/>
          <w:szCs w:val="20"/>
        </w:rPr>
        <w:t xml:space="preserve">obowiązującym </w:t>
      </w:r>
      <w:r w:rsidR="00C76B4A" w:rsidRPr="00C74793">
        <w:rPr>
          <w:rFonts w:ascii="Arial" w:hAnsi="Arial" w:cs="Arial"/>
          <w:bCs/>
          <w:sz w:val="20"/>
          <w:szCs w:val="20"/>
        </w:rPr>
        <w:t>1</w:t>
      </w:r>
      <w:r w:rsidR="00FB50E4" w:rsidRPr="00C74793">
        <w:rPr>
          <w:rFonts w:ascii="Arial" w:hAnsi="Arial" w:cs="Arial"/>
          <w:bCs/>
          <w:sz w:val="20"/>
          <w:szCs w:val="20"/>
        </w:rPr>
        <w:t>-</w:t>
      </w:r>
      <w:r w:rsidRPr="00C74793">
        <w:rPr>
          <w:rFonts w:ascii="Arial" w:hAnsi="Arial" w:cs="Arial"/>
          <w:bCs/>
          <w:sz w:val="20"/>
          <w:szCs w:val="20"/>
        </w:rPr>
        <w:t>miesięczny</w:t>
      </w:r>
      <w:r w:rsidR="003D6123" w:rsidRPr="00C74793">
        <w:rPr>
          <w:rFonts w:ascii="Arial" w:hAnsi="Arial" w:cs="Arial"/>
          <w:bCs/>
          <w:sz w:val="20"/>
          <w:szCs w:val="20"/>
        </w:rPr>
        <w:t>m</w:t>
      </w:r>
      <w:r w:rsidRPr="00C74793">
        <w:rPr>
          <w:rFonts w:ascii="Arial" w:hAnsi="Arial" w:cs="Arial"/>
          <w:bCs/>
          <w:sz w:val="20"/>
          <w:szCs w:val="20"/>
        </w:rPr>
        <w:t xml:space="preserve"> okresem</w:t>
      </w:r>
      <w:r w:rsidRPr="00C74793">
        <w:rPr>
          <w:rFonts w:ascii="Arial" w:hAnsi="Arial" w:cs="Arial"/>
          <w:bCs/>
          <w:color w:val="000000"/>
          <w:sz w:val="20"/>
          <w:szCs w:val="20"/>
        </w:rPr>
        <w:t xml:space="preserve"> wypowiedzenia, rozpoczynającym swój bieg z dniem otrzymania pisma wypowiada</w:t>
      </w:r>
      <w:r w:rsidR="00797D61" w:rsidRPr="00C74793">
        <w:rPr>
          <w:rFonts w:ascii="Arial" w:hAnsi="Arial" w:cs="Arial"/>
          <w:bCs/>
          <w:color w:val="000000"/>
          <w:sz w:val="20"/>
          <w:szCs w:val="20"/>
        </w:rPr>
        <w:t>jącego umowę przez drugą stronę,</w:t>
      </w:r>
    </w:p>
    <w:p w14:paraId="5CD819EA" w14:textId="77777777" w:rsidR="00ED5111" w:rsidRPr="00C74793" w:rsidRDefault="00ED5111" w:rsidP="000C438B">
      <w:pPr>
        <w:numPr>
          <w:ilvl w:val="0"/>
          <w:numId w:val="7"/>
        </w:numPr>
        <w:tabs>
          <w:tab w:val="num" w:pos="720"/>
        </w:tabs>
        <w:autoSpaceDE w:val="0"/>
        <w:ind w:left="720"/>
        <w:jc w:val="both"/>
        <w:rPr>
          <w:rFonts w:ascii="Arial" w:hAnsi="Arial" w:cs="Arial"/>
          <w:bCs/>
          <w:color w:val="000000"/>
          <w:sz w:val="20"/>
          <w:szCs w:val="20"/>
        </w:rPr>
      </w:pPr>
      <w:r w:rsidRPr="00C74793">
        <w:rPr>
          <w:rFonts w:ascii="Arial" w:hAnsi="Arial" w:cs="Arial"/>
          <w:bCs/>
          <w:color w:val="000000"/>
          <w:sz w:val="20"/>
          <w:szCs w:val="20"/>
        </w:rPr>
        <w:t>przed upływem terminu na jaki została zawarta w trybie natychmiastowym przez każdą ze stron, w przypadku nie wywiązania się przez drugą stron</w:t>
      </w:r>
      <w:r w:rsidR="00797D61" w:rsidRPr="00C74793">
        <w:rPr>
          <w:rFonts w:ascii="Arial" w:hAnsi="Arial" w:cs="Arial"/>
          <w:bCs/>
          <w:color w:val="000000"/>
          <w:sz w:val="20"/>
          <w:szCs w:val="20"/>
        </w:rPr>
        <w:t>ę z istotnych postanowień umowy,</w:t>
      </w:r>
    </w:p>
    <w:p w14:paraId="69670264" w14:textId="77777777" w:rsidR="00ED5111" w:rsidRPr="00C74793" w:rsidRDefault="00ED5111" w:rsidP="000C438B">
      <w:pPr>
        <w:numPr>
          <w:ilvl w:val="0"/>
          <w:numId w:val="7"/>
        </w:numPr>
        <w:tabs>
          <w:tab w:val="num" w:pos="720"/>
        </w:tabs>
        <w:autoSpaceDE w:val="0"/>
        <w:ind w:left="720"/>
        <w:jc w:val="both"/>
        <w:rPr>
          <w:rFonts w:ascii="Arial" w:hAnsi="Arial" w:cs="Arial"/>
          <w:bCs/>
          <w:color w:val="000000"/>
          <w:sz w:val="20"/>
          <w:szCs w:val="20"/>
        </w:rPr>
      </w:pPr>
      <w:r w:rsidRPr="00C74793">
        <w:rPr>
          <w:rFonts w:ascii="Arial" w:hAnsi="Arial" w:cs="Arial"/>
          <w:bCs/>
          <w:color w:val="000000"/>
          <w:sz w:val="20"/>
          <w:szCs w:val="20"/>
        </w:rPr>
        <w:t>w każdym czasie na zgodny wniosek stron.</w:t>
      </w:r>
    </w:p>
    <w:p w14:paraId="60522729" w14:textId="4AB5478E" w:rsidR="007A420A" w:rsidRDefault="007A420A" w:rsidP="007A420A">
      <w:pPr>
        <w:tabs>
          <w:tab w:val="left" w:pos="709"/>
        </w:tabs>
        <w:autoSpaceDE w:val="0"/>
        <w:rPr>
          <w:rFonts w:ascii="Arial" w:hAnsi="Arial" w:cs="Arial"/>
          <w:bCs/>
          <w:color w:val="000000"/>
          <w:sz w:val="20"/>
          <w:szCs w:val="20"/>
        </w:rPr>
      </w:pPr>
    </w:p>
    <w:p w14:paraId="67D7B388" w14:textId="3FE434D3" w:rsidR="00ED5111" w:rsidRPr="00555BF9" w:rsidRDefault="00ED5111" w:rsidP="00D81823">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7</w:t>
      </w:r>
    </w:p>
    <w:p w14:paraId="590F69BB" w14:textId="77777777" w:rsidR="00ED5111" w:rsidRPr="00D81823" w:rsidRDefault="00ED5111" w:rsidP="00D81823">
      <w:pPr>
        <w:pStyle w:val="Akapitzlist"/>
        <w:numPr>
          <w:ilvl w:val="0"/>
          <w:numId w:val="27"/>
        </w:numPr>
        <w:tabs>
          <w:tab w:val="left" w:pos="709"/>
        </w:tabs>
        <w:autoSpaceDE w:val="0"/>
        <w:spacing w:after="0" w:line="240" w:lineRule="auto"/>
        <w:jc w:val="both"/>
        <w:rPr>
          <w:rFonts w:ascii="Arial" w:hAnsi="Arial" w:cs="Arial"/>
          <w:bCs/>
          <w:color w:val="000000"/>
          <w:sz w:val="20"/>
          <w:szCs w:val="20"/>
        </w:rPr>
      </w:pPr>
      <w:r w:rsidRPr="00D81823">
        <w:rPr>
          <w:rFonts w:ascii="Arial" w:hAnsi="Arial" w:cs="Arial"/>
          <w:bCs/>
          <w:color w:val="000000"/>
          <w:sz w:val="20"/>
          <w:szCs w:val="20"/>
        </w:rPr>
        <w:t>Strony postanawiają, że formą odszkodowania w przypadku niewykonania lub nienależytego wykonania zobowiązań umownych będą kary umowne w następujących wypadkach i wysokościach:</w:t>
      </w:r>
    </w:p>
    <w:p w14:paraId="05653150" w14:textId="2849E87E" w:rsidR="007A656B" w:rsidRPr="007A656B" w:rsidRDefault="00ED5111" w:rsidP="007A656B">
      <w:pPr>
        <w:numPr>
          <w:ilvl w:val="0"/>
          <w:numId w:val="29"/>
        </w:numPr>
        <w:autoSpaceDE w:val="0"/>
        <w:jc w:val="both"/>
        <w:rPr>
          <w:rFonts w:ascii="Arial" w:hAnsi="Arial" w:cs="Arial"/>
          <w:bCs/>
          <w:color w:val="000000"/>
          <w:sz w:val="20"/>
          <w:szCs w:val="20"/>
        </w:rPr>
      </w:pPr>
      <w:r w:rsidRPr="007A656B">
        <w:rPr>
          <w:rFonts w:ascii="Arial" w:hAnsi="Arial" w:cs="Arial"/>
          <w:bCs/>
          <w:color w:val="000000"/>
          <w:sz w:val="20"/>
          <w:szCs w:val="20"/>
        </w:rPr>
        <w:t>200,00 zł za każdy dzień zwłoki po terminie wyznaczonym do odbioru odpadów</w:t>
      </w:r>
      <w:r w:rsidR="007A656B" w:rsidRPr="007A656B">
        <w:rPr>
          <w:rFonts w:ascii="Arial" w:hAnsi="Arial" w:cs="Arial"/>
          <w:bCs/>
          <w:color w:val="000000"/>
          <w:sz w:val="20"/>
          <w:szCs w:val="20"/>
        </w:rPr>
        <w:t xml:space="preserve"> o ile odbiór nie został zrealizowany z winy Wykonawcy,</w:t>
      </w:r>
    </w:p>
    <w:p w14:paraId="31AD0FB8" w14:textId="4F4067C3"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Wykonawca zapłaci Zamawiającemu kary umowne w przypadku odstąpienia od umowy przez Zamawiającego z przyczyn będących po</w:t>
      </w:r>
      <w:r>
        <w:rPr>
          <w:rFonts w:ascii="Arial" w:hAnsi="Arial" w:cs="Arial"/>
          <w:bCs/>
          <w:color w:val="000000"/>
          <w:sz w:val="20"/>
          <w:szCs w:val="20"/>
        </w:rPr>
        <w:t xml:space="preserve"> stronie Wykonawcy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w:t>
      </w:r>
    </w:p>
    <w:p w14:paraId="5740D9B0" w14:textId="5A3DE546" w:rsidR="00ED5111" w:rsidRPr="00555BF9" w:rsidRDefault="00ED5111" w:rsidP="00D81823">
      <w:pPr>
        <w:numPr>
          <w:ilvl w:val="0"/>
          <w:numId w:val="29"/>
        </w:numPr>
        <w:autoSpaceDE w:val="0"/>
        <w:jc w:val="both"/>
        <w:rPr>
          <w:rFonts w:ascii="Arial" w:hAnsi="Arial" w:cs="Arial"/>
          <w:bCs/>
          <w:color w:val="000000"/>
          <w:sz w:val="20"/>
          <w:szCs w:val="20"/>
        </w:rPr>
      </w:pPr>
      <w:r w:rsidRPr="00555BF9">
        <w:rPr>
          <w:rFonts w:ascii="Arial" w:hAnsi="Arial" w:cs="Arial"/>
          <w:bCs/>
          <w:color w:val="000000"/>
          <w:sz w:val="20"/>
          <w:szCs w:val="20"/>
        </w:rPr>
        <w:t>Zamawiający zapłaci Wyk</w:t>
      </w:r>
      <w:r>
        <w:rPr>
          <w:rFonts w:ascii="Arial" w:hAnsi="Arial" w:cs="Arial"/>
          <w:bCs/>
          <w:color w:val="000000"/>
          <w:sz w:val="20"/>
          <w:szCs w:val="20"/>
        </w:rPr>
        <w:t xml:space="preserve">onawcy kary umowne w wysokości </w:t>
      </w:r>
      <w:r w:rsidR="00873033">
        <w:rPr>
          <w:rFonts w:ascii="Arial" w:hAnsi="Arial" w:cs="Arial"/>
          <w:bCs/>
          <w:color w:val="000000"/>
          <w:sz w:val="20"/>
          <w:szCs w:val="20"/>
        </w:rPr>
        <w:t>5</w:t>
      </w:r>
      <w:r w:rsidRPr="00555BF9">
        <w:rPr>
          <w:rFonts w:ascii="Arial" w:hAnsi="Arial" w:cs="Arial"/>
          <w:bCs/>
          <w:color w:val="000000"/>
          <w:sz w:val="20"/>
          <w:szCs w:val="20"/>
        </w:rPr>
        <w:t>% wartości brutto całości zamówienia w przypadku odstąpienia od umowy z przyczyn będących po stronie Zamawiającego,</w:t>
      </w:r>
    </w:p>
    <w:p w14:paraId="6DEC1897" w14:textId="77777777" w:rsidR="00ED5111" w:rsidRPr="00290DAB" w:rsidRDefault="00ED5111" w:rsidP="00290DAB">
      <w:pPr>
        <w:numPr>
          <w:ilvl w:val="0"/>
          <w:numId w:val="29"/>
        </w:numPr>
        <w:autoSpaceDE w:val="0"/>
        <w:ind w:hanging="357"/>
        <w:jc w:val="both"/>
        <w:rPr>
          <w:rFonts w:ascii="Arial" w:hAnsi="Arial" w:cs="Arial"/>
          <w:bCs/>
          <w:color w:val="000000"/>
          <w:sz w:val="20"/>
          <w:szCs w:val="20"/>
        </w:rPr>
      </w:pPr>
      <w:r w:rsidRPr="00555BF9">
        <w:rPr>
          <w:rFonts w:ascii="Arial" w:hAnsi="Arial" w:cs="Arial"/>
          <w:bCs/>
          <w:color w:val="000000"/>
          <w:sz w:val="20"/>
          <w:szCs w:val="20"/>
        </w:rPr>
        <w:t xml:space="preserve">strony mogą dochodzić na zasadach ogólnych odszkodowania przewyższającego wysokości </w:t>
      </w:r>
      <w:r w:rsidRPr="00290DAB">
        <w:rPr>
          <w:rFonts w:ascii="Arial" w:hAnsi="Arial" w:cs="Arial"/>
          <w:bCs/>
          <w:color w:val="000000"/>
          <w:sz w:val="20"/>
          <w:szCs w:val="20"/>
        </w:rPr>
        <w:t>kar umownych.</w:t>
      </w:r>
    </w:p>
    <w:p w14:paraId="15784907" w14:textId="723F006D" w:rsidR="00ED5111" w:rsidRPr="00290DAB" w:rsidRDefault="00290DAB" w:rsidP="00290DAB">
      <w:pPr>
        <w:pStyle w:val="Akapitzlist"/>
        <w:numPr>
          <w:ilvl w:val="0"/>
          <w:numId w:val="27"/>
        </w:numPr>
        <w:spacing w:after="0" w:line="240" w:lineRule="auto"/>
        <w:ind w:hanging="357"/>
        <w:jc w:val="both"/>
        <w:rPr>
          <w:rFonts w:ascii="Arial" w:hAnsi="Arial" w:cs="Arial"/>
          <w:sz w:val="20"/>
          <w:szCs w:val="20"/>
        </w:rPr>
      </w:pPr>
      <w:r w:rsidRPr="00290DAB">
        <w:rPr>
          <w:rFonts w:ascii="Arial" w:hAnsi="Arial" w:cs="Arial"/>
          <w:sz w:val="20"/>
          <w:szCs w:val="20"/>
        </w:rPr>
        <w:t xml:space="preserve">Łączna </w:t>
      </w:r>
      <w:r>
        <w:rPr>
          <w:rFonts w:ascii="Arial" w:hAnsi="Arial" w:cs="Arial"/>
          <w:sz w:val="20"/>
          <w:szCs w:val="20"/>
        </w:rPr>
        <w:t xml:space="preserve">maksymalna </w:t>
      </w:r>
      <w:r w:rsidRPr="00290DAB">
        <w:rPr>
          <w:rFonts w:ascii="Arial" w:hAnsi="Arial" w:cs="Arial"/>
          <w:sz w:val="20"/>
          <w:szCs w:val="20"/>
        </w:rPr>
        <w:t xml:space="preserve">wysokość kar </w:t>
      </w:r>
      <w:r>
        <w:rPr>
          <w:rFonts w:ascii="Arial" w:hAnsi="Arial" w:cs="Arial"/>
          <w:sz w:val="20"/>
          <w:szCs w:val="20"/>
        </w:rPr>
        <w:t xml:space="preserve">umownych nałożonych na podstawie niniejszej umowy, których może dochodzić każda ze stron umowy, </w:t>
      </w:r>
      <w:r w:rsidRPr="00290DAB">
        <w:rPr>
          <w:rFonts w:ascii="Arial" w:hAnsi="Arial" w:cs="Arial"/>
          <w:sz w:val="20"/>
          <w:szCs w:val="20"/>
        </w:rPr>
        <w:t>nie może przekroczyć 30% wartości brutto</w:t>
      </w:r>
      <w:r>
        <w:rPr>
          <w:rFonts w:ascii="Arial" w:hAnsi="Arial" w:cs="Arial"/>
          <w:sz w:val="20"/>
          <w:szCs w:val="20"/>
        </w:rPr>
        <w:t xml:space="preserve"> całości zamówienia</w:t>
      </w:r>
      <w:r w:rsidRPr="00290DAB">
        <w:rPr>
          <w:rFonts w:ascii="Arial" w:hAnsi="Arial" w:cs="Arial"/>
          <w:sz w:val="20"/>
          <w:szCs w:val="20"/>
        </w:rPr>
        <w:t xml:space="preserve"> za wykonanie niniejszej </w:t>
      </w:r>
      <w:r w:rsidRPr="00290DAB">
        <w:rPr>
          <w:rFonts w:ascii="Arial" w:hAnsi="Arial" w:cs="Arial"/>
          <w:color w:val="000000"/>
          <w:sz w:val="20"/>
          <w:szCs w:val="20"/>
        </w:rPr>
        <w:t>umowy.</w:t>
      </w:r>
    </w:p>
    <w:p w14:paraId="3F69CC18" w14:textId="77777777" w:rsidR="000D3D5F" w:rsidRDefault="000D3D5F" w:rsidP="00ED5111">
      <w:pPr>
        <w:jc w:val="center"/>
        <w:rPr>
          <w:rFonts w:ascii="Arial" w:hAnsi="Arial" w:cs="Arial"/>
          <w:sz w:val="20"/>
          <w:szCs w:val="20"/>
        </w:rPr>
      </w:pPr>
    </w:p>
    <w:p w14:paraId="429641DF" w14:textId="47666CD4" w:rsidR="00ED5111" w:rsidRPr="00555BF9" w:rsidRDefault="00ED5111" w:rsidP="00ED5111">
      <w:pPr>
        <w:jc w:val="center"/>
        <w:rPr>
          <w:rFonts w:ascii="Arial" w:hAnsi="Arial" w:cs="Arial"/>
          <w:sz w:val="20"/>
          <w:szCs w:val="20"/>
        </w:rPr>
      </w:pPr>
      <w:r w:rsidRPr="00555BF9">
        <w:rPr>
          <w:rFonts w:ascii="Arial" w:hAnsi="Arial" w:cs="Arial"/>
          <w:sz w:val="20"/>
          <w:szCs w:val="20"/>
        </w:rPr>
        <w:t xml:space="preserve">§ </w:t>
      </w:r>
      <w:r w:rsidR="00FB1D2C">
        <w:rPr>
          <w:rFonts w:ascii="Arial" w:hAnsi="Arial" w:cs="Arial"/>
          <w:sz w:val="20"/>
          <w:szCs w:val="20"/>
        </w:rPr>
        <w:t>8</w:t>
      </w:r>
    </w:p>
    <w:p w14:paraId="35074D4C" w14:textId="77777777" w:rsidR="00421371" w:rsidRPr="00421371" w:rsidRDefault="00421371" w:rsidP="000C438B">
      <w:pPr>
        <w:pStyle w:val="Akapitzlist"/>
        <w:numPr>
          <w:ilvl w:val="0"/>
          <w:numId w:val="9"/>
        </w:numPr>
        <w:shd w:val="clear" w:color="auto" w:fill="FFFFFF"/>
        <w:spacing w:after="0" w:line="240" w:lineRule="auto"/>
        <w:ind w:right="101" w:hanging="357"/>
        <w:contextualSpacing w:val="0"/>
        <w:jc w:val="both"/>
        <w:rPr>
          <w:rFonts w:ascii="Arial" w:hAnsi="Arial" w:cs="Arial"/>
          <w:sz w:val="20"/>
          <w:szCs w:val="20"/>
        </w:rPr>
      </w:pPr>
      <w:r w:rsidRPr="00421371">
        <w:rPr>
          <w:rFonts w:ascii="Arial" w:hAnsi="Arial" w:cs="Arial"/>
          <w:color w:val="000000"/>
          <w:sz w:val="20"/>
          <w:szCs w:val="20"/>
        </w:rPr>
        <w:t>Strony dopuszczają możliwość zmiany umowy w następujących przypadkach i zakresie</w:t>
      </w:r>
      <w:r w:rsidRPr="00421371">
        <w:rPr>
          <w:rFonts w:ascii="Arial" w:hAnsi="Arial" w:cs="Arial"/>
          <w:color w:val="000000"/>
          <w:spacing w:val="-2"/>
          <w:sz w:val="20"/>
          <w:szCs w:val="20"/>
        </w:rPr>
        <w:t xml:space="preserve">: </w:t>
      </w:r>
    </w:p>
    <w:p w14:paraId="1DA2542F"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konieczność dostosowania umowy do aktualnych potrzeb Zamawiającego;</w:t>
      </w:r>
    </w:p>
    <w:p w14:paraId="77845547" w14:textId="77777777" w:rsidR="00ED5111" w:rsidRPr="00421371" w:rsidRDefault="00ED5111" w:rsidP="000C438B">
      <w:pPr>
        <w:numPr>
          <w:ilvl w:val="0"/>
          <w:numId w:val="16"/>
        </w:numPr>
        <w:tabs>
          <w:tab w:val="num" w:pos="2340"/>
        </w:tabs>
        <w:autoSpaceDE w:val="0"/>
        <w:autoSpaceDN w:val="0"/>
        <w:adjustRightInd w:val="0"/>
        <w:ind w:hanging="357"/>
        <w:jc w:val="both"/>
        <w:rPr>
          <w:rFonts w:ascii="Arial" w:hAnsi="Arial" w:cs="Arial"/>
          <w:sz w:val="20"/>
          <w:szCs w:val="20"/>
        </w:rPr>
      </w:pPr>
      <w:r w:rsidRPr="00421371">
        <w:rPr>
          <w:rFonts w:ascii="Arial" w:hAnsi="Arial" w:cs="Arial"/>
          <w:sz w:val="20"/>
          <w:szCs w:val="20"/>
        </w:rPr>
        <w:t>zmiana przepisów prawa w zakresie dotyczącym przedmiotu umowy - odpowiednio do zmiany tych przepisów;</w:t>
      </w:r>
    </w:p>
    <w:p w14:paraId="2AC88C91" w14:textId="77777777" w:rsidR="00ED5111" w:rsidRPr="00421371" w:rsidRDefault="00ED5111" w:rsidP="000C438B">
      <w:pPr>
        <w:numPr>
          <w:ilvl w:val="0"/>
          <w:numId w:val="16"/>
        </w:numPr>
        <w:tabs>
          <w:tab w:val="num" w:pos="2340"/>
        </w:tabs>
        <w:autoSpaceDE w:val="0"/>
        <w:ind w:hanging="357"/>
        <w:jc w:val="both"/>
        <w:rPr>
          <w:rFonts w:ascii="Arial" w:hAnsi="Arial" w:cs="Arial"/>
          <w:sz w:val="20"/>
          <w:szCs w:val="20"/>
        </w:rPr>
      </w:pPr>
      <w:r w:rsidRPr="00421371">
        <w:rPr>
          <w:rFonts w:ascii="Arial" w:hAnsi="Arial" w:cs="Arial"/>
          <w:sz w:val="20"/>
          <w:szCs w:val="20"/>
        </w:rPr>
        <w:t>zmiana wynagrodzenia brutto w przypadku ustawowej zmiany stawki podatku VAT.</w:t>
      </w:r>
    </w:p>
    <w:p w14:paraId="00D833CE" w14:textId="77777777" w:rsidR="00421371" w:rsidRPr="00421371" w:rsidRDefault="00421371" w:rsidP="000C438B">
      <w:pPr>
        <w:pStyle w:val="Akapitzlist"/>
        <w:numPr>
          <w:ilvl w:val="0"/>
          <w:numId w:val="20"/>
        </w:numPr>
        <w:spacing w:after="0" w:line="240" w:lineRule="auto"/>
        <w:ind w:hanging="357"/>
        <w:jc w:val="both"/>
        <w:rPr>
          <w:rFonts w:ascii="Arial" w:hAnsi="Arial" w:cs="Arial"/>
          <w:bCs/>
          <w:sz w:val="20"/>
          <w:szCs w:val="20"/>
        </w:rPr>
      </w:pPr>
      <w:r w:rsidRPr="00421371">
        <w:rPr>
          <w:rFonts w:ascii="Arial" w:hAnsi="Arial" w:cs="Arial"/>
          <w:color w:val="000000"/>
          <w:sz w:val="20"/>
          <w:szCs w:val="20"/>
        </w:rPr>
        <w:t>Każda zmiana warunków określonych w niniejszej umowie może nastąpić za zgodą obu stron wyrażoną na piśmie w formie aneksu do umowy.</w:t>
      </w:r>
    </w:p>
    <w:p w14:paraId="5808D451" w14:textId="77777777" w:rsidR="00200333" w:rsidRDefault="00200333" w:rsidP="007A420A">
      <w:pPr>
        <w:tabs>
          <w:tab w:val="left" w:pos="709"/>
        </w:tabs>
        <w:autoSpaceDE w:val="0"/>
        <w:rPr>
          <w:rFonts w:ascii="Arial" w:hAnsi="Arial" w:cs="Arial"/>
          <w:bCs/>
          <w:color w:val="000000"/>
          <w:sz w:val="20"/>
          <w:szCs w:val="20"/>
        </w:rPr>
      </w:pPr>
    </w:p>
    <w:p w14:paraId="2E7E030C" w14:textId="3C2A2829"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xml:space="preserve">§ </w:t>
      </w:r>
      <w:r w:rsidR="00FB1D2C">
        <w:rPr>
          <w:rFonts w:ascii="Arial" w:hAnsi="Arial" w:cs="Arial"/>
          <w:bCs/>
          <w:color w:val="000000"/>
          <w:sz w:val="20"/>
          <w:szCs w:val="20"/>
        </w:rPr>
        <w:t>9</w:t>
      </w:r>
    </w:p>
    <w:p w14:paraId="3347B136" w14:textId="4BA5DDFC"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 xml:space="preserve">W razie </w:t>
      </w:r>
      <w:r w:rsidR="0090243B">
        <w:rPr>
          <w:rFonts w:ascii="Arial" w:hAnsi="Arial" w:cs="Arial"/>
          <w:bCs/>
          <w:color w:val="000000"/>
          <w:sz w:val="20"/>
          <w:szCs w:val="20"/>
        </w:rPr>
        <w:t>zaistnienia</w:t>
      </w:r>
      <w:r w:rsidRPr="00555BF9">
        <w:rPr>
          <w:rFonts w:ascii="Arial" w:hAnsi="Arial" w:cs="Arial"/>
          <w:bCs/>
          <w:color w:val="000000"/>
          <w:sz w:val="20"/>
          <w:szCs w:val="20"/>
        </w:rPr>
        <w:t xml:space="preserve"> istotnej zmiany okoliczności powodującej, że wykonanie umowy nie leży                 w interesie publicznym, czego nie można było przewidzieć w chwili zawarcia umowy,</w:t>
      </w:r>
      <w:r w:rsidR="0090243B">
        <w:rPr>
          <w:rFonts w:ascii="Arial" w:hAnsi="Arial" w:cs="Arial"/>
          <w:bCs/>
          <w:color w:val="000000"/>
          <w:sz w:val="20"/>
          <w:szCs w:val="20"/>
        </w:rPr>
        <w:t xml:space="preserve"> lub dalsze wykonywanie umowy może zagrozić podstawowemu interesowi bezpieczeństwa państwa lub bezpieczeństwu publicznemu,</w:t>
      </w:r>
      <w:r w:rsidRPr="00555BF9">
        <w:rPr>
          <w:rFonts w:ascii="Arial" w:hAnsi="Arial" w:cs="Arial"/>
          <w:bCs/>
          <w:color w:val="000000"/>
          <w:sz w:val="20"/>
          <w:szCs w:val="20"/>
        </w:rPr>
        <w:t xml:space="preserve"> Zamawiający może odstąpić od </w:t>
      </w:r>
      <w:r w:rsidRPr="00FB50E4">
        <w:rPr>
          <w:rFonts w:ascii="Arial" w:hAnsi="Arial" w:cs="Arial"/>
          <w:bCs/>
          <w:sz w:val="20"/>
          <w:szCs w:val="20"/>
        </w:rPr>
        <w:t>umowy w terminie 30 dni od powzięcia</w:t>
      </w:r>
      <w:r w:rsidRPr="00555BF9">
        <w:rPr>
          <w:rFonts w:ascii="Arial" w:hAnsi="Arial" w:cs="Arial"/>
          <w:bCs/>
          <w:color w:val="000000"/>
          <w:sz w:val="20"/>
          <w:szCs w:val="20"/>
        </w:rPr>
        <w:t xml:space="preserve"> wiadomości o powyższych okolicznościach. W takim wypadku Wykonawca może żądać jedynie wynagrodzenia należytego </w:t>
      </w:r>
      <w:r w:rsidRPr="00FB50E4">
        <w:rPr>
          <w:rFonts w:ascii="Arial" w:hAnsi="Arial" w:cs="Arial"/>
          <w:bCs/>
          <w:color w:val="000000"/>
          <w:sz w:val="20"/>
          <w:szCs w:val="20"/>
        </w:rPr>
        <w:t>mu z tytułu wykonania części umowy.</w:t>
      </w:r>
    </w:p>
    <w:p w14:paraId="606633E4" w14:textId="77777777" w:rsidR="00ED5111" w:rsidRPr="00FB50E4" w:rsidRDefault="00ED5111" w:rsidP="000C438B">
      <w:pPr>
        <w:numPr>
          <w:ilvl w:val="0"/>
          <w:numId w:val="10"/>
        </w:numPr>
        <w:tabs>
          <w:tab w:val="left" w:pos="709"/>
        </w:tabs>
        <w:autoSpaceDE w:val="0"/>
        <w:jc w:val="both"/>
        <w:rPr>
          <w:rFonts w:ascii="Arial" w:hAnsi="Arial" w:cs="Arial"/>
          <w:bCs/>
          <w:color w:val="000000"/>
          <w:sz w:val="20"/>
          <w:szCs w:val="20"/>
        </w:rPr>
      </w:pPr>
      <w:r w:rsidRPr="00FB50E4">
        <w:rPr>
          <w:rFonts w:ascii="Arial" w:hAnsi="Arial" w:cs="Arial"/>
          <w:bCs/>
          <w:color w:val="000000"/>
          <w:sz w:val="20"/>
          <w:szCs w:val="20"/>
        </w:rPr>
        <w:t>Odstąpienie od umowy powinno nastąpić w formie pisemnej pod rygorem nieważności takiego oświadczenia i powinno zawierać uzasadnienie.</w:t>
      </w:r>
    </w:p>
    <w:p w14:paraId="4BE19269" w14:textId="77777777" w:rsidR="00CC2C37" w:rsidRDefault="00CC2C37" w:rsidP="00ED5111">
      <w:pPr>
        <w:tabs>
          <w:tab w:val="left" w:pos="709"/>
        </w:tabs>
        <w:autoSpaceDE w:val="0"/>
        <w:jc w:val="center"/>
        <w:rPr>
          <w:rFonts w:ascii="Arial" w:hAnsi="Arial" w:cs="Arial"/>
          <w:bCs/>
          <w:color w:val="000000"/>
          <w:sz w:val="20"/>
          <w:szCs w:val="20"/>
        </w:rPr>
      </w:pPr>
    </w:p>
    <w:p w14:paraId="27BAA528" w14:textId="76AF941D" w:rsidR="00ED5111" w:rsidRPr="00FB50E4" w:rsidRDefault="00ED5111" w:rsidP="00ED5111">
      <w:pPr>
        <w:tabs>
          <w:tab w:val="left" w:pos="709"/>
        </w:tabs>
        <w:autoSpaceDE w:val="0"/>
        <w:jc w:val="center"/>
        <w:rPr>
          <w:rFonts w:ascii="Arial" w:hAnsi="Arial" w:cs="Arial"/>
          <w:bCs/>
          <w:color w:val="000000"/>
          <w:sz w:val="20"/>
          <w:szCs w:val="20"/>
        </w:rPr>
      </w:pPr>
      <w:r w:rsidRPr="00FB50E4">
        <w:rPr>
          <w:rFonts w:ascii="Arial" w:hAnsi="Arial" w:cs="Arial"/>
          <w:bCs/>
          <w:color w:val="000000"/>
          <w:sz w:val="20"/>
          <w:szCs w:val="20"/>
        </w:rPr>
        <w:t>§ 1</w:t>
      </w:r>
      <w:r w:rsidR="00FB1D2C">
        <w:rPr>
          <w:rFonts w:ascii="Arial" w:hAnsi="Arial" w:cs="Arial"/>
          <w:bCs/>
          <w:color w:val="000000"/>
          <w:sz w:val="20"/>
          <w:szCs w:val="20"/>
        </w:rPr>
        <w:t>0</w:t>
      </w:r>
    </w:p>
    <w:p w14:paraId="3E5EAF4C" w14:textId="1766D11B" w:rsidR="00ED5111" w:rsidRPr="00FB50E4" w:rsidRDefault="00ED5111" w:rsidP="000C438B">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Zamawiający wyznacza jako swego przedstawiciela przy wykonaniu niniejszej umowy</w:t>
      </w:r>
      <w:r w:rsidR="0089778B">
        <w:rPr>
          <w:rFonts w:ascii="Arial" w:hAnsi="Arial" w:cs="Arial"/>
          <w:color w:val="000000"/>
          <w:sz w:val="20"/>
          <w:szCs w:val="20"/>
        </w:rPr>
        <w:t xml:space="preserve">: </w:t>
      </w:r>
      <w:r w:rsidRPr="00FB50E4">
        <w:rPr>
          <w:rFonts w:ascii="Arial" w:hAnsi="Arial" w:cs="Arial"/>
          <w:color w:val="000000"/>
          <w:sz w:val="20"/>
          <w:szCs w:val="20"/>
        </w:rPr>
        <w:t>Jacka Turskiego tel. 605 787</w:t>
      </w:r>
      <w:r w:rsidR="004318CF">
        <w:rPr>
          <w:rFonts w:ascii="Arial" w:hAnsi="Arial" w:cs="Arial"/>
          <w:color w:val="000000"/>
          <w:sz w:val="20"/>
          <w:szCs w:val="20"/>
        </w:rPr>
        <w:t> </w:t>
      </w:r>
      <w:r w:rsidRPr="00FB50E4">
        <w:rPr>
          <w:rFonts w:ascii="Arial" w:hAnsi="Arial" w:cs="Arial"/>
          <w:color w:val="000000"/>
          <w:sz w:val="20"/>
          <w:szCs w:val="20"/>
        </w:rPr>
        <w:t>922</w:t>
      </w:r>
      <w:r w:rsidR="004318CF">
        <w:rPr>
          <w:rFonts w:ascii="Arial" w:hAnsi="Arial" w:cs="Arial"/>
          <w:color w:val="000000"/>
          <w:sz w:val="20"/>
          <w:szCs w:val="20"/>
        </w:rPr>
        <w:t>,</w:t>
      </w:r>
      <w:r w:rsidRPr="00FB50E4">
        <w:rPr>
          <w:rFonts w:ascii="Arial" w:hAnsi="Arial" w:cs="Arial"/>
          <w:color w:val="000000"/>
          <w:sz w:val="20"/>
          <w:szCs w:val="20"/>
        </w:rPr>
        <w:t xml:space="preserve"> </w:t>
      </w:r>
      <w:r w:rsidR="006D02BA">
        <w:rPr>
          <w:rFonts w:ascii="Arial" w:hAnsi="Arial" w:cs="Arial"/>
          <w:color w:val="000000"/>
          <w:sz w:val="20"/>
          <w:szCs w:val="20"/>
        </w:rPr>
        <w:t xml:space="preserve">e-mail </w:t>
      </w:r>
      <w:hyperlink r:id="rId10" w:history="1">
        <w:r w:rsidR="006D02BA" w:rsidRPr="00CA3D0E">
          <w:rPr>
            <w:rStyle w:val="Hipercze"/>
            <w:rFonts w:ascii="Arial" w:hAnsi="Arial" w:cs="Arial"/>
            <w:sz w:val="20"/>
            <w:szCs w:val="20"/>
          </w:rPr>
          <w:t>jacek.turski@pgkslupsk.pl</w:t>
        </w:r>
      </w:hyperlink>
      <w:r w:rsidR="006D02BA">
        <w:rPr>
          <w:rFonts w:ascii="Arial" w:hAnsi="Arial" w:cs="Arial"/>
          <w:color w:val="000000"/>
          <w:sz w:val="20"/>
          <w:szCs w:val="20"/>
        </w:rPr>
        <w:t xml:space="preserve"> </w:t>
      </w:r>
      <w:r w:rsidRPr="00FB50E4">
        <w:rPr>
          <w:rFonts w:ascii="Arial" w:hAnsi="Arial" w:cs="Arial"/>
          <w:color w:val="000000"/>
          <w:sz w:val="20"/>
          <w:szCs w:val="20"/>
        </w:rPr>
        <w:t xml:space="preserve">oraz </w:t>
      </w:r>
      <w:r w:rsidR="004318CF">
        <w:rPr>
          <w:rFonts w:ascii="Arial" w:hAnsi="Arial" w:cs="Arial"/>
          <w:color w:val="000000"/>
          <w:sz w:val="20"/>
          <w:szCs w:val="20"/>
        </w:rPr>
        <w:t>Jacka Cendeckiego</w:t>
      </w:r>
      <w:r w:rsidRPr="00FB50E4">
        <w:rPr>
          <w:rFonts w:ascii="Arial" w:hAnsi="Arial" w:cs="Arial"/>
          <w:color w:val="000000"/>
          <w:sz w:val="20"/>
          <w:szCs w:val="20"/>
        </w:rPr>
        <w:t xml:space="preserve"> </w:t>
      </w:r>
      <w:r w:rsidR="004318CF">
        <w:rPr>
          <w:rFonts w:ascii="Arial" w:hAnsi="Arial" w:cs="Arial"/>
          <w:color w:val="000000"/>
          <w:sz w:val="20"/>
          <w:szCs w:val="20"/>
        </w:rPr>
        <w:br/>
      </w:r>
      <w:r w:rsidRPr="00FB50E4">
        <w:rPr>
          <w:rFonts w:ascii="Arial" w:hAnsi="Arial" w:cs="Arial"/>
          <w:color w:val="000000"/>
          <w:sz w:val="20"/>
          <w:szCs w:val="20"/>
        </w:rPr>
        <w:t xml:space="preserve">tel. </w:t>
      </w:r>
      <w:r w:rsidR="004318CF">
        <w:rPr>
          <w:rFonts w:ascii="Arial" w:hAnsi="Arial" w:cs="Arial"/>
          <w:color w:val="000000"/>
          <w:sz w:val="20"/>
          <w:szCs w:val="20"/>
        </w:rPr>
        <w:t>693 393 951</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w:t>
      </w:r>
      <w:hyperlink r:id="rId11" w:history="1">
        <w:r w:rsidR="004318CF" w:rsidRPr="00A006F8">
          <w:rPr>
            <w:rStyle w:val="Hipercze"/>
            <w:rFonts w:ascii="Arial" w:hAnsi="Arial" w:cs="Arial"/>
            <w:sz w:val="20"/>
            <w:szCs w:val="20"/>
          </w:rPr>
          <w:t>jacek.cendecki@pgkslupsk.pl</w:t>
        </w:r>
      </w:hyperlink>
      <w:r w:rsidR="004318CF">
        <w:rPr>
          <w:rFonts w:ascii="Arial" w:hAnsi="Arial" w:cs="Arial"/>
          <w:color w:val="000000"/>
          <w:sz w:val="20"/>
          <w:szCs w:val="20"/>
        </w:rPr>
        <w:t xml:space="preserve"> </w:t>
      </w:r>
    </w:p>
    <w:p w14:paraId="5177C030" w14:textId="22776ABD" w:rsidR="00ED5111" w:rsidRPr="00FB50E4" w:rsidRDefault="00ED5111" w:rsidP="000C438B">
      <w:pPr>
        <w:pStyle w:val="Akapitzlist"/>
        <w:widowControl w:val="0"/>
        <w:numPr>
          <w:ilvl w:val="0"/>
          <w:numId w:val="11"/>
        </w:numPr>
        <w:shd w:val="clear" w:color="auto" w:fill="FFFFFF"/>
        <w:tabs>
          <w:tab w:val="left" w:pos="426"/>
          <w:tab w:val="left" w:leader="dot" w:pos="4056"/>
        </w:tabs>
        <w:autoSpaceDE w:val="0"/>
        <w:autoSpaceDN w:val="0"/>
        <w:adjustRightInd w:val="0"/>
        <w:spacing w:after="0" w:line="240" w:lineRule="auto"/>
        <w:contextualSpacing w:val="0"/>
        <w:jc w:val="both"/>
        <w:rPr>
          <w:rFonts w:ascii="Arial" w:hAnsi="Arial" w:cs="Arial"/>
          <w:sz w:val="20"/>
          <w:szCs w:val="20"/>
        </w:rPr>
      </w:pPr>
      <w:r w:rsidRPr="00FB50E4">
        <w:rPr>
          <w:rFonts w:ascii="Arial" w:hAnsi="Arial" w:cs="Arial"/>
          <w:color w:val="000000"/>
          <w:sz w:val="20"/>
          <w:szCs w:val="20"/>
        </w:rPr>
        <w:t>Wykonawca wyznacza</w:t>
      </w:r>
      <w:r w:rsidR="0089778B">
        <w:rPr>
          <w:rFonts w:ascii="Arial" w:hAnsi="Arial" w:cs="Arial"/>
          <w:color w:val="000000"/>
          <w:sz w:val="20"/>
          <w:szCs w:val="20"/>
        </w:rPr>
        <w:t xml:space="preserve">: </w:t>
      </w:r>
      <w:r w:rsidRPr="00FB50E4">
        <w:rPr>
          <w:rFonts w:ascii="Arial" w:hAnsi="Arial" w:cs="Arial"/>
          <w:color w:val="000000"/>
          <w:sz w:val="20"/>
          <w:szCs w:val="20"/>
        </w:rPr>
        <w:tab/>
        <w:t xml:space="preserve"> tel.……………….</w:t>
      </w:r>
      <w:r w:rsidR="00C76B4A">
        <w:rPr>
          <w:rFonts w:ascii="Arial" w:hAnsi="Arial" w:cs="Arial"/>
          <w:color w:val="000000"/>
          <w:sz w:val="20"/>
          <w:szCs w:val="20"/>
        </w:rPr>
        <w:t xml:space="preserve"> e</w:t>
      </w:r>
      <w:r w:rsidR="006D02BA">
        <w:rPr>
          <w:rFonts w:ascii="Arial" w:hAnsi="Arial" w:cs="Arial"/>
          <w:color w:val="000000"/>
          <w:sz w:val="20"/>
          <w:szCs w:val="20"/>
        </w:rPr>
        <w:t>-</w:t>
      </w:r>
      <w:r w:rsidR="00C76B4A">
        <w:rPr>
          <w:rFonts w:ascii="Arial" w:hAnsi="Arial" w:cs="Arial"/>
          <w:color w:val="000000"/>
          <w:sz w:val="20"/>
          <w:szCs w:val="20"/>
        </w:rPr>
        <w:t xml:space="preserve">mail …………….. </w:t>
      </w:r>
      <w:r w:rsidRPr="00FB50E4">
        <w:rPr>
          <w:rFonts w:ascii="Arial" w:hAnsi="Arial" w:cs="Arial"/>
          <w:color w:val="000000"/>
          <w:sz w:val="20"/>
          <w:szCs w:val="20"/>
        </w:rPr>
        <w:t>jako osobę uprawnioną do reprezentowania go w czasie wykonania umowy.</w:t>
      </w:r>
    </w:p>
    <w:p w14:paraId="7A14D982" w14:textId="77777777" w:rsidR="00ED5111" w:rsidRDefault="00ED5111" w:rsidP="001A745C">
      <w:pPr>
        <w:pStyle w:val="Akapitzlist"/>
        <w:widowControl w:val="0"/>
        <w:numPr>
          <w:ilvl w:val="0"/>
          <w:numId w:val="11"/>
        </w:numPr>
        <w:shd w:val="clear" w:color="auto" w:fill="FFFFFF"/>
        <w:tabs>
          <w:tab w:val="left" w:pos="426"/>
        </w:tabs>
        <w:autoSpaceDE w:val="0"/>
        <w:autoSpaceDN w:val="0"/>
        <w:adjustRightInd w:val="0"/>
        <w:spacing w:after="0" w:line="240" w:lineRule="auto"/>
        <w:contextualSpacing w:val="0"/>
        <w:jc w:val="both"/>
        <w:rPr>
          <w:rFonts w:ascii="Arial" w:hAnsi="Arial" w:cs="Arial"/>
          <w:color w:val="000000"/>
          <w:sz w:val="20"/>
          <w:szCs w:val="20"/>
        </w:rPr>
      </w:pPr>
      <w:r w:rsidRPr="00FB50E4">
        <w:rPr>
          <w:rFonts w:ascii="Arial" w:hAnsi="Arial" w:cs="Arial"/>
          <w:color w:val="000000"/>
          <w:sz w:val="20"/>
          <w:szCs w:val="20"/>
        </w:rPr>
        <w:t xml:space="preserve">Strony oświadczają, że wyżej wymienieni przedstawiciele posiadają wymagane </w:t>
      </w:r>
      <w:r w:rsidR="00416250">
        <w:rPr>
          <w:rFonts w:ascii="Arial" w:hAnsi="Arial" w:cs="Arial"/>
          <w:color w:val="000000"/>
          <w:sz w:val="20"/>
          <w:szCs w:val="20"/>
        </w:rPr>
        <w:t xml:space="preserve">uprawnienia </w:t>
      </w:r>
      <w:r w:rsidRPr="00FB50E4">
        <w:rPr>
          <w:rFonts w:ascii="Arial" w:hAnsi="Arial" w:cs="Arial"/>
          <w:color w:val="000000"/>
          <w:sz w:val="20"/>
          <w:szCs w:val="20"/>
        </w:rPr>
        <w:t>(każdy w swoim zakresie) do podejmowania wszelkich decyzji i działań w granicach określonych p</w:t>
      </w:r>
      <w:r w:rsidR="00531D81">
        <w:rPr>
          <w:rFonts w:ascii="Arial" w:hAnsi="Arial" w:cs="Arial"/>
          <w:color w:val="000000"/>
          <w:sz w:val="20"/>
          <w:szCs w:val="20"/>
        </w:rPr>
        <w:t xml:space="preserve">ostanowieniami niniejszej umowy z wyjątkiem zmiany lub odstąpienia od umowy. </w:t>
      </w:r>
    </w:p>
    <w:p w14:paraId="6AB747EC" w14:textId="786C2377" w:rsidR="009677B7" w:rsidRPr="001A745C" w:rsidRDefault="00531D81" w:rsidP="001A745C">
      <w:pPr>
        <w:pStyle w:val="Akapitzlist"/>
        <w:widowControl w:val="0"/>
        <w:numPr>
          <w:ilvl w:val="0"/>
          <w:numId w:val="11"/>
        </w:numPr>
        <w:shd w:val="clear" w:color="auto" w:fill="FFFFFF"/>
        <w:tabs>
          <w:tab w:val="left" w:pos="426"/>
        </w:tabs>
        <w:autoSpaceDE w:val="0"/>
        <w:autoSpaceDN w:val="0"/>
        <w:adjustRightInd w:val="0"/>
        <w:spacing w:after="0" w:line="240" w:lineRule="auto"/>
        <w:jc w:val="both"/>
        <w:rPr>
          <w:rFonts w:ascii="Arial" w:hAnsi="Arial" w:cs="Arial"/>
          <w:bCs/>
          <w:color w:val="000000"/>
          <w:sz w:val="20"/>
          <w:szCs w:val="20"/>
        </w:rPr>
      </w:pPr>
      <w:r w:rsidRPr="00531D81">
        <w:rPr>
          <w:rFonts w:ascii="Arial" w:hAnsi="Arial" w:cs="Arial"/>
          <w:color w:val="000000"/>
          <w:sz w:val="20"/>
          <w:szCs w:val="20"/>
        </w:rPr>
        <w:t>Wszelkie zawiadomienia, oświadczenia, wezwania i faktury spor</w:t>
      </w:r>
      <w:r w:rsidR="003272BC">
        <w:rPr>
          <w:rFonts w:ascii="Arial" w:hAnsi="Arial" w:cs="Arial"/>
          <w:color w:val="000000"/>
          <w:sz w:val="20"/>
          <w:szCs w:val="20"/>
        </w:rPr>
        <w:t>ządzane będą w języku polskim</w:t>
      </w:r>
    </w:p>
    <w:p w14:paraId="3F4838BF" w14:textId="77777777" w:rsidR="001A745C" w:rsidRDefault="001A745C" w:rsidP="001A745C">
      <w:pPr>
        <w:pStyle w:val="Tekstpodstawowywcity2"/>
        <w:ind w:left="0"/>
        <w:jc w:val="center"/>
        <w:rPr>
          <w:rFonts w:ascii="Arial" w:hAnsi="Arial" w:cs="Arial"/>
          <w:sz w:val="20"/>
          <w:szCs w:val="20"/>
        </w:rPr>
      </w:pPr>
    </w:p>
    <w:p w14:paraId="0906BFAE" w14:textId="2A69FE29" w:rsidR="00F64849" w:rsidRPr="009677B7" w:rsidRDefault="00F64849" w:rsidP="001A745C">
      <w:pPr>
        <w:pStyle w:val="Tekstpodstawowywcity2"/>
        <w:ind w:left="0"/>
        <w:jc w:val="center"/>
        <w:rPr>
          <w:rFonts w:ascii="Arial" w:hAnsi="Arial" w:cs="Arial"/>
          <w:sz w:val="20"/>
          <w:szCs w:val="20"/>
        </w:rPr>
      </w:pPr>
      <w:r w:rsidRPr="009677B7">
        <w:rPr>
          <w:rFonts w:ascii="Arial" w:hAnsi="Arial" w:cs="Arial"/>
          <w:sz w:val="20"/>
          <w:szCs w:val="20"/>
        </w:rPr>
        <w:t>§ 1</w:t>
      </w:r>
      <w:r w:rsidR="00FB1D2C" w:rsidRPr="009677B7">
        <w:rPr>
          <w:rFonts w:ascii="Arial" w:hAnsi="Arial" w:cs="Arial"/>
          <w:sz w:val="20"/>
          <w:szCs w:val="20"/>
        </w:rPr>
        <w:t>1</w:t>
      </w:r>
    </w:p>
    <w:p w14:paraId="481D5138" w14:textId="144F2BA3" w:rsidR="009677B7" w:rsidRPr="009677B7" w:rsidRDefault="009677B7" w:rsidP="001A745C">
      <w:pPr>
        <w:jc w:val="both"/>
        <w:rPr>
          <w:rFonts w:ascii="Arial" w:hAnsi="Arial" w:cs="Arial"/>
          <w:sz w:val="20"/>
          <w:szCs w:val="20"/>
        </w:rPr>
      </w:pPr>
      <w:r w:rsidRPr="009677B7">
        <w:rPr>
          <w:rFonts w:ascii="Arial" w:hAnsi="Arial" w:cs="Arial"/>
          <w:sz w:val="20"/>
          <w:szCs w:val="20"/>
        </w:rPr>
        <w:lastRenderedPageBreak/>
        <w:t xml:space="preserve">Zgodnie z art. 13 ust. 1 i 2 rozporządzenia Parlamentu Europejskiego i Rady (UE) 2016/679 z dnia </w:t>
      </w:r>
      <w:r>
        <w:rPr>
          <w:rFonts w:ascii="Arial" w:hAnsi="Arial" w:cs="Arial"/>
          <w:sz w:val="20"/>
          <w:szCs w:val="20"/>
        </w:rPr>
        <w:br/>
      </w:r>
      <w:r w:rsidRPr="009677B7">
        <w:rPr>
          <w:rFonts w:ascii="Arial" w:hAnsi="Arial" w:cs="Arial"/>
          <w:sz w:val="20"/>
          <w:szCs w:val="20"/>
        </w:rP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„RODO”, Przedsiębiorstwo Gospodarki Komunalnej spółką z o.o. z siedzibą w Słupsku informuje, że: </w:t>
      </w:r>
    </w:p>
    <w:p w14:paraId="27C1B706" w14:textId="77777777"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Administratorem przekazanych danych osobowych jest Przedsiębiorstwo Gospodarki Komunalnej spółka z o.o. z siedzibą w Słupsku przy ul. Szczecińskiej 112, 76-200 Słupsk, wpisana do Rejestru Przedsiębiorców prowadzonego przez Sąd Rejonowy Gdańsk-Północ w Gdańsku VIII Wydział Gospodarczy Krajowego Rejestru Sądowego pod numerem 0000050232, posiadająca numer identyfikacji podatkowej 839-000-56-23, z kapitałem zakładowym w wysokości 16.922.196,00 zł,</w:t>
      </w:r>
    </w:p>
    <w:p w14:paraId="4D972750" w14:textId="77777777"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Pani/Pana dane osobowe przetwarzane będą na podstawie art. 6 ust. 1 lit. c RODO w celu związanym z postępowaniem o udzielenie zamówienia publicznego.</w:t>
      </w:r>
    </w:p>
    <w:p w14:paraId="3ACC0280" w14:textId="77777777"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Odbiorcami Pani/Pana danych osobowych będą osoby lub podmioty, którym udostępniona zostanie dokumentacja postępowania w oparciu o art. 74 ustawy Pzp.</w:t>
      </w:r>
    </w:p>
    <w:p w14:paraId="3F88CB8E" w14:textId="63D23554"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 xml:space="preserve">Pani/Pana dane osobowe będą przechowywane, zgodnie z art. 87 ust. 1 ustawy Pzp, przez okres </w:t>
      </w:r>
      <w:r>
        <w:rPr>
          <w:rFonts w:ascii="Arial" w:hAnsi="Arial" w:cs="Arial"/>
          <w:sz w:val="20"/>
          <w:szCs w:val="20"/>
        </w:rPr>
        <w:br/>
      </w:r>
      <w:r w:rsidRPr="009677B7">
        <w:rPr>
          <w:rFonts w:ascii="Arial" w:hAnsi="Arial" w:cs="Arial"/>
          <w:sz w:val="20"/>
          <w:szCs w:val="20"/>
        </w:rPr>
        <w:t xml:space="preserve">4 lat od dnia zakończenia postępowania o udzielenie zamówienia, a jeżeli czas trwania umowy przekracza 4 lata, okres przechowywania obejmuje cały czas trwania umowy; </w:t>
      </w:r>
    </w:p>
    <w:p w14:paraId="7DF5E55E" w14:textId="1254C7B0"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 xml:space="preserve">Obowiązek podania przez Panią/Pana danych osobowych bezpośrednio Pani/Pana dotyczących jest wymogiem ustawowym określonym w przepisach ustawy Pzp, związanym z udziałem </w:t>
      </w:r>
      <w:r>
        <w:rPr>
          <w:rFonts w:ascii="Arial" w:hAnsi="Arial" w:cs="Arial"/>
          <w:sz w:val="20"/>
          <w:szCs w:val="20"/>
        </w:rPr>
        <w:br/>
      </w:r>
      <w:r w:rsidRPr="009677B7">
        <w:rPr>
          <w:rFonts w:ascii="Arial" w:hAnsi="Arial" w:cs="Arial"/>
          <w:sz w:val="20"/>
          <w:szCs w:val="20"/>
        </w:rPr>
        <w:t xml:space="preserve">w postępowaniu o udzielenie zamówienia publicznego; konsekwencje niepodania określonych danych wynikają z ustawy Pzp. </w:t>
      </w:r>
    </w:p>
    <w:p w14:paraId="5D6D3EBC" w14:textId="77777777"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 xml:space="preserve">W odniesieniu do Pani/Pana danych osobowych decyzje nie będą podejmowane w sposób zautomatyzowany, stosowanie do art. 22 RODO. </w:t>
      </w:r>
    </w:p>
    <w:p w14:paraId="430C883D" w14:textId="77777777"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 xml:space="preserve">Posiada Pani/Pan: </w:t>
      </w:r>
    </w:p>
    <w:p w14:paraId="52D3731C"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na podstawie art. 15 RODO prawo dostępu do danych osobowych Pani/Pana dotyczących,</w:t>
      </w:r>
    </w:p>
    <w:p w14:paraId="14F3E90B"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na podstawie art. 16 RODO prawo do sprostowania Pani/Pana danych osobowych,</w:t>
      </w:r>
    </w:p>
    <w:p w14:paraId="6C4005BD"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 xml:space="preserve">na podstawie art. 18 RODO prawo żądania od administratora ograniczenia przetwarzania danych osobowych z zastrzeżeniem przypadków, o których mowa w art. 18 ust. 2 RODO, </w:t>
      </w:r>
    </w:p>
    <w:p w14:paraId="6F290D15"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 xml:space="preserve">prawo do wniesienia skargi do Prezesa Urzędu Ochrony Danych Osobowych, gdy uzna Pani/Pan, że przetwarzanie danych osobowych Pani/Pana dotyczących narusza przepisy RODO. </w:t>
      </w:r>
    </w:p>
    <w:p w14:paraId="14E7CE5A" w14:textId="77777777" w:rsidR="009677B7" w:rsidRPr="009677B7" w:rsidRDefault="009677B7" w:rsidP="009677B7">
      <w:pPr>
        <w:pStyle w:val="Akapitzlist"/>
        <w:numPr>
          <w:ilvl w:val="0"/>
          <w:numId w:val="33"/>
        </w:numPr>
        <w:spacing w:after="0" w:line="240" w:lineRule="auto"/>
        <w:ind w:left="284" w:hanging="142"/>
        <w:jc w:val="both"/>
        <w:rPr>
          <w:rFonts w:ascii="Arial" w:hAnsi="Arial" w:cs="Arial"/>
          <w:sz w:val="20"/>
          <w:szCs w:val="20"/>
        </w:rPr>
      </w:pPr>
      <w:r w:rsidRPr="009677B7">
        <w:rPr>
          <w:rFonts w:ascii="Arial" w:hAnsi="Arial" w:cs="Arial"/>
          <w:sz w:val="20"/>
          <w:szCs w:val="20"/>
        </w:rPr>
        <w:t>Nie przysługuje Pani/Panu:</w:t>
      </w:r>
    </w:p>
    <w:p w14:paraId="1BE3FF94"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w związku z art. 17 ust. 3 lit. b, d lub e RODO prawo do usunięcia danych osobowych,</w:t>
      </w:r>
    </w:p>
    <w:p w14:paraId="14D0A30A"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prawo do przenoszenia danych osobowych, o którym mowa w art. 20 RODO,</w:t>
      </w:r>
    </w:p>
    <w:p w14:paraId="230B7B0B" w14:textId="77777777" w:rsidR="009677B7" w:rsidRPr="009677B7" w:rsidRDefault="009677B7" w:rsidP="009677B7">
      <w:pPr>
        <w:pStyle w:val="Akapitzlist"/>
        <w:numPr>
          <w:ilvl w:val="1"/>
          <w:numId w:val="33"/>
        </w:numPr>
        <w:spacing w:after="0" w:line="240" w:lineRule="auto"/>
        <w:ind w:left="709" w:hanging="283"/>
        <w:jc w:val="both"/>
        <w:rPr>
          <w:rFonts w:ascii="Arial" w:hAnsi="Arial" w:cs="Arial"/>
          <w:sz w:val="20"/>
          <w:szCs w:val="20"/>
        </w:rPr>
      </w:pPr>
      <w:r w:rsidRPr="009677B7">
        <w:rPr>
          <w:rFonts w:ascii="Arial" w:hAnsi="Arial" w:cs="Arial"/>
          <w:sz w:val="20"/>
          <w:szCs w:val="20"/>
        </w:rPr>
        <w:t>na podstawie art. 21 RODO prawo sprzeciwu, wobec przetwarzania danych osobowych, gdyż podstawą prawną przetwarzania Pani/Pana danych osobowych jest art. 6 ust. 1 lit. c RODO.</w:t>
      </w:r>
    </w:p>
    <w:p w14:paraId="2F344886" w14:textId="77777777" w:rsidR="00F64849" w:rsidRPr="009677B7" w:rsidRDefault="00F64849" w:rsidP="00ED5111">
      <w:pPr>
        <w:tabs>
          <w:tab w:val="left" w:pos="709"/>
        </w:tabs>
        <w:autoSpaceDE w:val="0"/>
        <w:jc w:val="center"/>
        <w:rPr>
          <w:rFonts w:ascii="Arial" w:hAnsi="Arial" w:cs="Arial"/>
          <w:bCs/>
          <w:color w:val="000000"/>
          <w:sz w:val="20"/>
          <w:szCs w:val="20"/>
        </w:rPr>
      </w:pPr>
    </w:p>
    <w:p w14:paraId="6F7729D8" w14:textId="34CC1DBA" w:rsidR="00ED5111" w:rsidRPr="009677B7" w:rsidRDefault="00ED5111" w:rsidP="00ED5111">
      <w:pPr>
        <w:tabs>
          <w:tab w:val="left" w:pos="709"/>
        </w:tabs>
        <w:autoSpaceDE w:val="0"/>
        <w:jc w:val="center"/>
        <w:rPr>
          <w:rFonts w:ascii="Arial" w:hAnsi="Arial" w:cs="Arial"/>
          <w:bCs/>
          <w:color w:val="000000"/>
          <w:sz w:val="20"/>
          <w:szCs w:val="20"/>
        </w:rPr>
      </w:pPr>
      <w:r w:rsidRPr="009677B7">
        <w:rPr>
          <w:rFonts w:ascii="Arial" w:hAnsi="Arial" w:cs="Arial"/>
          <w:bCs/>
          <w:color w:val="000000"/>
          <w:sz w:val="20"/>
          <w:szCs w:val="20"/>
        </w:rPr>
        <w:t>§ 1</w:t>
      </w:r>
      <w:r w:rsidR="00FB1D2C" w:rsidRPr="009677B7">
        <w:rPr>
          <w:rFonts w:ascii="Arial" w:hAnsi="Arial" w:cs="Arial"/>
          <w:bCs/>
          <w:color w:val="000000"/>
          <w:sz w:val="20"/>
          <w:szCs w:val="20"/>
        </w:rPr>
        <w:t>2</w:t>
      </w:r>
    </w:p>
    <w:p w14:paraId="498D3283" w14:textId="77777777" w:rsidR="00ED5111" w:rsidRPr="00FB50E4" w:rsidRDefault="00ED5111" w:rsidP="00ED5111">
      <w:pPr>
        <w:tabs>
          <w:tab w:val="left" w:pos="709"/>
        </w:tabs>
        <w:autoSpaceDE w:val="0"/>
        <w:jc w:val="both"/>
        <w:rPr>
          <w:rFonts w:ascii="Arial" w:hAnsi="Arial" w:cs="Arial"/>
          <w:color w:val="000000"/>
          <w:sz w:val="20"/>
          <w:szCs w:val="20"/>
        </w:rPr>
      </w:pPr>
      <w:r w:rsidRPr="00FB50E4">
        <w:rPr>
          <w:rFonts w:ascii="Arial" w:hAnsi="Arial" w:cs="Arial"/>
          <w:color w:val="000000"/>
          <w:sz w:val="20"/>
          <w:szCs w:val="20"/>
        </w:rPr>
        <w:t>W sprawach nieuregulowanych niniejszą umową stosuje się przepisy Kodeksu cywilnego oraz przepisy ustawy Prawo zamówień publicznych, a w sprawach procesowych - przepisy Kodeksu postępowania cywilnego.</w:t>
      </w:r>
    </w:p>
    <w:p w14:paraId="48D7ACEC" w14:textId="77777777" w:rsidR="00ED5111" w:rsidRPr="00555BF9" w:rsidRDefault="00ED5111" w:rsidP="00ED5111">
      <w:pPr>
        <w:tabs>
          <w:tab w:val="left" w:pos="709"/>
        </w:tabs>
        <w:autoSpaceDE w:val="0"/>
        <w:jc w:val="center"/>
        <w:rPr>
          <w:rFonts w:ascii="Arial" w:hAnsi="Arial" w:cs="Arial"/>
          <w:color w:val="000000"/>
          <w:sz w:val="20"/>
          <w:szCs w:val="20"/>
        </w:rPr>
      </w:pPr>
    </w:p>
    <w:p w14:paraId="1511B1B4" w14:textId="4DC73F48" w:rsidR="00ED5111" w:rsidRPr="00555BF9" w:rsidRDefault="00ED5111" w:rsidP="00ED5111">
      <w:pPr>
        <w:tabs>
          <w:tab w:val="left" w:pos="709"/>
        </w:tabs>
        <w:autoSpaceDE w:val="0"/>
        <w:jc w:val="center"/>
        <w:rPr>
          <w:rFonts w:ascii="Arial" w:hAnsi="Arial" w:cs="Arial"/>
          <w:color w:val="000000"/>
          <w:sz w:val="20"/>
          <w:szCs w:val="20"/>
        </w:rPr>
      </w:pPr>
      <w:r w:rsidRPr="00555BF9">
        <w:rPr>
          <w:rFonts w:ascii="Arial" w:hAnsi="Arial" w:cs="Arial"/>
          <w:color w:val="000000"/>
          <w:sz w:val="20"/>
          <w:szCs w:val="20"/>
        </w:rPr>
        <w:t>§ 1</w:t>
      </w:r>
      <w:r w:rsidR="00FB1D2C">
        <w:rPr>
          <w:rFonts w:ascii="Arial" w:hAnsi="Arial" w:cs="Arial"/>
          <w:color w:val="000000"/>
          <w:sz w:val="20"/>
          <w:szCs w:val="20"/>
        </w:rPr>
        <w:t>3</w:t>
      </w:r>
    </w:p>
    <w:p w14:paraId="62DB034E" w14:textId="77777777" w:rsidR="00ED5111" w:rsidRPr="00555BF9" w:rsidRDefault="00ED5111" w:rsidP="00ED5111">
      <w:pPr>
        <w:tabs>
          <w:tab w:val="left" w:pos="709"/>
        </w:tabs>
        <w:autoSpaceDE w:val="0"/>
        <w:jc w:val="both"/>
        <w:rPr>
          <w:rFonts w:ascii="Arial" w:hAnsi="Arial" w:cs="Arial"/>
          <w:bCs/>
          <w:color w:val="000000"/>
          <w:sz w:val="20"/>
          <w:szCs w:val="20"/>
        </w:rPr>
      </w:pPr>
      <w:r w:rsidRPr="00555BF9">
        <w:rPr>
          <w:rFonts w:ascii="Arial" w:hAnsi="Arial" w:cs="Arial"/>
          <w:bCs/>
          <w:color w:val="000000"/>
          <w:sz w:val="20"/>
          <w:szCs w:val="20"/>
        </w:rPr>
        <w:t>Zabrania się cesji wierzytelności wynikających z niniejszej umowy na osoby trzecie.</w:t>
      </w:r>
    </w:p>
    <w:p w14:paraId="071ABB07" w14:textId="77777777" w:rsidR="00ED5111" w:rsidRPr="00555BF9" w:rsidRDefault="00ED5111" w:rsidP="00ED5111">
      <w:pPr>
        <w:tabs>
          <w:tab w:val="left" w:pos="709"/>
        </w:tabs>
        <w:autoSpaceDE w:val="0"/>
        <w:jc w:val="both"/>
        <w:rPr>
          <w:rFonts w:ascii="Arial" w:hAnsi="Arial" w:cs="Arial"/>
          <w:bCs/>
          <w:color w:val="000000"/>
          <w:sz w:val="20"/>
          <w:szCs w:val="20"/>
        </w:rPr>
      </w:pPr>
    </w:p>
    <w:p w14:paraId="2785C067" w14:textId="20593D09"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FB1D2C">
        <w:rPr>
          <w:rFonts w:ascii="Arial" w:hAnsi="Arial" w:cs="Arial"/>
          <w:bCs/>
          <w:color w:val="000000"/>
          <w:sz w:val="20"/>
          <w:szCs w:val="20"/>
        </w:rPr>
        <w:t>4</w:t>
      </w:r>
    </w:p>
    <w:p w14:paraId="5133067C" w14:textId="77777777" w:rsidR="00ED5111" w:rsidRPr="00555BF9" w:rsidRDefault="00ED5111" w:rsidP="00ED5111">
      <w:pPr>
        <w:tabs>
          <w:tab w:val="left" w:pos="709"/>
        </w:tabs>
        <w:autoSpaceDE w:val="0"/>
        <w:jc w:val="both"/>
        <w:rPr>
          <w:rFonts w:ascii="Arial" w:hAnsi="Arial" w:cs="Arial"/>
          <w:color w:val="000000"/>
          <w:sz w:val="20"/>
          <w:szCs w:val="20"/>
        </w:rPr>
      </w:pPr>
      <w:r w:rsidRPr="00555BF9">
        <w:rPr>
          <w:rFonts w:ascii="Arial" w:hAnsi="Arial" w:cs="Arial"/>
          <w:color w:val="000000"/>
          <w:sz w:val="20"/>
          <w:szCs w:val="20"/>
        </w:rPr>
        <w:t>Umowa sporządzona została w dwóch jednobrzmiących egzemplarzach, po jednym dla każdej</w:t>
      </w:r>
      <w:r w:rsidR="006F2008">
        <w:rPr>
          <w:rFonts w:ascii="Arial" w:hAnsi="Arial" w:cs="Arial"/>
          <w:color w:val="000000"/>
          <w:sz w:val="20"/>
          <w:szCs w:val="20"/>
        </w:rPr>
        <w:t xml:space="preserve"> </w:t>
      </w:r>
      <w:r w:rsidRPr="00555BF9">
        <w:rPr>
          <w:rFonts w:ascii="Arial" w:hAnsi="Arial" w:cs="Arial"/>
          <w:color w:val="000000"/>
          <w:sz w:val="20"/>
          <w:szCs w:val="20"/>
        </w:rPr>
        <w:t>ze stron.</w:t>
      </w:r>
    </w:p>
    <w:p w14:paraId="2D8C9F6F" w14:textId="77777777" w:rsidR="00ED5111" w:rsidRPr="00555BF9" w:rsidRDefault="00ED5111" w:rsidP="00ED5111">
      <w:pPr>
        <w:tabs>
          <w:tab w:val="left" w:pos="709"/>
        </w:tabs>
        <w:autoSpaceDE w:val="0"/>
        <w:rPr>
          <w:rFonts w:ascii="Arial" w:hAnsi="Arial" w:cs="Arial"/>
          <w:color w:val="000000"/>
          <w:sz w:val="20"/>
          <w:szCs w:val="20"/>
        </w:rPr>
      </w:pPr>
    </w:p>
    <w:p w14:paraId="06CD3DBE" w14:textId="53788BC7" w:rsidR="00ED5111" w:rsidRPr="00555BF9" w:rsidRDefault="00ED5111" w:rsidP="00ED5111">
      <w:pPr>
        <w:tabs>
          <w:tab w:val="left" w:pos="709"/>
        </w:tabs>
        <w:autoSpaceDE w:val="0"/>
        <w:jc w:val="center"/>
        <w:rPr>
          <w:rFonts w:ascii="Arial" w:hAnsi="Arial" w:cs="Arial"/>
          <w:bCs/>
          <w:color w:val="000000"/>
          <w:sz w:val="20"/>
          <w:szCs w:val="20"/>
        </w:rPr>
      </w:pPr>
      <w:r w:rsidRPr="00555BF9">
        <w:rPr>
          <w:rFonts w:ascii="Arial" w:hAnsi="Arial" w:cs="Arial"/>
          <w:bCs/>
          <w:color w:val="000000"/>
          <w:sz w:val="20"/>
          <w:szCs w:val="20"/>
        </w:rPr>
        <w:t>§ 1</w:t>
      </w:r>
      <w:r w:rsidR="00FB1D2C">
        <w:rPr>
          <w:rFonts w:ascii="Arial" w:hAnsi="Arial" w:cs="Arial"/>
          <w:bCs/>
          <w:color w:val="000000"/>
          <w:sz w:val="20"/>
          <w:szCs w:val="20"/>
        </w:rPr>
        <w:t>5</w:t>
      </w:r>
    </w:p>
    <w:p w14:paraId="0AC66264" w14:textId="77777777" w:rsidR="00ED5111" w:rsidRPr="00190CA2" w:rsidRDefault="00ED5111" w:rsidP="000C438B">
      <w:pPr>
        <w:numPr>
          <w:ilvl w:val="0"/>
          <w:numId w:val="13"/>
        </w:numPr>
        <w:jc w:val="both"/>
        <w:rPr>
          <w:rFonts w:ascii="Arial" w:hAnsi="Arial" w:cs="Arial"/>
          <w:sz w:val="20"/>
          <w:szCs w:val="20"/>
        </w:rPr>
      </w:pPr>
      <w:r w:rsidRPr="00190CA2">
        <w:rPr>
          <w:rFonts w:ascii="Arial" w:hAnsi="Arial" w:cs="Arial"/>
          <w:sz w:val="20"/>
          <w:szCs w:val="20"/>
        </w:rPr>
        <w:t>Integralną część niniejszej umowy stanowią następujące załączniki:</w:t>
      </w:r>
    </w:p>
    <w:p w14:paraId="77B94AED" w14:textId="42EC1CAA" w:rsidR="00ED5111" w:rsidRPr="00190CA2" w:rsidRDefault="00ED5111" w:rsidP="000C438B">
      <w:pPr>
        <w:numPr>
          <w:ilvl w:val="0"/>
          <w:numId w:val="14"/>
        </w:numPr>
        <w:ind w:left="567" w:hanging="207"/>
        <w:rPr>
          <w:rFonts w:ascii="Arial" w:hAnsi="Arial" w:cs="Arial"/>
          <w:sz w:val="20"/>
          <w:szCs w:val="20"/>
        </w:rPr>
      </w:pPr>
      <w:r w:rsidRPr="00190CA2">
        <w:rPr>
          <w:rFonts w:ascii="Arial" w:hAnsi="Arial" w:cs="Arial"/>
          <w:sz w:val="20"/>
          <w:szCs w:val="20"/>
        </w:rPr>
        <w:t>Specyfikacja</w:t>
      </w:r>
      <w:r w:rsidR="00C708D8" w:rsidRPr="00190CA2">
        <w:rPr>
          <w:rFonts w:ascii="Arial" w:hAnsi="Arial" w:cs="Arial"/>
          <w:sz w:val="20"/>
          <w:szCs w:val="20"/>
        </w:rPr>
        <w:t xml:space="preserve"> </w:t>
      </w:r>
      <w:r w:rsidRPr="00190CA2">
        <w:rPr>
          <w:rFonts w:ascii="Arial" w:hAnsi="Arial" w:cs="Arial"/>
          <w:sz w:val="20"/>
          <w:szCs w:val="20"/>
        </w:rPr>
        <w:t>Warunków Zamówienia - nr sprawy</w:t>
      </w:r>
      <w:r w:rsidR="000D3D5F" w:rsidRPr="00190CA2">
        <w:rPr>
          <w:rFonts w:ascii="Arial" w:hAnsi="Arial" w:cs="Arial"/>
          <w:sz w:val="20"/>
          <w:szCs w:val="20"/>
        </w:rPr>
        <w:t xml:space="preserve"> </w:t>
      </w:r>
      <w:r w:rsidR="00741C6F">
        <w:rPr>
          <w:rFonts w:ascii="Arial" w:hAnsi="Arial" w:cs="Arial"/>
          <w:sz w:val="20"/>
          <w:szCs w:val="20"/>
        </w:rPr>
        <w:t>10</w:t>
      </w:r>
      <w:r w:rsidR="00275311" w:rsidRPr="00190CA2">
        <w:rPr>
          <w:rFonts w:ascii="Arial" w:hAnsi="Arial" w:cs="Arial"/>
          <w:sz w:val="20"/>
          <w:szCs w:val="20"/>
        </w:rPr>
        <w:t>/T/20</w:t>
      </w:r>
      <w:r w:rsidR="00336EA7" w:rsidRPr="00190CA2">
        <w:rPr>
          <w:rFonts w:ascii="Arial" w:hAnsi="Arial" w:cs="Arial"/>
          <w:sz w:val="20"/>
          <w:szCs w:val="20"/>
        </w:rPr>
        <w:t>2</w:t>
      </w:r>
      <w:r w:rsidR="000D3D5F" w:rsidRPr="00190CA2">
        <w:rPr>
          <w:rFonts w:ascii="Arial" w:hAnsi="Arial" w:cs="Arial"/>
          <w:sz w:val="20"/>
          <w:szCs w:val="20"/>
        </w:rPr>
        <w:t>2</w:t>
      </w:r>
      <w:r w:rsidRPr="00190CA2">
        <w:rPr>
          <w:rFonts w:ascii="Arial" w:hAnsi="Arial" w:cs="Arial"/>
          <w:sz w:val="20"/>
          <w:szCs w:val="20"/>
        </w:rPr>
        <w:t>,</w:t>
      </w:r>
    </w:p>
    <w:p w14:paraId="1A7C5392" w14:textId="30CDCDDF" w:rsidR="00ED5111" w:rsidRPr="000D3D5F" w:rsidRDefault="00ED5111" w:rsidP="000C438B">
      <w:pPr>
        <w:numPr>
          <w:ilvl w:val="0"/>
          <w:numId w:val="14"/>
        </w:numPr>
        <w:ind w:left="567" w:hanging="207"/>
        <w:rPr>
          <w:rFonts w:ascii="Arial" w:hAnsi="Arial" w:cs="Arial"/>
          <w:sz w:val="20"/>
          <w:szCs w:val="20"/>
        </w:rPr>
      </w:pPr>
      <w:r w:rsidRPr="00555BF9">
        <w:rPr>
          <w:rFonts w:ascii="Arial" w:hAnsi="Arial" w:cs="Arial"/>
          <w:sz w:val="20"/>
          <w:szCs w:val="20"/>
        </w:rPr>
        <w:t>Oferta Wykonawcy</w:t>
      </w:r>
      <w:r w:rsidR="00552DAF">
        <w:rPr>
          <w:rFonts w:ascii="Arial" w:hAnsi="Arial" w:cs="Arial"/>
          <w:sz w:val="20"/>
          <w:szCs w:val="20"/>
        </w:rPr>
        <w:t xml:space="preserve"> z dnia </w:t>
      </w:r>
      <w:r w:rsidR="00552DAF" w:rsidRPr="000D3D5F">
        <w:rPr>
          <w:rFonts w:ascii="Arial" w:hAnsi="Arial" w:cs="Arial"/>
          <w:sz w:val="20"/>
          <w:szCs w:val="20"/>
        </w:rPr>
        <w:t>…………………</w:t>
      </w:r>
      <w:r w:rsidRPr="000D3D5F">
        <w:rPr>
          <w:rFonts w:ascii="Arial" w:hAnsi="Arial" w:cs="Arial"/>
          <w:sz w:val="20"/>
          <w:szCs w:val="20"/>
        </w:rPr>
        <w:t>.</w:t>
      </w:r>
      <w:r w:rsidR="007A420A" w:rsidRPr="000D3D5F">
        <w:rPr>
          <w:rFonts w:ascii="Arial" w:hAnsi="Arial" w:cs="Arial"/>
          <w:sz w:val="20"/>
          <w:szCs w:val="20"/>
        </w:rPr>
        <w:t>202</w:t>
      </w:r>
      <w:r w:rsidR="000D3D5F">
        <w:rPr>
          <w:rFonts w:ascii="Arial" w:hAnsi="Arial" w:cs="Arial"/>
          <w:sz w:val="20"/>
          <w:szCs w:val="20"/>
        </w:rPr>
        <w:t>2</w:t>
      </w:r>
      <w:r w:rsidR="007A420A" w:rsidRPr="000D3D5F">
        <w:rPr>
          <w:rFonts w:ascii="Arial" w:hAnsi="Arial" w:cs="Arial"/>
          <w:sz w:val="20"/>
          <w:szCs w:val="20"/>
        </w:rPr>
        <w:t xml:space="preserve"> r.</w:t>
      </w:r>
    </w:p>
    <w:p w14:paraId="0D783C5A" w14:textId="632A74D9" w:rsidR="00FB1D2C" w:rsidRPr="00555BF9" w:rsidRDefault="00FB1D2C" w:rsidP="000C438B">
      <w:pPr>
        <w:numPr>
          <w:ilvl w:val="0"/>
          <w:numId w:val="14"/>
        </w:numPr>
        <w:ind w:left="567" w:hanging="207"/>
        <w:rPr>
          <w:rFonts w:ascii="Arial" w:hAnsi="Arial" w:cs="Arial"/>
          <w:sz w:val="20"/>
          <w:szCs w:val="20"/>
        </w:rPr>
      </w:pPr>
      <w:r>
        <w:rPr>
          <w:rFonts w:ascii="Arial" w:hAnsi="Arial" w:cs="Arial"/>
          <w:sz w:val="20"/>
          <w:szCs w:val="20"/>
        </w:rPr>
        <w:t>Oświadczenie potwierdzające wykonanie zagospodarowania odpadów.</w:t>
      </w:r>
    </w:p>
    <w:p w14:paraId="2E9ECA0D" w14:textId="77777777" w:rsidR="00ED5111" w:rsidRPr="00555BF9" w:rsidRDefault="00ED5111" w:rsidP="000C438B">
      <w:pPr>
        <w:numPr>
          <w:ilvl w:val="0"/>
          <w:numId w:val="13"/>
        </w:numPr>
        <w:rPr>
          <w:rFonts w:ascii="Arial" w:hAnsi="Arial" w:cs="Arial"/>
          <w:sz w:val="20"/>
          <w:szCs w:val="20"/>
        </w:rPr>
      </w:pPr>
      <w:r w:rsidRPr="00555BF9">
        <w:rPr>
          <w:rFonts w:ascii="Arial" w:hAnsi="Arial" w:cs="Arial"/>
          <w:sz w:val="20"/>
          <w:szCs w:val="20"/>
        </w:rPr>
        <w:t xml:space="preserve">Ww. załączniki są w pojedynczych egzemplarzach (oryginały) i pozostają u Zamawiającego. </w:t>
      </w:r>
    </w:p>
    <w:p w14:paraId="1CBA2F8A" w14:textId="7C43BAF4" w:rsidR="00ED5111" w:rsidRDefault="00ED5111" w:rsidP="00ED5111">
      <w:pPr>
        <w:tabs>
          <w:tab w:val="left" w:pos="709"/>
        </w:tabs>
        <w:autoSpaceDE w:val="0"/>
        <w:rPr>
          <w:rFonts w:ascii="Arial" w:hAnsi="Arial" w:cs="Arial"/>
          <w:color w:val="000000"/>
          <w:sz w:val="20"/>
          <w:szCs w:val="20"/>
        </w:rPr>
      </w:pPr>
    </w:p>
    <w:p w14:paraId="4D682AC9" w14:textId="77777777" w:rsidR="00AD60C3" w:rsidRPr="00555BF9" w:rsidRDefault="00AD60C3" w:rsidP="00ED5111">
      <w:pPr>
        <w:tabs>
          <w:tab w:val="left" w:pos="709"/>
        </w:tabs>
        <w:autoSpaceDE w:val="0"/>
        <w:rPr>
          <w:rFonts w:ascii="Arial" w:hAnsi="Arial" w:cs="Arial"/>
          <w:color w:val="000000"/>
          <w:sz w:val="20"/>
          <w:szCs w:val="20"/>
        </w:rPr>
      </w:pPr>
    </w:p>
    <w:p w14:paraId="2DBE7A4E" w14:textId="77777777" w:rsidR="00ED5111" w:rsidRDefault="00ED5111" w:rsidP="00ED5111">
      <w:pPr>
        <w:tabs>
          <w:tab w:val="left" w:pos="709"/>
        </w:tabs>
        <w:autoSpaceDE w:val="0"/>
      </w:pPr>
      <w:r>
        <w:rPr>
          <w:sz w:val="20"/>
        </w:rPr>
        <w:tab/>
      </w:r>
      <w:r>
        <w:rPr>
          <w:rFonts w:ascii="Arial" w:hAnsi="Arial" w:cs="Arial"/>
          <w:sz w:val="20"/>
        </w:rPr>
        <w:t>ZAMAWIAJĄCY:</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WYKONAWCA:</w:t>
      </w:r>
    </w:p>
    <w:p w14:paraId="7F66CC83" w14:textId="013E758D" w:rsidR="00C232AD" w:rsidRDefault="00C232AD"/>
    <w:p w14:paraId="2A7145C4" w14:textId="568E2B05" w:rsidR="001A745C" w:rsidRDefault="001A745C"/>
    <w:p w14:paraId="613A3D5B" w14:textId="77777777" w:rsidR="0089778B" w:rsidRDefault="0089778B" w:rsidP="00C54059">
      <w:pPr>
        <w:jc w:val="right"/>
        <w:rPr>
          <w:rFonts w:ascii="Arial" w:hAnsi="Arial" w:cs="Arial"/>
          <w:sz w:val="20"/>
          <w:szCs w:val="20"/>
        </w:rPr>
      </w:pPr>
    </w:p>
    <w:p w14:paraId="3E0FB6AA" w14:textId="77777777" w:rsidR="0089778B" w:rsidRDefault="0089778B" w:rsidP="00C54059">
      <w:pPr>
        <w:jc w:val="right"/>
        <w:rPr>
          <w:rFonts w:ascii="Arial" w:hAnsi="Arial" w:cs="Arial"/>
          <w:sz w:val="20"/>
          <w:szCs w:val="20"/>
        </w:rPr>
      </w:pPr>
    </w:p>
    <w:p w14:paraId="411D5E95" w14:textId="1250BA82" w:rsidR="000D3D5F" w:rsidRPr="00190CA2" w:rsidRDefault="00C54059" w:rsidP="00C54059">
      <w:pPr>
        <w:jc w:val="right"/>
        <w:rPr>
          <w:rFonts w:ascii="Arial" w:hAnsi="Arial" w:cs="Arial"/>
          <w:sz w:val="20"/>
          <w:szCs w:val="20"/>
        </w:rPr>
      </w:pPr>
      <w:r w:rsidRPr="00C54059">
        <w:rPr>
          <w:rFonts w:ascii="Arial" w:hAnsi="Arial" w:cs="Arial"/>
          <w:sz w:val="20"/>
          <w:szCs w:val="20"/>
        </w:rPr>
        <w:t xml:space="preserve">Wzór Oświadczenia do </w:t>
      </w:r>
      <w:r w:rsidRPr="00190CA2">
        <w:rPr>
          <w:rFonts w:ascii="Arial" w:hAnsi="Arial" w:cs="Arial"/>
          <w:sz w:val="20"/>
          <w:szCs w:val="20"/>
        </w:rPr>
        <w:t>Umowy nr</w:t>
      </w:r>
      <w:r w:rsidR="000D3D5F" w:rsidRPr="00190CA2">
        <w:rPr>
          <w:rFonts w:ascii="Arial" w:hAnsi="Arial" w:cs="Arial"/>
          <w:sz w:val="20"/>
          <w:szCs w:val="20"/>
        </w:rPr>
        <w:t xml:space="preserve"> </w:t>
      </w:r>
      <w:r w:rsidR="00741C6F">
        <w:rPr>
          <w:rFonts w:ascii="Arial" w:hAnsi="Arial" w:cs="Arial"/>
          <w:sz w:val="20"/>
          <w:szCs w:val="20"/>
        </w:rPr>
        <w:t>10</w:t>
      </w:r>
      <w:r w:rsidRPr="00190CA2">
        <w:rPr>
          <w:rFonts w:ascii="Arial" w:hAnsi="Arial" w:cs="Arial"/>
          <w:sz w:val="20"/>
          <w:szCs w:val="20"/>
        </w:rPr>
        <w:t>/T/202</w:t>
      </w:r>
      <w:r w:rsidR="000D3D5F" w:rsidRPr="00190CA2">
        <w:rPr>
          <w:rFonts w:ascii="Arial" w:hAnsi="Arial" w:cs="Arial"/>
          <w:sz w:val="20"/>
          <w:szCs w:val="20"/>
        </w:rPr>
        <w:t>2</w:t>
      </w:r>
      <w:r w:rsidRPr="00190CA2">
        <w:rPr>
          <w:rFonts w:ascii="Arial" w:hAnsi="Arial" w:cs="Arial"/>
          <w:sz w:val="20"/>
          <w:szCs w:val="20"/>
        </w:rPr>
        <w:t xml:space="preserve"> </w:t>
      </w:r>
    </w:p>
    <w:p w14:paraId="08F867FC" w14:textId="07FE8F9A" w:rsidR="00C54059" w:rsidRPr="00190CA2" w:rsidRDefault="00C54059" w:rsidP="00C54059">
      <w:pPr>
        <w:jc w:val="right"/>
        <w:rPr>
          <w:rFonts w:ascii="Arial" w:hAnsi="Arial" w:cs="Arial"/>
          <w:sz w:val="20"/>
          <w:szCs w:val="20"/>
        </w:rPr>
      </w:pPr>
      <w:r w:rsidRPr="00190CA2">
        <w:rPr>
          <w:rFonts w:ascii="Arial" w:hAnsi="Arial" w:cs="Arial"/>
          <w:sz w:val="20"/>
          <w:szCs w:val="20"/>
        </w:rPr>
        <w:t>z dnia …</w:t>
      </w:r>
      <w:r w:rsidR="000D3D5F" w:rsidRPr="00190CA2">
        <w:rPr>
          <w:rFonts w:ascii="Arial" w:hAnsi="Arial" w:cs="Arial"/>
          <w:sz w:val="20"/>
          <w:szCs w:val="20"/>
        </w:rPr>
        <w:t>………..</w:t>
      </w:r>
      <w:r w:rsidRPr="00190CA2">
        <w:rPr>
          <w:rFonts w:ascii="Arial" w:hAnsi="Arial" w:cs="Arial"/>
          <w:sz w:val="20"/>
          <w:szCs w:val="20"/>
        </w:rPr>
        <w:t>..202</w:t>
      </w:r>
      <w:r w:rsidR="000D3D5F" w:rsidRPr="00190CA2">
        <w:rPr>
          <w:rFonts w:ascii="Arial" w:hAnsi="Arial" w:cs="Arial"/>
          <w:sz w:val="20"/>
          <w:szCs w:val="20"/>
        </w:rPr>
        <w:t>2</w:t>
      </w:r>
      <w:r w:rsidRPr="00190CA2">
        <w:rPr>
          <w:rFonts w:ascii="Arial" w:hAnsi="Arial" w:cs="Arial"/>
          <w:sz w:val="20"/>
          <w:szCs w:val="20"/>
        </w:rPr>
        <w:t xml:space="preserve"> r.</w:t>
      </w:r>
    </w:p>
    <w:p w14:paraId="43B48107" w14:textId="4BD7C702" w:rsidR="00C54059" w:rsidRDefault="00C54059" w:rsidP="00C54059">
      <w:pPr>
        <w:ind w:left="5664" w:firstLine="708"/>
      </w:pPr>
    </w:p>
    <w:p w14:paraId="2FFA7D2E" w14:textId="37A1254E" w:rsidR="000D3D5F" w:rsidRDefault="000D3D5F" w:rsidP="00C54059">
      <w:pPr>
        <w:ind w:left="5664" w:firstLine="708"/>
      </w:pPr>
    </w:p>
    <w:p w14:paraId="3C20E1C6" w14:textId="77777777" w:rsidR="000D3D5F" w:rsidRDefault="000D3D5F" w:rsidP="00C54059">
      <w:pPr>
        <w:ind w:left="5664" w:firstLine="708"/>
      </w:pPr>
    </w:p>
    <w:p w14:paraId="3CB9E46C" w14:textId="19AAACD1" w:rsidR="00C54059" w:rsidRDefault="00C54059" w:rsidP="00C54059">
      <w:pPr>
        <w:ind w:left="5664" w:firstLine="708"/>
        <w:rPr>
          <w:sz w:val="18"/>
          <w:szCs w:val="18"/>
        </w:rPr>
      </w:pPr>
      <w:r>
        <w:t>………………………..</w:t>
      </w:r>
      <w:r>
        <w:br/>
      </w:r>
      <w:r>
        <w:rPr>
          <w:sz w:val="18"/>
          <w:szCs w:val="18"/>
        </w:rPr>
        <w:t xml:space="preserve">        </w:t>
      </w:r>
      <w:r>
        <w:rPr>
          <w:sz w:val="18"/>
          <w:szCs w:val="18"/>
        </w:rPr>
        <w:tab/>
        <w:t xml:space="preserve">       </w:t>
      </w:r>
      <w:r w:rsidRPr="00F61919">
        <w:rPr>
          <w:sz w:val="18"/>
          <w:szCs w:val="18"/>
        </w:rPr>
        <w:t>(Miejscowość, data)</w:t>
      </w:r>
    </w:p>
    <w:p w14:paraId="427CCDB7" w14:textId="77777777" w:rsidR="00C54059" w:rsidRDefault="00C54059" w:rsidP="00C54059"/>
    <w:p w14:paraId="48ECAE16" w14:textId="77777777" w:rsidR="00C54059" w:rsidRDefault="00C54059" w:rsidP="00C54059"/>
    <w:p w14:paraId="3ADF5C35" w14:textId="77777777" w:rsidR="00C54059" w:rsidRDefault="00C54059" w:rsidP="00C54059">
      <w:pPr>
        <w:jc w:val="center"/>
        <w:rPr>
          <w:b/>
          <w:bCs/>
        </w:rPr>
      </w:pPr>
      <w:r w:rsidRPr="00F61919">
        <w:rPr>
          <w:b/>
          <w:bCs/>
        </w:rPr>
        <w:t xml:space="preserve">OŚWIADCZENIA POTWIERDZAJACE WYKONANIE </w:t>
      </w:r>
      <w:r w:rsidRPr="00F61919">
        <w:rPr>
          <w:b/>
          <w:bCs/>
        </w:rPr>
        <w:br/>
        <w:t>ZAGOSPODAROWANIA ODPADÓW</w:t>
      </w:r>
    </w:p>
    <w:p w14:paraId="25E12B68" w14:textId="77777777" w:rsidR="00C54059" w:rsidRDefault="00C54059" w:rsidP="00C54059">
      <w:pPr>
        <w:jc w:val="center"/>
        <w:rPr>
          <w:b/>
          <w:bCs/>
        </w:rPr>
      </w:pPr>
    </w:p>
    <w:tbl>
      <w:tblPr>
        <w:tblStyle w:val="Tabela-Siatka"/>
        <w:tblW w:w="0" w:type="auto"/>
        <w:tblLook w:val="04A0" w:firstRow="1" w:lastRow="0" w:firstColumn="1" w:lastColumn="0" w:noHBand="0" w:noVBand="1"/>
      </w:tblPr>
      <w:tblGrid>
        <w:gridCol w:w="421"/>
        <w:gridCol w:w="8641"/>
      </w:tblGrid>
      <w:tr w:rsidR="00C54059" w14:paraId="3F50D0D2" w14:textId="77777777" w:rsidTr="00D81956">
        <w:tc>
          <w:tcPr>
            <w:tcW w:w="421" w:type="dxa"/>
          </w:tcPr>
          <w:p w14:paraId="4A4AF991" w14:textId="77777777" w:rsidR="00C54059" w:rsidRPr="00F61919" w:rsidRDefault="00C54059" w:rsidP="00D81956">
            <w:r>
              <w:t>1.</w:t>
            </w:r>
          </w:p>
        </w:tc>
        <w:tc>
          <w:tcPr>
            <w:tcW w:w="8641" w:type="dxa"/>
          </w:tcPr>
          <w:p w14:paraId="3954FFC6" w14:textId="77777777" w:rsidR="00C54059" w:rsidRDefault="00C54059" w:rsidP="00D81956">
            <w:r w:rsidRPr="00F61919">
              <w:t>Dotyczy realizacji umowy z dnia:</w:t>
            </w:r>
          </w:p>
          <w:p w14:paraId="0CE52F71" w14:textId="77777777" w:rsidR="00C54059" w:rsidRPr="00F61919" w:rsidRDefault="00C54059" w:rsidP="00D81956"/>
          <w:p w14:paraId="176DF645" w14:textId="34ED848B" w:rsidR="009677B7" w:rsidRDefault="00C54059" w:rsidP="00D81956">
            <w:pPr>
              <w:rPr>
                <w:sz w:val="20"/>
                <w:szCs w:val="20"/>
              </w:rPr>
            </w:pPr>
            <w:r w:rsidRPr="00ED2A7F">
              <w:rPr>
                <w:sz w:val="20"/>
                <w:szCs w:val="20"/>
              </w:rPr>
              <w:t>……………………………………</w:t>
            </w:r>
            <w:r w:rsidR="00517A8A">
              <w:rPr>
                <w:sz w:val="20"/>
                <w:szCs w:val="20"/>
              </w:rPr>
              <w:t>…………………..</w:t>
            </w:r>
          </w:p>
          <w:p w14:paraId="4F59B3BA" w14:textId="3C1F4A30" w:rsidR="00C54059" w:rsidRPr="00F61919" w:rsidRDefault="00C54059" w:rsidP="00D81956">
            <w:r w:rsidRPr="009677B7">
              <w:rPr>
                <w:sz w:val="18"/>
                <w:szCs w:val="18"/>
              </w:rPr>
              <w:t>(należy podać datę umowy, na podstawie której wykonywana jest usługa zagospodarowania)</w:t>
            </w:r>
          </w:p>
        </w:tc>
      </w:tr>
      <w:tr w:rsidR="00C54059" w14:paraId="28446EE0" w14:textId="77777777" w:rsidTr="00D81956">
        <w:tc>
          <w:tcPr>
            <w:tcW w:w="421" w:type="dxa"/>
          </w:tcPr>
          <w:p w14:paraId="1A67D17F" w14:textId="77777777" w:rsidR="00C54059" w:rsidRPr="00F61919" w:rsidRDefault="00C54059" w:rsidP="00D81956">
            <w:r w:rsidRPr="00F61919">
              <w:t>2.</w:t>
            </w:r>
          </w:p>
        </w:tc>
        <w:tc>
          <w:tcPr>
            <w:tcW w:w="8641" w:type="dxa"/>
          </w:tcPr>
          <w:p w14:paraId="1BDCBA5F" w14:textId="77777777" w:rsidR="00C54059" w:rsidRDefault="00C54059" w:rsidP="00D81956">
            <w:r w:rsidRPr="00F61919">
              <w:t>Instalacja, w której przeprowadzono proces odzysku:</w:t>
            </w:r>
          </w:p>
          <w:p w14:paraId="7DE6A20E" w14:textId="77777777" w:rsidR="00C54059" w:rsidRPr="00F61919" w:rsidRDefault="00C54059" w:rsidP="00D81956"/>
          <w:p w14:paraId="475354CC" w14:textId="77777777" w:rsidR="00517A8A" w:rsidRDefault="00C54059" w:rsidP="00517A8A">
            <w:pPr>
              <w:rPr>
                <w:sz w:val="20"/>
                <w:szCs w:val="20"/>
              </w:rPr>
            </w:pPr>
            <w:r w:rsidRPr="00517A8A">
              <w:rPr>
                <w:sz w:val="20"/>
                <w:szCs w:val="20"/>
              </w:rPr>
              <w:t>………………………………………………………..</w:t>
            </w:r>
          </w:p>
          <w:p w14:paraId="13E3E13C" w14:textId="58336916" w:rsidR="00C54059" w:rsidRPr="00F61919" w:rsidRDefault="00C54059" w:rsidP="00517A8A">
            <w:r w:rsidRPr="00517A8A">
              <w:rPr>
                <w:sz w:val="18"/>
                <w:szCs w:val="18"/>
              </w:rPr>
              <w:t>(należy podać nazwę i adres instalacji, w której przeprowadzony został proces zagospodarowania)</w:t>
            </w:r>
          </w:p>
        </w:tc>
      </w:tr>
      <w:tr w:rsidR="00C54059" w14:paraId="62778B0F" w14:textId="77777777" w:rsidTr="00D81956">
        <w:tc>
          <w:tcPr>
            <w:tcW w:w="421" w:type="dxa"/>
          </w:tcPr>
          <w:p w14:paraId="645E4411" w14:textId="77777777" w:rsidR="00C54059" w:rsidRPr="00F61919" w:rsidRDefault="00C54059" w:rsidP="00D81956">
            <w:r w:rsidRPr="00F61919">
              <w:t>3.</w:t>
            </w:r>
          </w:p>
        </w:tc>
        <w:tc>
          <w:tcPr>
            <w:tcW w:w="8641" w:type="dxa"/>
          </w:tcPr>
          <w:p w14:paraId="0F661EF7" w14:textId="77777777" w:rsidR="00C54059" w:rsidRDefault="00C54059" w:rsidP="00D81956">
            <w:r w:rsidRPr="00F61919">
              <w:t>Proces:</w:t>
            </w:r>
          </w:p>
          <w:p w14:paraId="5BBE9497" w14:textId="77777777" w:rsidR="00C54059" w:rsidRPr="00F61919" w:rsidRDefault="00C54059" w:rsidP="00D81956"/>
          <w:p w14:paraId="50EBACEC" w14:textId="014FFC25" w:rsidR="00517A8A" w:rsidRDefault="00C54059" w:rsidP="00D81956">
            <w:pPr>
              <w:rPr>
                <w:sz w:val="20"/>
                <w:szCs w:val="20"/>
              </w:rPr>
            </w:pPr>
            <w:r w:rsidRPr="00517A8A">
              <w:rPr>
                <w:sz w:val="20"/>
                <w:szCs w:val="20"/>
              </w:rPr>
              <w:t>……</w:t>
            </w:r>
            <w:r w:rsidR="00517A8A">
              <w:rPr>
                <w:sz w:val="20"/>
                <w:szCs w:val="20"/>
              </w:rPr>
              <w:t>……………………………….…………..</w:t>
            </w:r>
            <w:r w:rsidRPr="00517A8A">
              <w:rPr>
                <w:sz w:val="20"/>
                <w:szCs w:val="20"/>
              </w:rPr>
              <w:t>……..</w:t>
            </w:r>
          </w:p>
          <w:p w14:paraId="39573ACD" w14:textId="75CCE7F6" w:rsidR="00C54059" w:rsidRPr="00F61919" w:rsidRDefault="00C54059" w:rsidP="00D81956">
            <w:r w:rsidRPr="00ED2A7F">
              <w:rPr>
                <w:sz w:val="18"/>
                <w:szCs w:val="18"/>
              </w:rPr>
              <w:t xml:space="preserve">(należy podać właściwy proces jakiemu zostały poddane odpady, zgodnie z </w:t>
            </w:r>
            <w:r w:rsidRPr="00ED2A7F">
              <w:rPr>
                <w:bCs/>
                <w:sz w:val="18"/>
                <w:szCs w:val="18"/>
              </w:rPr>
              <w:t xml:space="preserve"> procesami odzysku wyszczególnionymi w załączniku nr 1 do ustawy z dnia 14 grudnia 2012 r. o odpadach</w:t>
            </w:r>
            <w:r w:rsidRPr="00ED2A7F">
              <w:rPr>
                <w:sz w:val="18"/>
                <w:szCs w:val="18"/>
              </w:rPr>
              <w:t xml:space="preserve"> )</w:t>
            </w:r>
          </w:p>
        </w:tc>
      </w:tr>
      <w:tr w:rsidR="00C54059" w14:paraId="128E9F78" w14:textId="77777777" w:rsidTr="00D81956">
        <w:tc>
          <w:tcPr>
            <w:tcW w:w="421" w:type="dxa"/>
          </w:tcPr>
          <w:p w14:paraId="1F1EAE52" w14:textId="77777777" w:rsidR="00C54059" w:rsidRPr="00F61919" w:rsidRDefault="00C54059" w:rsidP="00D81956">
            <w:r w:rsidRPr="00F61919">
              <w:t>4.</w:t>
            </w:r>
          </w:p>
        </w:tc>
        <w:tc>
          <w:tcPr>
            <w:tcW w:w="8641" w:type="dxa"/>
          </w:tcPr>
          <w:p w14:paraId="77123A88" w14:textId="77777777" w:rsidR="00C54059" w:rsidRDefault="00C54059" w:rsidP="00D81956">
            <w:r w:rsidRPr="00F61919">
              <w:t>Kod odpadu:</w:t>
            </w:r>
          </w:p>
          <w:p w14:paraId="115C5CD5" w14:textId="77777777" w:rsidR="00C54059" w:rsidRPr="00F61919" w:rsidRDefault="00C54059" w:rsidP="00D81956"/>
          <w:p w14:paraId="64344894" w14:textId="48779514" w:rsidR="00517A8A" w:rsidRPr="00517A8A" w:rsidRDefault="00C54059" w:rsidP="00D81956">
            <w:pPr>
              <w:rPr>
                <w:sz w:val="18"/>
                <w:szCs w:val="18"/>
              </w:rPr>
            </w:pPr>
            <w:r w:rsidRPr="00517A8A">
              <w:rPr>
                <w:sz w:val="18"/>
                <w:szCs w:val="18"/>
              </w:rPr>
              <w:t>…………</w:t>
            </w:r>
            <w:r w:rsidR="00517A8A">
              <w:rPr>
                <w:sz w:val="18"/>
                <w:szCs w:val="18"/>
              </w:rPr>
              <w:t>………………………………………………</w:t>
            </w:r>
            <w:r w:rsidRPr="00517A8A">
              <w:rPr>
                <w:sz w:val="18"/>
                <w:szCs w:val="18"/>
              </w:rPr>
              <w:t>…..</w:t>
            </w:r>
          </w:p>
          <w:p w14:paraId="1F6220BC" w14:textId="5971220E" w:rsidR="00C54059" w:rsidRPr="00F61919" w:rsidRDefault="00C54059" w:rsidP="00D81956">
            <w:r w:rsidRPr="00ED2A7F">
              <w:rPr>
                <w:sz w:val="18"/>
                <w:szCs w:val="18"/>
              </w:rPr>
              <w:t>(należy podąć kod odpadów, dla których przeprowadzono proces zagospodarowania, zgodnie z Rozporządzeniem Ministra Klimatu z dnia 2 stycznia 2020 r w sprawie katalogu odpadów)</w:t>
            </w:r>
          </w:p>
        </w:tc>
      </w:tr>
      <w:tr w:rsidR="00C54059" w14:paraId="70AA34BB" w14:textId="77777777" w:rsidTr="00D81956">
        <w:tc>
          <w:tcPr>
            <w:tcW w:w="421" w:type="dxa"/>
          </w:tcPr>
          <w:p w14:paraId="048889E7" w14:textId="77777777" w:rsidR="00C54059" w:rsidRPr="00F61919" w:rsidRDefault="00C54059" w:rsidP="00D81956">
            <w:r w:rsidRPr="00F61919">
              <w:t>5.</w:t>
            </w:r>
          </w:p>
        </w:tc>
        <w:tc>
          <w:tcPr>
            <w:tcW w:w="8641" w:type="dxa"/>
          </w:tcPr>
          <w:p w14:paraId="051F0517" w14:textId="77777777" w:rsidR="00C54059" w:rsidRPr="00F61919" w:rsidRDefault="00C54059" w:rsidP="00D81956">
            <w:r w:rsidRPr="00F61919">
              <w:t xml:space="preserve">Ilość odpadów, dla których przeprowadzono proces odzysku </w:t>
            </w:r>
            <w:r>
              <w:br/>
            </w:r>
          </w:p>
          <w:p w14:paraId="7B97266E" w14:textId="7B7687CD" w:rsidR="00C54059" w:rsidRPr="00F61919" w:rsidRDefault="00C54059" w:rsidP="00D81956">
            <w:r w:rsidRPr="00F61919">
              <w:t>Ilość Mg…………………</w:t>
            </w:r>
            <w:r>
              <w:br/>
            </w:r>
            <w:r w:rsidRPr="00ED2A7F">
              <w:rPr>
                <w:sz w:val="18"/>
                <w:szCs w:val="18"/>
              </w:rPr>
              <w:t>(należy podać rzeczywistą masę, dla której przeprowadzono (tj. rozpoczęto i zakończono) proces odzysku)</w:t>
            </w:r>
          </w:p>
        </w:tc>
      </w:tr>
      <w:tr w:rsidR="00C54059" w14:paraId="73B3DE4A" w14:textId="77777777" w:rsidTr="00D81956">
        <w:tc>
          <w:tcPr>
            <w:tcW w:w="421" w:type="dxa"/>
          </w:tcPr>
          <w:p w14:paraId="4CB5E3FE" w14:textId="77777777" w:rsidR="00C54059" w:rsidRPr="00ED2A7F" w:rsidRDefault="00C54059" w:rsidP="00D81956">
            <w:r w:rsidRPr="00ED2A7F">
              <w:t>6.</w:t>
            </w:r>
          </w:p>
        </w:tc>
        <w:tc>
          <w:tcPr>
            <w:tcW w:w="8641" w:type="dxa"/>
          </w:tcPr>
          <w:p w14:paraId="78F85D10" w14:textId="77777777" w:rsidR="00C54059" w:rsidRDefault="00C54059" w:rsidP="00D81956">
            <w:r w:rsidRPr="00ED2A7F">
              <w:t>Miesiąc, w którym proces odzysku został przeprowadzony:</w:t>
            </w:r>
          </w:p>
          <w:p w14:paraId="6B172E30" w14:textId="77777777" w:rsidR="00C54059" w:rsidRPr="00ED2A7F" w:rsidRDefault="00C54059" w:rsidP="00D81956"/>
          <w:p w14:paraId="42FFC61C" w14:textId="7488BF86" w:rsidR="00517A8A" w:rsidRPr="00517A8A" w:rsidRDefault="00C54059" w:rsidP="00D81956">
            <w:pPr>
              <w:rPr>
                <w:sz w:val="18"/>
                <w:szCs w:val="18"/>
              </w:rPr>
            </w:pPr>
            <w:r w:rsidRPr="00517A8A">
              <w:rPr>
                <w:sz w:val="18"/>
                <w:szCs w:val="18"/>
              </w:rPr>
              <w:t>…………………………</w:t>
            </w:r>
            <w:r w:rsidR="00517A8A">
              <w:rPr>
                <w:sz w:val="18"/>
                <w:szCs w:val="18"/>
              </w:rPr>
              <w:t>………………….</w:t>
            </w:r>
            <w:r w:rsidRPr="00517A8A">
              <w:rPr>
                <w:sz w:val="18"/>
                <w:szCs w:val="18"/>
              </w:rPr>
              <w:t>………</w:t>
            </w:r>
            <w:r w:rsidR="00517A8A">
              <w:rPr>
                <w:sz w:val="18"/>
                <w:szCs w:val="18"/>
              </w:rPr>
              <w:t>.</w:t>
            </w:r>
            <w:r w:rsidRPr="00517A8A">
              <w:rPr>
                <w:sz w:val="18"/>
                <w:szCs w:val="18"/>
              </w:rPr>
              <w:t>……</w:t>
            </w:r>
          </w:p>
          <w:p w14:paraId="7353DF8B" w14:textId="24D964E1" w:rsidR="00C54059" w:rsidRPr="00ED2A7F" w:rsidRDefault="00C54059" w:rsidP="00D81956">
            <w:r w:rsidRPr="00ED2A7F">
              <w:rPr>
                <w:sz w:val="18"/>
                <w:szCs w:val="18"/>
              </w:rPr>
              <w:t>(należy podać miesiąc, w którym proces został przeprowadzony)</w:t>
            </w:r>
          </w:p>
        </w:tc>
      </w:tr>
    </w:tbl>
    <w:p w14:paraId="5663B464" w14:textId="77777777" w:rsidR="00C54059" w:rsidRDefault="00C54059" w:rsidP="00C54059">
      <w:pPr>
        <w:rPr>
          <w:b/>
          <w:bCs/>
        </w:rPr>
      </w:pPr>
    </w:p>
    <w:p w14:paraId="564225B3" w14:textId="77777777" w:rsidR="00C54059" w:rsidRDefault="00C54059" w:rsidP="00C54059">
      <w:pPr>
        <w:rPr>
          <w:b/>
          <w:bCs/>
        </w:rPr>
      </w:pPr>
      <w:r>
        <w:rPr>
          <w:b/>
          <w:bCs/>
        </w:rPr>
        <w:t xml:space="preserve">Oświadczam, że: </w:t>
      </w:r>
    </w:p>
    <w:p w14:paraId="42AD2F66" w14:textId="77777777" w:rsidR="00C54059" w:rsidRDefault="00C54059" w:rsidP="00C54059">
      <w:pPr>
        <w:rPr>
          <w:b/>
          <w:bCs/>
        </w:rPr>
      </w:pPr>
      <w:r>
        <w:rPr>
          <w:b/>
          <w:bCs/>
        </w:rPr>
        <w:t>- proces zagospodarowania odpadów opisanych w polach 4-5 został przeprowadzony,</w:t>
      </w:r>
    </w:p>
    <w:p w14:paraId="09004110" w14:textId="77777777" w:rsidR="00C54059" w:rsidRDefault="00C54059" w:rsidP="00C54059">
      <w:pPr>
        <w:rPr>
          <w:b/>
          <w:bCs/>
        </w:rPr>
      </w:pPr>
      <w:r>
        <w:rPr>
          <w:b/>
          <w:bCs/>
        </w:rPr>
        <w:t>- zgodnie z moją wiedzą informacje podane w polach 1-6 są pełne i dokładne.</w:t>
      </w:r>
    </w:p>
    <w:p w14:paraId="69CCB097" w14:textId="77777777" w:rsidR="00C54059" w:rsidRDefault="00C54059" w:rsidP="00C54059">
      <w:pPr>
        <w:rPr>
          <w:b/>
          <w:bCs/>
        </w:rPr>
      </w:pPr>
    </w:p>
    <w:p w14:paraId="11ECCBB7" w14:textId="77777777" w:rsidR="00C54059" w:rsidRDefault="00C54059" w:rsidP="00C54059">
      <w:pPr>
        <w:ind w:left="4956"/>
      </w:pPr>
    </w:p>
    <w:p w14:paraId="444FD6F0" w14:textId="77777777" w:rsidR="00C54059" w:rsidRPr="0015542F" w:rsidRDefault="00C54059" w:rsidP="00C54059">
      <w:pPr>
        <w:ind w:left="4956"/>
      </w:pPr>
      <w:r w:rsidRPr="0015542F">
        <w:t>……………………………..</w:t>
      </w:r>
      <w:r w:rsidRPr="0015542F">
        <w:br/>
      </w:r>
      <w:r>
        <w:rPr>
          <w:sz w:val="20"/>
          <w:szCs w:val="20"/>
        </w:rPr>
        <w:t xml:space="preserve">     </w:t>
      </w:r>
      <w:r w:rsidRPr="0015542F">
        <w:rPr>
          <w:sz w:val="20"/>
          <w:szCs w:val="20"/>
        </w:rPr>
        <w:t>(podpis Wykonawcy i pieczęć)</w:t>
      </w:r>
    </w:p>
    <w:p w14:paraId="03E1D015" w14:textId="77777777" w:rsidR="00C54059" w:rsidRDefault="00C54059"/>
    <w:sectPr w:rsidR="00C5405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4ED2C" w14:textId="77777777" w:rsidR="008C2BE2" w:rsidRDefault="008C2BE2">
      <w:r>
        <w:separator/>
      </w:r>
    </w:p>
  </w:endnote>
  <w:endnote w:type="continuationSeparator" w:id="0">
    <w:p w14:paraId="584149BB" w14:textId="77777777" w:rsidR="008C2BE2" w:rsidRDefault="008C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515C2" w14:textId="77777777" w:rsidR="00D24186" w:rsidRPr="00D24186" w:rsidRDefault="00D24186">
    <w:pPr>
      <w:pStyle w:val="Stopka"/>
      <w:jc w:val="right"/>
      <w:rPr>
        <w:sz w:val="22"/>
      </w:rPr>
    </w:pPr>
    <w:r w:rsidRPr="00D24186">
      <w:rPr>
        <w:sz w:val="22"/>
      </w:rPr>
      <w:fldChar w:fldCharType="begin"/>
    </w:r>
    <w:r w:rsidRPr="00D24186">
      <w:rPr>
        <w:sz w:val="22"/>
      </w:rPr>
      <w:instrText>PAGE   \* MERGEFORMAT</w:instrText>
    </w:r>
    <w:r w:rsidRPr="00D24186">
      <w:rPr>
        <w:sz w:val="22"/>
      </w:rPr>
      <w:fldChar w:fldCharType="separate"/>
    </w:r>
    <w:r w:rsidR="00B205A4">
      <w:rPr>
        <w:noProof/>
        <w:sz w:val="22"/>
      </w:rPr>
      <w:t>4</w:t>
    </w:r>
    <w:r w:rsidRPr="00D24186">
      <w:rPr>
        <w:sz w:val="22"/>
      </w:rPr>
      <w:fldChar w:fldCharType="end"/>
    </w:r>
  </w:p>
  <w:p w14:paraId="6D90B8EC" w14:textId="77777777" w:rsidR="00D24186" w:rsidRDefault="00D241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21BBB7" w14:textId="77777777" w:rsidR="008C2BE2" w:rsidRDefault="008C2BE2">
      <w:r>
        <w:separator/>
      </w:r>
    </w:p>
  </w:footnote>
  <w:footnote w:type="continuationSeparator" w:id="0">
    <w:p w14:paraId="724A5537" w14:textId="77777777" w:rsidR="008C2BE2" w:rsidRDefault="008C2B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F4C37" w14:textId="2C6F0235" w:rsidR="00A563B2" w:rsidRPr="00AD60C3" w:rsidRDefault="00AD60C3" w:rsidP="004D63F4">
    <w:pPr>
      <w:pStyle w:val="Nagwek"/>
      <w:rPr>
        <w:rFonts w:ascii="Arial" w:hAnsi="Arial" w:cs="Arial"/>
        <w:sz w:val="18"/>
        <w:szCs w:val="18"/>
      </w:rPr>
    </w:pPr>
    <w:r w:rsidRPr="00AD60C3">
      <w:rPr>
        <w:rFonts w:ascii="Arial" w:hAnsi="Arial" w:cs="Arial"/>
        <w:sz w:val="18"/>
        <w:szCs w:val="18"/>
      </w:rPr>
      <w:t xml:space="preserve">Nr </w:t>
    </w:r>
    <w:r w:rsidRPr="00190CA2">
      <w:rPr>
        <w:rFonts w:ascii="Arial" w:hAnsi="Arial" w:cs="Arial"/>
        <w:sz w:val="18"/>
        <w:szCs w:val="18"/>
      </w:rPr>
      <w:t>postępowania</w:t>
    </w:r>
    <w:r w:rsidR="005043D6" w:rsidRPr="00190CA2">
      <w:rPr>
        <w:rFonts w:ascii="Arial" w:hAnsi="Arial" w:cs="Arial"/>
        <w:sz w:val="18"/>
        <w:szCs w:val="18"/>
      </w:rPr>
      <w:t xml:space="preserve"> </w:t>
    </w:r>
    <w:r w:rsidR="00741C6F">
      <w:rPr>
        <w:rFonts w:ascii="Arial" w:hAnsi="Arial" w:cs="Arial"/>
        <w:sz w:val="18"/>
        <w:szCs w:val="18"/>
      </w:rPr>
      <w:t>10</w:t>
    </w:r>
    <w:r w:rsidRPr="00190CA2">
      <w:rPr>
        <w:rFonts w:ascii="Arial" w:hAnsi="Arial" w:cs="Arial"/>
        <w:sz w:val="18"/>
        <w:szCs w:val="18"/>
      </w:rPr>
      <w:t>/T/202</w:t>
    </w:r>
    <w:r w:rsidR="00A057BF" w:rsidRPr="00190CA2">
      <w:rPr>
        <w:rFonts w:ascii="Arial" w:hAnsi="Arial" w:cs="Arial"/>
        <w:sz w:val="18"/>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decimal"/>
      <w:lvlText w:val="%1."/>
      <w:lvlJc w:val="left"/>
      <w:pPr>
        <w:tabs>
          <w:tab w:val="num" w:pos="609"/>
        </w:tabs>
        <w:ind w:left="609" w:hanging="249"/>
      </w:pPr>
    </w:lvl>
    <w:lvl w:ilvl="1">
      <w:start w:val="1"/>
      <w:numFmt w:val="decimal"/>
      <w:lvlText w:val="%1.%2."/>
      <w:lvlJc w:val="left"/>
      <w:pPr>
        <w:tabs>
          <w:tab w:val="num" w:pos="969"/>
        </w:tabs>
        <w:ind w:left="969" w:hanging="249"/>
      </w:pPr>
    </w:lvl>
    <w:lvl w:ilvl="2">
      <w:start w:val="1"/>
      <w:numFmt w:val="decimal"/>
      <w:lvlText w:val="%3."/>
      <w:lvlJc w:val="left"/>
      <w:pPr>
        <w:tabs>
          <w:tab w:val="num" w:pos="1329"/>
        </w:tabs>
        <w:ind w:left="1329" w:hanging="249"/>
      </w:pPr>
    </w:lvl>
    <w:lvl w:ilvl="3">
      <w:start w:val="1"/>
      <w:numFmt w:val="decimal"/>
      <w:lvlText w:val="%4."/>
      <w:lvlJc w:val="left"/>
      <w:pPr>
        <w:tabs>
          <w:tab w:val="num" w:pos="1689"/>
        </w:tabs>
        <w:ind w:left="1689" w:hanging="249"/>
      </w:pPr>
    </w:lvl>
    <w:lvl w:ilvl="4">
      <w:start w:val="1"/>
      <w:numFmt w:val="decimal"/>
      <w:lvlText w:val="%5."/>
      <w:lvlJc w:val="left"/>
      <w:pPr>
        <w:tabs>
          <w:tab w:val="num" w:pos="2049"/>
        </w:tabs>
        <w:ind w:left="2049" w:hanging="249"/>
      </w:pPr>
    </w:lvl>
    <w:lvl w:ilvl="5">
      <w:start w:val="1"/>
      <w:numFmt w:val="decimal"/>
      <w:lvlText w:val="%6."/>
      <w:lvlJc w:val="left"/>
      <w:pPr>
        <w:tabs>
          <w:tab w:val="num" w:pos="2409"/>
        </w:tabs>
        <w:ind w:left="2409" w:hanging="249"/>
      </w:pPr>
    </w:lvl>
    <w:lvl w:ilvl="6">
      <w:start w:val="1"/>
      <w:numFmt w:val="decimal"/>
      <w:lvlText w:val="%7."/>
      <w:lvlJc w:val="left"/>
      <w:pPr>
        <w:tabs>
          <w:tab w:val="num" w:pos="2769"/>
        </w:tabs>
        <w:ind w:left="2769" w:hanging="249"/>
      </w:pPr>
    </w:lvl>
    <w:lvl w:ilvl="7">
      <w:start w:val="1"/>
      <w:numFmt w:val="decimal"/>
      <w:lvlText w:val="%8."/>
      <w:lvlJc w:val="left"/>
      <w:pPr>
        <w:tabs>
          <w:tab w:val="num" w:pos="3129"/>
        </w:tabs>
        <w:ind w:left="3129" w:hanging="249"/>
      </w:pPr>
    </w:lvl>
    <w:lvl w:ilvl="8">
      <w:start w:val="1"/>
      <w:numFmt w:val="decimal"/>
      <w:lvlText w:val="%9."/>
      <w:lvlJc w:val="left"/>
      <w:pPr>
        <w:tabs>
          <w:tab w:val="num" w:pos="3489"/>
        </w:tabs>
        <w:ind w:left="3489" w:hanging="249"/>
      </w:pPr>
    </w:lvl>
  </w:abstractNum>
  <w:abstractNum w:abstractNumId="1" w15:restartNumberingAfterBreak="0">
    <w:nsid w:val="00000005"/>
    <w:multiLevelType w:val="singleLevel"/>
    <w:tmpl w:val="FEDE2492"/>
    <w:name w:val="WW8Num7"/>
    <w:lvl w:ilvl="0">
      <w:start w:val="1"/>
      <w:numFmt w:val="decimal"/>
      <w:lvlText w:val="%1."/>
      <w:lvlJc w:val="left"/>
      <w:pPr>
        <w:tabs>
          <w:tab w:val="num" w:pos="384"/>
        </w:tabs>
        <w:ind w:left="384" w:hanging="384"/>
      </w:pPr>
      <w:rPr>
        <w:rFonts w:ascii="Times New Roman" w:hAnsi="Times New Roman" w:cs="Times New Roman" w:hint="default"/>
        <w:color w:val="auto"/>
        <w:sz w:val="24"/>
        <w:szCs w:val="24"/>
      </w:rPr>
    </w:lvl>
  </w:abstractNum>
  <w:abstractNum w:abstractNumId="2" w15:restartNumberingAfterBreak="0">
    <w:nsid w:val="00000008"/>
    <w:multiLevelType w:val="singleLevel"/>
    <w:tmpl w:val="DFBE1DC8"/>
    <w:name w:val="WW8Num54"/>
    <w:lvl w:ilvl="0">
      <w:start w:val="1"/>
      <w:numFmt w:val="decimal"/>
      <w:lvlText w:val="%1)"/>
      <w:lvlJc w:val="left"/>
      <w:pPr>
        <w:tabs>
          <w:tab w:val="num" w:pos="0"/>
        </w:tabs>
        <w:ind w:left="720" w:hanging="360"/>
      </w:pPr>
      <w:rPr>
        <w:rFonts w:ascii="Trebuchet MS" w:hAnsi="Trebuchet MS" w:cs="Trebuchet MS" w:hint="default"/>
        <w:i w:val="0"/>
        <w:sz w:val="21"/>
        <w:szCs w:val="21"/>
      </w:rPr>
    </w:lvl>
  </w:abstractNum>
  <w:abstractNum w:abstractNumId="3" w15:restartNumberingAfterBreak="0">
    <w:nsid w:val="017F1025"/>
    <w:multiLevelType w:val="hybridMultilevel"/>
    <w:tmpl w:val="19FE679C"/>
    <w:lvl w:ilvl="0" w:tplc="67ACCFDA">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3A202C9"/>
    <w:multiLevelType w:val="hybridMultilevel"/>
    <w:tmpl w:val="270EA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5E6129"/>
    <w:multiLevelType w:val="hybridMultilevel"/>
    <w:tmpl w:val="670EF074"/>
    <w:lvl w:ilvl="0" w:tplc="8B18964A">
      <w:start w:val="1"/>
      <w:numFmt w:val="decimal"/>
      <w:lvlText w:val="%1."/>
      <w:lvlJc w:val="left"/>
      <w:pPr>
        <w:tabs>
          <w:tab w:val="num" w:pos="2880"/>
        </w:tabs>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F62ACC"/>
    <w:multiLevelType w:val="hybridMultilevel"/>
    <w:tmpl w:val="21065AC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9291A6D"/>
    <w:multiLevelType w:val="hybridMultilevel"/>
    <w:tmpl w:val="172E94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CAC5BCF"/>
    <w:multiLevelType w:val="hybridMultilevel"/>
    <w:tmpl w:val="B520452C"/>
    <w:lvl w:ilvl="0" w:tplc="D014330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D522523"/>
    <w:multiLevelType w:val="hybridMultilevel"/>
    <w:tmpl w:val="BABC706A"/>
    <w:lvl w:ilvl="0" w:tplc="4FEC9082">
      <w:start w:val="1"/>
      <w:numFmt w:val="decimal"/>
      <w:lvlText w:val="%1."/>
      <w:lvlJc w:val="left"/>
      <w:pPr>
        <w:tabs>
          <w:tab w:val="num" w:pos="600"/>
        </w:tabs>
        <w:ind w:left="60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E197D35"/>
    <w:multiLevelType w:val="hybridMultilevel"/>
    <w:tmpl w:val="9C6EB4CE"/>
    <w:lvl w:ilvl="0" w:tplc="F67C8DD6">
      <w:start w:val="1"/>
      <w:numFmt w:val="decimal"/>
      <w:lvlText w:val="%1."/>
      <w:lvlJc w:val="left"/>
      <w:pPr>
        <w:tabs>
          <w:tab w:val="num" w:pos="360"/>
        </w:tabs>
        <w:ind w:left="360" w:hanging="360"/>
      </w:pPr>
      <w:rPr>
        <w:rFonts w:ascii="Arial" w:hAnsi="Arial" w:cs="Times New Roman" w:hint="default"/>
        <w:color w:val="auto"/>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A3102C2"/>
    <w:multiLevelType w:val="hybridMultilevel"/>
    <w:tmpl w:val="1CF67A2A"/>
    <w:lvl w:ilvl="0" w:tplc="903242F4">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C5B7FA4"/>
    <w:multiLevelType w:val="hybridMultilevel"/>
    <w:tmpl w:val="18CEFF5C"/>
    <w:lvl w:ilvl="0" w:tplc="215C0AC8">
      <w:start w:val="1"/>
      <w:numFmt w:val="decimal"/>
      <w:pStyle w:val="1NumList1"/>
      <w:lvlText w:val="%1."/>
      <w:lvlJc w:val="left"/>
      <w:pPr>
        <w:tabs>
          <w:tab w:val="num" w:pos="1440"/>
        </w:tabs>
        <w:ind w:left="1440" w:hanging="360"/>
      </w:pPr>
      <w:rPr>
        <w:b/>
        <w:i w:val="0"/>
        <w:sz w:val="20"/>
      </w:rPr>
    </w:lvl>
    <w:lvl w:ilvl="1" w:tplc="302A3536">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20034188"/>
    <w:multiLevelType w:val="hybridMultilevel"/>
    <w:tmpl w:val="95E2A230"/>
    <w:lvl w:ilvl="0" w:tplc="0415000F">
      <w:start w:val="1"/>
      <w:numFmt w:val="decimal"/>
      <w:lvlText w:val="%1."/>
      <w:lvlJc w:val="left"/>
      <w:pPr>
        <w:ind w:left="456" w:hanging="360"/>
      </w:pPr>
    </w:lvl>
    <w:lvl w:ilvl="1" w:tplc="04150019">
      <w:start w:val="1"/>
      <w:numFmt w:val="lowerLetter"/>
      <w:lvlText w:val="%2."/>
      <w:lvlJc w:val="left"/>
      <w:pPr>
        <w:ind w:left="1176" w:hanging="360"/>
      </w:pPr>
    </w:lvl>
    <w:lvl w:ilvl="2" w:tplc="0415001B">
      <w:start w:val="1"/>
      <w:numFmt w:val="lowerRoman"/>
      <w:lvlText w:val="%3."/>
      <w:lvlJc w:val="right"/>
      <w:pPr>
        <w:ind w:left="1896" w:hanging="180"/>
      </w:pPr>
    </w:lvl>
    <w:lvl w:ilvl="3" w:tplc="0415000F">
      <w:start w:val="1"/>
      <w:numFmt w:val="decimal"/>
      <w:lvlText w:val="%4."/>
      <w:lvlJc w:val="left"/>
      <w:pPr>
        <w:ind w:left="2616" w:hanging="360"/>
      </w:pPr>
    </w:lvl>
    <w:lvl w:ilvl="4" w:tplc="04150019">
      <w:start w:val="1"/>
      <w:numFmt w:val="lowerLetter"/>
      <w:lvlText w:val="%5."/>
      <w:lvlJc w:val="left"/>
      <w:pPr>
        <w:ind w:left="3336" w:hanging="360"/>
      </w:pPr>
    </w:lvl>
    <w:lvl w:ilvl="5" w:tplc="0415001B">
      <w:start w:val="1"/>
      <w:numFmt w:val="lowerRoman"/>
      <w:lvlText w:val="%6."/>
      <w:lvlJc w:val="right"/>
      <w:pPr>
        <w:ind w:left="4056" w:hanging="180"/>
      </w:pPr>
    </w:lvl>
    <w:lvl w:ilvl="6" w:tplc="0415000F">
      <w:start w:val="1"/>
      <w:numFmt w:val="decimal"/>
      <w:lvlText w:val="%7."/>
      <w:lvlJc w:val="left"/>
      <w:pPr>
        <w:ind w:left="4776" w:hanging="360"/>
      </w:pPr>
    </w:lvl>
    <w:lvl w:ilvl="7" w:tplc="04150019">
      <w:start w:val="1"/>
      <w:numFmt w:val="lowerLetter"/>
      <w:lvlText w:val="%8."/>
      <w:lvlJc w:val="left"/>
      <w:pPr>
        <w:ind w:left="5496" w:hanging="360"/>
      </w:pPr>
    </w:lvl>
    <w:lvl w:ilvl="8" w:tplc="0415001B">
      <w:start w:val="1"/>
      <w:numFmt w:val="lowerRoman"/>
      <w:lvlText w:val="%9."/>
      <w:lvlJc w:val="right"/>
      <w:pPr>
        <w:ind w:left="6216" w:hanging="180"/>
      </w:pPr>
    </w:lvl>
  </w:abstractNum>
  <w:abstractNum w:abstractNumId="14" w15:restartNumberingAfterBreak="0">
    <w:nsid w:val="2BFE7130"/>
    <w:multiLevelType w:val="hybridMultilevel"/>
    <w:tmpl w:val="38D6B6CA"/>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EBB79AC"/>
    <w:multiLevelType w:val="hybridMultilevel"/>
    <w:tmpl w:val="2312B26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81A0FA5"/>
    <w:multiLevelType w:val="hybridMultilevel"/>
    <w:tmpl w:val="CE9A7704"/>
    <w:lvl w:ilvl="0" w:tplc="F5602BDA">
      <w:start w:val="1"/>
      <w:numFmt w:val="bullet"/>
      <w:lvlText w:val="-"/>
      <w:lvlJc w:val="left"/>
      <w:pPr>
        <w:ind w:left="720" w:hanging="360"/>
      </w:pPr>
      <w:rPr>
        <w:rFonts w:ascii="Times New Roman" w:eastAsia="Times New Roman" w:hAnsi="Times New Roman" w:cs="Times New Roman" w:hint="default"/>
        <w:b/>
        <w:i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8A9725F"/>
    <w:multiLevelType w:val="hybridMultilevel"/>
    <w:tmpl w:val="DA78B698"/>
    <w:lvl w:ilvl="0" w:tplc="0B88D712">
      <w:start w:val="1"/>
      <w:numFmt w:val="lowerLetter"/>
      <w:lvlText w:val="%1)"/>
      <w:lvlJc w:val="left"/>
      <w:pPr>
        <w:tabs>
          <w:tab w:val="num" w:pos="2160"/>
        </w:tabs>
        <w:ind w:left="2160" w:hanging="360"/>
      </w:pPr>
      <w:rPr>
        <w:rFonts w:ascii="Arial" w:hAnsi="Arial" w:cs="Times New Roman" w:hint="default"/>
        <w:b w:val="0"/>
        <w:i w:val="0"/>
        <w:sz w:val="20"/>
      </w:rPr>
    </w:lvl>
    <w:lvl w:ilvl="1" w:tplc="04150019">
      <w:start w:val="1"/>
      <w:numFmt w:val="decimal"/>
      <w:lvlText w:val="%2."/>
      <w:lvlJc w:val="left"/>
      <w:pPr>
        <w:tabs>
          <w:tab w:val="num" w:pos="2160"/>
        </w:tabs>
        <w:ind w:left="2160" w:hanging="360"/>
      </w:pPr>
    </w:lvl>
    <w:lvl w:ilvl="2" w:tplc="0415001B">
      <w:start w:val="1"/>
      <w:numFmt w:val="decimal"/>
      <w:lvlText w:val="%3."/>
      <w:lvlJc w:val="left"/>
      <w:pPr>
        <w:tabs>
          <w:tab w:val="num" w:pos="2880"/>
        </w:tabs>
        <w:ind w:left="2880" w:hanging="360"/>
      </w:pPr>
    </w:lvl>
    <w:lvl w:ilvl="3" w:tplc="0415000F">
      <w:start w:val="1"/>
      <w:numFmt w:val="decimal"/>
      <w:lvlText w:val="%4."/>
      <w:lvlJc w:val="left"/>
      <w:pPr>
        <w:tabs>
          <w:tab w:val="num" w:pos="3600"/>
        </w:tabs>
        <w:ind w:left="3600" w:hanging="360"/>
      </w:pPr>
    </w:lvl>
    <w:lvl w:ilvl="4" w:tplc="04150019">
      <w:start w:val="1"/>
      <w:numFmt w:val="decimal"/>
      <w:lvlText w:val="%5."/>
      <w:lvlJc w:val="left"/>
      <w:pPr>
        <w:tabs>
          <w:tab w:val="num" w:pos="4320"/>
        </w:tabs>
        <w:ind w:left="4320" w:hanging="360"/>
      </w:pPr>
    </w:lvl>
    <w:lvl w:ilvl="5" w:tplc="0415001B">
      <w:start w:val="1"/>
      <w:numFmt w:val="decimal"/>
      <w:lvlText w:val="%6."/>
      <w:lvlJc w:val="left"/>
      <w:pPr>
        <w:tabs>
          <w:tab w:val="num" w:pos="5040"/>
        </w:tabs>
        <w:ind w:left="5040" w:hanging="360"/>
      </w:pPr>
    </w:lvl>
    <w:lvl w:ilvl="6" w:tplc="0415000F">
      <w:start w:val="1"/>
      <w:numFmt w:val="decimal"/>
      <w:lvlText w:val="%7."/>
      <w:lvlJc w:val="left"/>
      <w:pPr>
        <w:tabs>
          <w:tab w:val="num" w:pos="5760"/>
        </w:tabs>
        <w:ind w:left="5760" w:hanging="360"/>
      </w:pPr>
    </w:lvl>
    <w:lvl w:ilvl="7" w:tplc="04150019">
      <w:start w:val="1"/>
      <w:numFmt w:val="decimal"/>
      <w:lvlText w:val="%8."/>
      <w:lvlJc w:val="left"/>
      <w:pPr>
        <w:tabs>
          <w:tab w:val="num" w:pos="6480"/>
        </w:tabs>
        <w:ind w:left="6480" w:hanging="360"/>
      </w:pPr>
    </w:lvl>
    <w:lvl w:ilvl="8" w:tplc="0415001B">
      <w:start w:val="1"/>
      <w:numFmt w:val="decimal"/>
      <w:lvlText w:val="%9."/>
      <w:lvlJc w:val="left"/>
      <w:pPr>
        <w:tabs>
          <w:tab w:val="num" w:pos="7200"/>
        </w:tabs>
        <w:ind w:left="7200" w:hanging="360"/>
      </w:pPr>
    </w:lvl>
  </w:abstractNum>
  <w:abstractNum w:abstractNumId="18" w15:restartNumberingAfterBreak="0">
    <w:nsid w:val="3A2A1108"/>
    <w:multiLevelType w:val="hybridMultilevel"/>
    <w:tmpl w:val="388A78D0"/>
    <w:lvl w:ilvl="0" w:tplc="795679EC">
      <w:start w:val="1"/>
      <w:numFmt w:val="decimal"/>
      <w:lvlText w:val="%1."/>
      <w:lvlJc w:val="left"/>
      <w:pPr>
        <w:tabs>
          <w:tab w:val="num" w:pos="360"/>
        </w:tabs>
        <w:ind w:left="360" w:hanging="360"/>
      </w:pPr>
      <w:rPr>
        <w:rFonts w:ascii="Arial" w:hAnsi="Arial" w:cs="Times New Roman" w:hint="default"/>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3E9808D0"/>
    <w:multiLevelType w:val="hybridMultilevel"/>
    <w:tmpl w:val="89AAC8F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E9A6232"/>
    <w:multiLevelType w:val="hybridMultilevel"/>
    <w:tmpl w:val="EA66F652"/>
    <w:lvl w:ilvl="0" w:tplc="6BE80934">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8DD0EE3"/>
    <w:multiLevelType w:val="hybridMultilevel"/>
    <w:tmpl w:val="C8C81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D810D6"/>
    <w:multiLevelType w:val="hybridMultilevel"/>
    <w:tmpl w:val="AC8E6A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52406FD"/>
    <w:multiLevelType w:val="hybridMultilevel"/>
    <w:tmpl w:val="7E26FFD4"/>
    <w:lvl w:ilvl="0" w:tplc="F3408094">
      <w:start w:val="1"/>
      <w:numFmt w:val="lowerLetter"/>
      <w:lvlText w:val="%1)"/>
      <w:lvlJc w:val="left"/>
      <w:pPr>
        <w:tabs>
          <w:tab w:val="num" w:pos="720"/>
        </w:tabs>
        <w:ind w:left="720" w:hanging="360"/>
      </w:pPr>
      <w:rPr>
        <w:rFonts w:hint="default"/>
        <w:sz w:val="20"/>
        <w:szCs w:val="18"/>
      </w:rPr>
    </w:lvl>
    <w:lvl w:ilvl="1" w:tplc="04150017">
      <w:start w:val="1"/>
      <w:numFmt w:val="lowerLetter"/>
      <w:lvlText w:val="%2)"/>
      <w:lvlJc w:val="left"/>
      <w:pPr>
        <w:tabs>
          <w:tab w:val="num" w:pos="-180"/>
        </w:tabs>
        <w:ind w:left="-200" w:hanging="340"/>
      </w:pPr>
      <w:rPr>
        <w:rFonts w:hint="default"/>
        <w:b/>
        <w:i w:val="0"/>
        <w:sz w:val="24"/>
      </w:rPr>
    </w:lvl>
    <w:lvl w:ilvl="2" w:tplc="DCA09CAC">
      <w:start w:val="3"/>
      <w:numFmt w:val="decimal"/>
      <w:lvlText w:val="%3)"/>
      <w:lvlJc w:val="left"/>
      <w:pPr>
        <w:tabs>
          <w:tab w:val="num" w:pos="720"/>
        </w:tabs>
        <w:ind w:left="720" w:hanging="360"/>
      </w:pPr>
      <w:rPr>
        <w:rFonts w:ascii="Times New Roman" w:hAnsi="Times New Roman" w:cs="Times New Roman" w:hint="default"/>
        <w:sz w:val="22"/>
      </w:rPr>
    </w:lvl>
    <w:lvl w:ilvl="3" w:tplc="0415000F">
      <w:start w:val="1"/>
      <w:numFmt w:val="decimal"/>
      <w:lvlText w:val="%4."/>
      <w:lvlJc w:val="left"/>
      <w:pPr>
        <w:tabs>
          <w:tab w:val="num" w:pos="1260"/>
        </w:tabs>
        <w:ind w:left="1260" w:hanging="360"/>
      </w:pPr>
    </w:lvl>
    <w:lvl w:ilvl="4" w:tplc="04150019">
      <w:start w:val="1"/>
      <w:numFmt w:val="decimal"/>
      <w:lvlText w:val="%5."/>
      <w:lvlJc w:val="left"/>
      <w:pPr>
        <w:tabs>
          <w:tab w:val="num" w:pos="1980"/>
        </w:tabs>
        <w:ind w:left="1980" w:hanging="360"/>
      </w:pPr>
    </w:lvl>
    <w:lvl w:ilvl="5" w:tplc="0415001B">
      <w:start w:val="1"/>
      <w:numFmt w:val="decimal"/>
      <w:lvlText w:val="%6."/>
      <w:lvlJc w:val="left"/>
      <w:pPr>
        <w:tabs>
          <w:tab w:val="num" w:pos="2700"/>
        </w:tabs>
        <w:ind w:left="2700" w:hanging="360"/>
      </w:pPr>
    </w:lvl>
    <w:lvl w:ilvl="6" w:tplc="0415000F">
      <w:start w:val="1"/>
      <w:numFmt w:val="decimal"/>
      <w:lvlText w:val="%7."/>
      <w:lvlJc w:val="left"/>
      <w:pPr>
        <w:tabs>
          <w:tab w:val="num" w:pos="3420"/>
        </w:tabs>
        <w:ind w:left="3420" w:hanging="360"/>
      </w:pPr>
    </w:lvl>
    <w:lvl w:ilvl="7" w:tplc="04150019">
      <w:start w:val="1"/>
      <w:numFmt w:val="decimal"/>
      <w:lvlText w:val="%8."/>
      <w:lvlJc w:val="left"/>
      <w:pPr>
        <w:tabs>
          <w:tab w:val="num" w:pos="4140"/>
        </w:tabs>
        <w:ind w:left="4140" w:hanging="360"/>
      </w:pPr>
    </w:lvl>
    <w:lvl w:ilvl="8" w:tplc="0415001B">
      <w:start w:val="1"/>
      <w:numFmt w:val="decimal"/>
      <w:lvlText w:val="%9."/>
      <w:lvlJc w:val="left"/>
      <w:pPr>
        <w:tabs>
          <w:tab w:val="num" w:pos="4860"/>
        </w:tabs>
        <w:ind w:left="4860" w:hanging="360"/>
      </w:pPr>
    </w:lvl>
  </w:abstractNum>
  <w:abstractNum w:abstractNumId="24" w15:restartNumberingAfterBreak="0">
    <w:nsid w:val="592108C0"/>
    <w:multiLevelType w:val="hybridMultilevel"/>
    <w:tmpl w:val="DC7878FC"/>
    <w:lvl w:ilvl="0" w:tplc="04150019">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5CAF5F4F"/>
    <w:multiLevelType w:val="hybridMultilevel"/>
    <w:tmpl w:val="D8A84602"/>
    <w:lvl w:ilvl="0" w:tplc="42344150">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FA502B7"/>
    <w:multiLevelType w:val="hybridMultilevel"/>
    <w:tmpl w:val="B6402E84"/>
    <w:lvl w:ilvl="0" w:tplc="0ACA56A0">
      <w:start w:val="1"/>
      <w:numFmt w:val="decimal"/>
      <w:lvlText w:val="%1."/>
      <w:lvlJc w:val="right"/>
      <w:pPr>
        <w:ind w:left="143" w:hanging="360"/>
      </w:pPr>
    </w:lvl>
    <w:lvl w:ilvl="1" w:tplc="90EE88F8">
      <w:start w:val="1"/>
      <w:numFmt w:val="lowerLetter"/>
      <w:lvlText w:val="%2."/>
      <w:lvlJc w:val="left"/>
      <w:pPr>
        <w:ind w:left="863"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27" w15:restartNumberingAfterBreak="0">
    <w:nsid w:val="640E269E"/>
    <w:multiLevelType w:val="hybridMultilevel"/>
    <w:tmpl w:val="52E47CC2"/>
    <w:lvl w:ilvl="0" w:tplc="62B8A3FE">
      <w:start w:val="1"/>
      <w:numFmt w:val="lowerLetter"/>
      <w:lvlText w:val="%1)"/>
      <w:lvlJc w:val="left"/>
      <w:pPr>
        <w:tabs>
          <w:tab w:val="num" w:pos="1440"/>
        </w:tabs>
        <w:ind w:left="144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67B973A4"/>
    <w:multiLevelType w:val="hybridMultilevel"/>
    <w:tmpl w:val="03DED23C"/>
    <w:lvl w:ilvl="0" w:tplc="C366D758">
      <w:start w:val="1"/>
      <w:numFmt w:val="upperRoman"/>
      <w:pStyle w:val="Nagwek3"/>
      <w:lvlText w:val="%1."/>
      <w:lvlJc w:val="left"/>
      <w:pPr>
        <w:tabs>
          <w:tab w:val="num" w:pos="1800"/>
        </w:tabs>
        <w:ind w:left="1440" w:hanging="360"/>
      </w:pPr>
      <w:rPr>
        <w:rFonts w:ascii="Arial" w:hAnsi="Arial" w:hint="default"/>
        <w:b/>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4245F74"/>
    <w:multiLevelType w:val="hybridMultilevel"/>
    <w:tmpl w:val="4CF6DB86"/>
    <w:lvl w:ilvl="0" w:tplc="04150017">
      <w:start w:val="1"/>
      <w:numFmt w:val="lowerLetter"/>
      <w:lvlText w:val="%1)"/>
      <w:lvlJc w:val="left"/>
      <w:pPr>
        <w:tabs>
          <w:tab w:val="num" w:pos="720"/>
        </w:tabs>
        <w:ind w:left="720" w:hanging="360"/>
      </w:pPr>
      <w:rPr>
        <w:rFonts w:hint="default"/>
        <w:b w:val="0"/>
        <w:i w:val="0"/>
        <w:sz w:val="20"/>
      </w:rPr>
    </w:lvl>
    <w:lvl w:ilvl="1" w:tplc="04150019">
      <w:start w:val="1"/>
      <w:numFmt w:val="decimal"/>
      <w:lvlText w:val="%2."/>
      <w:lvlJc w:val="left"/>
      <w:pPr>
        <w:tabs>
          <w:tab w:val="num" w:pos="720"/>
        </w:tabs>
        <w:ind w:left="720" w:hanging="360"/>
      </w:pPr>
    </w:lvl>
    <w:lvl w:ilvl="2" w:tplc="0415001B">
      <w:start w:val="1"/>
      <w:numFmt w:val="decimal"/>
      <w:lvlText w:val="%3."/>
      <w:lvlJc w:val="left"/>
      <w:pPr>
        <w:tabs>
          <w:tab w:val="num" w:pos="1440"/>
        </w:tabs>
        <w:ind w:left="1440" w:hanging="360"/>
      </w:pPr>
    </w:lvl>
    <w:lvl w:ilvl="3" w:tplc="0415000F">
      <w:start w:val="1"/>
      <w:numFmt w:val="decimal"/>
      <w:lvlText w:val="%4."/>
      <w:lvlJc w:val="left"/>
      <w:pPr>
        <w:tabs>
          <w:tab w:val="num" w:pos="2160"/>
        </w:tabs>
        <w:ind w:left="2160" w:hanging="360"/>
      </w:pPr>
    </w:lvl>
    <w:lvl w:ilvl="4" w:tplc="04150019">
      <w:start w:val="1"/>
      <w:numFmt w:val="decimal"/>
      <w:lvlText w:val="%5."/>
      <w:lvlJc w:val="left"/>
      <w:pPr>
        <w:tabs>
          <w:tab w:val="num" w:pos="2880"/>
        </w:tabs>
        <w:ind w:left="2880" w:hanging="360"/>
      </w:pPr>
    </w:lvl>
    <w:lvl w:ilvl="5" w:tplc="0415001B">
      <w:start w:val="1"/>
      <w:numFmt w:val="decimal"/>
      <w:lvlText w:val="%6."/>
      <w:lvlJc w:val="left"/>
      <w:pPr>
        <w:tabs>
          <w:tab w:val="num" w:pos="3600"/>
        </w:tabs>
        <w:ind w:left="3600" w:hanging="360"/>
      </w:pPr>
    </w:lvl>
    <w:lvl w:ilvl="6" w:tplc="0415000F">
      <w:start w:val="1"/>
      <w:numFmt w:val="decimal"/>
      <w:lvlText w:val="%7."/>
      <w:lvlJc w:val="left"/>
      <w:pPr>
        <w:tabs>
          <w:tab w:val="num" w:pos="4320"/>
        </w:tabs>
        <w:ind w:left="4320" w:hanging="360"/>
      </w:pPr>
    </w:lvl>
    <w:lvl w:ilvl="7" w:tplc="04150019">
      <w:start w:val="1"/>
      <w:numFmt w:val="decimal"/>
      <w:lvlText w:val="%8."/>
      <w:lvlJc w:val="left"/>
      <w:pPr>
        <w:tabs>
          <w:tab w:val="num" w:pos="5040"/>
        </w:tabs>
        <w:ind w:left="5040" w:hanging="360"/>
      </w:pPr>
    </w:lvl>
    <w:lvl w:ilvl="8" w:tplc="0415001B">
      <w:start w:val="1"/>
      <w:numFmt w:val="decimal"/>
      <w:lvlText w:val="%9."/>
      <w:lvlJc w:val="left"/>
      <w:pPr>
        <w:tabs>
          <w:tab w:val="num" w:pos="5760"/>
        </w:tabs>
        <w:ind w:left="5760" w:hanging="360"/>
      </w:pPr>
    </w:lvl>
  </w:abstractNum>
  <w:abstractNum w:abstractNumId="30" w15:restartNumberingAfterBreak="0">
    <w:nsid w:val="74B04C8F"/>
    <w:multiLevelType w:val="hybridMultilevel"/>
    <w:tmpl w:val="0A829348"/>
    <w:lvl w:ilvl="0" w:tplc="BFDC1210">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1" w15:restartNumberingAfterBreak="0">
    <w:nsid w:val="794C21F1"/>
    <w:multiLevelType w:val="hybridMultilevel"/>
    <w:tmpl w:val="45809A40"/>
    <w:lvl w:ilvl="0" w:tplc="0415000F">
      <w:start w:val="1"/>
      <w:numFmt w:val="decimal"/>
      <w:lvlText w:val="%1."/>
      <w:lvlJc w:val="left"/>
      <w:pPr>
        <w:ind w:left="720" w:hanging="360"/>
      </w:pPr>
      <w:rPr>
        <w:color w:val="auto"/>
      </w:rPr>
    </w:lvl>
    <w:lvl w:ilvl="1" w:tplc="4782B4F0">
      <w:start w:val="15"/>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1822D3"/>
    <w:multiLevelType w:val="hybridMultilevel"/>
    <w:tmpl w:val="5D5291CA"/>
    <w:lvl w:ilvl="0" w:tplc="757A553A">
      <w:start w:val="1"/>
      <w:numFmt w:val="decimal"/>
      <w:lvlText w:val="%1."/>
      <w:lvlJc w:val="left"/>
      <w:pPr>
        <w:tabs>
          <w:tab w:val="num" w:pos="360"/>
        </w:tabs>
        <w:ind w:left="360" w:hanging="360"/>
      </w:pPr>
      <w:rPr>
        <w:rFonts w:ascii="Arial" w:hAnsi="Arial" w:cs="Arial" w:hint="default"/>
        <w:b w:val="0"/>
        <w:i w:val="0"/>
        <w:sz w:val="20"/>
        <w:szCs w:val="20"/>
      </w:rPr>
    </w:lvl>
    <w:lvl w:ilvl="1" w:tplc="EFC02E02">
      <w:start w:val="6"/>
      <w:numFmt w:val="bullet"/>
      <w:lvlText w:val="-"/>
      <w:lvlJc w:val="left"/>
      <w:pPr>
        <w:tabs>
          <w:tab w:val="num" w:pos="1080"/>
        </w:tabs>
        <w:ind w:left="1060" w:hanging="340"/>
      </w:pPr>
      <w:rPr>
        <w:rFonts w:ascii="Times New Roman" w:hAnsi="Times New Roman" w:cs="Times New Roman" w:hint="default"/>
        <w:b/>
        <w:i w:val="0"/>
        <w:sz w:val="24"/>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7B7F7FC4"/>
    <w:multiLevelType w:val="hybridMultilevel"/>
    <w:tmpl w:val="CF405506"/>
    <w:lvl w:ilvl="0" w:tplc="6E6A4BD0">
      <w:start w:val="1"/>
      <w:numFmt w:val="decimal"/>
      <w:lvlText w:val="%1."/>
      <w:lvlJc w:val="left"/>
      <w:pPr>
        <w:tabs>
          <w:tab w:val="num" w:pos="360"/>
        </w:tabs>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7CB86E7A"/>
    <w:multiLevelType w:val="hybridMultilevel"/>
    <w:tmpl w:val="F860448E"/>
    <w:lvl w:ilvl="0" w:tplc="0364518C">
      <w:start w:val="9"/>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19"/>
  </w:num>
  <w:num w:numId="14">
    <w:abstractNumId w:val="16"/>
  </w:num>
  <w:num w:numId="15">
    <w:abstractNumId w:val="6"/>
  </w:num>
  <w:num w:numId="16">
    <w:abstractNumId w:val="23"/>
  </w:num>
  <w:num w:numId="17">
    <w:abstractNumId w:val="21"/>
  </w:num>
  <w:num w:numId="18">
    <w:abstractNumId w:val="15"/>
  </w:num>
  <w:num w:numId="19">
    <w:abstractNumId w:val="14"/>
  </w:num>
  <w:num w:numId="20">
    <w:abstractNumId w:val="20"/>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4"/>
  </w:num>
  <w:num w:numId="27">
    <w:abstractNumId w:val="22"/>
  </w:num>
  <w:num w:numId="28">
    <w:abstractNumId w:val="17"/>
  </w:num>
  <w:num w:numId="29">
    <w:abstractNumId w:val="29"/>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num>
  <w:num w:numId="35">
    <w:abstractNumId w:val="2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901"/>
    <w:rsid w:val="0002033A"/>
    <w:rsid w:val="000323CE"/>
    <w:rsid w:val="00040CC3"/>
    <w:rsid w:val="00081903"/>
    <w:rsid w:val="000873D9"/>
    <w:rsid w:val="00096642"/>
    <w:rsid w:val="00097C5E"/>
    <w:rsid w:val="000A2ADC"/>
    <w:rsid w:val="000A2F09"/>
    <w:rsid w:val="000A6DFB"/>
    <w:rsid w:val="000C438B"/>
    <w:rsid w:val="000C7158"/>
    <w:rsid w:val="000D3D5F"/>
    <w:rsid w:val="000D474B"/>
    <w:rsid w:val="000D6BF2"/>
    <w:rsid w:val="000F173C"/>
    <w:rsid w:val="000F1A51"/>
    <w:rsid w:val="00107F72"/>
    <w:rsid w:val="00110D2D"/>
    <w:rsid w:val="00111F4C"/>
    <w:rsid w:val="001154F8"/>
    <w:rsid w:val="0013422A"/>
    <w:rsid w:val="00135F78"/>
    <w:rsid w:val="001365CD"/>
    <w:rsid w:val="001625E4"/>
    <w:rsid w:val="00174386"/>
    <w:rsid w:val="0017631E"/>
    <w:rsid w:val="0018493A"/>
    <w:rsid w:val="00190CA2"/>
    <w:rsid w:val="001A745C"/>
    <w:rsid w:val="001B04DC"/>
    <w:rsid w:val="001B54EA"/>
    <w:rsid w:val="001C374C"/>
    <w:rsid w:val="001C56FB"/>
    <w:rsid w:val="001C64C8"/>
    <w:rsid w:val="001E2055"/>
    <w:rsid w:val="00200333"/>
    <w:rsid w:val="00235083"/>
    <w:rsid w:val="00264875"/>
    <w:rsid w:val="00275311"/>
    <w:rsid w:val="002754DF"/>
    <w:rsid w:val="0028099F"/>
    <w:rsid w:val="00290DAB"/>
    <w:rsid w:val="002922B9"/>
    <w:rsid w:val="002B67E1"/>
    <w:rsid w:val="002C7034"/>
    <w:rsid w:val="002D1331"/>
    <w:rsid w:val="0031126E"/>
    <w:rsid w:val="00326299"/>
    <w:rsid w:val="003272BC"/>
    <w:rsid w:val="00336EA7"/>
    <w:rsid w:val="00340DB8"/>
    <w:rsid w:val="00347571"/>
    <w:rsid w:val="0035348D"/>
    <w:rsid w:val="00353B07"/>
    <w:rsid w:val="00354515"/>
    <w:rsid w:val="00365BE7"/>
    <w:rsid w:val="003714B7"/>
    <w:rsid w:val="00375337"/>
    <w:rsid w:val="003C1D92"/>
    <w:rsid w:val="003D6123"/>
    <w:rsid w:val="003D6E75"/>
    <w:rsid w:val="003E5F82"/>
    <w:rsid w:val="003F0E8B"/>
    <w:rsid w:val="003F4665"/>
    <w:rsid w:val="00407005"/>
    <w:rsid w:val="00416250"/>
    <w:rsid w:val="00421371"/>
    <w:rsid w:val="004318CF"/>
    <w:rsid w:val="00465E26"/>
    <w:rsid w:val="004668BC"/>
    <w:rsid w:val="00482E8B"/>
    <w:rsid w:val="004D63F4"/>
    <w:rsid w:val="004F1646"/>
    <w:rsid w:val="004F2000"/>
    <w:rsid w:val="00501F44"/>
    <w:rsid w:val="005043D6"/>
    <w:rsid w:val="0050456E"/>
    <w:rsid w:val="00507376"/>
    <w:rsid w:val="005107E8"/>
    <w:rsid w:val="00513871"/>
    <w:rsid w:val="00517A8A"/>
    <w:rsid w:val="00524185"/>
    <w:rsid w:val="00531D81"/>
    <w:rsid w:val="00545793"/>
    <w:rsid w:val="00552DAF"/>
    <w:rsid w:val="00555013"/>
    <w:rsid w:val="005654D4"/>
    <w:rsid w:val="00572472"/>
    <w:rsid w:val="00591004"/>
    <w:rsid w:val="005C6D89"/>
    <w:rsid w:val="005D1B81"/>
    <w:rsid w:val="005F7901"/>
    <w:rsid w:val="006069AD"/>
    <w:rsid w:val="00630B16"/>
    <w:rsid w:val="00657530"/>
    <w:rsid w:val="006702CA"/>
    <w:rsid w:val="00691ECA"/>
    <w:rsid w:val="006A79B5"/>
    <w:rsid w:val="006C0AE1"/>
    <w:rsid w:val="006C0C49"/>
    <w:rsid w:val="006C38AF"/>
    <w:rsid w:val="006D02BA"/>
    <w:rsid w:val="006D2FB8"/>
    <w:rsid w:val="006D307F"/>
    <w:rsid w:val="006D5176"/>
    <w:rsid w:val="006F2008"/>
    <w:rsid w:val="006F23E6"/>
    <w:rsid w:val="006F66CE"/>
    <w:rsid w:val="006F6C52"/>
    <w:rsid w:val="007019EC"/>
    <w:rsid w:val="00720773"/>
    <w:rsid w:val="00741C6F"/>
    <w:rsid w:val="00761224"/>
    <w:rsid w:val="00765CC3"/>
    <w:rsid w:val="007716D2"/>
    <w:rsid w:val="007731A5"/>
    <w:rsid w:val="00777125"/>
    <w:rsid w:val="007801EF"/>
    <w:rsid w:val="00797D61"/>
    <w:rsid w:val="007A420A"/>
    <w:rsid w:val="007A656B"/>
    <w:rsid w:val="007F25D9"/>
    <w:rsid w:val="007F32BD"/>
    <w:rsid w:val="007F42F0"/>
    <w:rsid w:val="0080184F"/>
    <w:rsid w:val="008117AD"/>
    <w:rsid w:val="00824A2D"/>
    <w:rsid w:val="008409C5"/>
    <w:rsid w:val="00843506"/>
    <w:rsid w:val="00856575"/>
    <w:rsid w:val="00873033"/>
    <w:rsid w:val="008746E4"/>
    <w:rsid w:val="0089157F"/>
    <w:rsid w:val="00892119"/>
    <w:rsid w:val="0089778B"/>
    <w:rsid w:val="008C2BE2"/>
    <w:rsid w:val="008C700C"/>
    <w:rsid w:val="008E431F"/>
    <w:rsid w:val="008F7C12"/>
    <w:rsid w:val="0090243B"/>
    <w:rsid w:val="00902F29"/>
    <w:rsid w:val="0092535B"/>
    <w:rsid w:val="00926FEA"/>
    <w:rsid w:val="00935160"/>
    <w:rsid w:val="00954619"/>
    <w:rsid w:val="009677B7"/>
    <w:rsid w:val="00977845"/>
    <w:rsid w:val="009E1C83"/>
    <w:rsid w:val="009E3C1A"/>
    <w:rsid w:val="009F0B81"/>
    <w:rsid w:val="00A057BF"/>
    <w:rsid w:val="00A05CF8"/>
    <w:rsid w:val="00A1166D"/>
    <w:rsid w:val="00A12DF8"/>
    <w:rsid w:val="00A25931"/>
    <w:rsid w:val="00A44E5D"/>
    <w:rsid w:val="00A508DD"/>
    <w:rsid w:val="00A563B2"/>
    <w:rsid w:val="00A63211"/>
    <w:rsid w:val="00AB159F"/>
    <w:rsid w:val="00AC4D44"/>
    <w:rsid w:val="00AC62F7"/>
    <w:rsid w:val="00AD06F7"/>
    <w:rsid w:val="00AD60C3"/>
    <w:rsid w:val="00AE032C"/>
    <w:rsid w:val="00B0672F"/>
    <w:rsid w:val="00B2022C"/>
    <w:rsid w:val="00B205A4"/>
    <w:rsid w:val="00B41DD3"/>
    <w:rsid w:val="00B46EFE"/>
    <w:rsid w:val="00B5204F"/>
    <w:rsid w:val="00B67BA6"/>
    <w:rsid w:val="00B76DBE"/>
    <w:rsid w:val="00B869B8"/>
    <w:rsid w:val="00B92629"/>
    <w:rsid w:val="00BA65AF"/>
    <w:rsid w:val="00BC00F1"/>
    <w:rsid w:val="00BE3F00"/>
    <w:rsid w:val="00C06CFD"/>
    <w:rsid w:val="00C232AD"/>
    <w:rsid w:val="00C5031E"/>
    <w:rsid w:val="00C54059"/>
    <w:rsid w:val="00C708D8"/>
    <w:rsid w:val="00C74793"/>
    <w:rsid w:val="00C76B4A"/>
    <w:rsid w:val="00CA5449"/>
    <w:rsid w:val="00CC2C37"/>
    <w:rsid w:val="00CD40B7"/>
    <w:rsid w:val="00CE7887"/>
    <w:rsid w:val="00CF3D4F"/>
    <w:rsid w:val="00D17949"/>
    <w:rsid w:val="00D24186"/>
    <w:rsid w:val="00D335EA"/>
    <w:rsid w:val="00D643B4"/>
    <w:rsid w:val="00D77D50"/>
    <w:rsid w:val="00D81823"/>
    <w:rsid w:val="00D92A9F"/>
    <w:rsid w:val="00DC01DC"/>
    <w:rsid w:val="00DD1D8A"/>
    <w:rsid w:val="00DF46BC"/>
    <w:rsid w:val="00DF52AA"/>
    <w:rsid w:val="00E02B3E"/>
    <w:rsid w:val="00E13F73"/>
    <w:rsid w:val="00E428FD"/>
    <w:rsid w:val="00E74628"/>
    <w:rsid w:val="00E96311"/>
    <w:rsid w:val="00EA1816"/>
    <w:rsid w:val="00EB59EF"/>
    <w:rsid w:val="00ED5049"/>
    <w:rsid w:val="00ED5111"/>
    <w:rsid w:val="00EF152B"/>
    <w:rsid w:val="00EF2CD4"/>
    <w:rsid w:val="00EF4D0F"/>
    <w:rsid w:val="00F00CD2"/>
    <w:rsid w:val="00F25102"/>
    <w:rsid w:val="00F43EF4"/>
    <w:rsid w:val="00F538F8"/>
    <w:rsid w:val="00F5790C"/>
    <w:rsid w:val="00F64849"/>
    <w:rsid w:val="00F6508B"/>
    <w:rsid w:val="00F67D18"/>
    <w:rsid w:val="00F731AF"/>
    <w:rsid w:val="00F80BBB"/>
    <w:rsid w:val="00F92B1E"/>
    <w:rsid w:val="00F92D22"/>
    <w:rsid w:val="00F95746"/>
    <w:rsid w:val="00FB01F8"/>
    <w:rsid w:val="00FB1D2C"/>
    <w:rsid w:val="00FB50E4"/>
    <w:rsid w:val="00FD6121"/>
    <w:rsid w:val="00FE67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F9FAD"/>
  <w15:chartTrackingRefBased/>
  <w15:docId w15:val="{C331DFED-B827-4A2A-886A-567C08F15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sz w:val="24"/>
      <w:szCs w:val="24"/>
    </w:rPr>
  </w:style>
  <w:style w:type="paragraph" w:styleId="Nagwek1">
    <w:name w:val="heading 1"/>
    <w:basedOn w:val="Normalny"/>
    <w:next w:val="Normalny"/>
    <w:qFormat/>
    <w:pPr>
      <w:keepNext/>
      <w:jc w:val="center"/>
      <w:outlineLvl w:val="0"/>
    </w:pPr>
    <w:rPr>
      <w:rFonts w:ascii="Arial" w:eastAsia="Arial Unicode MS" w:hAnsi="Arial" w:cs="Arial"/>
      <w:b/>
      <w:bCs/>
      <w:sz w:val="30"/>
    </w:rPr>
  </w:style>
  <w:style w:type="paragraph" w:styleId="Nagwek2">
    <w:name w:val="heading 2"/>
    <w:basedOn w:val="Normalny"/>
    <w:next w:val="Normalny"/>
    <w:qFormat/>
    <w:pPr>
      <w:keepNext/>
      <w:tabs>
        <w:tab w:val="num" w:pos="1800"/>
      </w:tabs>
      <w:ind w:left="1440" w:hanging="360"/>
      <w:outlineLvl w:val="1"/>
    </w:pPr>
    <w:rPr>
      <w:rFonts w:ascii="Arial" w:hAnsi="Arial"/>
      <w:b/>
      <w:sz w:val="22"/>
    </w:rPr>
  </w:style>
  <w:style w:type="paragraph" w:styleId="Nagwek3">
    <w:name w:val="heading 3"/>
    <w:basedOn w:val="Normalny"/>
    <w:next w:val="Normalny"/>
    <w:qFormat/>
    <w:pPr>
      <w:keepNext/>
      <w:numPr>
        <w:numId w:val="2"/>
      </w:numPr>
      <w:tabs>
        <w:tab w:val="clear" w:pos="1800"/>
        <w:tab w:val="num" w:pos="540"/>
      </w:tabs>
      <w:spacing w:line="360" w:lineRule="auto"/>
      <w:ind w:left="360" w:hanging="180"/>
      <w:jc w:val="both"/>
      <w:outlineLvl w:val="2"/>
    </w:pPr>
    <w:rPr>
      <w:i/>
      <w:iCs/>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Arial" w:eastAsia="Arial Unicode MS" w:hAnsi="Arial" w:cs="Arial"/>
      <w:b/>
      <w:bCs/>
      <w:sz w:val="30"/>
      <w:szCs w:val="24"/>
      <w:lang w:eastAsia="pl-PL"/>
    </w:rPr>
  </w:style>
  <w:style w:type="paragraph" w:styleId="Tekstkomentarza">
    <w:name w:val="annotation text"/>
    <w:basedOn w:val="Normalny"/>
    <w:semiHidden/>
    <w:unhideWhenUsed/>
    <w:pPr>
      <w:autoSpaceDE w:val="0"/>
      <w:autoSpaceDN w:val="0"/>
    </w:pPr>
    <w:rPr>
      <w:sz w:val="20"/>
      <w:szCs w:val="20"/>
    </w:rPr>
  </w:style>
  <w:style w:type="character" w:customStyle="1" w:styleId="TekstkomentarzaZnak">
    <w:name w:val="Tekst komentarza Znak"/>
    <w:semiHidden/>
    <w:rPr>
      <w:rFonts w:ascii="Times New Roman" w:eastAsia="Times New Roman" w:hAnsi="Times New Roman" w:cs="Times New Roman"/>
      <w:sz w:val="20"/>
      <w:szCs w:val="20"/>
      <w:lang w:eastAsia="pl-PL"/>
    </w:rPr>
  </w:style>
  <w:style w:type="paragraph" w:styleId="Stopka">
    <w:name w:val="footer"/>
    <w:basedOn w:val="Normalny"/>
    <w:uiPriority w:val="99"/>
    <w:unhideWhenUsed/>
    <w:pPr>
      <w:tabs>
        <w:tab w:val="center" w:pos="4536"/>
        <w:tab w:val="right" w:pos="9072"/>
      </w:tabs>
    </w:pPr>
  </w:style>
  <w:style w:type="character" w:customStyle="1" w:styleId="StopkaZnak">
    <w:name w:val="Stopka Znak"/>
    <w:uiPriority w:val="99"/>
    <w:rPr>
      <w:rFonts w:ascii="Times New Roman" w:eastAsia="Times New Roman" w:hAnsi="Times New Roman" w:cs="Times New Roman"/>
      <w:sz w:val="24"/>
      <w:szCs w:val="24"/>
      <w:lang w:eastAsia="pl-PL"/>
    </w:rPr>
  </w:style>
  <w:style w:type="paragraph" w:styleId="Tekstpodstawowywcity2">
    <w:name w:val="Body Text Indent 2"/>
    <w:basedOn w:val="Normalny"/>
    <w:semiHidden/>
    <w:unhideWhenUsed/>
    <w:pPr>
      <w:ind w:left="360"/>
      <w:jc w:val="both"/>
    </w:pPr>
  </w:style>
  <w:style w:type="character" w:customStyle="1" w:styleId="Tekstpodstawowywcity2Znak">
    <w:name w:val="Tekst podstawowy wcięty 2 Znak"/>
    <w:semiHidden/>
    <w:rPr>
      <w:rFonts w:ascii="Times New Roman" w:eastAsia="Times New Roman" w:hAnsi="Times New Roman" w:cs="Times New Roman"/>
      <w:sz w:val="24"/>
      <w:szCs w:val="24"/>
      <w:lang w:eastAsia="pl-PL"/>
    </w:rPr>
  </w:style>
  <w:style w:type="paragraph" w:styleId="Tekstprzypisudolnego">
    <w:name w:val="footnote text"/>
    <w:basedOn w:val="Normalny"/>
    <w:uiPriority w:val="99"/>
    <w:unhideWhenUsed/>
    <w:rPr>
      <w:sz w:val="20"/>
      <w:szCs w:val="20"/>
    </w:rPr>
  </w:style>
  <w:style w:type="character" w:customStyle="1" w:styleId="TekstprzypisudolnegoZnak">
    <w:name w:val="Tekst przypisu dolnego Znak"/>
    <w:uiPriority w:val="99"/>
    <w:semiHidden/>
    <w:rPr>
      <w:rFonts w:ascii="Times New Roman" w:eastAsia="Times New Roman" w:hAnsi="Times New Roman" w:cs="Times New Roman"/>
      <w:sz w:val="20"/>
      <w:szCs w:val="20"/>
      <w:lang w:eastAsia="pl-PL"/>
    </w:rPr>
  </w:style>
  <w:style w:type="character" w:styleId="Odwoanieprzypisudolnego">
    <w:name w:val="footnote reference"/>
    <w:unhideWhenUsed/>
    <w:rPr>
      <w:vertAlign w:val="superscript"/>
    </w:rPr>
  </w:style>
  <w:style w:type="paragraph" w:styleId="Tekstdymka">
    <w:name w:val="Balloon Text"/>
    <w:basedOn w:val="Normalny"/>
    <w:link w:val="TekstdymkaZnak"/>
    <w:uiPriority w:val="99"/>
    <w:semiHidden/>
    <w:unhideWhenUsed/>
    <w:rsid w:val="0031126E"/>
    <w:rPr>
      <w:rFonts w:ascii="Tahoma" w:hAnsi="Tahoma" w:cs="Tahoma"/>
      <w:sz w:val="16"/>
      <w:szCs w:val="16"/>
    </w:rPr>
  </w:style>
  <w:style w:type="character" w:customStyle="1" w:styleId="TekstdymkaZnak">
    <w:name w:val="Tekst dymka Znak"/>
    <w:link w:val="Tekstdymka"/>
    <w:uiPriority w:val="99"/>
    <w:semiHidden/>
    <w:rsid w:val="0031126E"/>
    <w:rPr>
      <w:rFonts w:ascii="Tahoma" w:eastAsia="Times New Roman" w:hAnsi="Tahoma" w:cs="Tahoma"/>
      <w:sz w:val="16"/>
      <w:szCs w:val="16"/>
    </w:rPr>
  </w:style>
  <w:style w:type="paragraph" w:customStyle="1" w:styleId="Default">
    <w:name w:val="Default"/>
    <w:rsid w:val="008409C5"/>
    <w:pPr>
      <w:autoSpaceDE w:val="0"/>
      <w:autoSpaceDN w:val="0"/>
      <w:adjustRightInd w:val="0"/>
    </w:pPr>
    <w:rPr>
      <w:rFonts w:ascii="Verdana" w:eastAsia="Times New Roman" w:hAnsi="Verdana" w:cs="Verdana"/>
      <w:color w:val="000000"/>
      <w:sz w:val="24"/>
      <w:szCs w:val="24"/>
    </w:rPr>
  </w:style>
  <w:style w:type="character" w:customStyle="1" w:styleId="Znakiprzypiswdolnych">
    <w:name w:val="Znaki przypisów dolnych"/>
    <w:rsid w:val="00D24186"/>
  </w:style>
  <w:style w:type="character" w:customStyle="1" w:styleId="Odwoanieprzypisudolnego1">
    <w:name w:val="Odwołanie przypisu dolnego1"/>
    <w:rsid w:val="00D24186"/>
    <w:rPr>
      <w:vertAlign w:val="superscript"/>
    </w:rPr>
  </w:style>
  <w:style w:type="paragraph" w:customStyle="1" w:styleId="1BodyText">
    <w:name w:val="1Body_Text"/>
    <w:rsid w:val="00D24186"/>
    <w:pPr>
      <w:suppressAutoHyphens/>
      <w:spacing w:before="160"/>
      <w:ind w:left="1701"/>
      <w:jc w:val="both"/>
    </w:pPr>
    <w:rPr>
      <w:rFonts w:ascii="Times New Roman" w:eastAsia="Times New Roman" w:hAnsi="Times New Roman"/>
      <w:sz w:val="22"/>
      <w:szCs w:val="22"/>
      <w:lang w:eastAsia="ar-SA"/>
    </w:rPr>
  </w:style>
  <w:style w:type="paragraph" w:customStyle="1" w:styleId="1NumList1">
    <w:name w:val="1Num_List1"/>
    <w:basedOn w:val="1BodyText"/>
    <w:rsid w:val="00D24186"/>
    <w:pPr>
      <w:numPr>
        <w:numId w:val="1"/>
      </w:numPr>
      <w:ind w:left="1701"/>
    </w:pPr>
  </w:style>
  <w:style w:type="paragraph" w:customStyle="1" w:styleId="Tekstpodstawowy1">
    <w:name w:val="Tekst podstawowy1"/>
    <w:basedOn w:val="Normalny"/>
    <w:rsid w:val="00D24186"/>
    <w:pPr>
      <w:suppressAutoHyphens/>
      <w:jc w:val="both"/>
    </w:pPr>
    <w:rPr>
      <w:lang w:eastAsia="ar-SA"/>
    </w:rPr>
  </w:style>
  <w:style w:type="paragraph" w:styleId="Nagwek">
    <w:name w:val="header"/>
    <w:basedOn w:val="Normalny"/>
    <w:link w:val="NagwekZnak"/>
    <w:uiPriority w:val="99"/>
    <w:unhideWhenUsed/>
    <w:rsid w:val="00D24186"/>
    <w:pPr>
      <w:tabs>
        <w:tab w:val="center" w:pos="4536"/>
        <w:tab w:val="right" w:pos="9072"/>
      </w:tabs>
    </w:pPr>
  </w:style>
  <w:style w:type="character" w:customStyle="1" w:styleId="NagwekZnak">
    <w:name w:val="Nagłówek Znak"/>
    <w:link w:val="Nagwek"/>
    <w:uiPriority w:val="99"/>
    <w:rsid w:val="00D24186"/>
    <w:rPr>
      <w:rFonts w:ascii="Times New Roman" w:eastAsia="Times New Roman" w:hAnsi="Times New Roman"/>
      <w:sz w:val="24"/>
      <w:szCs w:val="24"/>
    </w:rPr>
  </w:style>
  <w:style w:type="paragraph" w:customStyle="1" w:styleId="Tytu1">
    <w:name w:val="Tytuł1"/>
    <w:basedOn w:val="Normalny"/>
    <w:rsid w:val="006F23E6"/>
    <w:pPr>
      <w:suppressAutoHyphens/>
      <w:jc w:val="center"/>
    </w:pPr>
    <w:rPr>
      <w:b/>
      <w:bCs/>
      <w:sz w:val="28"/>
      <w:szCs w:val="28"/>
      <w:u w:val="single"/>
      <w:lang w:eastAsia="ar-SA"/>
    </w:rPr>
  </w:style>
  <w:style w:type="paragraph" w:styleId="NormalnyWeb">
    <w:name w:val="Normal (Web)"/>
    <w:basedOn w:val="Normalny"/>
    <w:uiPriority w:val="99"/>
    <w:rsid w:val="00F92B1E"/>
    <w:pPr>
      <w:spacing w:before="100" w:beforeAutospacing="1" w:after="100" w:afterAutospacing="1"/>
      <w:jc w:val="both"/>
    </w:pPr>
    <w:rPr>
      <w:rFonts w:eastAsia="Arial Unicode MS"/>
      <w:sz w:val="20"/>
      <w:szCs w:val="20"/>
    </w:rPr>
  </w:style>
  <w:style w:type="paragraph" w:styleId="Akapitzlist">
    <w:name w:val="List Paragraph"/>
    <w:aliases w:val="normalny tekst,nr3"/>
    <w:basedOn w:val="Normalny"/>
    <w:link w:val="AkapitzlistZnak"/>
    <w:uiPriority w:val="34"/>
    <w:qFormat/>
    <w:rsid w:val="00C232AD"/>
    <w:pPr>
      <w:spacing w:after="160" w:line="259"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uiPriority w:val="99"/>
    <w:semiHidden/>
    <w:unhideWhenUsed/>
    <w:rsid w:val="00ED5111"/>
    <w:pPr>
      <w:spacing w:after="120" w:line="480" w:lineRule="auto"/>
    </w:pPr>
  </w:style>
  <w:style w:type="character" w:customStyle="1" w:styleId="Tekstpodstawowy2Znak">
    <w:name w:val="Tekst podstawowy 2 Znak"/>
    <w:link w:val="Tekstpodstawowy2"/>
    <w:uiPriority w:val="99"/>
    <w:semiHidden/>
    <w:rsid w:val="00ED5111"/>
    <w:rPr>
      <w:rFonts w:ascii="Times New Roman" w:eastAsia="Times New Roman" w:hAnsi="Times New Roman"/>
      <w:sz w:val="24"/>
      <w:szCs w:val="24"/>
    </w:rPr>
  </w:style>
  <w:style w:type="paragraph" w:styleId="Tekstpodstawowywcity3">
    <w:name w:val="Body Text Indent 3"/>
    <w:basedOn w:val="Normalny"/>
    <w:link w:val="Tekstpodstawowywcity3Znak"/>
    <w:uiPriority w:val="99"/>
    <w:semiHidden/>
    <w:unhideWhenUsed/>
    <w:rsid w:val="00ED5111"/>
    <w:pPr>
      <w:spacing w:after="120"/>
      <w:ind w:left="283"/>
    </w:pPr>
    <w:rPr>
      <w:sz w:val="16"/>
      <w:szCs w:val="16"/>
    </w:rPr>
  </w:style>
  <w:style w:type="character" w:customStyle="1" w:styleId="Tekstpodstawowywcity3Znak">
    <w:name w:val="Tekst podstawowy wcięty 3 Znak"/>
    <w:link w:val="Tekstpodstawowywcity3"/>
    <w:uiPriority w:val="99"/>
    <w:semiHidden/>
    <w:rsid w:val="00ED5111"/>
    <w:rPr>
      <w:rFonts w:ascii="Times New Roman" w:eastAsia="Times New Roman" w:hAnsi="Times New Roman"/>
      <w:sz w:val="16"/>
      <w:szCs w:val="16"/>
    </w:rPr>
  </w:style>
  <w:style w:type="paragraph" w:styleId="Tytu">
    <w:name w:val="Title"/>
    <w:basedOn w:val="Normalny"/>
    <w:link w:val="TytuZnak"/>
    <w:qFormat/>
    <w:rsid w:val="00ED5111"/>
    <w:pPr>
      <w:jc w:val="center"/>
    </w:pPr>
    <w:rPr>
      <w:rFonts w:ascii="Bookman Old Style" w:hAnsi="Bookman Old Style" w:cs="Bookman Old Style"/>
      <w:sz w:val="28"/>
      <w:szCs w:val="28"/>
    </w:rPr>
  </w:style>
  <w:style w:type="character" w:customStyle="1" w:styleId="TytuZnak">
    <w:name w:val="Tytuł Znak"/>
    <w:link w:val="Tytu"/>
    <w:rsid w:val="00ED5111"/>
    <w:rPr>
      <w:rFonts w:ascii="Bookman Old Style" w:eastAsia="Times New Roman" w:hAnsi="Bookman Old Style" w:cs="Bookman Old Style"/>
      <w:sz w:val="28"/>
      <w:szCs w:val="28"/>
    </w:rPr>
  </w:style>
  <w:style w:type="paragraph" w:styleId="Tekstpodstawowy3">
    <w:name w:val="Body Text 3"/>
    <w:basedOn w:val="Normalny"/>
    <w:link w:val="Tekstpodstawowy3Znak"/>
    <w:unhideWhenUsed/>
    <w:rsid w:val="00ED5111"/>
    <w:pPr>
      <w:spacing w:after="120"/>
    </w:pPr>
    <w:rPr>
      <w:sz w:val="16"/>
      <w:szCs w:val="16"/>
    </w:rPr>
  </w:style>
  <w:style w:type="character" w:customStyle="1" w:styleId="Tekstpodstawowy3Znak">
    <w:name w:val="Tekst podstawowy 3 Znak"/>
    <w:link w:val="Tekstpodstawowy3"/>
    <w:rsid w:val="00ED5111"/>
    <w:rPr>
      <w:rFonts w:ascii="Times New Roman" w:eastAsia="Times New Roman" w:hAnsi="Times New Roman"/>
      <w:sz w:val="16"/>
      <w:szCs w:val="16"/>
    </w:rPr>
  </w:style>
  <w:style w:type="character" w:customStyle="1" w:styleId="AkapitzlistZnak">
    <w:name w:val="Akapit z listą Znak"/>
    <w:aliases w:val="normalny tekst Znak,nr3 Znak"/>
    <w:link w:val="Akapitzlist"/>
    <w:uiPriority w:val="34"/>
    <w:qFormat/>
    <w:locked/>
    <w:rsid w:val="00ED5111"/>
    <w:rPr>
      <w:sz w:val="22"/>
      <w:szCs w:val="22"/>
      <w:lang w:eastAsia="en-US"/>
    </w:rPr>
  </w:style>
  <w:style w:type="character" w:styleId="Hipercze">
    <w:name w:val="Hyperlink"/>
    <w:uiPriority w:val="99"/>
    <w:unhideWhenUsed/>
    <w:rsid w:val="006D02BA"/>
    <w:rPr>
      <w:color w:val="0563C1"/>
      <w:u w:val="single"/>
    </w:rPr>
  </w:style>
  <w:style w:type="character" w:customStyle="1" w:styleId="Nierozpoznanawzmianka1">
    <w:name w:val="Nierozpoznana wzmianka1"/>
    <w:uiPriority w:val="99"/>
    <w:semiHidden/>
    <w:unhideWhenUsed/>
    <w:rsid w:val="006D02BA"/>
    <w:rPr>
      <w:color w:val="605E5C"/>
      <w:shd w:val="clear" w:color="auto" w:fill="E1DFDD"/>
    </w:rPr>
  </w:style>
  <w:style w:type="paragraph" w:styleId="Tekstprzypisukocowego">
    <w:name w:val="endnote text"/>
    <w:basedOn w:val="Normalny"/>
    <w:link w:val="TekstprzypisukocowegoZnak"/>
    <w:uiPriority w:val="99"/>
    <w:semiHidden/>
    <w:unhideWhenUsed/>
    <w:rsid w:val="00691ECA"/>
    <w:rPr>
      <w:sz w:val="20"/>
      <w:szCs w:val="20"/>
    </w:rPr>
  </w:style>
  <w:style w:type="character" w:customStyle="1" w:styleId="TekstprzypisukocowegoZnak">
    <w:name w:val="Tekst przypisu końcowego Znak"/>
    <w:link w:val="Tekstprzypisukocowego"/>
    <w:uiPriority w:val="99"/>
    <w:semiHidden/>
    <w:rsid w:val="00691ECA"/>
    <w:rPr>
      <w:rFonts w:ascii="Times New Roman" w:eastAsia="Times New Roman" w:hAnsi="Times New Roman"/>
    </w:rPr>
  </w:style>
  <w:style w:type="character" w:styleId="Odwoanieprzypisukocowego">
    <w:name w:val="endnote reference"/>
    <w:uiPriority w:val="99"/>
    <w:semiHidden/>
    <w:unhideWhenUsed/>
    <w:rsid w:val="00691ECA"/>
    <w:rPr>
      <w:vertAlign w:val="superscript"/>
    </w:rPr>
  </w:style>
  <w:style w:type="character" w:styleId="Uwydatnienie">
    <w:name w:val="Emphasis"/>
    <w:uiPriority w:val="20"/>
    <w:qFormat/>
    <w:rsid w:val="007F25D9"/>
    <w:rPr>
      <w:i/>
      <w:iCs/>
    </w:rPr>
  </w:style>
  <w:style w:type="character" w:styleId="Nierozpoznanawzmianka">
    <w:name w:val="Unresolved Mention"/>
    <w:basedOn w:val="Domylnaczcionkaakapitu"/>
    <w:uiPriority w:val="99"/>
    <w:semiHidden/>
    <w:unhideWhenUsed/>
    <w:rsid w:val="007716D2"/>
    <w:rPr>
      <w:color w:val="605E5C"/>
      <w:shd w:val="clear" w:color="auto" w:fill="E1DFDD"/>
    </w:rPr>
  </w:style>
  <w:style w:type="paragraph" w:styleId="Bezodstpw">
    <w:name w:val="No Spacing"/>
    <w:uiPriority w:val="1"/>
    <w:qFormat/>
    <w:rsid w:val="00AD60C3"/>
    <w:rPr>
      <w:rFonts w:ascii="Times New Roman" w:eastAsia="Times New Roman" w:hAnsi="Times New Roman"/>
      <w:sz w:val="24"/>
      <w:szCs w:val="24"/>
    </w:rPr>
  </w:style>
  <w:style w:type="table" w:styleId="Tabela-Siatka">
    <w:name w:val="Table Grid"/>
    <w:basedOn w:val="Standardowy"/>
    <w:uiPriority w:val="59"/>
    <w:rsid w:val="00C540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8895633">
      <w:bodyDiv w:val="1"/>
      <w:marLeft w:val="0"/>
      <w:marRight w:val="0"/>
      <w:marTop w:val="0"/>
      <w:marBottom w:val="0"/>
      <w:divBdr>
        <w:top w:val="none" w:sz="0" w:space="0" w:color="auto"/>
        <w:left w:val="none" w:sz="0" w:space="0" w:color="auto"/>
        <w:bottom w:val="none" w:sz="0" w:space="0" w:color="auto"/>
        <w:right w:val="none" w:sz="0" w:space="0" w:color="auto"/>
      </w:divBdr>
    </w:div>
    <w:div w:id="606960931">
      <w:bodyDiv w:val="1"/>
      <w:marLeft w:val="0"/>
      <w:marRight w:val="0"/>
      <w:marTop w:val="0"/>
      <w:marBottom w:val="0"/>
      <w:divBdr>
        <w:top w:val="none" w:sz="0" w:space="0" w:color="auto"/>
        <w:left w:val="none" w:sz="0" w:space="0" w:color="auto"/>
        <w:bottom w:val="none" w:sz="0" w:space="0" w:color="auto"/>
        <w:right w:val="none" w:sz="0" w:space="0" w:color="auto"/>
      </w:divBdr>
    </w:div>
    <w:div w:id="1330718071">
      <w:bodyDiv w:val="1"/>
      <w:marLeft w:val="0"/>
      <w:marRight w:val="0"/>
      <w:marTop w:val="0"/>
      <w:marBottom w:val="0"/>
      <w:divBdr>
        <w:top w:val="none" w:sz="0" w:space="0" w:color="auto"/>
        <w:left w:val="none" w:sz="0" w:space="0" w:color="auto"/>
        <w:bottom w:val="none" w:sz="0" w:space="0" w:color="auto"/>
        <w:right w:val="none" w:sz="0" w:space="0" w:color="auto"/>
      </w:divBdr>
    </w:div>
    <w:div w:id="1571035037">
      <w:bodyDiv w:val="1"/>
      <w:marLeft w:val="0"/>
      <w:marRight w:val="0"/>
      <w:marTop w:val="0"/>
      <w:marBottom w:val="0"/>
      <w:divBdr>
        <w:top w:val="none" w:sz="0" w:space="0" w:color="auto"/>
        <w:left w:val="none" w:sz="0" w:space="0" w:color="auto"/>
        <w:bottom w:val="none" w:sz="0" w:space="0" w:color="auto"/>
        <w:right w:val="none" w:sz="0" w:space="0" w:color="auto"/>
      </w:divBdr>
    </w:div>
    <w:div w:id="1625698136">
      <w:bodyDiv w:val="1"/>
      <w:marLeft w:val="0"/>
      <w:marRight w:val="0"/>
      <w:marTop w:val="0"/>
      <w:marBottom w:val="0"/>
      <w:divBdr>
        <w:top w:val="none" w:sz="0" w:space="0" w:color="auto"/>
        <w:left w:val="none" w:sz="0" w:space="0" w:color="auto"/>
        <w:bottom w:val="none" w:sz="0" w:space="0" w:color="auto"/>
        <w:right w:val="none" w:sz="0" w:space="0" w:color="auto"/>
      </w:divBdr>
    </w:div>
    <w:div w:id="1935354969">
      <w:bodyDiv w:val="1"/>
      <w:marLeft w:val="0"/>
      <w:marRight w:val="0"/>
      <w:marTop w:val="0"/>
      <w:marBottom w:val="0"/>
      <w:divBdr>
        <w:top w:val="none" w:sz="0" w:space="0" w:color="auto"/>
        <w:left w:val="none" w:sz="0" w:space="0" w:color="auto"/>
        <w:bottom w:val="none" w:sz="0" w:space="0" w:color="auto"/>
        <w:right w:val="none" w:sz="0" w:space="0" w:color="auto"/>
      </w:divBdr>
    </w:div>
    <w:div w:id="200770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cek.cendecki@pgkslupsk.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cek.turski@pgkslupsk.pl" TargetMode="External"/><Relationship Id="rId4" Type="http://schemas.openxmlformats.org/officeDocument/2006/relationships/settings" Target="settings.xml"/><Relationship Id="rId9" Type="http://schemas.openxmlformats.org/officeDocument/2006/relationships/hyperlink" Target="http://www.bdo.mos.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CBC80-E80D-480E-9546-669833E8B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2955</Words>
  <Characters>17732</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Nr sprawy 19/T/2013</vt:lpstr>
    </vt:vector>
  </TitlesOfParts>
  <Company/>
  <LinksUpToDate>false</LinksUpToDate>
  <CharactersWithSpaces>20646</CharactersWithSpaces>
  <SharedDoc>false</SharedDoc>
  <HLinks>
    <vt:vector size="12" baseType="variant">
      <vt:variant>
        <vt:i4>1245303</vt:i4>
      </vt:variant>
      <vt:variant>
        <vt:i4>3</vt:i4>
      </vt:variant>
      <vt:variant>
        <vt:i4>0</vt:i4>
      </vt:variant>
      <vt:variant>
        <vt:i4>5</vt:i4>
      </vt:variant>
      <vt:variant>
        <vt:lpwstr>mailto:jacek.cendecki@pgkslupsk.pl</vt:lpwstr>
      </vt:variant>
      <vt:variant>
        <vt:lpwstr/>
      </vt:variant>
      <vt:variant>
        <vt:i4>8192019</vt:i4>
      </vt:variant>
      <vt:variant>
        <vt:i4>0</vt:i4>
      </vt:variant>
      <vt:variant>
        <vt:i4>0</vt:i4>
      </vt:variant>
      <vt:variant>
        <vt:i4>5</vt:i4>
      </vt:variant>
      <vt:variant>
        <vt:lpwstr>mailto:jacek.turski@pgkslupsk.pl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19/T/2013</dc:title>
  <dc:subject/>
  <dc:creator>Asia-Omucinska</dc:creator>
  <cp:keywords/>
  <dc:description/>
  <cp:lastModifiedBy>PGK spółka</cp:lastModifiedBy>
  <cp:revision>3</cp:revision>
  <cp:lastPrinted>2020-04-29T09:58:00Z</cp:lastPrinted>
  <dcterms:created xsi:type="dcterms:W3CDTF">2022-03-22T10:43:00Z</dcterms:created>
  <dcterms:modified xsi:type="dcterms:W3CDTF">2022-03-22T11:09:00Z</dcterms:modified>
</cp:coreProperties>
</file>