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598D05E5" w:rsidR="00343944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Wykaz osób</w:t>
      </w:r>
      <w:r w:rsidR="003C6D4B" w:rsidRPr="006D6674">
        <w:rPr>
          <w:rFonts w:ascii="Arial" w:hAnsi="Arial" w:cs="Arial"/>
          <w:b/>
          <w:sz w:val="22"/>
          <w:szCs w:val="22"/>
        </w:rPr>
        <w:t xml:space="preserve"> (personelu), które </w:t>
      </w:r>
      <w:r w:rsidR="008B6A69" w:rsidRPr="006D6674">
        <w:rPr>
          <w:rFonts w:ascii="Arial" w:hAnsi="Arial" w:cs="Arial"/>
          <w:b/>
          <w:sz w:val="22"/>
          <w:szCs w:val="22"/>
        </w:rPr>
        <w:t>Wykonawca</w:t>
      </w:r>
      <w:r w:rsidRPr="006D667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442C49" w:rsidRPr="006D6674">
        <w:rPr>
          <w:rFonts w:ascii="Arial" w:hAnsi="Arial" w:cs="Arial"/>
          <w:b/>
          <w:sz w:val="22"/>
          <w:szCs w:val="22"/>
        </w:rPr>
        <w:t xml:space="preserve"> </w:t>
      </w:r>
      <w:r w:rsidR="00B63060" w:rsidRPr="006D6674">
        <w:rPr>
          <w:rFonts w:ascii="Arial" w:hAnsi="Arial" w:cs="Arial"/>
          <w:b/>
          <w:sz w:val="22"/>
          <w:szCs w:val="22"/>
        </w:rPr>
        <w:t>pn.:</w:t>
      </w:r>
    </w:p>
    <w:p w14:paraId="12280639" w14:textId="77777777" w:rsidR="00540A4D" w:rsidRPr="006D6674" w:rsidRDefault="00540A4D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261C71AD" w14:textId="77777777" w:rsidR="00C9560A" w:rsidRPr="00726B5B" w:rsidRDefault="00B63060" w:rsidP="00C9560A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726B5B">
        <w:rPr>
          <w:rFonts w:ascii="Arial" w:hAnsi="Arial" w:cs="Arial"/>
          <w:b/>
          <w:sz w:val="22"/>
          <w:szCs w:val="22"/>
        </w:rPr>
        <w:t>„</w:t>
      </w:r>
      <w:bookmarkStart w:id="0" w:name="_Hlk77847273"/>
      <w:r w:rsidR="00C9560A" w:rsidRPr="00726B5B">
        <w:rPr>
          <w:rFonts w:ascii="Arial" w:hAnsi="Arial" w:cs="Arial"/>
          <w:b/>
          <w:sz w:val="24"/>
          <w:szCs w:val="24"/>
        </w:rPr>
        <w:t>Budowa i przebudowa dróg w ramach w ramach wieloetapowego zadania inwestycyjnego pn. „Sprawny i przyjazny środowisku dostęp do infrastruktury portu w Świnoujściu” z podziałem na dwie części:</w:t>
      </w:r>
    </w:p>
    <w:p w14:paraId="2C41CEF8" w14:textId="77777777" w:rsidR="00C9560A" w:rsidRPr="00726B5B" w:rsidRDefault="00C9560A" w:rsidP="00C9560A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73ADC0C1" w14:textId="77777777" w:rsidR="00C9560A" w:rsidRPr="00726B5B" w:rsidRDefault="00C9560A" w:rsidP="00C9560A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726B5B">
        <w:rPr>
          <w:rFonts w:ascii="Arial" w:hAnsi="Arial" w:cs="Arial"/>
          <w:b/>
          <w:sz w:val="24"/>
          <w:szCs w:val="24"/>
        </w:rPr>
        <w:t>Część 1:  Zadanie 1: Przebudowa drogi powiatowej (ul. Barlickiego) pomiędzy skrzyżowaniami z ul. Wolińską i  Dworcową- odcinek od ul. Dworcowej do przejazdu kolejowego PKP km LK401 98+630 (km ul. Barlickiego 0+380,23)”</w:t>
      </w:r>
    </w:p>
    <w:p w14:paraId="6BC8A2F2" w14:textId="77777777" w:rsidR="00C9560A" w:rsidRPr="00726B5B" w:rsidRDefault="00C9560A" w:rsidP="00C9560A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2CB58F1D" w14:textId="7DB7653B" w:rsidR="00C9560A" w:rsidRPr="00726B5B" w:rsidRDefault="00C9560A" w:rsidP="00726B5B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726B5B">
        <w:rPr>
          <w:rFonts w:ascii="Arial" w:hAnsi="Arial" w:cs="Arial"/>
          <w:b/>
          <w:sz w:val="24"/>
          <w:szCs w:val="24"/>
        </w:rPr>
        <w:t>Część 2: Zadanie 3a: „Przebudowa drogi powiatowej (ul. Ludzi Morza) pomiędzy skrzyżowaniami z ul. Barlickiego i nowoprojektowaną drogą (tzw. Obwodnica Bazy Las) – odcinek północny od ul. Barlickiego do ul. Norweskiej”</w:t>
      </w:r>
      <w:bookmarkEnd w:id="0"/>
    </w:p>
    <w:p w14:paraId="501B1142" w14:textId="3971F635" w:rsidR="00C9560A" w:rsidRDefault="00C9560A" w:rsidP="00B6306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27BB781B" w14:textId="091183F8" w:rsidR="00343944" w:rsidRPr="006D6674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D6674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790"/>
        <w:gridCol w:w="2360"/>
        <w:gridCol w:w="1936"/>
        <w:gridCol w:w="1073"/>
      </w:tblGrid>
      <w:tr w:rsidR="00E462B1" w:rsidRPr="00442C49" w14:paraId="100FB396" w14:textId="77777777" w:rsidTr="004429C8">
        <w:tc>
          <w:tcPr>
            <w:tcW w:w="291" w:type="pct"/>
            <w:vAlign w:val="center"/>
          </w:tcPr>
          <w:p w14:paraId="5DFB62AC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14:paraId="10054989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vAlign w:val="center"/>
          </w:tcPr>
          <w:p w14:paraId="4FC4D062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241" w:type="pct"/>
            <w:vAlign w:val="center"/>
          </w:tcPr>
          <w:p w14:paraId="4C7B195D" w14:textId="1AC02B99" w:rsidR="00E462B1" w:rsidRPr="00442C49" w:rsidRDefault="00E462B1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</w:t>
            </w:r>
            <w:r w:rsidR="00D342A2" w:rsidRPr="00442C49">
              <w:rPr>
                <w:rFonts w:ascii="Arial" w:hAnsi="Arial" w:cs="Arial"/>
                <w:b/>
              </w:rPr>
              <w:t xml:space="preserve">nr </w:t>
            </w:r>
            <w:r w:rsidR="00DE6F8B" w:rsidRPr="00442C49">
              <w:rPr>
                <w:rFonts w:ascii="Arial" w:hAnsi="Arial" w:cs="Arial"/>
                <w:b/>
              </w:rPr>
              <w:t xml:space="preserve">i data nadania </w:t>
            </w:r>
            <w:r w:rsidR="00D342A2" w:rsidRPr="00442C49">
              <w:rPr>
                <w:rFonts w:ascii="Arial" w:hAnsi="Arial" w:cs="Arial"/>
                <w:b/>
              </w:rPr>
              <w:t>uprawnień</w:t>
            </w:r>
            <w:r w:rsidRPr="00442C4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14:paraId="2988F5DB" w14:textId="77777777" w:rsidR="00AC16A6" w:rsidRPr="00442C49" w:rsidRDefault="00AC16A6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b/>
              </w:rPr>
              <w:t>Dysponowanie osobą (zaznaczyć właściwe) Podstawa do dysponowania osobą (np. umowa o pracę, umowa zlecenie)</w:t>
            </w:r>
          </w:p>
          <w:p w14:paraId="064C89B6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" w:type="pct"/>
          </w:tcPr>
          <w:p w14:paraId="414BB29B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62B1" w:rsidRPr="00442C49" w14:paraId="26005F8C" w14:textId="77777777" w:rsidTr="004429C8">
        <w:tc>
          <w:tcPr>
            <w:tcW w:w="291" w:type="pct"/>
            <w:vAlign w:val="center"/>
          </w:tcPr>
          <w:p w14:paraId="45693BB6" w14:textId="77777777" w:rsidR="00E462B1" w:rsidRPr="00442C49" w:rsidRDefault="00E462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14:paraId="71249420" w14:textId="77777777" w:rsidR="00E462B1" w:rsidRPr="00442C49" w:rsidRDefault="00E462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235375C1" w14:textId="663A758E" w:rsidR="00E462B1" w:rsidRPr="006D6674" w:rsidRDefault="00261BB1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budowy</w:t>
            </w:r>
          </w:p>
        </w:tc>
        <w:tc>
          <w:tcPr>
            <w:tcW w:w="1241" w:type="pct"/>
            <w:vAlign w:val="center"/>
          </w:tcPr>
          <w:p w14:paraId="53D936C4" w14:textId="77777777" w:rsidR="00E462B1" w:rsidRPr="006D6674" w:rsidRDefault="00E462B1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4F16EC3F" w14:textId="77777777" w:rsidR="00E462B1" w:rsidRPr="006D6674" w:rsidRDefault="00E462B1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720E12" w14:textId="77777777" w:rsidR="00E462B1" w:rsidRPr="006D6674" w:rsidRDefault="00E462B1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B929291" w14:textId="77777777" w:rsidR="00E462B1" w:rsidRPr="006D6674" w:rsidRDefault="00E462B1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10DB033" w14:textId="77777777" w:rsidR="00E462B1" w:rsidRPr="006D6674" w:rsidRDefault="00E462B1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2D611B" w14:textId="77777777" w:rsidR="00AC16A6" w:rsidRPr="006D6674" w:rsidRDefault="00AC16A6" w:rsidP="00AC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314B6" w14:textId="77777777" w:rsidR="00AC16A6" w:rsidRPr="006D6674" w:rsidRDefault="00AC16A6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006E6409" w14:textId="77777777" w:rsidR="00E462B1" w:rsidRPr="00442C49" w:rsidRDefault="00E462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24" w:rsidRPr="00442C49" w14:paraId="7DD068AE" w14:textId="77777777" w:rsidTr="004429C8">
        <w:tc>
          <w:tcPr>
            <w:tcW w:w="291" w:type="pct"/>
            <w:vAlign w:val="center"/>
          </w:tcPr>
          <w:p w14:paraId="7FCAFD0A" w14:textId="282E43FE" w:rsidR="004C5524" w:rsidRPr="00442C49" w:rsidRDefault="00261B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5" w:type="pct"/>
            <w:vAlign w:val="center"/>
          </w:tcPr>
          <w:p w14:paraId="295A60F8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0B46D926" w14:textId="25D2AAA4" w:rsidR="004C5524" w:rsidRPr="00261BB1" w:rsidRDefault="00FD41D5" w:rsidP="00AD615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Kierownik</w:t>
            </w:r>
            <w:r w:rsidR="00261BB1" w:rsidRPr="00261BB1">
              <w:rPr>
                <w:rFonts w:ascii="Arial" w:hAnsi="Arial" w:cs="Arial"/>
                <w:bCs/>
                <w:sz w:val="22"/>
                <w:szCs w:val="22"/>
              </w:rPr>
              <w:t xml:space="preserve"> Robót branży instalacyjnej sanitarnej</w:t>
            </w:r>
          </w:p>
        </w:tc>
        <w:tc>
          <w:tcPr>
            <w:tcW w:w="1241" w:type="pct"/>
            <w:vAlign w:val="center"/>
          </w:tcPr>
          <w:p w14:paraId="38052C1F" w14:textId="77777777" w:rsidR="004C5524" w:rsidRPr="006D6674" w:rsidRDefault="004C5524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6EE61BB4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CC1B3D7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7E1D04D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A50703F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AEEF256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A6645" w14:textId="7BD391B9" w:rsidR="004C5524" w:rsidRPr="006D6674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27B24A12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24" w:rsidRPr="00442C49" w14:paraId="65B19141" w14:textId="77777777" w:rsidTr="004429C8">
        <w:tc>
          <w:tcPr>
            <w:tcW w:w="291" w:type="pct"/>
            <w:vAlign w:val="center"/>
          </w:tcPr>
          <w:p w14:paraId="40DFEBCC" w14:textId="4561D3CB" w:rsidR="004C5524" w:rsidRPr="00442C49" w:rsidRDefault="00207A76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5" w:type="pct"/>
            <w:vAlign w:val="center"/>
          </w:tcPr>
          <w:p w14:paraId="6965D9EF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1E5CEA3F" w14:textId="77777777" w:rsidR="004C552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1D48837" w14:textId="09671550" w:rsidR="004C5524" w:rsidRDefault="003B7B5B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</w:t>
            </w:r>
            <w:r w:rsidRPr="003B7B5B">
              <w:rPr>
                <w:rFonts w:ascii="Arial" w:hAnsi="Arial" w:cs="Arial"/>
                <w:sz w:val="22"/>
                <w:szCs w:val="22"/>
              </w:rPr>
              <w:t xml:space="preserve"> Robót branży elektrycznej  </w:t>
            </w:r>
          </w:p>
          <w:p w14:paraId="03668417" w14:textId="6D932A8E" w:rsidR="004C5524" w:rsidRPr="006D6674" w:rsidRDefault="004C5524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0EE606CE" w14:textId="77777777" w:rsidR="004C5524" w:rsidRPr="006D6674" w:rsidRDefault="004C5524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33C4A645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1A2B6582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DE1E7C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2E864019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6F55C164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FB2E7" w14:textId="47E91004" w:rsidR="004C5524" w:rsidRPr="006D6674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6E9F05E2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24" w:rsidRPr="00442C49" w14:paraId="7C049A12" w14:textId="77777777" w:rsidTr="004429C8">
        <w:tc>
          <w:tcPr>
            <w:tcW w:w="291" w:type="pct"/>
            <w:vAlign w:val="center"/>
          </w:tcPr>
          <w:p w14:paraId="0F155605" w14:textId="49E974D3" w:rsidR="004C5524" w:rsidRPr="00442C49" w:rsidRDefault="00207A76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45" w:type="pct"/>
            <w:vAlign w:val="center"/>
          </w:tcPr>
          <w:p w14:paraId="4091B0D8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14:paraId="303A1CB2" w14:textId="5F152997" w:rsidR="004C5524" w:rsidRPr="006D6674" w:rsidRDefault="00207A76" w:rsidP="00AD615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207A76">
              <w:rPr>
                <w:rFonts w:ascii="Arial" w:hAnsi="Arial" w:cs="Arial"/>
                <w:sz w:val="22"/>
                <w:szCs w:val="22"/>
              </w:rPr>
              <w:t>Kierownika Robót branży teletechnicznej</w:t>
            </w:r>
          </w:p>
        </w:tc>
        <w:tc>
          <w:tcPr>
            <w:tcW w:w="1241" w:type="pct"/>
            <w:vAlign w:val="center"/>
          </w:tcPr>
          <w:p w14:paraId="406BA46B" w14:textId="77777777" w:rsidR="004C5524" w:rsidRPr="006D6674" w:rsidRDefault="004C5524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1E265517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F9B12A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B28169E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BF885D7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3345CC" w14:textId="77777777" w:rsidR="00D45343" w:rsidRPr="00D45343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F68D8" w14:textId="420981E5" w:rsidR="004C5524" w:rsidRPr="006D6674" w:rsidRDefault="00D45343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564" w:type="pct"/>
          </w:tcPr>
          <w:p w14:paraId="24B62DB7" w14:textId="77777777" w:rsidR="004C5524" w:rsidRPr="00442C49" w:rsidRDefault="004C5524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A7F316" w14:textId="77777777" w:rsidR="00343944" w:rsidRPr="004F43D9" w:rsidRDefault="00343944" w:rsidP="00BD06BF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4F43D9">
        <w:rPr>
          <w:rFonts w:ascii="Arial" w:hAnsi="Arial" w:cs="Arial"/>
          <w:sz w:val="22"/>
          <w:szCs w:val="22"/>
        </w:rPr>
        <w:t>Oświadczam</w:t>
      </w:r>
      <w:r w:rsidR="003C6D4B" w:rsidRPr="004F43D9">
        <w:rPr>
          <w:rFonts w:ascii="Arial" w:hAnsi="Arial" w:cs="Arial"/>
          <w:sz w:val="22"/>
          <w:szCs w:val="22"/>
        </w:rPr>
        <w:t xml:space="preserve">, </w:t>
      </w:r>
      <w:r w:rsidRPr="004F43D9">
        <w:rPr>
          <w:rFonts w:ascii="Arial" w:hAnsi="Arial" w:cs="Arial"/>
          <w:sz w:val="22"/>
          <w:szCs w:val="22"/>
        </w:rPr>
        <w:t xml:space="preserve"> że osoby wskazane w tabeli posiadają wymagane w postępowaniu uprawnienia  w zakresie wskazanych powyżej specjalności, w zakresie wynikającym z</w:t>
      </w:r>
      <w:r w:rsidR="00ED385C" w:rsidRPr="004F43D9">
        <w:rPr>
          <w:rFonts w:ascii="Arial" w:hAnsi="Arial" w:cs="Arial"/>
          <w:sz w:val="22"/>
          <w:szCs w:val="22"/>
        </w:rPr>
        <w:t> </w:t>
      </w:r>
      <w:r w:rsidRPr="004F43D9">
        <w:rPr>
          <w:rFonts w:ascii="Arial" w:hAnsi="Arial" w:cs="Arial"/>
          <w:sz w:val="22"/>
          <w:szCs w:val="22"/>
        </w:rPr>
        <w:t>warunk</w:t>
      </w:r>
      <w:r w:rsidR="002E67D9" w:rsidRPr="004F43D9">
        <w:rPr>
          <w:rFonts w:ascii="Arial" w:hAnsi="Arial" w:cs="Arial"/>
          <w:sz w:val="22"/>
          <w:szCs w:val="22"/>
        </w:rPr>
        <w:t>ów</w:t>
      </w:r>
      <w:r w:rsidRPr="004F43D9">
        <w:rPr>
          <w:rFonts w:ascii="Arial" w:hAnsi="Arial" w:cs="Arial"/>
          <w:sz w:val="22"/>
          <w:szCs w:val="22"/>
        </w:rPr>
        <w:t xml:space="preserve"> określon</w:t>
      </w:r>
      <w:r w:rsidR="002E67D9" w:rsidRPr="004F43D9">
        <w:rPr>
          <w:rFonts w:ascii="Arial" w:hAnsi="Arial" w:cs="Arial"/>
          <w:sz w:val="22"/>
          <w:szCs w:val="22"/>
        </w:rPr>
        <w:t>ych</w:t>
      </w:r>
      <w:r w:rsidR="005F7414" w:rsidRPr="004F43D9">
        <w:rPr>
          <w:rFonts w:ascii="Arial" w:hAnsi="Arial" w:cs="Arial"/>
          <w:sz w:val="22"/>
          <w:szCs w:val="22"/>
        </w:rPr>
        <w:t xml:space="preserve"> w S</w:t>
      </w:r>
      <w:r w:rsidRPr="004F43D9">
        <w:rPr>
          <w:rFonts w:ascii="Arial" w:hAnsi="Arial" w:cs="Arial"/>
          <w:sz w:val="22"/>
          <w:szCs w:val="22"/>
        </w:rPr>
        <w:t>WZ.</w:t>
      </w:r>
    </w:p>
    <w:p w14:paraId="5E259059" w14:textId="77777777" w:rsidR="00343944" w:rsidRPr="004F43D9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1F7BD3" w14:textId="77777777" w:rsidR="00E462B1" w:rsidRPr="004F43D9" w:rsidRDefault="00E462B1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DE3128" w14:textId="77777777" w:rsidR="00343944" w:rsidRPr="004F43D9" w:rsidRDefault="00343944" w:rsidP="00CA23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4F43D9">
        <w:rPr>
          <w:rFonts w:ascii="Arial" w:hAnsi="Arial" w:cs="Arial"/>
          <w:sz w:val="22"/>
          <w:szCs w:val="22"/>
        </w:rPr>
        <w:tab/>
      </w:r>
      <w:r w:rsidR="00CA23CA" w:rsidRPr="004F43D9">
        <w:rPr>
          <w:rFonts w:ascii="Arial" w:hAnsi="Arial" w:cs="Arial"/>
          <w:sz w:val="22"/>
          <w:szCs w:val="22"/>
        </w:rPr>
        <w:tab/>
      </w:r>
      <w:r w:rsidRPr="004F43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10ADC4" w14:textId="77777777" w:rsidR="00343944" w:rsidRPr="004F43D9" w:rsidRDefault="00343944" w:rsidP="00F14861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(</w:t>
      </w:r>
      <w:r w:rsidRPr="004F43D9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F43D9">
        <w:rPr>
          <w:rFonts w:ascii="Arial" w:hAnsi="Arial" w:cs="Arial"/>
          <w:sz w:val="22"/>
          <w:szCs w:val="22"/>
        </w:rPr>
        <w:t>)</w:t>
      </w:r>
    </w:p>
    <w:p w14:paraId="51E6F0C6" w14:textId="77777777" w:rsidR="00867466" w:rsidRPr="004F43D9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23AFBB17" w14:textId="77777777" w:rsidR="00CA23CA" w:rsidRPr="004F43D9" w:rsidRDefault="00CA23CA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13D3BEB9" w14:textId="2226BA48" w:rsidR="000410D6" w:rsidRPr="004F43D9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3D9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F43D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C54B" w14:textId="46B06598" w:rsidR="00AB5141" w:rsidRPr="006D6674" w:rsidRDefault="00AB5141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 w:rsidRPr="006D6674">
      <w:rPr>
        <w:rFonts w:ascii="Arial" w:hAnsi="Arial" w:cs="Arial"/>
        <w:b/>
        <w:snapToGrid w:val="0"/>
        <w:sz w:val="22"/>
        <w:szCs w:val="22"/>
      </w:rPr>
      <w:t>Załąc</w:t>
    </w:r>
    <w:r w:rsidR="00604AD2">
      <w:rPr>
        <w:rFonts w:ascii="Arial" w:hAnsi="Arial" w:cs="Arial"/>
        <w:b/>
        <w:snapToGrid w:val="0"/>
        <w:sz w:val="22"/>
        <w:szCs w:val="22"/>
      </w:rPr>
      <w:t xml:space="preserve">znik  nr 4 do  SWZ </w:t>
    </w:r>
    <w:r w:rsidR="00C9560A">
      <w:rPr>
        <w:rFonts w:ascii="Arial" w:hAnsi="Arial" w:cs="Arial"/>
        <w:b/>
        <w:snapToGrid w:val="0"/>
        <w:sz w:val="22"/>
        <w:szCs w:val="22"/>
      </w:rPr>
      <w:t>BZP.271.1.20</w:t>
    </w:r>
    <w:r w:rsidR="00604AD2">
      <w:rPr>
        <w:rFonts w:ascii="Arial" w:hAnsi="Arial" w:cs="Arial"/>
        <w:b/>
        <w:snapToGrid w:val="0"/>
        <w:sz w:val="22"/>
        <w:szCs w:val="22"/>
      </w:rPr>
      <w:t>.2023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3E6D"/>
    <w:rsid w:val="000E640C"/>
    <w:rsid w:val="00130FCF"/>
    <w:rsid w:val="001603DC"/>
    <w:rsid w:val="0016242A"/>
    <w:rsid w:val="001A2D56"/>
    <w:rsid w:val="001C21D1"/>
    <w:rsid w:val="001D3873"/>
    <w:rsid w:val="00207A76"/>
    <w:rsid w:val="00215CE3"/>
    <w:rsid w:val="002243BC"/>
    <w:rsid w:val="002266DC"/>
    <w:rsid w:val="002405F1"/>
    <w:rsid w:val="00240ED4"/>
    <w:rsid w:val="00261BB1"/>
    <w:rsid w:val="002752B7"/>
    <w:rsid w:val="00297CAB"/>
    <w:rsid w:val="002A75EC"/>
    <w:rsid w:val="002B2676"/>
    <w:rsid w:val="002B7BC1"/>
    <w:rsid w:val="002E67D9"/>
    <w:rsid w:val="00311725"/>
    <w:rsid w:val="003210E1"/>
    <w:rsid w:val="00341C53"/>
    <w:rsid w:val="00343944"/>
    <w:rsid w:val="00357281"/>
    <w:rsid w:val="0037210C"/>
    <w:rsid w:val="003778BD"/>
    <w:rsid w:val="003B7B5B"/>
    <w:rsid w:val="003C6D4B"/>
    <w:rsid w:val="003E1343"/>
    <w:rsid w:val="0040723D"/>
    <w:rsid w:val="004429C8"/>
    <w:rsid w:val="00442C49"/>
    <w:rsid w:val="00446AF4"/>
    <w:rsid w:val="00454623"/>
    <w:rsid w:val="00457389"/>
    <w:rsid w:val="00460256"/>
    <w:rsid w:val="004B550E"/>
    <w:rsid w:val="004C5524"/>
    <w:rsid w:val="004F43D9"/>
    <w:rsid w:val="00525770"/>
    <w:rsid w:val="00540A4D"/>
    <w:rsid w:val="005432F0"/>
    <w:rsid w:val="0054418F"/>
    <w:rsid w:val="0054537E"/>
    <w:rsid w:val="00562C5A"/>
    <w:rsid w:val="00584021"/>
    <w:rsid w:val="005C5C97"/>
    <w:rsid w:val="005D7FCA"/>
    <w:rsid w:val="005F0E05"/>
    <w:rsid w:val="005F6F4A"/>
    <w:rsid w:val="005F7414"/>
    <w:rsid w:val="00603036"/>
    <w:rsid w:val="00604AD2"/>
    <w:rsid w:val="006179C7"/>
    <w:rsid w:val="00635A3B"/>
    <w:rsid w:val="006776AC"/>
    <w:rsid w:val="00691DF2"/>
    <w:rsid w:val="006A04BB"/>
    <w:rsid w:val="006B0BD7"/>
    <w:rsid w:val="006B7081"/>
    <w:rsid w:val="006C6D9F"/>
    <w:rsid w:val="006D1EDA"/>
    <w:rsid w:val="006D6674"/>
    <w:rsid w:val="00701C98"/>
    <w:rsid w:val="00714C7D"/>
    <w:rsid w:val="00726B5B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AD615D"/>
    <w:rsid w:val="00B37498"/>
    <w:rsid w:val="00B555CC"/>
    <w:rsid w:val="00B576E3"/>
    <w:rsid w:val="00B63060"/>
    <w:rsid w:val="00B97D87"/>
    <w:rsid w:val="00BA3BCD"/>
    <w:rsid w:val="00BD06BF"/>
    <w:rsid w:val="00BD7A45"/>
    <w:rsid w:val="00C06FAB"/>
    <w:rsid w:val="00C2738D"/>
    <w:rsid w:val="00C54FE5"/>
    <w:rsid w:val="00C55A7E"/>
    <w:rsid w:val="00C6442E"/>
    <w:rsid w:val="00C64A7C"/>
    <w:rsid w:val="00C72FBD"/>
    <w:rsid w:val="00C916EF"/>
    <w:rsid w:val="00C9560A"/>
    <w:rsid w:val="00CA23CA"/>
    <w:rsid w:val="00CA5DE7"/>
    <w:rsid w:val="00CA796F"/>
    <w:rsid w:val="00CB0499"/>
    <w:rsid w:val="00CB60FD"/>
    <w:rsid w:val="00D342A2"/>
    <w:rsid w:val="00D45343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4098"/>
    <w:rsid w:val="00EB7792"/>
    <w:rsid w:val="00ED385C"/>
    <w:rsid w:val="00F07CD6"/>
    <w:rsid w:val="00F14861"/>
    <w:rsid w:val="00F341A8"/>
    <w:rsid w:val="00F35D31"/>
    <w:rsid w:val="00F47C8F"/>
    <w:rsid w:val="00F90808"/>
    <w:rsid w:val="00FA48D2"/>
    <w:rsid w:val="00FB32CA"/>
    <w:rsid w:val="00FC00DB"/>
    <w:rsid w:val="00FD41D5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30</cp:revision>
  <cp:lastPrinted>2017-04-06T06:57:00Z</cp:lastPrinted>
  <dcterms:created xsi:type="dcterms:W3CDTF">2021-08-11T06:55:00Z</dcterms:created>
  <dcterms:modified xsi:type="dcterms:W3CDTF">2023-06-22T12:41:00Z</dcterms:modified>
</cp:coreProperties>
</file>