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9B1A" w14:textId="77777777" w:rsidR="001E0677" w:rsidRDefault="001E0677" w:rsidP="001540DD">
      <w:pPr>
        <w:spacing w:after="0" w:line="240" w:lineRule="auto"/>
        <w:jc w:val="center"/>
        <w:rPr>
          <w:rFonts w:ascii="Times New Roman" w:eastAsia="Times New Roman" w:hAnsi="Times New Roman" w:cs="Times New Roman"/>
          <w:b/>
          <w:noProof/>
          <w:sz w:val="16"/>
          <w:szCs w:val="20"/>
          <w:lang w:eastAsia="pl-PL"/>
        </w:rPr>
      </w:pPr>
    </w:p>
    <w:p w14:paraId="44B19A31" w14:textId="77777777" w:rsidR="001E0677" w:rsidRDefault="001E0677" w:rsidP="001540DD">
      <w:pPr>
        <w:spacing w:after="0" w:line="240" w:lineRule="auto"/>
        <w:jc w:val="center"/>
        <w:rPr>
          <w:rFonts w:ascii="Times New Roman" w:eastAsia="Times New Roman" w:hAnsi="Times New Roman" w:cs="Times New Roman"/>
          <w:b/>
          <w:noProof/>
          <w:sz w:val="16"/>
          <w:szCs w:val="20"/>
          <w:lang w:eastAsia="pl-PL"/>
        </w:rPr>
      </w:pPr>
    </w:p>
    <w:p w14:paraId="482F8602" w14:textId="2EC13240" w:rsidR="004841CD" w:rsidRPr="004841CD" w:rsidRDefault="004841CD" w:rsidP="001540DD">
      <w:pPr>
        <w:spacing w:after="0" w:line="240" w:lineRule="auto"/>
        <w:jc w:val="center"/>
        <w:rPr>
          <w:rFonts w:ascii="Times New Roman" w:eastAsia="Times New Roman" w:hAnsi="Times New Roman" w:cs="Times New Roman"/>
          <w:b/>
          <w:noProof/>
          <w:sz w:val="16"/>
          <w:szCs w:val="20"/>
          <w:lang w:eastAsia="pl-PL"/>
        </w:rPr>
      </w:pPr>
      <w:r w:rsidRPr="004841CD">
        <w:rPr>
          <w:rFonts w:ascii="Times New Roman" w:eastAsia="Times New Roman" w:hAnsi="Times New Roman" w:cs="Times New Roman"/>
          <w:b/>
          <w:noProof/>
          <w:sz w:val="16"/>
          <w:szCs w:val="20"/>
          <w:lang w:eastAsia="pl-PL"/>
        </w:rPr>
        <w:br w:type="textWrapping" w:clear="all"/>
      </w:r>
      <w:r w:rsidRPr="004841CD">
        <w:rPr>
          <w:rFonts w:ascii="Times New Roman" w:eastAsia="Times New Roman" w:hAnsi="Times New Roman" w:cs="Times New Roman"/>
          <w:b/>
          <w:noProof/>
          <w:sz w:val="16"/>
          <w:szCs w:val="20"/>
          <w:lang w:eastAsia="pl-PL"/>
        </w:rPr>
        <w:drawing>
          <wp:inline distT="0" distB="0" distL="0" distR="0" wp14:anchorId="148CEB11" wp14:editId="6D253B6E">
            <wp:extent cx="942835" cy="8629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204" cy="885269"/>
                    </a:xfrm>
                    <a:prstGeom prst="rect">
                      <a:avLst/>
                    </a:prstGeom>
                    <a:noFill/>
                    <a:ln>
                      <a:noFill/>
                    </a:ln>
                  </pic:spPr>
                </pic:pic>
              </a:graphicData>
            </a:graphic>
          </wp:inline>
        </w:drawing>
      </w:r>
    </w:p>
    <w:p w14:paraId="6234D4CA" w14:textId="77777777" w:rsidR="004841CD" w:rsidRPr="004841CD" w:rsidRDefault="004841CD" w:rsidP="004841CD">
      <w:pPr>
        <w:spacing w:after="0" w:line="240" w:lineRule="auto"/>
        <w:jc w:val="center"/>
        <w:rPr>
          <w:rFonts w:ascii="Times New Roman" w:eastAsia="Times New Roman" w:hAnsi="Times New Roman" w:cs="Times New Roman"/>
          <w:b/>
          <w:noProof/>
          <w:sz w:val="16"/>
          <w:szCs w:val="20"/>
          <w:lang w:eastAsia="pl-PL"/>
        </w:rPr>
      </w:pPr>
    </w:p>
    <w:p w14:paraId="1FD42FF6" w14:textId="77777777" w:rsidR="004841CD" w:rsidRPr="004841CD" w:rsidRDefault="004841CD" w:rsidP="004841CD">
      <w:pPr>
        <w:spacing w:after="0" w:line="240" w:lineRule="auto"/>
        <w:jc w:val="center"/>
        <w:rPr>
          <w:rFonts w:ascii="Times New Roman" w:eastAsia="Times New Roman" w:hAnsi="Times New Roman" w:cs="Times New Roman"/>
          <w:b/>
          <w:sz w:val="20"/>
          <w:szCs w:val="20"/>
          <w:lang w:eastAsia="pl-PL"/>
        </w:rPr>
      </w:pPr>
    </w:p>
    <w:p w14:paraId="2A40BD65"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SPECYFIKACJA WARUNKÓW ZAMÓWIENIA (SWZ)</w:t>
      </w:r>
    </w:p>
    <w:p w14:paraId="10AE9B0B" w14:textId="77777777" w:rsidR="004841CD" w:rsidRPr="004841CD" w:rsidRDefault="004841CD" w:rsidP="004841CD">
      <w:pPr>
        <w:spacing w:after="0" w:line="240" w:lineRule="auto"/>
        <w:jc w:val="center"/>
        <w:rPr>
          <w:rFonts w:ascii="Times New Roman" w:eastAsia="Times New Roman" w:hAnsi="Times New Roman" w:cs="Times New Roman"/>
          <w:b/>
          <w:bCs/>
          <w:sz w:val="20"/>
          <w:szCs w:val="20"/>
          <w:lang w:eastAsia="pl-PL"/>
        </w:rPr>
      </w:pPr>
    </w:p>
    <w:p w14:paraId="157EB630" w14:textId="77777777" w:rsidR="004841CD" w:rsidRPr="004841CD" w:rsidRDefault="004841CD" w:rsidP="004841CD">
      <w:pPr>
        <w:spacing w:after="0" w:line="240" w:lineRule="auto"/>
        <w:jc w:val="center"/>
        <w:rPr>
          <w:rFonts w:ascii="Times New Roman" w:eastAsia="Times New Roman" w:hAnsi="Times New Roman" w:cs="Times New Roman"/>
          <w:lang w:eastAsia="pl-PL"/>
        </w:rPr>
      </w:pPr>
    </w:p>
    <w:p w14:paraId="392003F7" w14:textId="77777777" w:rsidR="004841CD" w:rsidRPr="004841CD" w:rsidRDefault="004841CD" w:rsidP="004841CD">
      <w:pPr>
        <w:spacing w:after="0" w:line="240" w:lineRule="auto"/>
        <w:jc w:val="center"/>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sz w:val="24"/>
          <w:szCs w:val="24"/>
          <w:lang w:eastAsia="pl-PL"/>
        </w:rPr>
        <w:t>ZAMAWIAJĄCY:</w:t>
      </w:r>
    </w:p>
    <w:p w14:paraId="1C44DADF" w14:textId="77777777" w:rsidR="004841CD" w:rsidRPr="004841CD" w:rsidRDefault="004841CD" w:rsidP="004841CD">
      <w:pPr>
        <w:spacing w:after="0" w:line="240" w:lineRule="auto"/>
        <w:jc w:val="center"/>
        <w:rPr>
          <w:rFonts w:ascii="Times New Roman" w:eastAsia="Times New Roman" w:hAnsi="Times New Roman" w:cs="Times New Roman"/>
          <w:b/>
          <w:lang w:eastAsia="pl-PL"/>
        </w:rPr>
      </w:pPr>
    </w:p>
    <w:p w14:paraId="188D6313" w14:textId="77777777" w:rsidR="004841CD" w:rsidRPr="004841CD" w:rsidRDefault="004841CD" w:rsidP="004841CD">
      <w:pPr>
        <w:keepNext/>
        <w:spacing w:after="0" w:line="240" w:lineRule="auto"/>
        <w:jc w:val="center"/>
        <w:outlineLvl w:val="1"/>
        <w:rPr>
          <w:rFonts w:ascii="Times New Roman" w:eastAsia="Times New Roman" w:hAnsi="Times New Roman" w:cs="Times New Roman"/>
          <w:b/>
          <w:bCs/>
          <w:sz w:val="28"/>
          <w:szCs w:val="28"/>
          <w:lang w:eastAsia="pl-PL"/>
        </w:rPr>
      </w:pPr>
      <w:r w:rsidRPr="004841CD">
        <w:rPr>
          <w:rFonts w:ascii="Times New Roman" w:eastAsia="Times New Roman" w:hAnsi="Times New Roman" w:cs="Times New Roman"/>
          <w:b/>
          <w:bCs/>
          <w:sz w:val="28"/>
          <w:szCs w:val="28"/>
          <w:lang w:eastAsia="pl-PL"/>
        </w:rPr>
        <w:t>Gmina Kołbaskowo</w:t>
      </w:r>
    </w:p>
    <w:p w14:paraId="031E7D03" w14:textId="77777777" w:rsidR="004841CD" w:rsidRPr="004841CD" w:rsidRDefault="004841CD" w:rsidP="004841CD">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4841CD">
        <w:rPr>
          <w:rFonts w:ascii="Times New Roman" w:eastAsia="Times New Roman" w:hAnsi="Times New Roman" w:cs="Times New Roman"/>
          <w:bCs/>
          <w:color w:val="000000"/>
          <w:lang w:eastAsia="pl-PL"/>
        </w:rPr>
        <w:t>72-001 Kołbaskowo</w:t>
      </w:r>
    </w:p>
    <w:p w14:paraId="43AE9CE7" w14:textId="77777777" w:rsidR="004841CD" w:rsidRPr="004841CD" w:rsidRDefault="004841CD" w:rsidP="004841CD">
      <w:pPr>
        <w:keepNext/>
        <w:spacing w:after="0" w:line="240" w:lineRule="auto"/>
        <w:jc w:val="center"/>
        <w:outlineLvl w:val="1"/>
        <w:rPr>
          <w:rFonts w:ascii="Times New Roman" w:eastAsia="Times New Roman" w:hAnsi="Times New Roman" w:cs="Times New Roman"/>
          <w:b/>
          <w:bCs/>
          <w:sz w:val="28"/>
          <w:szCs w:val="28"/>
          <w:lang w:eastAsia="pl-PL"/>
        </w:rPr>
      </w:pPr>
      <w:r w:rsidRPr="004841CD">
        <w:rPr>
          <w:rFonts w:ascii="Times New Roman" w:eastAsia="Times New Roman" w:hAnsi="Times New Roman" w:cs="Times New Roman"/>
          <w:bCs/>
          <w:color w:val="000000"/>
          <w:lang w:eastAsia="pl-PL"/>
        </w:rPr>
        <w:t>Kołbaskowo 106</w:t>
      </w:r>
    </w:p>
    <w:p w14:paraId="1CC62855" w14:textId="2AEF54AA" w:rsidR="004841CD" w:rsidRDefault="004841CD" w:rsidP="004841CD">
      <w:pPr>
        <w:spacing w:after="0" w:line="240" w:lineRule="auto"/>
        <w:rPr>
          <w:rFonts w:ascii="Times New Roman" w:eastAsia="Times New Roman" w:hAnsi="Times New Roman" w:cs="Times New Roman"/>
          <w:b/>
          <w:lang w:eastAsia="pl-PL"/>
        </w:rPr>
      </w:pPr>
    </w:p>
    <w:p w14:paraId="3A8FBCC6" w14:textId="77777777" w:rsidR="001E0677" w:rsidRPr="004841CD" w:rsidRDefault="001E0677" w:rsidP="004841CD">
      <w:pPr>
        <w:spacing w:after="0" w:line="240" w:lineRule="auto"/>
        <w:rPr>
          <w:rFonts w:ascii="Times New Roman" w:eastAsia="Times New Roman" w:hAnsi="Times New Roman" w:cs="Times New Roman"/>
          <w:b/>
          <w:lang w:eastAsia="pl-PL"/>
        </w:rPr>
      </w:pPr>
    </w:p>
    <w:p w14:paraId="79060A42" w14:textId="77777777" w:rsidR="004841CD" w:rsidRPr="004841CD" w:rsidRDefault="004841CD" w:rsidP="004841CD">
      <w:pPr>
        <w:spacing w:after="0" w:line="240" w:lineRule="auto"/>
        <w:jc w:val="both"/>
        <w:rPr>
          <w:rFonts w:ascii="Times New Roman" w:eastAsia="Times New Roman" w:hAnsi="Times New Roman" w:cs="Times New Roman"/>
          <w:b/>
          <w:bCs/>
          <w:lang w:eastAsia="pl-PL"/>
        </w:rPr>
      </w:pPr>
      <w:r w:rsidRPr="004841CD">
        <w:rPr>
          <w:rFonts w:ascii="Times New Roman" w:eastAsia="Times New Roman" w:hAnsi="Times New Roman" w:cs="Times New Roman"/>
          <w:b/>
          <w:bCs/>
          <w:lang w:eastAsia="pl-PL"/>
        </w:rPr>
        <w:t>zaprasza do złożenia oferty w postępowaniu o udzielenie zamówienia publicznego w trybie podstawowym z fakultatywnymi negocjacjami o wartości zamówienia nie przekraczającej progów unijnych  o jakich stanowi art. 3 ustawy  z 11 września 2019 r. Prawo zamówień publicznych, pn.:</w:t>
      </w:r>
    </w:p>
    <w:p w14:paraId="77C48DD2" w14:textId="4865E492" w:rsidR="004841CD" w:rsidRDefault="004841CD" w:rsidP="004841CD">
      <w:pPr>
        <w:spacing w:after="0" w:line="240" w:lineRule="auto"/>
        <w:jc w:val="center"/>
        <w:rPr>
          <w:rFonts w:ascii="Times New Roman" w:eastAsia="Times New Roman" w:hAnsi="Times New Roman" w:cs="Times New Roman"/>
          <w:b/>
          <w:bCs/>
          <w:lang w:eastAsia="pl-PL"/>
        </w:rPr>
      </w:pPr>
    </w:p>
    <w:p w14:paraId="07FE8764" w14:textId="77777777" w:rsidR="001E0677" w:rsidRPr="004841CD" w:rsidRDefault="001E0677" w:rsidP="004841CD">
      <w:pPr>
        <w:spacing w:after="0" w:line="240" w:lineRule="auto"/>
        <w:jc w:val="center"/>
        <w:rPr>
          <w:rFonts w:ascii="Times New Roman" w:eastAsia="Times New Roman" w:hAnsi="Times New Roman" w:cs="Times New Roman"/>
          <w:b/>
          <w:bCs/>
          <w:lang w:eastAsia="pl-PL"/>
        </w:rPr>
      </w:pPr>
    </w:p>
    <w:p w14:paraId="4A819744" w14:textId="77777777" w:rsidR="004841CD" w:rsidRPr="004841CD" w:rsidRDefault="004841CD" w:rsidP="004841CD">
      <w:pPr>
        <w:spacing w:after="0" w:line="240" w:lineRule="auto"/>
        <w:jc w:val="center"/>
        <w:rPr>
          <w:rFonts w:ascii="Times New Roman" w:eastAsia="Times New Roman" w:hAnsi="Times New Roman" w:cs="Times New Roman"/>
          <w:b/>
          <w:bCs/>
          <w:sz w:val="20"/>
          <w:szCs w:val="20"/>
          <w:lang w:eastAsia="pl-PL"/>
        </w:rPr>
      </w:pPr>
    </w:p>
    <w:p w14:paraId="3D385F6A" w14:textId="77777777" w:rsidR="009F58BB" w:rsidRDefault="00401CB1" w:rsidP="00401CB1">
      <w:pPr>
        <w:pStyle w:val="Tekstpodstawowy3"/>
        <w:jc w:val="center"/>
      </w:pPr>
      <w:bookmarkStart w:id="0" w:name="_Hlk118379100"/>
      <w:r w:rsidRPr="004B136F">
        <w:t>„</w:t>
      </w:r>
      <w:r w:rsidR="009F58BB">
        <w:t xml:space="preserve">Zakup oraz dostawa oleju opałowego do celów grzewczych </w:t>
      </w:r>
    </w:p>
    <w:p w14:paraId="256896FA" w14:textId="7D5A8964" w:rsidR="00401CB1" w:rsidRPr="004B136F" w:rsidRDefault="009F58BB" w:rsidP="00401CB1">
      <w:pPr>
        <w:pStyle w:val="Tekstpodstawowy3"/>
        <w:jc w:val="center"/>
      </w:pPr>
      <w:r>
        <w:t>w kotłowni w budynku Rosówek 17, w roku 2023</w:t>
      </w:r>
      <w:r w:rsidR="00401CB1" w:rsidRPr="004B136F">
        <w:t>”</w:t>
      </w:r>
    </w:p>
    <w:bookmarkEnd w:id="0"/>
    <w:p w14:paraId="73314A65" w14:textId="4A9CAC58" w:rsidR="004841CD" w:rsidRDefault="004841CD" w:rsidP="004841CD">
      <w:pPr>
        <w:spacing w:after="0" w:line="240" w:lineRule="auto"/>
        <w:jc w:val="both"/>
        <w:rPr>
          <w:rFonts w:ascii="Times New Roman" w:eastAsia="Times New Roman" w:hAnsi="Times New Roman" w:cs="Times New Roman"/>
          <w:b/>
          <w:sz w:val="20"/>
          <w:szCs w:val="20"/>
          <w:u w:val="single"/>
          <w:lang w:eastAsia="pl-PL"/>
        </w:rPr>
      </w:pPr>
    </w:p>
    <w:p w14:paraId="778C7B77" w14:textId="636979B7" w:rsidR="001E0677" w:rsidRDefault="001E0677" w:rsidP="004841CD">
      <w:pPr>
        <w:spacing w:after="0" w:line="240" w:lineRule="auto"/>
        <w:jc w:val="both"/>
        <w:rPr>
          <w:rFonts w:ascii="Times New Roman" w:eastAsia="Times New Roman" w:hAnsi="Times New Roman" w:cs="Times New Roman"/>
          <w:b/>
          <w:sz w:val="20"/>
          <w:szCs w:val="20"/>
          <w:u w:val="single"/>
          <w:lang w:eastAsia="pl-PL"/>
        </w:rPr>
      </w:pPr>
    </w:p>
    <w:p w14:paraId="606F5A7D" w14:textId="77777777" w:rsidR="001E0677" w:rsidRPr="004841CD" w:rsidRDefault="001E0677" w:rsidP="004841CD">
      <w:pPr>
        <w:spacing w:after="0" w:line="240" w:lineRule="auto"/>
        <w:jc w:val="both"/>
        <w:rPr>
          <w:rFonts w:ascii="Times New Roman" w:eastAsia="Times New Roman" w:hAnsi="Times New Roman" w:cs="Times New Roman"/>
          <w:b/>
          <w:sz w:val="20"/>
          <w:szCs w:val="20"/>
          <w:u w:val="single"/>
          <w:lang w:eastAsia="pl-PL"/>
        </w:rPr>
      </w:pPr>
    </w:p>
    <w:p w14:paraId="21858ED6" w14:textId="77777777" w:rsidR="00CE1DAD" w:rsidRDefault="00CE1DAD" w:rsidP="004841CD">
      <w:pPr>
        <w:spacing w:after="0" w:line="240" w:lineRule="auto"/>
        <w:jc w:val="both"/>
        <w:rPr>
          <w:rFonts w:ascii="Times New Roman" w:eastAsia="Times New Roman" w:hAnsi="Times New Roman" w:cs="Times New Roman"/>
          <w:b/>
          <w:sz w:val="20"/>
          <w:szCs w:val="20"/>
          <w:u w:val="single"/>
          <w:lang w:eastAsia="pl-PL"/>
        </w:rPr>
      </w:pPr>
    </w:p>
    <w:p w14:paraId="44FFF3CF" w14:textId="32487A38" w:rsidR="004841CD" w:rsidRPr="004841CD" w:rsidRDefault="004841CD" w:rsidP="004841CD">
      <w:pPr>
        <w:spacing w:after="0" w:line="240" w:lineRule="auto"/>
        <w:jc w:val="both"/>
        <w:rPr>
          <w:rFonts w:ascii="Times New Roman" w:eastAsia="Times New Roman" w:hAnsi="Times New Roman" w:cs="Times New Roman"/>
          <w:b/>
          <w:sz w:val="20"/>
          <w:szCs w:val="20"/>
          <w:u w:val="single"/>
          <w:lang w:eastAsia="pl-PL"/>
        </w:rPr>
      </w:pPr>
      <w:r w:rsidRPr="004841CD">
        <w:rPr>
          <w:rFonts w:ascii="Times New Roman" w:eastAsia="Times New Roman" w:hAnsi="Times New Roman" w:cs="Times New Roman"/>
          <w:b/>
          <w:sz w:val="20"/>
          <w:szCs w:val="20"/>
          <w:u w:val="single"/>
          <w:lang w:eastAsia="pl-PL"/>
        </w:rPr>
        <w:t>ZAŁĄCZNIKI:</w:t>
      </w:r>
    </w:p>
    <w:p w14:paraId="2A39346D" w14:textId="77777777" w:rsidR="004841CD" w:rsidRPr="004841CD" w:rsidRDefault="004841CD" w:rsidP="004841CD">
      <w:pPr>
        <w:spacing w:after="0" w:line="240" w:lineRule="auto"/>
        <w:jc w:val="both"/>
        <w:rPr>
          <w:rFonts w:ascii="Times New Roman" w:eastAsia="Times New Roman" w:hAnsi="Times New Roman" w:cs="Times New Roman"/>
          <w:b/>
          <w:sz w:val="20"/>
          <w:szCs w:val="20"/>
          <w:u w:val="single"/>
          <w:lang w:eastAsia="pl-PL"/>
        </w:rPr>
      </w:pPr>
    </w:p>
    <w:p w14:paraId="5CB5833B" w14:textId="77777777" w:rsidR="00401CB1" w:rsidRPr="008206D0" w:rsidRDefault="00401CB1" w:rsidP="00401CB1">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Załącznik nr  1</w:t>
      </w:r>
      <w:r w:rsidRPr="008206D0">
        <w:rPr>
          <w:rFonts w:ascii="Times New Roman" w:eastAsia="Times New Roman" w:hAnsi="Times New Roman" w:cs="Times New Roman"/>
          <w:b/>
          <w:sz w:val="20"/>
          <w:szCs w:val="20"/>
          <w:lang w:eastAsia="pl-PL"/>
        </w:rPr>
        <w:tab/>
      </w:r>
      <w:r w:rsidRPr="008206D0">
        <w:rPr>
          <w:rFonts w:ascii="Times New Roman" w:eastAsia="Times New Roman" w:hAnsi="Times New Roman" w:cs="Times New Roman"/>
          <w:sz w:val="20"/>
          <w:szCs w:val="20"/>
          <w:lang w:eastAsia="pl-PL"/>
        </w:rPr>
        <w:t>formularz oferty</w:t>
      </w:r>
    </w:p>
    <w:p w14:paraId="3A784919" w14:textId="77777777" w:rsidR="00401CB1" w:rsidRPr="008206D0" w:rsidRDefault="00401CB1" w:rsidP="00401CB1">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Załącznik nr  2</w:t>
      </w:r>
      <w:r w:rsidRPr="008206D0">
        <w:rPr>
          <w:rFonts w:ascii="Times New Roman" w:eastAsia="Times New Roman" w:hAnsi="Times New Roman" w:cs="Times New Roman"/>
          <w:sz w:val="20"/>
          <w:szCs w:val="20"/>
          <w:lang w:eastAsia="pl-PL"/>
        </w:rPr>
        <w:tab/>
        <w:t>oświadczenie o braku podstaw do wykluczenia wykonawcy</w:t>
      </w:r>
    </w:p>
    <w:p w14:paraId="339915AE" w14:textId="77777777" w:rsidR="00401CB1" w:rsidRPr="008206D0" w:rsidRDefault="00401CB1" w:rsidP="00401CB1">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Załącznik nr  3</w:t>
      </w:r>
      <w:r w:rsidRPr="008206D0">
        <w:rPr>
          <w:rFonts w:ascii="Times New Roman" w:eastAsia="Times New Roman" w:hAnsi="Times New Roman" w:cs="Times New Roman"/>
          <w:sz w:val="20"/>
          <w:szCs w:val="20"/>
          <w:lang w:eastAsia="pl-PL"/>
        </w:rPr>
        <w:tab/>
        <w:t>oświadczenie o spełnianiu warunków udziału i podmiotach trzecich</w:t>
      </w:r>
    </w:p>
    <w:p w14:paraId="12E186A3" w14:textId="77777777" w:rsidR="00401CB1" w:rsidRPr="008206D0" w:rsidRDefault="00401CB1" w:rsidP="00401CB1">
      <w:pPr>
        <w:tabs>
          <w:tab w:val="left" w:pos="0"/>
        </w:tabs>
        <w:spacing w:after="0" w:line="240" w:lineRule="auto"/>
        <w:rPr>
          <w:rFonts w:ascii="Times New Roman" w:eastAsia="Times New Roman" w:hAnsi="Times New Roman" w:cs="Times New Roman"/>
          <w:b/>
          <w:sz w:val="20"/>
          <w:szCs w:val="20"/>
          <w:lang w:eastAsia="pl-PL"/>
        </w:rPr>
      </w:pPr>
      <w:r w:rsidRPr="008206D0">
        <w:rPr>
          <w:rFonts w:ascii="Times New Roman" w:eastAsia="Times New Roman" w:hAnsi="Times New Roman" w:cs="Times New Roman"/>
          <w:b/>
          <w:sz w:val="20"/>
          <w:szCs w:val="20"/>
          <w:lang w:eastAsia="pl-PL"/>
        </w:rPr>
        <w:t>Załącznik nr  4</w:t>
      </w:r>
      <w:r w:rsidRPr="008206D0">
        <w:rPr>
          <w:rFonts w:ascii="Times New Roman" w:eastAsia="Times New Roman" w:hAnsi="Times New Roman" w:cs="Times New Roman"/>
          <w:sz w:val="20"/>
          <w:szCs w:val="20"/>
          <w:lang w:eastAsia="pl-PL"/>
        </w:rPr>
        <w:tab/>
        <w:t>wzór zobowiązania podmiotu udostępniającego zasoby</w:t>
      </w:r>
    </w:p>
    <w:p w14:paraId="70F6C732" w14:textId="77777777" w:rsidR="00401CB1" w:rsidRPr="008206D0" w:rsidRDefault="00401CB1" w:rsidP="00401CB1">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 xml:space="preserve">Załącznik nr  5  </w:t>
      </w:r>
      <w:r w:rsidRPr="008206D0">
        <w:rPr>
          <w:rFonts w:ascii="Times New Roman" w:eastAsia="Times New Roman" w:hAnsi="Times New Roman" w:cs="Times New Roman"/>
          <w:sz w:val="20"/>
          <w:szCs w:val="20"/>
          <w:lang w:eastAsia="pl-PL"/>
        </w:rPr>
        <w:t xml:space="preserve"> wzór umowy</w:t>
      </w:r>
    </w:p>
    <w:p w14:paraId="4644BAE8" w14:textId="77777777" w:rsidR="00401CB1" w:rsidRPr="008206D0" w:rsidRDefault="00401CB1" w:rsidP="00401CB1">
      <w:pPr>
        <w:tabs>
          <w:tab w:val="left" w:pos="0"/>
        </w:tabs>
        <w:spacing w:after="0" w:line="240" w:lineRule="auto"/>
        <w:rPr>
          <w:rFonts w:ascii="Times New Roman" w:eastAsia="Times New Roman" w:hAnsi="Times New Roman" w:cs="Times New Roman"/>
          <w:b/>
          <w:sz w:val="20"/>
          <w:szCs w:val="20"/>
          <w:lang w:eastAsia="pl-PL"/>
        </w:rPr>
      </w:pPr>
      <w:r w:rsidRPr="008206D0">
        <w:rPr>
          <w:rFonts w:ascii="Times New Roman" w:eastAsia="Times New Roman" w:hAnsi="Times New Roman" w:cs="Times New Roman"/>
          <w:b/>
          <w:bCs/>
          <w:sz w:val="20"/>
          <w:szCs w:val="20"/>
          <w:lang w:eastAsia="pl-PL"/>
        </w:rPr>
        <w:t xml:space="preserve">Załącznik nr 6  </w:t>
      </w:r>
      <w:r w:rsidRPr="008206D0">
        <w:rPr>
          <w:rFonts w:ascii="Times New Roman" w:eastAsia="Times New Roman" w:hAnsi="Times New Roman" w:cs="Times New Roman"/>
          <w:sz w:val="20"/>
          <w:szCs w:val="20"/>
          <w:lang w:eastAsia="pl-PL"/>
        </w:rPr>
        <w:t>opis przedmiotu zamówienia</w:t>
      </w:r>
    </w:p>
    <w:p w14:paraId="33CDA52A" w14:textId="5F4A5A71" w:rsidR="004841CD" w:rsidRDefault="004841CD" w:rsidP="004841CD">
      <w:pPr>
        <w:tabs>
          <w:tab w:val="left" w:pos="1134"/>
        </w:tabs>
        <w:spacing w:after="0" w:line="240" w:lineRule="auto"/>
        <w:rPr>
          <w:rFonts w:ascii="Times New Roman" w:eastAsia="Times New Roman" w:hAnsi="Times New Roman" w:cs="Times New Roman"/>
          <w:b/>
          <w:sz w:val="20"/>
          <w:szCs w:val="20"/>
          <w:lang w:eastAsia="pl-PL"/>
        </w:rPr>
      </w:pPr>
    </w:p>
    <w:p w14:paraId="427C9650" w14:textId="409F5F2B"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3D12C1DF" w14:textId="13A46C45"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25DA47E5" w14:textId="4204D1D7"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4DF3010B" w14:textId="7E7BD7F6"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7018F7D1" w14:textId="08E80C15"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49243E8C" w14:textId="0E804E30"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6B444C4B" w14:textId="362FD6AD"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644B8762" w14:textId="4095A0F4"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474C8F20" w14:textId="5F1B9A56"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40FCBBAB" w14:textId="3AB87493" w:rsidR="00401CB1" w:rsidRDefault="00401CB1" w:rsidP="004841CD">
      <w:pPr>
        <w:tabs>
          <w:tab w:val="left" w:pos="1134"/>
        </w:tabs>
        <w:spacing w:after="0" w:line="240" w:lineRule="auto"/>
        <w:rPr>
          <w:rFonts w:ascii="Times New Roman" w:eastAsia="Times New Roman" w:hAnsi="Times New Roman" w:cs="Times New Roman"/>
          <w:b/>
          <w:sz w:val="20"/>
          <w:szCs w:val="20"/>
          <w:lang w:eastAsia="pl-PL"/>
        </w:rPr>
      </w:pPr>
    </w:p>
    <w:p w14:paraId="2E21B13A" w14:textId="5D98C4A7" w:rsidR="00CE1DAD" w:rsidRDefault="00CE1DAD" w:rsidP="004841CD">
      <w:pPr>
        <w:tabs>
          <w:tab w:val="left" w:pos="1134"/>
        </w:tabs>
        <w:spacing w:after="0" w:line="240" w:lineRule="auto"/>
        <w:rPr>
          <w:rFonts w:ascii="Times New Roman" w:eastAsia="Times New Roman" w:hAnsi="Times New Roman" w:cs="Times New Roman"/>
          <w:b/>
          <w:sz w:val="20"/>
          <w:szCs w:val="20"/>
          <w:lang w:eastAsia="pl-PL"/>
        </w:rPr>
      </w:pPr>
    </w:p>
    <w:p w14:paraId="48BD188E" w14:textId="77777777" w:rsidR="00CE1DAD" w:rsidRPr="004841CD" w:rsidRDefault="00CE1DAD" w:rsidP="004841CD">
      <w:pPr>
        <w:tabs>
          <w:tab w:val="left" w:pos="1134"/>
        </w:tabs>
        <w:spacing w:after="0" w:line="240" w:lineRule="auto"/>
        <w:rPr>
          <w:rFonts w:ascii="Times New Roman" w:eastAsia="Times New Roman" w:hAnsi="Times New Roman" w:cs="Times New Roman"/>
          <w:b/>
          <w:sz w:val="20"/>
          <w:szCs w:val="20"/>
          <w:lang w:eastAsia="pl-PL"/>
        </w:rPr>
      </w:pPr>
    </w:p>
    <w:p w14:paraId="734615DF"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lastRenderedPageBreak/>
        <w:t>ROZDZIAŁ I – Podstawowe informacje o postępowaniu</w:t>
      </w:r>
    </w:p>
    <w:p w14:paraId="62C1EF24"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45001DE8"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  Zamawiający:</w:t>
      </w:r>
    </w:p>
    <w:p w14:paraId="3088215A"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sz w:val="24"/>
          <w:szCs w:val="24"/>
          <w:lang w:eastAsia="pl-PL"/>
        </w:rPr>
        <w:tab/>
        <w:t>Gmina Kołbaskowo</w:t>
      </w:r>
    </w:p>
    <w:p w14:paraId="71744BE4"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sz w:val="24"/>
          <w:szCs w:val="24"/>
          <w:lang w:eastAsia="pl-PL"/>
        </w:rPr>
        <w:tab/>
        <w:t>Kołbaskowo 106</w:t>
      </w:r>
    </w:p>
    <w:p w14:paraId="15904DA3"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b/>
          <w:sz w:val="24"/>
          <w:szCs w:val="24"/>
          <w:lang w:eastAsia="pl-PL"/>
        </w:rPr>
        <w:tab/>
        <w:t>72-001 Kołbaskowo</w:t>
      </w:r>
    </w:p>
    <w:p w14:paraId="5BFF1797" w14:textId="77777777" w:rsidR="004841CD" w:rsidRPr="004841CD" w:rsidRDefault="004841CD" w:rsidP="004841CD">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numer telefonu: +48 91311-95-10</w:t>
      </w:r>
    </w:p>
    <w:p w14:paraId="6438F098" w14:textId="77777777" w:rsidR="004841CD" w:rsidRPr="004841CD" w:rsidRDefault="004841CD" w:rsidP="004841CD">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adres poczty elektronicznej: </w:t>
      </w:r>
      <w:hyperlink r:id="rId8" w:history="1">
        <w:r w:rsidRPr="004841CD">
          <w:rPr>
            <w:rFonts w:ascii="Times New Roman" w:eastAsia="Times New Roman" w:hAnsi="Times New Roman" w:cs="Times New Roman"/>
            <w:color w:val="0000FF"/>
            <w:sz w:val="24"/>
            <w:szCs w:val="24"/>
            <w:u w:val="single"/>
            <w:lang w:eastAsia="pl-PL"/>
          </w:rPr>
          <w:t>biuro@kolbaskowo.pl</w:t>
        </w:r>
      </w:hyperlink>
    </w:p>
    <w:p w14:paraId="218D3902" w14:textId="16768C78" w:rsidR="006D0E4C" w:rsidRPr="006D0E4C" w:rsidRDefault="004841CD" w:rsidP="006D0E4C">
      <w:pPr>
        <w:numPr>
          <w:ilvl w:val="0"/>
          <w:numId w:val="9"/>
        </w:numPr>
        <w:tabs>
          <w:tab w:val="left" w:pos="284"/>
        </w:tabs>
        <w:spacing w:after="0" w:line="240" w:lineRule="auto"/>
        <w:rPr>
          <w:rFonts w:ascii="Times New Roman" w:eastAsia="Times New Roman" w:hAnsi="Times New Roman" w:cs="Times New Roman"/>
          <w:color w:val="FF0000"/>
          <w:sz w:val="24"/>
          <w:szCs w:val="24"/>
          <w:lang w:eastAsia="pl-PL"/>
        </w:rPr>
      </w:pPr>
      <w:r w:rsidRPr="004841CD">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bookmarkStart w:id="1" w:name="_Hlk119321320"/>
      <w:bookmarkStart w:id="2" w:name="_Hlk115260614"/>
      <w:r w:rsidR="006D0E4C" w:rsidRPr="00DF36F2">
        <w:rPr>
          <w:color w:val="0070C0"/>
        </w:rPr>
        <w:fldChar w:fldCharType="begin"/>
      </w:r>
      <w:r w:rsidR="006A2E60">
        <w:rPr>
          <w:color w:val="0070C0"/>
        </w:rPr>
        <w:instrText>HYPERLINK "https://platformazakupowa.pl/transakcja/708341"</w:instrText>
      </w:r>
      <w:r w:rsidR="006A2E60" w:rsidRPr="00DF36F2">
        <w:rPr>
          <w:color w:val="0070C0"/>
        </w:rPr>
      </w:r>
      <w:r w:rsidR="006D0E4C" w:rsidRPr="00DF36F2">
        <w:rPr>
          <w:color w:val="0070C0"/>
        </w:rPr>
        <w:fldChar w:fldCharType="separate"/>
      </w:r>
      <w:r w:rsidR="006A2E60">
        <w:rPr>
          <w:rStyle w:val="Hipercze"/>
          <w:color w:val="0070C0"/>
        </w:rPr>
        <w:t>https://platformazakupowa.pl/transakcja/708341</w:t>
      </w:r>
      <w:r w:rsidR="006D0E4C" w:rsidRPr="00DF36F2">
        <w:rPr>
          <w:color w:val="0070C0"/>
        </w:rPr>
        <w:fldChar w:fldCharType="end"/>
      </w:r>
      <w:bookmarkEnd w:id="1"/>
    </w:p>
    <w:bookmarkEnd w:id="2"/>
    <w:p w14:paraId="0AC53E62" w14:textId="77777777" w:rsidR="004841CD" w:rsidRPr="004841CD" w:rsidRDefault="004841CD" w:rsidP="004841CD">
      <w:pPr>
        <w:numPr>
          <w:ilvl w:val="0"/>
          <w:numId w:val="9"/>
        </w:numPr>
        <w:tabs>
          <w:tab w:val="left" w:pos="284"/>
        </w:tabs>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godziny pracy zamawiającego: 07:30 – 15:30 (dni pracujące, od poniedziałku do piątku)</w:t>
      </w:r>
    </w:p>
    <w:p w14:paraId="4BF6F0DF" w14:textId="77777777" w:rsidR="004841CD" w:rsidRPr="004841CD" w:rsidRDefault="004841CD" w:rsidP="004841CD">
      <w:p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  Nazwa postępowania:</w:t>
      </w:r>
    </w:p>
    <w:p w14:paraId="5EA7AFA3" w14:textId="14D3B08A" w:rsidR="001D3326" w:rsidRPr="001D3326" w:rsidRDefault="001D3326" w:rsidP="001D3326">
      <w:pPr>
        <w:spacing w:after="0" w:line="240" w:lineRule="auto"/>
        <w:ind w:left="284"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1D3326">
        <w:rPr>
          <w:rFonts w:ascii="Times New Roman" w:eastAsia="Times New Roman" w:hAnsi="Times New Roman" w:cs="Times New Roman"/>
          <w:b/>
          <w:bCs/>
          <w:sz w:val="24"/>
          <w:szCs w:val="24"/>
          <w:lang w:eastAsia="pl-PL"/>
        </w:rPr>
        <w:t>„Zakup oraz dostawa oleju opałowego do celów grzewczych w kotłowni w budynku Rosówek 17, w roku 2023”</w:t>
      </w:r>
    </w:p>
    <w:p w14:paraId="5B4C5634" w14:textId="167B176D" w:rsidR="004841CD" w:rsidRPr="004841CD" w:rsidRDefault="004841CD" w:rsidP="004841CD">
      <w:pPr>
        <w:spacing w:after="0" w:line="240" w:lineRule="auto"/>
        <w:ind w:left="284" w:hanging="284"/>
        <w:jc w:val="both"/>
        <w:rPr>
          <w:rFonts w:ascii="Times New Roman" w:eastAsia="Times New Roman" w:hAnsi="Times New Roman" w:cs="Times New Roman"/>
          <w:bCs/>
          <w:sz w:val="24"/>
          <w:szCs w:val="24"/>
        </w:rPr>
      </w:pPr>
      <w:r w:rsidRPr="004841CD">
        <w:rPr>
          <w:rFonts w:ascii="Times New Roman" w:eastAsia="Times New Roman" w:hAnsi="Times New Roman" w:cs="Times New Roman"/>
          <w:bCs/>
          <w:sz w:val="24"/>
          <w:szCs w:val="24"/>
        </w:rPr>
        <w:t>3. Podstawa prawna: ustawa z dnia 11 września 2019 r. Prawo zamówień publicznych (t.j. Dz.U. 202</w:t>
      </w:r>
      <w:r w:rsidR="00DF2181">
        <w:rPr>
          <w:rFonts w:ascii="Times New Roman" w:eastAsia="Times New Roman" w:hAnsi="Times New Roman" w:cs="Times New Roman"/>
          <w:bCs/>
          <w:sz w:val="24"/>
          <w:szCs w:val="24"/>
        </w:rPr>
        <w:t>2</w:t>
      </w:r>
      <w:r w:rsidRPr="004841CD">
        <w:rPr>
          <w:rFonts w:ascii="Times New Roman" w:eastAsia="Times New Roman" w:hAnsi="Times New Roman" w:cs="Times New Roman"/>
          <w:bCs/>
          <w:sz w:val="24"/>
          <w:szCs w:val="24"/>
        </w:rPr>
        <w:t xml:space="preserve"> r,. poz. 1</w:t>
      </w:r>
      <w:r w:rsidR="001D3326">
        <w:rPr>
          <w:rFonts w:ascii="Times New Roman" w:eastAsia="Times New Roman" w:hAnsi="Times New Roman" w:cs="Times New Roman"/>
          <w:bCs/>
          <w:sz w:val="24"/>
          <w:szCs w:val="24"/>
        </w:rPr>
        <w:t>327</w:t>
      </w:r>
      <w:r w:rsidRPr="004841CD">
        <w:rPr>
          <w:rFonts w:ascii="Times New Roman" w:eastAsia="Times New Roman" w:hAnsi="Times New Roman" w:cs="Times New Roman"/>
          <w:bCs/>
          <w:sz w:val="24"/>
          <w:szCs w:val="24"/>
        </w:rPr>
        <w:t xml:space="preserve">), zwana dalej ustawą . </w:t>
      </w:r>
    </w:p>
    <w:p w14:paraId="1A93FE15" w14:textId="77777777" w:rsidR="004841CD" w:rsidRPr="004841CD" w:rsidRDefault="004841CD" w:rsidP="004841CD">
      <w:pPr>
        <w:tabs>
          <w:tab w:val="left" w:pos="284"/>
        </w:tabs>
        <w:spacing w:after="0" w:line="240" w:lineRule="auto"/>
        <w:ind w:left="284"/>
        <w:jc w:val="both"/>
        <w:rPr>
          <w:rFonts w:ascii="Times New Roman" w:eastAsia="Times New Roman" w:hAnsi="Times New Roman" w:cs="Times New Roman"/>
          <w:bCs/>
          <w:sz w:val="24"/>
          <w:szCs w:val="24"/>
        </w:rPr>
      </w:pPr>
      <w:r w:rsidRPr="004841CD">
        <w:rPr>
          <w:rFonts w:ascii="Times New Roman" w:eastAsia="Times New Roman" w:hAnsi="Times New Roman" w:cs="Times New Roman"/>
          <w:bCs/>
          <w:sz w:val="24"/>
          <w:szCs w:val="24"/>
        </w:rPr>
        <w:t>Postępowanie prowadzone jest w trybie podstawowym z możliwością prowadzenia negocjacji     art. 275 pkt 2) ustawy.</w:t>
      </w:r>
    </w:p>
    <w:p w14:paraId="6EA5BF6D" w14:textId="77777777" w:rsidR="006A2E60" w:rsidRPr="006A2E60" w:rsidRDefault="004841CD" w:rsidP="00203345">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rPr>
        <w:t xml:space="preserve">4.Wykonawca składa ofertę na </w:t>
      </w:r>
      <w:r w:rsidRPr="004841CD">
        <w:rPr>
          <w:rFonts w:ascii="Times New Roman" w:eastAsia="Times New Roman" w:hAnsi="Times New Roman" w:cs="Times New Roman"/>
          <w:b/>
          <w:sz w:val="24"/>
          <w:szCs w:val="24"/>
          <w:lang w:eastAsia="pl-PL"/>
        </w:rPr>
        <w:t>formularzu oferty</w:t>
      </w:r>
      <w:r w:rsidRPr="004841CD">
        <w:rPr>
          <w:rFonts w:ascii="Times New Roman" w:eastAsia="Times New Roman" w:hAnsi="Times New Roman" w:cs="Times New Roman"/>
          <w:sz w:val="24"/>
          <w:szCs w:val="24"/>
          <w:lang w:eastAsia="pl-PL"/>
        </w:rPr>
        <w:t xml:space="preserve">, dostępnym na stronie Platformy </w:t>
      </w:r>
      <w:r w:rsidRPr="004841CD">
        <w:rPr>
          <w:rFonts w:ascii="Times New Roman" w:eastAsia="Times New Roman" w:hAnsi="Times New Roman" w:cs="Times New Roman"/>
          <w:sz w:val="24"/>
          <w:szCs w:val="24"/>
          <w:lang w:eastAsia="pl-PL"/>
        </w:rPr>
        <w:br/>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color w:val="2929E3"/>
          <w:sz w:val="24"/>
          <w:szCs w:val="24"/>
          <w:u w:val="single"/>
          <w:lang w:eastAsia="pl-PL"/>
        </w:rPr>
        <w:t>platformazakupowa.pl</w:t>
      </w:r>
      <w:r w:rsidRPr="004841CD">
        <w:rPr>
          <w:rFonts w:ascii="Times New Roman" w:eastAsia="Times New Roman" w:hAnsi="Times New Roman" w:cs="Times New Roman"/>
          <w:color w:val="7030A0"/>
          <w:sz w:val="24"/>
          <w:szCs w:val="24"/>
          <w:u w:val="single"/>
          <w:lang w:eastAsia="pl-PL"/>
        </w:rPr>
        <w:t xml:space="preserve"> </w:t>
      </w:r>
      <w:r w:rsidRPr="004841CD">
        <w:rPr>
          <w:rFonts w:ascii="Times New Roman" w:eastAsia="Times New Roman" w:hAnsi="Times New Roman" w:cs="Times New Roman"/>
          <w:sz w:val="24"/>
          <w:szCs w:val="24"/>
          <w:lang w:eastAsia="pl-PL"/>
        </w:rPr>
        <w:t xml:space="preserve">pod adresem: </w:t>
      </w:r>
      <w:r w:rsidR="006A2E60">
        <w:fldChar w:fldCharType="begin"/>
      </w:r>
      <w:r w:rsidR="006A2E60">
        <w:instrText xml:space="preserve"> HYPERLINK "</w:instrText>
      </w:r>
      <w:r w:rsidR="006A2E60" w:rsidRPr="006A2E60">
        <w:instrText>https://platformazakupowa.pl/transakcja/708341</w:instrText>
      </w:r>
    </w:p>
    <w:p w14:paraId="67AD9AD4" w14:textId="77777777" w:rsidR="006A2E60" w:rsidRPr="00825C98" w:rsidRDefault="006A2E60" w:rsidP="00203345">
      <w:pPr>
        <w:tabs>
          <w:tab w:val="left" w:pos="284"/>
        </w:tabs>
        <w:spacing w:after="0" w:line="240" w:lineRule="auto"/>
        <w:jc w:val="both"/>
        <w:rPr>
          <w:rStyle w:val="Hipercze"/>
          <w:rFonts w:ascii="Times New Roman" w:eastAsia="Times New Roman" w:hAnsi="Times New Roman" w:cs="Times New Roman"/>
          <w:sz w:val="24"/>
          <w:szCs w:val="24"/>
          <w:lang w:eastAsia="pl-PL"/>
        </w:rPr>
      </w:pPr>
      <w:r>
        <w:instrText xml:space="preserve">" </w:instrText>
      </w:r>
      <w:r>
        <w:fldChar w:fldCharType="separate"/>
      </w:r>
      <w:r w:rsidRPr="00825C98">
        <w:rPr>
          <w:rStyle w:val="Hipercze"/>
        </w:rPr>
        <w:t>https://platformazakupowa.pl/transakcja/708341</w:t>
      </w:r>
    </w:p>
    <w:p w14:paraId="6D3F9ACA" w14:textId="0A1995F4" w:rsidR="004841CD" w:rsidRPr="004841CD" w:rsidRDefault="006A2E60" w:rsidP="004841CD">
      <w:pPr>
        <w:tabs>
          <w:tab w:val="left" w:pos="284"/>
        </w:tabs>
        <w:spacing w:after="0" w:line="240" w:lineRule="auto"/>
        <w:jc w:val="both"/>
        <w:rPr>
          <w:rFonts w:ascii="Times New Roman" w:eastAsia="Times New Roman" w:hAnsi="Times New Roman" w:cs="Times New Roman"/>
          <w:sz w:val="24"/>
          <w:szCs w:val="24"/>
          <w:lang w:eastAsia="pl-PL"/>
        </w:rPr>
      </w:pPr>
      <w:r>
        <w:fldChar w:fldCharType="end"/>
      </w:r>
      <w:r w:rsidR="004841CD" w:rsidRPr="004841CD">
        <w:rPr>
          <w:rFonts w:ascii="Times New Roman" w:eastAsia="Times New Roman" w:hAnsi="Times New Roman" w:cs="Times New Roman"/>
          <w:sz w:val="24"/>
          <w:szCs w:val="24"/>
          <w:lang w:eastAsia="pl-PL"/>
        </w:rPr>
        <w:t>5.  Postępowanie prowadzone jest w języku polskim.</w:t>
      </w:r>
    </w:p>
    <w:p w14:paraId="3C221B43"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6.  Wykonawca składa tylko jedną ofertę.</w:t>
      </w:r>
    </w:p>
    <w:p w14:paraId="037CB821"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color w:val="7030A0"/>
          <w:sz w:val="24"/>
          <w:szCs w:val="24"/>
          <w:lang w:eastAsia="pl-PL"/>
        </w:rPr>
      </w:pPr>
      <w:r w:rsidRPr="004841CD">
        <w:rPr>
          <w:rFonts w:ascii="Times New Roman" w:eastAsia="Times New Roman" w:hAnsi="Times New Roman" w:cs="Times New Roman"/>
          <w:sz w:val="24"/>
          <w:szCs w:val="24"/>
          <w:lang w:eastAsia="pl-PL"/>
        </w:rPr>
        <w:t xml:space="preserve">7. Zamawiający nie dopuszcza składania ofert wariantowych oraz w postaci katalogów </w:t>
      </w:r>
      <w:r w:rsidRPr="004841CD">
        <w:rPr>
          <w:rFonts w:ascii="Times New Roman" w:eastAsia="Times New Roman" w:hAnsi="Times New Roman" w:cs="Times New Roman"/>
          <w:sz w:val="24"/>
          <w:szCs w:val="24"/>
          <w:lang w:eastAsia="pl-PL"/>
        </w:rPr>
        <w:tab/>
        <w:t>elektronicznych.</w:t>
      </w:r>
    </w:p>
    <w:p w14:paraId="62B074D8"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8.  Zamawiający nie dopuszcza składania ofert częściowych.</w:t>
      </w:r>
    </w:p>
    <w:p w14:paraId="73ACFC40" w14:textId="74B0A7B5" w:rsidR="00401CB1" w:rsidRDefault="001D3326" w:rsidP="00401CB1">
      <w:pPr>
        <w:tabs>
          <w:tab w:val="left" w:pos="360"/>
          <w:tab w:val="left" w:pos="567"/>
        </w:tabs>
        <w:spacing w:after="0" w:line="240" w:lineRule="auto"/>
        <w:ind w:left="284" w:hanging="284"/>
        <w:jc w:val="both"/>
        <w:rPr>
          <w:rFonts w:ascii="Times New Roman" w:eastAsia="Times New Roman" w:hAnsi="Times New Roman" w:cs="Times New Roman"/>
          <w:bCs/>
          <w:sz w:val="24"/>
          <w:szCs w:val="24"/>
          <w:lang w:eastAsia="x-none"/>
        </w:rPr>
      </w:pPr>
      <w:r>
        <w:rPr>
          <w:rFonts w:ascii="Times New Roman" w:eastAsia="Courier New" w:hAnsi="Times New Roman" w:cs="Times New Roman"/>
          <w:bCs/>
          <w:sz w:val="24"/>
          <w:szCs w:val="24"/>
          <w:shd w:val="clear" w:color="auto" w:fill="FFFFFF" w:themeFill="background1"/>
          <w:lang w:eastAsia="pl-PL" w:bidi="pl-PL"/>
        </w:rPr>
        <w:t xml:space="preserve">     </w:t>
      </w:r>
      <w:r w:rsidR="004841CD" w:rsidRPr="004841CD">
        <w:rPr>
          <w:rFonts w:ascii="Times New Roman" w:eastAsia="Courier New" w:hAnsi="Times New Roman" w:cs="Times New Roman"/>
          <w:bCs/>
          <w:sz w:val="24"/>
          <w:szCs w:val="24"/>
          <w:shd w:val="clear" w:color="auto" w:fill="FFFFFF" w:themeFill="background1"/>
          <w:lang w:eastAsia="pl-PL" w:bidi="pl-PL"/>
        </w:rPr>
        <w:t>Powody niedokonania podziału zamówienia na części:</w:t>
      </w:r>
      <w:r w:rsidR="004841CD" w:rsidRPr="004841CD">
        <w:rPr>
          <w:rFonts w:ascii="Times New Roman" w:eastAsia="Times New Roman" w:hAnsi="Times New Roman" w:cs="Times New Roman"/>
          <w:bCs/>
          <w:sz w:val="24"/>
          <w:szCs w:val="24"/>
          <w:lang w:eastAsia="pl-PL"/>
        </w:rPr>
        <w:tab/>
      </w:r>
      <w:r w:rsidR="00401CB1" w:rsidRPr="008206D0">
        <w:rPr>
          <w:rFonts w:ascii="Times New Roman" w:eastAsia="Times New Roman" w:hAnsi="Times New Roman" w:cs="Times New Roman"/>
          <w:bCs/>
          <w:sz w:val="24"/>
          <w:szCs w:val="24"/>
          <w:lang w:val="x-none" w:eastAsia="x-none"/>
        </w:rPr>
        <w:t xml:space="preserve">Zamawiający nie podzielił zamówienia na części, ponieważ </w:t>
      </w:r>
      <w:r w:rsidR="00401CB1">
        <w:rPr>
          <w:rFonts w:ascii="Times New Roman" w:eastAsia="Times New Roman" w:hAnsi="Times New Roman" w:cs="Times New Roman"/>
          <w:bCs/>
          <w:sz w:val="24"/>
          <w:szCs w:val="24"/>
          <w:lang w:eastAsia="x-none"/>
        </w:rPr>
        <w:t>podział zamówienia prowadziłby do problemów logistycznych w koordynacji pracy różnych przewoźników, a także podczas rozliczania faktur i przejechanych kilometrów.</w:t>
      </w:r>
    </w:p>
    <w:p w14:paraId="467A604C" w14:textId="0E82A02B" w:rsidR="00401CB1" w:rsidRPr="00401CB1" w:rsidRDefault="004841CD">
      <w:pPr>
        <w:pStyle w:val="Akapitzlist"/>
        <w:numPr>
          <w:ilvl w:val="0"/>
          <w:numId w:val="36"/>
        </w:numPr>
        <w:tabs>
          <w:tab w:val="left" w:pos="360"/>
          <w:tab w:val="left" w:pos="567"/>
        </w:tabs>
        <w:spacing w:after="0" w:line="240" w:lineRule="auto"/>
        <w:ind w:left="284" w:hanging="284"/>
        <w:jc w:val="both"/>
        <w:rPr>
          <w:rFonts w:ascii="Times New Roman" w:eastAsia="Times New Roman" w:hAnsi="Times New Roman"/>
          <w:bCs/>
          <w:sz w:val="24"/>
          <w:szCs w:val="24"/>
          <w:lang w:eastAsia="x-none"/>
        </w:rPr>
      </w:pPr>
      <w:r w:rsidRPr="00401CB1">
        <w:rPr>
          <w:rFonts w:ascii="Times New Roman" w:eastAsia="Times New Roman" w:hAnsi="Times New Roman"/>
          <w:color w:val="000000"/>
          <w:sz w:val="24"/>
          <w:szCs w:val="24"/>
          <w:lang w:eastAsia="pl-PL"/>
        </w:rPr>
        <w:t xml:space="preserve">Zamawiający nie przewiduje udzielenia zamówień, o których mowa w art. 214 ust. 1 pkt </w:t>
      </w:r>
      <w:r w:rsidR="001D3326">
        <w:rPr>
          <w:rFonts w:ascii="Times New Roman" w:eastAsia="Times New Roman" w:hAnsi="Times New Roman"/>
          <w:color w:val="000000"/>
          <w:sz w:val="24"/>
          <w:szCs w:val="24"/>
          <w:lang w:eastAsia="pl-PL"/>
        </w:rPr>
        <w:t>8</w:t>
      </w:r>
      <w:r w:rsidRPr="00401CB1">
        <w:rPr>
          <w:rFonts w:ascii="Times New Roman" w:eastAsia="Times New Roman" w:hAnsi="Times New Roman"/>
          <w:color w:val="000000"/>
          <w:sz w:val="24"/>
          <w:szCs w:val="24"/>
          <w:lang w:eastAsia="pl-PL"/>
        </w:rPr>
        <w:t xml:space="preserve"> ustawy.</w:t>
      </w:r>
    </w:p>
    <w:p w14:paraId="0F88B6AF" w14:textId="77777777" w:rsidR="00401CB1" w:rsidRPr="00401CB1" w:rsidRDefault="004841CD">
      <w:pPr>
        <w:pStyle w:val="Akapitzlist"/>
        <w:numPr>
          <w:ilvl w:val="0"/>
          <w:numId w:val="36"/>
        </w:numPr>
        <w:tabs>
          <w:tab w:val="left" w:pos="360"/>
          <w:tab w:val="left" w:pos="567"/>
        </w:tabs>
        <w:spacing w:after="0" w:line="240" w:lineRule="auto"/>
        <w:ind w:left="284" w:hanging="284"/>
        <w:jc w:val="both"/>
        <w:rPr>
          <w:rFonts w:ascii="Times New Roman" w:eastAsia="Times New Roman" w:hAnsi="Times New Roman"/>
          <w:bCs/>
          <w:sz w:val="24"/>
          <w:szCs w:val="24"/>
          <w:lang w:eastAsia="x-none"/>
        </w:rPr>
      </w:pPr>
      <w:r w:rsidRPr="00401CB1">
        <w:rPr>
          <w:rFonts w:ascii="Times New Roman" w:eastAsia="Times New Roman" w:hAnsi="Times New Roman"/>
          <w:color w:val="000000"/>
          <w:sz w:val="24"/>
          <w:szCs w:val="24"/>
          <w:lang w:eastAsia="pl-PL"/>
        </w:rPr>
        <w:t>Zamawiający nie przewiduje aukcji elektronicznej.</w:t>
      </w:r>
    </w:p>
    <w:p w14:paraId="4D04DE6A" w14:textId="54E27AAA" w:rsidR="004841CD" w:rsidRPr="00401CB1" w:rsidRDefault="004841CD">
      <w:pPr>
        <w:pStyle w:val="Akapitzlist"/>
        <w:numPr>
          <w:ilvl w:val="0"/>
          <w:numId w:val="36"/>
        </w:numPr>
        <w:tabs>
          <w:tab w:val="left" w:pos="360"/>
          <w:tab w:val="left" w:pos="567"/>
        </w:tabs>
        <w:spacing w:after="0" w:line="240" w:lineRule="auto"/>
        <w:ind w:left="284" w:hanging="284"/>
        <w:jc w:val="both"/>
        <w:rPr>
          <w:rFonts w:ascii="Times New Roman" w:eastAsia="Times New Roman" w:hAnsi="Times New Roman"/>
          <w:bCs/>
          <w:sz w:val="24"/>
          <w:szCs w:val="24"/>
          <w:lang w:eastAsia="x-none"/>
        </w:rPr>
      </w:pPr>
      <w:r w:rsidRPr="00401CB1">
        <w:rPr>
          <w:rFonts w:ascii="Times New Roman" w:eastAsia="Times New Roman" w:hAnsi="Times New Roman"/>
          <w:color w:val="000000"/>
          <w:sz w:val="24"/>
          <w:szCs w:val="24"/>
          <w:lang w:eastAsia="pl-PL"/>
        </w:rPr>
        <w:t>Zamawiający nie prowadzi postępowania w celu zawarcia umowy ramowej.</w:t>
      </w:r>
    </w:p>
    <w:p w14:paraId="4ED571EE" w14:textId="77777777" w:rsidR="004841CD" w:rsidRPr="004841CD" w:rsidRDefault="004841CD" w:rsidP="00401CB1">
      <w:pPr>
        <w:numPr>
          <w:ilvl w:val="0"/>
          <w:numId w:val="1"/>
        </w:numPr>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ustawy.</w:t>
      </w:r>
    </w:p>
    <w:p w14:paraId="6D80A71A"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7B978302" w14:textId="539B7069"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Zamawiający przewiduje wybór najkorzystniejszej oferty z możliwością prowadzenia  negocjacji</w:t>
      </w:r>
      <w:r>
        <w:rPr>
          <w:rFonts w:ascii="Times New Roman" w:eastAsia="Times New Roman" w:hAnsi="Times New Roman" w:cs="Times New Roman"/>
          <w:color w:val="000000"/>
          <w:sz w:val="24"/>
          <w:szCs w:val="24"/>
          <w:lang w:eastAsia="pl-PL"/>
        </w:rPr>
        <w:t>.</w:t>
      </w:r>
    </w:p>
    <w:p w14:paraId="7E89D996"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Zgodnie z art. 310 pkt 1 ustawy Zamawiający przewiduje możliwość unieważnienia przedmiotowego postępowania, jeżeli środki, które Zamawiający zamierzał przeznaczyć na sfinansowanie całości lub części zamówienia, nie zostały mu przyznane.</w:t>
      </w:r>
    </w:p>
    <w:p w14:paraId="096D450F"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Courier New" w:hAnsi="Times New Roman" w:cs="Times New Roman"/>
          <w:color w:val="000000"/>
          <w:sz w:val="24"/>
          <w:szCs w:val="24"/>
          <w:lang w:bidi="pl-PL"/>
        </w:rPr>
        <w:t>Zamawiający nie przewiduje rozliczenia w walutach obcych.</w:t>
      </w:r>
    </w:p>
    <w:p w14:paraId="3FFF03C7" w14:textId="4AAF175C" w:rsidR="004841CD" w:rsidRPr="00401CB1"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sz w:val="24"/>
          <w:szCs w:val="24"/>
          <w:lang w:eastAsia="pl-PL"/>
        </w:rPr>
      </w:pPr>
      <w:r w:rsidRPr="00401CB1">
        <w:rPr>
          <w:rFonts w:ascii="Times New Roman" w:eastAsia="Courier New" w:hAnsi="Times New Roman" w:cs="Times New Roman"/>
          <w:sz w:val="24"/>
          <w:szCs w:val="24"/>
          <w:lang w:bidi="pl-PL"/>
        </w:rPr>
        <w:t xml:space="preserve">Zamawiający </w:t>
      </w:r>
      <w:r w:rsidR="00401CB1" w:rsidRPr="00401CB1">
        <w:rPr>
          <w:rFonts w:ascii="Times New Roman" w:eastAsia="Courier New" w:hAnsi="Times New Roman" w:cs="Times New Roman"/>
          <w:sz w:val="24"/>
          <w:szCs w:val="24"/>
          <w:lang w:bidi="pl-PL"/>
        </w:rPr>
        <w:t xml:space="preserve">nie </w:t>
      </w:r>
      <w:r w:rsidRPr="00401CB1">
        <w:rPr>
          <w:rFonts w:ascii="Times New Roman" w:eastAsia="Courier New" w:hAnsi="Times New Roman" w:cs="Times New Roman"/>
          <w:sz w:val="24"/>
          <w:szCs w:val="24"/>
          <w:lang w:bidi="pl-PL"/>
        </w:rPr>
        <w:t>przewiduje udzieleni</w:t>
      </w:r>
      <w:r w:rsidR="00401CB1" w:rsidRPr="00401CB1">
        <w:rPr>
          <w:rFonts w:ascii="Times New Roman" w:eastAsia="Courier New" w:hAnsi="Times New Roman" w:cs="Times New Roman"/>
          <w:sz w:val="24"/>
          <w:szCs w:val="24"/>
          <w:lang w:bidi="pl-PL"/>
        </w:rPr>
        <w:t>a</w:t>
      </w:r>
      <w:r w:rsidRPr="00401CB1">
        <w:rPr>
          <w:rFonts w:ascii="Times New Roman" w:eastAsia="Courier New" w:hAnsi="Times New Roman" w:cs="Times New Roman"/>
          <w:sz w:val="24"/>
          <w:szCs w:val="24"/>
          <w:lang w:bidi="pl-PL"/>
        </w:rPr>
        <w:t xml:space="preserve"> zaliczki na poczet wykonania zamówienia.</w:t>
      </w:r>
    </w:p>
    <w:p w14:paraId="3540AD07" w14:textId="77777777" w:rsidR="004841CD" w:rsidRPr="004841CD"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eastAsia="Courier New" w:hAnsi="Times New Roman" w:cs="Times New Roman"/>
          <w:sz w:val="24"/>
          <w:szCs w:val="24"/>
          <w:lang w:bidi="pl-PL"/>
        </w:rPr>
        <w:t xml:space="preserve">Zamawiający nie zastrzega </w:t>
      </w:r>
      <w:r w:rsidRPr="004841CD">
        <w:rPr>
          <w:rFonts w:ascii="Times New Roman" w:eastAsia="Courier New" w:hAnsi="Times New Roman" w:cs="Times New Roman"/>
          <w:color w:val="000000"/>
          <w:sz w:val="24"/>
          <w:szCs w:val="24"/>
          <w:lang w:bidi="pl-PL"/>
        </w:rPr>
        <w:t>obowiązku osobistego wykonania przez Wykonawcę kluczowych zadań.</w:t>
      </w:r>
    </w:p>
    <w:p w14:paraId="0D3AC72E" w14:textId="672E643D" w:rsidR="004841CD" w:rsidRPr="001D3326" w:rsidRDefault="004841CD" w:rsidP="004841CD">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841CD">
        <w:rPr>
          <w:rFonts w:ascii="Times New Roman" w:hAnsi="Times New Roman" w:cs="Times New Roman"/>
          <w:bCs/>
          <w:color w:val="000000"/>
          <w:sz w:val="24"/>
          <w:szCs w:val="24"/>
        </w:rPr>
        <w:t>Zamawiający nie wymaga zatrudnienia osób, o których mowa w art. 96 ust. 2 pkt 2 ustawy</w:t>
      </w:r>
      <w:r w:rsidR="001D3326">
        <w:rPr>
          <w:rFonts w:ascii="Times New Roman" w:hAnsi="Times New Roman" w:cs="Times New Roman"/>
          <w:bCs/>
          <w:color w:val="000000"/>
          <w:sz w:val="24"/>
          <w:szCs w:val="24"/>
        </w:rPr>
        <w:t>.</w:t>
      </w:r>
    </w:p>
    <w:p w14:paraId="79C854FE" w14:textId="3D881E65" w:rsidR="001D3326" w:rsidRPr="009B195E" w:rsidRDefault="001D3326" w:rsidP="009B195E">
      <w:pPr>
        <w:pStyle w:val="Akapitzlist"/>
        <w:numPr>
          <w:ilvl w:val="0"/>
          <w:numId w:val="1"/>
        </w:numPr>
        <w:spacing w:line="240" w:lineRule="auto"/>
        <w:jc w:val="both"/>
        <w:rPr>
          <w:rFonts w:ascii="Times New Roman" w:hAnsi="Times New Roman"/>
          <w:sz w:val="24"/>
          <w:szCs w:val="24"/>
        </w:rPr>
      </w:pPr>
      <w:r w:rsidRPr="001D3326">
        <w:rPr>
          <w:rFonts w:ascii="Times New Roman" w:hAnsi="Times New Roman"/>
          <w:sz w:val="24"/>
          <w:szCs w:val="24"/>
        </w:rPr>
        <w:lastRenderedPageBreak/>
        <w:t xml:space="preserve">Prawo opcji. </w:t>
      </w:r>
      <w:bookmarkStart w:id="3" w:name="_Hlk121386432"/>
      <w:r w:rsidRPr="001D3326">
        <w:rPr>
          <w:rFonts w:ascii="Times New Roman" w:hAnsi="Times New Roman"/>
          <w:sz w:val="24"/>
          <w:szCs w:val="24"/>
        </w:rPr>
        <w:t xml:space="preserve">Zamawiającemu przysługuje prawo skorzystania z opcji, zgodnie z art. 441 ustawy Pzp. Zamawiający przewiduje możliwość skorzystania z prawa opcji zwiększającego zakres zamówienia do 50%. </w:t>
      </w:r>
      <w:bookmarkEnd w:id="3"/>
      <w:r w:rsidRPr="001D3326">
        <w:rPr>
          <w:rFonts w:ascii="Times New Roman" w:hAnsi="Times New Roman"/>
          <w:sz w:val="24"/>
          <w:szCs w:val="24"/>
        </w:rPr>
        <w:t xml:space="preserve">Zamawiający zastrzega, że cena jednostkowa przedmiotu zamówienia objętego prawem opcji nie może być wyższa niż cena jednostkowa w ramach zamówienia podstawowego. W przypadku skorzystania przez Zamawiającego z prawa opcji, Wykonawcy przysługiwać będzie wynagrodzenie z tytułu wykonania zamówienia objętego prawem opcji obliczone na podstawie ceny jednostkowej i ilości wskazanej w prawie opcji. Zamawiający może skorzystać z prawa opcji w okoliczności wyczerpania wartości umowy i zakupu ilości przedmiotu zamówienia objętego umową. W celu skorzystania z prawa opcji Zamawiający przekaże Wykonawcy oświadczenie w formie pisemnej w terminie nie krótszym niż </w:t>
      </w:r>
      <w:r w:rsidR="00700000">
        <w:rPr>
          <w:rFonts w:ascii="Times New Roman" w:hAnsi="Times New Roman"/>
          <w:sz w:val="24"/>
          <w:szCs w:val="24"/>
        </w:rPr>
        <w:t>10</w:t>
      </w:r>
      <w:r w:rsidRPr="001D3326">
        <w:rPr>
          <w:rFonts w:ascii="Times New Roman" w:hAnsi="Times New Roman"/>
          <w:sz w:val="24"/>
          <w:szCs w:val="24"/>
        </w:rPr>
        <w:t xml:space="preserve"> dni</w:t>
      </w:r>
      <w:r w:rsidR="00700000">
        <w:rPr>
          <w:rFonts w:ascii="Times New Roman" w:hAnsi="Times New Roman"/>
          <w:sz w:val="24"/>
          <w:szCs w:val="24"/>
        </w:rPr>
        <w:t xml:space="preserve"> kalendarzowych</w:t>
      </w:r>
      <w:r w:rsidRPr="001D3326">
        <w:rPr>
          <w:rFonts w:ascii="Times New Roman" w:hAnsi="Times New Roman"/>
          <w:sz w:val="24"/>
          <w:szCs w:val="24"/>
        </w:rPr>
        <w:t xml:space="preserve"> o zamiarze skorzystania z prawa opcji. Wykonawcy nie przysługuje żadne roszczenie w stosunku do Zamawiającego w przypadku, gdy Zamawiający z prawa opcji nie skorzysta. Realizacja zamówienia objętego opcją jest wyłącznie uprawnieniem Zamawiającego. W zakresie realizacji zamówienia objętego prawem opcji zapisy </w:t>
      </w:r>
      <w:r w:rsidR="00310144">
        <w:rPr>
          <w:rFonts w:ascii="Times New Roman" w:hAnsi="Times New Roman"/>
          <w:sz w:val="24"/>
          <w:szCs w:val="24"/>
        </w:rPr>
        <w:t>zawarte we wzorze</w:t>
      </w:r>
      <w:r w:rsidRPr="001D3326">
        <w:rPr>
          <w:rFonts w:ascii="Times New Roman" w:hAnsi="Times New Roman"/>
          <w:sz w:val="24"/>
          <w:szCs w:val="24"/>
        </w:rPr>
        <w:t xml:space="preserve"> </w:t>
      </w:r>
      <w:r w:rsidR="00310144">
        <w:rPr>
          <w:rFonts w:ascii="Times New Roman" w:hAnsi="Times New Roman"/>
          <w:sz w:val="24"/>
          <w:szCs w:val="24"/>
        </w:rPr>
        <w:t>u</w:t>
      </w:r>
      <w:r w:rsidRPr="001D3326">
        <w:rPr>
          <w:rFonts w:ascii="Times New Roman" w:hAnsi="Times New Roman"/>
          <w:sz w:val="24"/>
          <w:szCs w:val="24"/>
        </w:rPr>
        <w:t>mowy stosuje się odpowiednio.</w:t>
      </w:r>
    </w:p>
    <w:p w14:paraId="21724901" w14:textId="77777777" w:rsidR="004841CD" w:rsidRPr="004841CD" w:rsidRDefault="004841CD" w:rsidP="004841CD">
      <w:pPr>
        <w:autoSpaceDE w:val="0"/>
        <w:autoSpaceDN w:val="0"/>
        <w:adjustRightInd w:val="0"/>
        <w:spacing w:after="0" w:line="240" w:lineRule="auto"/>
        <w:ind w:left="567" w:hanging="141"/>
        <w:jc w:val="both"/>
        <w:rPr>
          <w:rFonts w:ascii="Times New Roman" w:eastAsia="Calibri" w:hAnsi="Times New Roman" w:cs="Times New Roman"/>
          <w:sz w:val="24"/>
        </w:rPr>
      </w:pPr>
    </w:p>
    <w:p w14:paraId="386768E1" w14:textId="77777777" w:rsidR="004841CD" w:rsidRPr="004841CD" w:rsidRDefault="004841CD" w:rsidP="004841CD">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II - Jawność postępowania</w:t>
      </w:r>
    </w:p>
    <w:p w14:paraId="722F5E72" w14:textId="77777777" w:rsidR="004841CD" w:rsidRPr="004841CD" w:rsidRDefault="004841CD" w:rsidP="004841CD">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p>
    <w:p w14:paraId="1E472C09" w14:textId="77777777" w:rsidR="004841CD" w:rsidRPr="004841CD" w:rsidRDefault="004841CD" w:rsidP="004841CD">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4841CD">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4841CD">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4841CD">
        <w:rPr>
          <w:rFonts w:ascii="Times New Roman" w:eastAsia="Times New Roman" w:hAnsi="Times New Roman" w:cs="Times New Roman"/>
          <w:color w:val="000000"/>
          <w:sz w:val="24"/>
          <w:szCs w:val="24"/>
          <w:lang w:eastAsia="pl-PL"/>
        </w:rPr>
        <w:tab/>
        <w:t xml:space="preserve">publicznego. </w:t>
      </w:r>
    </w:p>
    <w:p w14:paraId="2B71090C" w14:textId="77777777" w:rsidR="004841CD" w:rsidRPr="004841CD" w:rsidRDefault="004841CD" w:rsidP="004841CD">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2A74D88B" w14:textId="77777777" w:rsidR="004841CD" w:rsidRPr="004841CD" w:rsidRDefault="004841CD" w:rsidP="004841CD">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5FA41566" w14:textId="77777777" w:rsidR="004841CD" w:rsidRPr="004841CD" w:rsidRDefault="004841CD" w:rsidP="004841CD">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4841CD">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4841CD">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4841CD">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4841CD">
        <w:rPr>
          <w:rFonts w:ascii="Times New Roman" w:eastAsia="Times New Roman" w:hAnsi="Times New Roman" w:cs="Times New Roman"/>
          <w:color w:val="000000"/>
          <w:sz w:val="24"/>
          <w:szCs w:val="24"/>
          <w:lang w:eastAsia="pl-PL"/>
        </w:rPr>
        <w:tab/>
        <w:t xml:space="preserve">ochronie danych) (Dz. Urz. UE L 119 z 04.05.2016, str. 1, z późn. zm.), zwanego dalej </w:t>
      </w:r>
      <w:r w:rsidRPr="004841CD">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4841CD">
        <w:rPr>
          <w:rFonts w:ascii="Times New Roman" w:eastAsia="Times New Roman" w:hAnsi="Times New Roman" w:cs="Times New Roman"/>
          <w:color w:val="000000"/>
          <w:sz w:val="24"/>
          <w:szCs w:val="24"/>
          <w:lang w:eastAsia="pl-PL"/>
        </w:rPr>
        <w:tab/>
        <w:t xml:space="preserve">ustawie, do upływu terminu na ich wniesienie. </w:t>
      </w:r>
    </w:p>
    <w:p w14:paraId="34D5E025" w14:textId="77777777" w:rsidR="004841CD" w:rsidRPr="004841CD" w:rsidRDefault="004841CD" w:rsidP="00484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5.  Zgodnie z art. 13 ust. 1 - 3 RODO, zamawiający informuje, że: </w:t>
      </w:r>
    </w:p>
    <w:p w14:paraId="0C04A91C" w14:textId="77777777" w:rsidR="004841CD" w:rsidRPr="004841CD" w:rsidRDefault="004841CD" w:rsidP="004841CD">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4841CD">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4841CD">
        <w:rPr>
          <w:rFonts w:ascii="Times New Roman" w:eastAsia="Times New Roman" w:hAnsi="Times New Roman" w:cs="Times New Roman"/>
          <w:iCs/>
          <w:color w:val="000000"/>
          <w:sz w:val="24"/>
          <w:szCs w:val="24"/>
          <w:lang w:eastAsia="pl-PL"/>
        </w:rPr>
        <w:t xml:space="preserve">oraz </w:t>
      </w:r>
      <w:r w:rsidRPr="004841CD">
        <w:rPr>
          <w:rFonts w:ascii="Times New Roman" w:eastAsia="Times New Roman" w:hAnsi="Times New Roman" w:cs="Times New Roman"/>
          <w:color w:val="000000"/>
          <w:sz w:val="24"/>
          <w:szCs w:val="24"/>
          <w:lang w:eastAsia="pl-PL"/>
        </w:rPr>
        <w:t xml:space="preserve">spółka z  ograniczoną odpowiedzialnością Open Nexus z siedzibą w Poznaniu (61-144) przy ul. Bolesława Krzywoustego 3, wpisaną do Rejestru Przedsiębiorców Krajowego Rejestru Sądowego, </w:t>
      </w:r>
      <w:r w:rsidRPr="004841CD">
        <w:rPr>
          <w:rFonts w:ascii="Times New Roman" w:eastAsia="Times New Roman" w:hAnsi="Times New Roman" w:cs="Times New Roman"/>
          <w:color w:val="000000"/>
          <w:sz w:val="24"/>
          <w:szCs w:val="24"/>
          <w:lang w:eastAsia="pl-PL"/>
        </w:rPr>
        <w:lastRenderedPageBreak/>
        <w:t xml:space="preserve">prowadzonego przez Sąd Rejonowy Poznań VIII Wydział Gospodarczy Krajowego Rejestru Sądowego pod numerem KRS: 0000335959, REGON: 301196705, NIP: 7792363577, jako </w:t>
      </w:r>
      <w:r w:rsidRPr="004841CD">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4841CD">
        <w:rPr>
          <w:rFonts w:ascii="Times New Roman" w:eastAsia="Times New Roman" w:hAnsi="Times New Roman" w:cs="Times New Roman"/>
          <w:color w:val="FF0000"/>
          <w:sz w:val="24"/>
          <w:szCs w:val="24"/>
          <w:lang w:eastAsia="pl-PL"/>
        </w:rPr>
        <w:t xml:space="preserve"> </w:t>
      </w:r>
      <w:r w:rsidRPr="004841CD">
        <w:rPr>
          <w:rFonts w:ascii="Times New Roman" w:eastAsia="Times New Roman" w:hAnsi="Times New Roman" w:cs="Times New Roman"/>
          <w:color w:val="FF0000"/>
          <w:sz w:val="24"/>
          <w:szCs w:val="24"/>
          <w:lang w:eastAsia="pl-PL"/>
        </w:rPr>
        <w:tab/>
      </w:r>
      <w:r w:rsidRPr="004841CD">
        <w:rPr>
          <w:rFonts w:ascii="Times New Roman" w:eastAsia="Times New Roman" w:hAnsi="Times New Roman" w:cs="Times New Roman"/>
          <w:color w:val="FF0000"/>
          <w:sz w:val="24"/>
          <w:szCs w:val="24"/>
          <w:lang w:eastAsia="pl-PL"/>
        </w:rPr>
        <w:tab/>
      </w:r>
      <w:r w:rsidRPr="004841CD">
        <w:rPr>
          <w:rFonts w:ascii="Times New Roman" w:eastAsia="Times New Roman" w:hAnsi="Times New Roman" w:cs="Times New Roman"/>
          <w:color w:val="FF0000"/>
          <w:sz w:val="24"/>
          <w:szCs w:val="24"/>
          <w:lang w:eastAsia="pl-PL"/>
        </w:rPr>
        <w:tab/>
      </w:r>
      <w:hyperlink r:id="rId9" w:history="1">
        <w:r w:rsidRPr="004841CD">
          <w:rPr>
            <w:rFonts w:ascii="Times New Roman" w:eastAsia="Times New Roman" w:hAnsi="Times New Roman" w:cs="Times New Roman"/>
            <w:color w:val="2F5496"/>
            <w:sz w:val="24"/>
            <w:szCs w:val="24"/>
            <w:u w:val="single"/>
            <w:lang w:eastAsia="pl-PL"/>
          </w:rPr>
          <w:t>https://platformazakupowa.pl/pn/kolbaskowo</w:t>
        </w:r>
      </w:hyperlink>
      <w:r w:rsidRPr="004841CD">
        <w:rPr>
          <w:rFonts w:ascii="Times New Roman" w:eastAsia="Times New Roman" w:hAnsi="Times New Roman" w:cs="Times New Roman"/>
          <w:color w:val="2F5496"/>
          <w:sz w:val="24"/>
          <w:szCs w:val="24"/>
          <w:lang w:eastAsia="pl-PL"/>
        </w:rPr>
        <w:t xml:space="preserve"> </w:t>
      </w:r>
    </w:p>
    <w:p w14:paraId="29D85D75" w14:textId="77777777" w:rsidR="004841CD" w:rsidRPr="004841CD" w:rsidRDefault="004841CD" w:rsidP="004841CD">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40404"/>
          <w:sz w:val="24"/>
          <w:szCs w:val="24"/>
          <w:lang w:eastAsia="pl-PL"/>
        </w:rPr>
        <w:t>iodo_kolbaskowo@wp.pl;</w:t>
      </w:r>
    </w:p>
    <w:p w14:paraId="6C861383" w14:textId="77777777" w:rsidR="004841CD" w:rsidRPr="004841CD" w:rsidRDefault="004841CD" w:rsidP="004841CD">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z postępowaniem o udzielenie niniejszego zamówienia, </w:t>
      </w:r>
    </w:p>
    <w:p w14:paraId="6EA789C4" w14:textId="77777777" w:rsidR="004841CD" w:rsidRPr="004841CD" w:rsidRDefault="004841CD" w:rsidP="004841CD">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dofinansowania (jeżeli dotyczy), </w:t>
      </w:r>
    </w:p>
    <w:p w14:paraId="2C5D03BD" w14:textId="77777777" w:rsidR="004841CD" w:rsidRPr="004841CD" w:rsidRDefault="004841CD" w:rsidP="004841CD">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5) ww. dane osobowe będą przechowywane odpowiednio: </w:t>
      </w:r>
    </w:p>
    <w:p w14:paraId="076533EB" w14:textId="77777777" w:rsidR="004841CD" w:rsidRPr="004841CD" w:rsidRDefault="004841CD" w:rsidP="004841CD">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okres obowiązywania umowy przekracza 4 lata;</w:t>
      </w:r>
    </w:p>
    <w:p w14:paraId="50857212" w14:textId="77777777" w:rsidR="004841CD" w:rsidRPr="004841CD" w:rsidRDefault="004841CD" w:rsidP="004841CD">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4841CD">
        <w:rPr>
          <w:rFonts w:ascii="Times New Roman" w:eastAsia="Times New Roman" w:hAnsi="Times New Roman" w:cs="Times New Roman"/>
          <w:color w:val="000000"/>
          <w:sz w:val="24"/>
          <w:szCs w:val="24"/>
          <w:lang w:eastAsia="pl-PL"/>
        </w:rPr>
        <w:tab/>
        <w:t xml:space="preserve">przepisach o archiwizacji, </w:t>
      </w:r>
    </w:p>
    <w:p w14:paraId="2A76031E" w14:textId="77777777" w:rsidR="004841CD" w:rsidRPr="004841CD" w:rsidRDefault="004841CD" w:rsidP="004841CD">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4841CD">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4841CD">
        <w:rPr>
          <w:rFonts w:ascii="Times New Roman" w:eastAsia="Times New Roman" w:hAnsi="Times New Roman" w:cs="Times New Roman"/>
          <w:color w:val="000000"/>
          <w:sz w:val="24"/>
          <w:szCs w:val="24"/>
          <w:lang w:eastAsia="pl-PL"/>
        </w:rPr>
        <w:tab/>
        <w:t xml:space="preserve">konsekwencje niepodania określonych danych wynikają z ustawy, </w:t>
      </w:r>
    </w:p>
    <w:p w14:paraId="0C6262EE" w14:textId="77777777" w:rsidR="004841CD" w:rsidRPr="004841CD" w:rsidRDefault="004841CD" w:rsidP="004841CD">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4841CD">
        <w:rPr>
          <w:rFonts w:ascii="Times New Roman" w:eastAsia="Times New Roman" w:hAnsi="Times New Roman" w:cs="Times New Roman"/>
          <w:color w:val="000000"/>
          <w:sz w:val="24"/>
          <w:szCs w:val="24"/>
          <w:lang w:eastAsia="pl-PL"/>
        </w:rPr>
        <w:tab/>
        <w:t xml:space="preserve">zautomatyzowany, stosownie do art. 22 RODO, </w:t>
      </w:r>
    </w:p>
    <w:p w14:paraId="3579ED73"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8) osoba fizyczna, której dane osobowe dotyczą posiada: </w:t>
      </w:r>
    </w:p>
    <w:p w14:paraId="219715F8"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4841CD">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4841CD">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4841CD">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4841CD">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3C327F9E"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4841CD">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4841CD">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4841CD">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4841CD">
        <w:rPr>
          <w:rFonts w:ascii="Times New Roman" w:eastAsia="Times New Roman" w:hAnsi="Times New Roman" w:cs="Times New Roman"/>
          <w:color w:val="000000"/>
          <w:sz w:val="24"/>
          <w:szCs w:val="24"/>
          <w:lang w:eastAsia="pl-PL"/>
        </w:rPr>
        <w:tab/>
        <w:t xml:space="preserve">protokołu postępowania oraz jego załączników); </w:t>
      </w:r>
    </w:p>
    <w:p w14:paraId="7856B6E6" w14:textId="77777777" w:rsidR="004841CD" w:rsidRPr="004841CD" w:rsidRDefault="004841CD" w:rsidP="004841CD">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4841CD">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4841CD">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4841CD">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4841CD">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4841CD">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4841CD">
        <w:rPr>
          <w:rFonts w:ascii="Times New Roman" w:eastAsia="Times New Roman" w:hAnsi="Times New Roman" w:cs="Times New Roman"/>
          <w:color w:val="000000"/>
          <w:sz w:val="24"/>
          <w:szCs w:val="24"/>
          <w:lang w:eastAsia="pl-PL"/>
        </w:rPr>
        <w:tab/>
        <w:t xml:space="preserve">RODO; </w:t>
      </w:r>
    </w:p>
    <w:p w14:paraId="31B381FA" w14:textId="77777777" w:rsidR="004841CD" w:rsidRPr="004841CD" w:rsidRDefault="004841CD" w:rsidP="00484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4841CD">
        <w:rPr>
          <w:rFonts w:ascii="Times New Roman" w:eastAsia="Times New Roman" w:hAnsi="Times New Roman" w:cs="Times New Roman"/>
          <w:color w:val="000000"/>
          <w:sz w:val="24"/>
          <w:szCs w:val="24"/>
          <w:lang w:eastAsia="pl-PL"/>
        </w:rPr>
        <w:tab/>
        <w:t xml:space="preserve">przetwarzanie danych osobowych narusza przepisy RODO, </w:t>
      </w:r>
    </w:p>
    <w:p w14:paraId="4E8E275D" w14:textId="77777777" w:rsidR="004841CD" w:rsidRPr="004841CD" w:rsidRDefault="004841CD" w:rsidP="004841CD">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bookmarkStart w:id="4" w:name="_Hlk103245175"/>
      <w:r w:rsidRPr="004841CD">
        <w:rPr>
          <w:rFonts w:ascii="Times New Roman" w:eastAsia="Times New Roman" w:hAnsi="Times New Roman" w:cs="Times New Roman"/>
          <w:color w:val="000000"/>
          <w:sz w:val="24"/>
          <w:szCs w:val="24"/>
          <w:lang w:eastAsia="pl-PL"/>
        </w:rPr>
        <w:t xml:space="preserve">9) osobie fizycznej, której dane osobowe dotyczą nie przysługuje: </w:t>
      </w:r>
    </w:p>
    <w:p w14:paraId="3E8908EE" w14:textId="77777777" w:rsidR="004841CD" w:rsidRPr="004841CD" w:rsidRDefault="004841CD" w:rsidP="00484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2A286CC0" w14:textId="77777777" w:rsidR="004841CD" w:rsidRPr="004841CD" w:rsidRDefault="004841CD" w:rsidP="00484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lastRenderedPageBreak/>
        <w:tab/>
        <w:t xml:space="preserve">b) prawo do przenoszenia danych osobowych, o którym mowa w art. 20 RODO; </w:t>
      </w:r>
    </w:p>
    <w:p w14:paraId="6BE0D6DE" w14:textId="77777777" w:rsidR="004841CD" w:rsidRPr="004841CD" w:rsidRDefault="004841CD" w:rsidP="004841CD">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p>
    <w:p w14:paraId="2B9FE9AD" w14:textId="77777777" w:rsidR="004841CD" w:rsidRPr="004841CD" w:rsidRDefault="004841CD" w:rsidP="004841CD">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bookmarkEnd w:id="4"/>
    <w:p w14:paraId="30D46266" w14:textId="77777777" w:rsidR="004841CD" w:rsidRPr="004841CD" w:rsidRDefault="004841CD" w:rsidP="004841CD">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5ECFA0A5" w14:textId="77777777" w:rsidR="004841CD" w:rsidRPr="004841CD" w:rsidRDefault="004841CD" w:rsidP="004841CD">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5E52BF9E"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10DEB12E" w14:textId="77777777" w:rsidR="005D5074" w:rsidRPr="005D5074" w:rsidRDefault="005D5074" w:rsidP="005D5074">
      <w:pPr>
        <w:spacing w:after="0" w:line="240" w:lineRule="auto"/>
        <w:ind w:left="284" w:hanging="284"/>
        <w:jc w:val="both"/>
        <w:rPr>
          <w:rFonts w:ascii="Times New Roman" w:eastAsia="Calibri" w:hAnsi="Times New Roman" w:cs="Times New Roman"/>
          <w:sz w:val="24"/>
          <w:szCs w:val="24"/>
          <w:lang w:eastAsia="pl-PL"/>
        </w:rPr>
      </w:pPr>
      <w:bookmarkStart w:id="5" w:name="_Hlk107398150"/>
      <w:r w:rsidRPr="005D5074">
        <w:rPr>
          <w:rFonts w:ascii="Times New Roman" w:eastAsia="Calibri" w:hAnsi="Times New Roman" w:cs="Times New Roman"/>
          <w:sz w:val="24"/>
          <w:szCs w:val="24"/>
          <w:lang w:eastAsia="pl-PL"/>
        </w:rPr>
        <w:t>1. Informacje o środkach komunikacji elektronicznej przy użyciu których Zamawiający będzie komunikował się z Wykonawcami:</w:t>
      </w:r>
    </w:p>
    <w:p w14:paraId="4A3FDBE5" w14:textId="77777777" w:rsidR="005D5074" w:rsidRPr="005D5074" w:rsidRDefault="005D5074">
      <w:pPr>
        <w:numPr>
          <w:ilvl w:val="0"/>
          <w:numId w:val="33"/>
        </w:numPr>
        <w:spacing w:after="0" w:line="240" w:lineRule="auto"/>
        <w:rPr>
          <w:rFonts w:ascii="Times New Roman" w:eastAsia="Calibri" w:hAnsi="Times New Roman" w:cs="Times New Roman"/>
          <w:sz w:val="24"/>
          <w:szCs w:val="24"/>
          <w:lang w:eastAsia="pl-PL"/>
        </w:rPr>
      </w:pPr>
      <w:r w:rsidRPr="005D5074">
        <w:rPr>
          <w:rFonts w:ascii="Times New Roman" w:eastAsia="Calibri" w:hAnsi="Times New Roman" w:cs="Times New Roman"/>
          <w:sz w:val="24"/>
          <w:szCs w:val="24"/>
          <w:lang w:eastAsia="pl-PL"/>
        </w:rPr>
        <w:t xml:space="preserve">Z zastrzeżeniem art. 61 ust. 2 ustawy, komunikacja między zamawiającym a Wykonawcami, w tym oferty oraz wszelkie oświadczenia, wnioski (w tym o wyjaśnienia treści </w:t>
      </w:r>
      <w:r w:rsidRPr="00025E36">
        <w:rPr>
          <w:rFonts w:ascii="Times New Roman" w:eastAsia="Calibri" w:hAnsi="Times New Roman" w:cs="Times New Roman"/>
          <w:sz w:val="24"/>
          <w:szCs w:val="24"/>
          <w:lang w:eastAsia="pl-PL"/>
        </w:rPr>
        <w:t xml:space="preserve">SWZ) oraz wszelkie wyjaśnienia Wykonawcy </w:t>
      </w:r>
      <w:r w:rsidRPr="00025E36">
        <w:rPr>
          <w:rFonts w:ascii="Times New Roman" w:eastAsia="Calibri" w:hAnsi="Times New Roman" w:cs="Times New Roman"/>
          <w:sz w:val="24"/>
          <w:szCs w:val="24"/>
        </w:rPr>
        <w:t>złożone w odpowiedzi na wezwanie Zamawiającego</w:t>
      </w:r>
      <w:r w:rsidRPr="00025E36">
        <w:rPr>
          <w:rFonts w:ascii="Times New Roman" w:eastAsia="Calibri" w:hAnsi="Times New Roman" w:cs="Times New Roman"/>
          <w:sz w:val="24"/>
          <w:szCs w:val="24"/>
          <w:lang w:eastAsia="pl-PL"/>
        </w:rPr>
        <w:t xml:space="preserve">, </w:t>
      </w:r>
      <w:r w:rsidRPr="005D5074">
        <w:rPr>
          <w:rFonts w:ascii="Times New Roman" w:eastAsia="Calibri" w:hAnsi="Times New Roman" w:cs="Times New Roman"/>
          <w:sz w:val="24"/>
          <w:szCs w:val="24"/>
          <w:lang w:eastAsia="pl-PL"/>
        </w:rPr>
        <w:t xml:space="preserve">zawiadomienia i informacje przekazywane są wyłącznie </w:t>
      </w:r>
      <w:r w:rsidRPr="005D5074">
        <w:rPr>
          <w:rFonts w:ascii="Times New Roman" w:eastAsia="Calibri" w:hAnsi="Times New Roman" w:cs="Times New Roman"/>
          <w:b/>
          <w:bCs/>
          <w:sz w:val="23"/>
          <w:szCs w:val="23"/>
          <w:lang w:eastAsia="pl-PL"/>
        </w:rPr>
        <w:t>w formie elektronicznej za pośrednictwem platformyzakupowej.pl</w:t>
      </w:r>
      <w:r w:rsidRPr="005D5074">
        <w:rPr>
          <w:rFonts w:ascii="Times New Roman" w:eastAsia="Calibri" w:hAnsi="Times New Roman" w:cs="Times New Roman"/>
          <w:sz w:val="24"/>
          <w:szCs w:val="24"/>
          <w:lang w:eastAsia="pl-PL"/>
        </w:rPr>
        <w:t xml:space="preserve">, pod adresem: </w:t>
      </w:r>
    </w:p>
    <w:p w14:paraId="0EE3C426" w14:textId="597A3CC8" w:rsidR="005D5074" w:rsidRPr="005D5074" w:rsidRDefault="00000000" w:rsidP="005D5074">
      <w:pPr>
        <w:spacing w:after="0" w:line="240" w:lineRule="auto"/>
        <w:ind w:left="720"/>
        <w:contextualSpacing/>
        <w:rPr>
          <w:rFonts w:ascii="Times New Roman" w:eastAsia="Calibri" w:hAnsi="Times New Roman" w:cs="Times New Roman"/>
          <w:color w:val="0000FF"/>
          <w:sz w:val="24"/>
          <w:szCs w:val="24"/>
          <w:lang w:eastAsia="pl-PL"/>
        </w:rPr>
      </w:pPr>
      <w:hyperlink r:id="rId10" w:history="1">
        <w:r w:rsidR="006A2E60">
          <w:rPr>
            <w:rStyle w:val="Hipercze"/>
            <w:rFonts w:ascii="Times New Roman" w:eastAsia="Calibri" w:hAnsi="Times New Roman" w:cs="Times New Roman"/>
            <w:sz w:val="24"/>
            <w:szCs w:val="24"/>
          </w:rPr>
          <w:t>https://platformazakupowa.pl/transakcja/708341</w:t>
        </w:r>
      </w:hyperlink>
      <w:r w:rsidR="005D5074" w:rsidRPr="005D5074">
        <w:rPr>
          <w:rFonts w:ascii="Times New Roman" w:eastAsia="Calibri" w:hAnsi="Times New Roman" w:cs="Times New Roman"/>
          <w:color w:val="0000FF"/>
          <w:sz w:val="24"/>
          <w:szCs w:val="24"/>
        </w:rPr>
        <w:t xml:space="preserve"> </w:t>
      </w:r>
      <w:r w:rsidR="005D5074" w:rsidRPr="005D5074">
        <w:rPr>
          <w:rFonts w:ascii="Times New Roman" w:eastAsia="Calibri" w:hAnsi="Times New Roman" w:cs="Times New Roman"/>
          <w:sz w:val="24"/>
          <w:szCs w:val="24"/>
        </w:rPr>
        <w:t>zwanego dalej Systemem lub Platformą.</w:t>
      </w:r>
    </w:p>
    <w:p w14:paraId="52E8A51E" w14:textId="77777777" w:rsidR="005D5074" w:rsidRPr="005D5074" w:rsidRDefault="005D5074">
      <w:pPr>
        <w:numPr>
          <w:ilvl w:val="0"/>
          <w:numId w:val="33"/>
        </w:numPr>
        <w:spacing w:after="0" w:line="240" w:lineRule="auto"/>
        <w:jc w:val="both"/>
        <w:rPr>
          <w:rFonts w:ascii="Times New Roman" w:eastAsia="Calibri" w:hAnsi="Times New Roman" w:cs="Times New Roman"/>
          <w:sz w:val="24"/>
          <w:szCs w:val="24"/>
          <w:lang w:eastAsia="pl-PL"/>
        </w:rPr>
      </w:pPr>
      <w:r w:rsidRPr="005D5074">
        <w:rPr>
          <w:rFonts w:ascii="Times New Roman" w:eastAsia="Calibri" w:hAnsi="Times New Roman" w:cs="Times New Roman"/>
          <w:sz w:val="24"/>
          <w:szCs w:val="24"/>
          <w:lang w:eastAsia="pl-PL"/>
        </w:rPr>
        <w:t>Korespondencja przekazana zamawiającemu w inny sposób (np. listownie, mailem) nie będzie brana pod uwagę.</w:t>
      </w:r>
    </w:p>
    <w:p w14:paraId="42135C65" w14:textId="77777777" w:rsidR="005D5074" w:rsidRPr="005D5074" w:rsidRDefault="005D5074" w:rsidP="005D5074">
      <w:pPr>
        <w:spacing w:after="0" w:line="240" w:lineRule="auto"/>
        <w:jc w:val="both"/>
        <w:rPr>
          <w:rFonts w:ascii="Times New Roman" w:eastAsia="Calibri" w:hAnsi="Times New Roman" w:cs="Times New Roman"/>
          <w:sz w:val="24"/>
          <w:szCs w:val="24"/>
          <w:lang w:eastAsia="pl-PL"/>
        </w:rPr>
      </w:pPr>
      <w:r w:rsidRPr="005D5074">
        <w:rPr>
          <w:rFonts w:ascii="Times New Roman" w:eastAsia="Calibri" w:hAnsi="Times New Roman" w:cs="Times New Roman"/>
          <w:sz w:val="24"/>
          <w:szCs w:val="24"/>
          <w:lang w:eastAsia="pl-PL"/>
        </w:rPr>
        <w:t>2. Wymagania techniczne i organizacyjne sporządzania, wysyłania i odbierania korespondencji elektronicznej:</w:t>
      </w:r>
    </w:p>
    <w:p w14:paraId="7BCC6920" w14:textId="77777777" w:rsidR="005D5074" w:rsidRPr="005D5074" w:rsidRDefault="005D5074">
      <w:pPr>
        <w:numPr>
          <w:ilvl w:val="0"/>
          <w:numId w:val="34"/>
        </w:numPr>
        <w:autoSpaceDE w:val="0"/>
        <w:autoSpaceDN w:val="0"/>
        <w:spacing w:after="0" w:line="240" w:lineRule="auto"/>
        <w:jc w:val="both"/>
        <w:rPr>
          <w:rFonts w:ascii="Times New Roman" w:eastAsia="Calibri" w:hAnsi="Times New Roman" w:cs="Times New Roman"/>
          <w:color w:val="000000"/>
          <w:sz w:val="24"/>
          <w:szCs w:val="24"/>
        </w:rPr>
      </w:pPr>
      <w:r w:rsidRPr="005D5074">
        <w:rPr>
          <w:rFonts w:ascii="Times New Roman" w:eastAsia="Calibri"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6BE9FA0B" w14:textId="77777777" w:rsidR="005D5074" w:rsidRPr="005D5074" w:rsidRDefault="005D5074">
      <w:pPr>
        <w:numPr>
          <w:ilvl w:val="0"/>
          <w:numId w:val="34"/>
        </w:numPr>
        <w:autoSpaceDE w:val="0"/>
        <w:autoSpaceDN w:val="0"/>
        <w:spacing w:after="20" w:line="240" w:lineRule="auto"/>
        <w:jc w:val="both"/>
        <w:rPr>
          <w:rFonts w:ascii="Times New Roman" w:eastAsia="Calibri" w:hAnsi="Times New Roman" w:cs="Times New Roman"/>
          <w:color w:val="000000"/>
          <w:sz w:val="24"/>
          <w:szCs w:val="24"/>
        </w:rPr>
      </w:pPr>
      <w:r w:rsidRPr="005D5074">
        <w:rPr>
          <w:rFonts w:ascii="Times New Roman" w:eastAsia="Calibri" w:hAnsi="Times New Roman" w:cs="Times New Roman"/>
          <w:color w:val="000000"/>
          <w:sz w:val="24"/>
          <w:szCs w:val="24"/>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w:t>
      </w:r>
      <w:r w:rsidRPr="00025E36">
        <w:rPr>
          <w:rFonts w:ascii="Times New Roman" w:eastAsia="Calibri" w:hAnsi="Times New Roman" w:cs="Times New Roman"/>
          <w:sz w:val="24"/>
          <w:szCs w:val="24"/>
        </w:rPr>
        <w:t xml:space="preserve">a także wszelkie wyjaśnienia Wykonawcy złożone w odpowiedzi na wezwanie Zamawiającego składa się pod rygorem nieważności w formie elektronicznej (tj. przy użyciu kwalifikowanego </w:t>
      </w:r>
      <w:r w:rsidRPr="005D5074">
        <w:rPr>
          <w:rFonts w:ascii="Times New Roman" w:eastAsia="Calibri" w:hAnsi="Times New Roman" w:cs="Times New Roman"/>
          <w:color w:val="000000"/>
          <w:sz w:val="24"/>
          <w:szCs w:val="24"/>
        </w:rPr>
        <w:t>podpisu elektronicznego) lub w postaci elektronicznej opatrzonej podpisem zaufanym lub podpisem osobistym.</w:t>
      </w:r>
    </w:p>
    <w:p w14:paraId="5BE05EA9" w14:textId="77777777" w:rsidR="004841CD" w:rsidRPr="004841CD" w:rsidRDefault="004841CD">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1CD">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4841CD">
        <w:rPr>
          <w:rFonts w:ascii="Times New Roman" w:eastAsia="Times New Roman" w:hAnsi="Times New Roman" w:cs="Times New Roman"/>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841CD">
        <w:rPr>
          <w:rFonts w:ascii="Times New Roman" w:eastAsia="Times New Roman" w:hAnsi="Times New Roman" w:cs="Times New Roman"/>
          <w:color w:val="000000"/>
          <w:sz w:val="24"/>
          <w:szCs w:val="24"/>
        </w:rPr>
        <w:t xml:space="preserve">oraz w rozporządzeniu Ministra Rozwoju, Pracy i Technologii z dnia 23 grudnia 2020 r. </w:t>
      </w:r>
      <w:r w:rsidRPr="004841CD">
        <w:rPr>
          <w:rFonts w:ascii="Times New Roman" w:eastAsia="Times New Roman" w:hAnsi="Times New Roman" w:cs="Times New Roman"/>
          <w:iCs/>
          <w:color w:val="000000"/>
          <w:sz w:val="24"/>
          <w:szCs w:val="24"/>
        </w:rPr>
        <w:t>w sprawie podmiotowych środków dowodowych oraz innych dokumentów lub oświadczeń, jakich może żądać zamawiający od Wykonawcy.</w:t>
      </w:r>
    </w:p>
    <w:p w14:paraId="499C6943" w14:textId="77777777" w:rsidR="004841CD" w:rsidRPr="004841CD" w:rsidRDefault="004841CD">
      <w:pPr>
        <w:numPr>
          <w:ilvl w:val="0"/>
          <w:numId w:val="1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Osobą uprawnioną do kontaktu z Wykonawcami jest: </w:t>
      </w:r>
    </w:p>
    <w:p w14:paraId="107F1073" w14:textId="2F53CF2F" w:rsidR="004841CD" w:rsidRPr="004841CD" w:rsidRDefault="004841CD" w:rsidP="005D5074">
      <w:pPr>
        <w:tabs>
          <w:tab w:val="left" w:pos="993"/>
        </w:tabs>
        <w:spacing w:after="0" w:line="240" w:lineRule="auto"/>
        <w:ind w:left="720"/>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 xml:space="preserve">● </w:t>
      </w:r>
      <w:r w:rsidR="00B42822">
        <w:rPr>
          <w:rFonts w:ascii="Times New Roman" w:eastAsia="Times New Roman" w:hAnsi="Times New Roman" w:cs="Times New Roman"/>
          <w:sz w:val="24"/>
          <w:szCs w:val="24"/>
          <w:lang w:eastAsia="pl-PL"/>
        </w:rPr>
        <w:t>Aneta Wyszywana</w:t>
      </w:r>
      <w:r w:rsidRPr="004841CD">
        <w:rPr>
          <w:rFonts w:ascii="Times New Roman" w:eastAsia="Times New Roman" w:hAnsi="Times New Roman" w:cs="Times New Roman"/>
          <w:sz w:val="24"/>
          <w:szCs w:val="24"/>
          <w:lang w:eastAsia="pl-PL"/>
        </w:rPr>
        <w:t xml:space="preserve"> tel. +48 91/884-90-</w:t>
      </w:r>
      <w:r w:rsidR="00B42822">
        <w:rPr>
          <w:rFonts w:ascii="Times New Roman" w:eastAsia="Times New Roman" w:hAnsi="Times New Roman" w:cs="Times New Roman"/>
          <w:sz w:val="24"/>
          <w:szCs w:val="24"/>
          <w:lang w:eastAsia="pl-PL"/>
        </w:rPr>
        <w:t>38</w:t>
      </w:r>
      <w:r w:rsidRPr="004841CD">
        <w:rPr>
          <w:rFonts w:ascii="Times New Roman" w:eastAsia="Times New Roman" w:hAnsi="Times New Roman" w:cs="Times New Roman"/>
          <w:sz w:val="24"/>
          <w:szCs w:val="24"/>
          <w:lang w:eastAsia="pl-PL"/>
        </w:rPr>
        <w:t xml:space="preserve">, e-mail: </w:t>
      </w:r>
      <w:hyperlink r:id="rId11" w:history="1">
        <w:r w:rsidR="00B42822" w:rsidRPr="00E80E19">
          <w:rPr>
            <w:rStyle w:val="Hipercze"/>
            <w:rFonts w:ascii="Times New Roman" w:hAnsi="Times New Roman" w:cs="Times New Roman"/>
            <w:sz w:val="24"/>
            <w:szCs w:val="24"/>
          </w:rPr>
          <w:t>biuro@kolbaskowo.pl</w:t>
        </w:r>
      </w:hyperlink>
      <w:r w:rsidRPr="004841CD">
        <w:t xml:space="preserve"> </w:t>
      </w:r>
      <w:r w:rsidRPr="004841CD">
        <w:rPr>
          <w:rFonts w:ascii="Times New Roman" w:eastAsia="Times New Roman" w:hAnsi="Times New Roman" w:cs="Times New Roman"/>
          <w:sz w:val="24"/>
          <w:szCs w:val="24"/>
          <w:lang w:eastAsia="pl-PL"/>
        </w:rPr>
        <w:t xml:space="preserve">– </w:t>
      </w:r>
      <w:r w:rsidRPr="004841CD">
        <w:rPr>
          <w:rFonts w:ascii="Times New Roman" w:eastAsia="Times New Roman" w:hAnsi="Times New Roman" w:cs="Times New Roman"/>
          <w:b/>
          <w:sz w:val="24"/>
          <w:szCs w:val="24"/>
          <w:lang w:eastAsia="pl-PL"/>
        </w:rPr>
        <w:t>w zakresie przedmiotu zamówienia</w:t>
      </w:r>
      <w:r w:rsidR="005D5074">
        <w:rPr>
          <w:rFonts w:ascii="Times New Roman" w:eastAsia="Times New Roman" w:hAnsi="Times New Roman" w:cs="Times New Roman"/>
          <w:b/>
          <w:sz w:val="24"/>
          <w:szCs w:val="24"/>
          <w:lang w:eastAsia="pl-PL"/>
        </w:rPr>
        <w:t>,</w:t>
      </w:r>
    </w:p>
    <w:p w14:paraId="75A6CED6" w14:textId="5D3788F7" w:rsidR="004841CD" w:rsidRPr="004841CD" w:rsidRDefault="004841CD" w:rsidP="004841CD">
      <w:pPr>
        <w:tabs>
          <w:tab w:val="left" w:pos="709"/>
        </w:tabs>
        <w:spacing w:after="0" w:line="240" w:lineRule="auto"/>
        <w:ind w:left="709"/>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 Aniela Szerszeń tel. + 48 91/884-90-</w:t>
      </w:r>
      <w:r w:rsidR="00025E36">
        <w:rPr>
          <w:rFonts w:ascii="Times New Roman" w:eastAsia="Times New Roman" w:hAnsi="Times New Roman" w:cs="Times New Roman"/>
          <w:sz w:val="24"/>
          <w:szCs w:val="24"/>
          <w:lang w:eastAsia="pl-PL"/>
        </w:rPr>
        <w:t>30</w:t>
      </w:r>
      <w:r w:rsidRPr="004841CD">
        <w:rPr>
          <w:rFonts w:ascii="Times New Roman" w:eastAsia="Times New Roman" w:hAnsi="Times New Roman" w:cs="Times New Roman"/>
          <w:sz w:val="24"/>
          <w:szCs w:val="24"/>
          <w:lang w:eastAsia="pl-PL"/>
        </w:rPr>
        <w:t xml:space="preserve">, e-mail: </w:t>
      </w:r>
      <w:hyperlink r:id="rId12" w:history="1">
        <w:r w:rsidRPr="004841CD">
          <w:rPr>
            <w:rFonts w:ascii="Times New Roman" w:eastAsia="Times New Roman" w:hAnsi="Times New Roman" w:cs="Times New Roman"/>
            <w:color w:val="0000FF"/>
            <w:sz w:val="24"/>
            <w:szCs w:val="24"/>
            <w:u w:val="single"/>
            <w:lang w:eastAsia="pl-PL"/>
          </w:rPr>
          <w:t>biuro@kolbaskowo.pl</w:t>
        </w:r>
      </w:hyperlink>
      <w:r w:rsidRPr="004841CD">
        <w:rPr>
          <w:rFonts w:ascii="Times New Roman" w:eastAsia="Times New Roman" w:hAnsi="Times New Roman" w:cs="Times New Roman"/>
          <w:sz w:val="24"/>
          <w:szCs w:val="24"/>
          <w:lang w:eastAsia="pl-PL"/>
        </w:rPr>
        <w:t xml:space="preserve"> – </w:t>
      </w:r>
      <w:r w:rsidRPr="004841CD">
        <w:rPr>
          <w:rFonts w:ascii="Times New Roman" w:eastAsia="Times New Roman" w:hAnsi="Times New Roman" w:cs="Times New Roman"/>
          <w:sz w:val="24"/>
          <w:szCs w:val="24"/>
          <w:lang w:eastAsia="pl-PL"/>
        </w:rPr>
        <w:br/>
        <w:t xml:space="preserve">     </w:t>
      </w:r>
      <w:r w:rsidRPr="004841CD">
        <w:rPr>
          <w:rFonts w:ascii="Times New Roman" w:eastAsia="Times New Roman" w:hAnsi="Times New Roman" w:cs="Times New Roman"/>
          <w:b/>
          <w:sz w:val="24"/>
          <w:szCs w:val="24"/>
          <w:lang w:eastAsia="pl-PL"/>
        </w:rPr>
        <w:t>w zakresie procedury przetargowej</w:t>
      </w:r>
    </w:p>
    <w:p w14:paraId="1B59D763" w14:textId="77777777" w:rsidR="004841CD" w:rsidRPr="004841CD" w:rsidRDefault="004841CD">
      <w:pPr>
        <w:numPr>
          <w:ilvl w:val="0"/>
          <w:numId w:val="10"/>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bookmarkStart w:id="6" w:name="_Hlk103243879"/>
      <w:r w:rsidRPr="004841CD">
        <w:rPr>
          <w:rFonts w:ascii="Times New Roman" w:eastAsia="Times New Roman" w:hAnsi="Times New Roman" w:cs="Times New Roman"/>
          <w:sz w:val="24"/>
          <w:szCs w:val="24"/>
          <w:lang w:eastAsia="pl-PL"/>
        </w:rPr>
        <w:lastRenderedPageBreak/>
        <w:t xml:space="preserve">Komunikacja między zamawiającym a Wykonawcami, w tym wszelkie oświadczenia, wnioski, zawiadomienia oraz informacje, przekazywane będą za pośrednictwem </w:t>
      </w:r>
      <w:hyperlink r:id="rId13" w:history="1">
        <w:r w:rsidRPr="004841CD">
          <w:rPr>
            <w:rFonts w:ascii="Times New Roman" w:eastAsia="Times New Roman" w:hAnsi="Times New Roman" w:cs="Times New Roman"/>
            <w:color w:val="1155CC"/>
            <w:sz w:val="24"/>
            <w:szCs w:val="24"/>
            <w:u w:val="single"/>
            <w:lang w:eastAsia="pl-PL"/>
          </w:rPr>
          <w:t>platformazakupowa</w:t>
        </w:r>
      </w:hyperlink>
      <w:hyperlink r:id="rId14" w:history="1">
        <w:r w:rsidRPr="004841CD">
          <w:rPr>
            <w:rFonts w:ascii="Times New Roman" w:eastAsia="Times New Roman" w:hAnsi="Times New Roman" w:cs="Times New Roman"/>
            <w:color w:val="1155CC"/>
            <w:sz w:val="24"/>
            <w:szCs w:val="24"/>
            <w:u w:val="single"/>
            <w:lang w:eastAsia="pl-PL"/>
          </w:rPr>
          <w:t>.</w:t>
        </w:r>
      </w:hyperlink>
      <w:hyperlink r:id="rId15" w:history="1">
        <w:r w:rsidRPr="004841CD">
          <w:rPr>
            <w:rFonts w:ascii="Times New Roman" w:eastAsia="Times New Roman" w:hAnsi="Times New Roman" w:cs="Times New Roman"/>
            <w:color w:val="1155CC"/>
            <w:sz w:val="24"/>
            <w:szCs w:val="24"/>
            <w:u w:val="single"/>
            <w:lang w:val="en-US" w:eastAsia="pl-PL"/>
          </w:rPr>
          <w:t>pl</w:t>
        </w:r>
      </w:hyperlink>
      <w:r w:rsidRPr="004841CD">
        <w:rPr>
          <w:rFonts w:ascii="Times New Roman" w:eastAsia="Times New Roman" w:hAnsi="Times New Roman" w:cs="Times New Roman"/>
          <w:sz w:val="24"/>
          <w:szCs w:val="24"/>
          <w:lang w:val="en-US" w:eastAsia="pl-PL"/>
        </w:rPr>
        <w:t xml:space="preserve"> i formularza „</w:t>
      </w:r>
      <w:r w:rsidRPr="004841CD">
        <w:rPr>
          <w:rFonts w:ascii="Times New Roman" w:eastAsia="Times New Roman" w:hAnsi="Times New Roman" w:cs="Times New Roman"/>
          <w:b/>
          <w:bCs/>
          <w:sz w:val="24"/>
          <w:szCs w:val="24"/>
          <w:lang w:val="en-US" w:eastAsia="pl-PL"/>
        </w:rPr>
        <w:t>Wyślij wiadomość do zamawiającego</w:t>
      </w:r>
      <w:r w:rsidRPr="004841CD">
        <w:rPr>
          <w:rFonts w:ascii="Times New Roman" w:eastAsia="Times New Roman" w:hAnsi="Times New Roman" w:cs="Times New Roman"/>
          <w:sz w:val="24"/>
          <w:szCs w:val="24"/>
          <w:lang w:val="en-US" w:eastAsia="pl-PL"/>
        </w:rPr>
        <w:t xml:space="preserve">”. </w:t>
      </w:r>
    </w:p>
    <w:p w14:paraId="60A8BD51" w14:textId="77777777" w:rsidR="004841CD" w:rsidRPr="004841CD" w:rsidRDefault="004841CD">
      <w:pPr>
        <w:numPr>
          <w:ilvl w:val="0"/>
          <w:numId w:val="1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6" w:history="1">
        <w:r w:rsidRPr="004841CD">
          <w:rPr>
            <w:rFonts w:ascii="Times New Roman" w:eastAsia="Times New Roman" w:hAnsi="Times New Roman" w:cs="Times New Roman"/>
            <w:color w:val="1155CC"/>
            <w:sz w:val="24"/>
            <w:szCs w:val="24"/>
            <w:u w:val="single"/>
            <w:lang w:eastAsia="pl-PL"/>
          </w:rPr>
          <w:t>platformazakupowa</w:t>
        </w:r>
      </w:hyperlink>
      <w:hyperlink r:id="rId17" w:history="1">
        <w:r w:rsidRPr="004841CD">
          <w:rPr>
            <w:rFonts w:ascii="Times New Roman" w:eastAsia="Times New Roman" w:hAnsi="Times New Roman" w:cs="Times New Roman"/>
            <w:color w:val="1155CC"/>
            <w:sz w:val="24"/>
            <w:szCs w:val="24"/>
            <w:u w:val="single"/>
            <w:lang w:eastAsia="pl-PL"/>
          </w:rPr>
          <w:t>.</w:t>
        </w:r>
      </w:hyperlink>
      <w:hyperlink r:id="rId18"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4473A9C9" w14:textId="1CEAF9B6" w:rsidR="004841CD" w:rsidRPr="004841CD" w:rsidRDefault="004841CD">
      <w:pPr>
        <w:numPr>
          <w:ilvl w:val="0"/>
          <w:numId w:val="10"/>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9" w:history="1">
        <w:r w:rsidRPr="004841CD">
          <w:rPr>
            <w:rFonts w:ascii="Times New Roman" w:eastAsia="Times New Roman" w:hAnsi="Times New Roman" w:cs="Times New Roman"/>
            <w:color w:val="1155CC"/>
            <w:sz w:val="24"/>
            <w:szCs w:val="24"/>
            <w:u w:val="single"/>
            <w:lang w:eastAsia="pl-PL"/>
          </w:rPr>
          <w:t>platformazakupowa</w:t>
        </w:r>
      </w:hyperlink>
      <w:hyperlink r:id="rId20" w:history="1">
        <w:r w:rsidRPr="004841CD">
          <w:rPr>
            <w:rFonts w:ascii="Times New Roman" w:eastAsia="Times New Roman" w:hAnsi="Times New Roman" w:cs="Times New Roman"/>
            <w:color w:val="1155CC"/>
            <w:sz w:val="24"/>
            <w:szCs w:val="24"/>
            <w:u w:val="single"/>
            <w:lang w:eastAsia="pl-PL"/>
          </w:rPr>
          <w:t>.</w:t>
        </w:r>
      </w:hyperlink>
      <w:hyperlink r:id="rId21"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4841CD">
          <w:rPr>
            <w:rFonts w:ascii="Times New Roman" w:eastAsia="Times New Roman" w:hAnsi="Times New Roman" w:cs="Times New Roman"/>
            <w:color w:val="1155CC"/>
            <w:sz w:val="24"/>
            <w:szCs w:val="24"/>
            <w:u w:val="single"/>
            <w:lang w:eastAsia="pl-PL"/>
          </w:rPr>
          <w:t>platformazakupowa</w:t>
        </w:r>
      </w:hyperlink>
      <w:hyperlink r:id="rId23" w:history="1">
        <w:r w:rsidRPr="004841CD">
          <w:rPr>
            <w:rFonts w:ascii="Times New Roman" w:eastAsia="Times New Roman" w:hAnsi="Times New Roman" w:cs="Times New Roman"/>
            <w:color w:val="1155CC"/>
            <w:sz w:val="24"/>
            <w:szCs w:val="24"/>
            <w:u w:val="single"/>
            <w:lang w:eastAsia="pl-PL"/>
          </w:rPr>
          <w:t>.</w:t>
        </w:r>
      </w:hyperlink>
      <w:hyperlink r:id="rId24" w:history="1">
        <w:r w:rsidRPr="004841CD">
          <w:rPr>
            <w:rFonts w:ascii="Times New Roman" w:eastAsia="Times New Roman" w:hAnsi="Times New Roman" w:cs="Times New Roman"/>
            <w:color w:val="1155CC"/>
            <w:sz w:val="24"/>
            <w:szCs w:val="24"/>
            <w:u w:val="single"/>
            <w:lang w:val="en-US" w:eastAsia="pl-PL"/>
          </w:rPr>
          <w:t>pl</w:t>
        </w:r>
      </w:hyperlink>
      <w:r w:rsidRPr="004841CD">
        <w:rPr>
          <w:rFonts w:ascii="Times New Roman" w:eastAsia="Times New Roman" w:hAnsi="Times New Roman" w:cs="Times New Roman"/>
          <w:sz w:val="24"/>
          <w:szCs w:val="24"/>
          <w:lang w:val="en-US" w:eastAsia="pl-PL"/>
        </w:rPr>
        <w:t xml:space="preserve"> do konk</w:t>
      </w:r>
      <w:r w:rsidR="00167988">
        <w:rPr>
          <w:rFonts w:ascii="Times New Roman" w:eastAsia="Times New Roman" w:hAnsi="Times New Roman" w:cs="Times New Roman"/>
          <w:sz w:val="24"/>
          <w:szCs w:val="24"/>
          <w:lang w:val="en-US" w:eastAsia="pl-PL"/>
        </w:rPr>
        <w:t>retnego</w:t>
      </w:r>
      <w:r w:rsidRPr="004841CD">
        <w:rPr>
          <w:rFonts w:ascii="Times New Roman" w:eastAsia="Times New Roman" w:hAnsi="Times New Roman" w:cs="Times New Roman"/>
          <w:sz w:val="24"/>
          <w:szCs w:val="24"/>
          <w:lang w:val="en-US" w:eastAsia="pl-PL"/>
        </w:rPr>
        <w:t xml:space="preserve"> wykonawcy.</w:t>
      </w:r>
    </w:p>
    <w:p w14:paraId="24456A4C" w14:textId="77777777" w:rsidR="004841CD" w:rsidRPr="004841CD" w:rsidRDefault="004841CD">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0BBD21" w14:textId="77777777" w:rsidR="004841CD" w:rsidRPr="004841CD" w:rsidRDefault="004841CD">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5B635475" w14:textId="77777777" w:rsidR="004841CD" w:rsidRPr="004841CD" w:rsidRDefault="004841CD">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stały dostęp do sieci Internet o gwarantowanej przepustowości nie mniejszej niż 512 kb/s,</w:t>
      </w:r>
    </w:p>
    <w:p w14:paraId="0CABF28F" w14:textId="77777777" w:rsidR="004841CD" w:rsidRPr="004841CD" w:rsidRDefault="004841CD">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zainstalowana dowolna przeglądarka internetowa, w przypadku Internet Explorer minimalnie wersja 10 0.,</w:t>
      </w:r>
    </w:p>
    <w:p w14:paraId="3B851A90" w14:textId="77777777" w:rsidR="004841CD" w:rsidRPr="004841CD" w:rsidRDefault="004841CD">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val="en-US" w:eastAsia="pl-PL"/>
        </w:rPr>
        <w:t>włączona obsługa JavaScript,</w:t>
      </w:r>
    </w:p>
    <w:p w14:paraId="7C58CC24" w14:textId="77777777" w:rsidR="004841CD" w:rsidRPr="004841CD" w:rsidRDefault="004841CD">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zainstalowany program Adobe Acrobat Reader lub inny obsługujący format plików .pdf,</w:t>
      </w:r>
    </w:p>
    <w:p w14:paraId="759C8C5E" w14:textId="77777777" w:rsidR="004841CD" w:rsidRPr="004841CD" w:rsidRDefault="004841CD">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platformazakupowa.pl działa według standardu przyjętego w komunikacji sieciowej - kodowanie UTF8,</w:t>
      </w:r>
    </w:p>
    <w:p w14:paraId="11C1E5C4" w14:textId="77777777" w:rsidR="004841CD" w:rsidRPr="004841CD" w:rsidRDefault="004841CD">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 zegarem Głównego Urzędu Miar.</w:t>
      </w:r>
    </w:p>
    <w:bookmarkEnd w:id="6"/>
    <w:p w14:paraId="56984E2B" w14:textId="77777777" w:rsidR="004841CD" w:rsidRPr="004841CD" w:rsidRDefault="004841CD">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Wykonawca, przystępując do niniejszego postępowania o udzielenie zamówienia publicznego:</w:t>
      </w:r>
    </w:p>
    <w:p w14:paraId="2BFBA9C7" w14:textId="77777777" w:rsidR="004841CD" w:rsidRPr="004841CD" w:rsidRDefault="004841CD">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akceptuje warunki korzystania z </w:t>
      </w:r>
      <w:hyperlink r:id="rId25" w:history="1">
        <w:r w:rsidRPr="004841CD">
          <w:rPr>
            <w:rFonts w:ascii="Times New Roman" w:eastAsia="Times New Roman" w:hAnsi="Times New Roman" w:cs="Times New Roman"/>
            <w:color w:val="1155CC"/>
            <w:sz w:val="24"/>
            <w:szCs w:val="24"/>
            <w:u w:val="single"/>
            <w:lang w:eastAsia="pl-PL"/>
          </w:rPr>
          <w:t>platformazakupowa</w:t>
        </w:r>
      </w:hyperlink>
      <w:hyperlink r:id="rId26" w:history="1">
        <w:r w:rsidRPr="004841CD">
          <w:rPr>
            <w:rFonts w:ascii="Times New Roman" w:eastAsia="Times New Roman" w:hAnsi="Times New Roman" w:cs="Times New Roman"/>
            <w:color w:val="1155CC"/>
            <w:sz w:val="24"/>
            <w:szCs w:val="24"/>
            <w:u w:val="single"/>
            <w:lang w:eastAsia="pl-PL"/>
          </w:rPr>
          <w:t>.</w:t>
        </w:r>
      </w:hyperlink>
      <w:hyperlink r:id="rId27"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określone w Regulaminie zamieszczonym na stronie internetowej </w:t>
      </w:r>
      <w:hyperlink r:id="rId28" w:history="1">
        <w:r w:rsidRPr="004841CD">
          <w:rPr>
            <w:rFonts w:ascii="Times New Roman" w:eastAsia="Times New Roman" w:hAnsi="Times New Roman" w:cs="Times New Roman"/>
            <w:sz w:val="24"/>
            <w:szCs w:val="24"/>
            <w:lang w:eastAsia="pl-PL"/>
          </w:rPr>
          <w:t>pod</w:t>
        </w:r>
      </w:hyperlink>
      <w:hyperlink r:id="rId29" w:history="1">
        <w:r w:rsidRPr="004841CD">
          <w:rPr>
            <w:rFonts w:ascii="Times New Roman" w:eastAsia="Times New Roman" w:hAnsi="Times New Roman" w:cs="Times New Roman"/>
            <w:sz w:val="24"/>
            <w:szCs w:val="24"/>
            <w:lang w:eastAsia="pl-PL"/>
          </w:rPr>
          <w:t xml:space="preserve"> </w:t>
        </w:r>
      </w:hyperlink>
      <w:hyperlink r:id="rId30" w:history="1">
        <w:r w:rsidRPr="004841CD">
          <w:rPr>
            <w:rFonts w:ascii="Times New Roman" w:eastAsia="Times New Roman" w:hAnsi="Times New Roman" w:cs="Times New Roman"/>
            <w:sz w:val="24"/>
            <w:szCs w:val="24"/>
            <w:lang w:eastAsia="pl-PL"/>
          </w:rPr>
          <w:t>linkiem</w:t>
        </w:r>
      </w:hyperlink>
      <w:r w:rsidRPr="004841CD">
        <w:rPr>
          <w:rFonts w:ascii="Times New Roman" w:eastAsia="Times New Roman" w:hAnsi="Times New Roman" w:cs="Times New Roman"/>
          <w:sz w:val="24"/>
          <w:szCs w:val="24"/>
          <w:lang w:eastAsia="pl-PL"/>
        </w:rPr>
        <w:t xml:space="preserve">  w zakładce „Regulamin" oraz uznaje go za wiążący,</w:t>
      </w:r>
    </w:p>
    <w:p w14:paraId="70AD0F2E" w14:textId="77777777" w:rsidR="004841CD" w:rsidRPr="004841CD" w:rsidRDefault="004841CD">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zapoznał i stosuje się do Instrukcji składania ofert dostępnej </w:t>
      </w:r>
      <w:hyperlink r:id="rId31" w:history="1">
        <w:r w:rsidRPr="004841CD">
          <w:rPr>
            <w:rFonts w:ascii="Times New Roman" w:eastAsia="Times New Roman" w:hAnsi="Times New Roman" w:cs="Times New Roman"/>
            <w:color w:val="1155CC"/>
            <w:sz w:val="24"/>
            <w:szCs w:val="24"/>
            <w:u w:val="single"/>
            <w:lang w:eastAsia="pl-PL"/>
          </w:rPr>
          <w:t>pod</w:t>
        </w:r>
      </w:hyperlink>
      <w:hyperlink r:id="rId32" w:history="1">
        <w:r w:rsidRPr="004841CD">
          <w:rPr>
            <w:rFonts w:ascii="Times New Roman" w:eastAsia="Times New Roman" w:hAnsi="Times New Roman" w:cs="Times New Roman"/>
            <w:color w:val="1155CC"/>
            <w:sz w:val="24"/>
            <w:szCs w:val="24"/>
            <w:u w:val="single"/>
            <w:lang w:eastAsia="pl-PL"/>
          </w:rPr>
          <w:t xml:space="preserve"> </w:t>
        </w:r>
      </w:hyperlink>
      <w:hyperlink r:id="rId33" w:history="1">
        <w:r w:rsidRPr="004841CD">
          <w:rPr>
            <w:rFonts w:ascii="Times New Roman" w:eastAsia="Times New Roman" w:hAnsi="Times New Roman" w:cs="Times New Roman"/>
            <w:color w:val="1155CC"/>
            <w:sz w:val="24"/>
            <w:szCs w:val="24"/>
            <w:u w:val="single"/>
            <w:lang w:eastAsia="pl-PL"/>
          </w:rPr>
          <w:t>linkiem</w:t>
        </w:r>
      </w:hyperlink>
      <w:r w:rsidRPr="004841CD">
        <w:rPr>
          <w:rFonts w:ascii="Times New Roman" w:eastAsia="Times New Roman" w:hAnsi="Times New Roman" w:cs="Times New Roman"/>
          <w:sz w:val="24"/>
          <w:szCs w:val="24"/>
          <w:lang w:eastAsia="pl-PL"/>
        </w:rPr>
        <w:t xml:space="preserve">. </w:t>
      </w:r>
    </w:p>
    <w:p w14:paraId="3A2C5A63" w14:textId="77777777" w:rsidR="004841CD" w:rsidRPr="004841CD" w:rsidRDefault="004841CD">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4" w:history="1">
        <w:r w:rsidRPr="004841CD">
          <w:rPr>
            <w:rFonts w:ascii="Times New Roman" w:eastAsia="Times New Roman" w:hAnsi="Times New Roman" w:cs="Times New Roman"/>
            <w:b/>
            <w:bCs/>
            <w:color w:val="1155CC"/>
            <w:sz w:val="24"/>
            <w:szCs w:val="24"/>
            <w:u w:val="single"/>
            <w:lang w:eastAsia="pl-PL"/>
          </w:rPr>
          <w:t>platformazakupowa</w:t>
        </w:r>
      </w:hyperlink>
      <w:hyperlink r:id="rId35" w:history="1">
        <w:r w:rsidRPr="004841CD">
          <w:rPr>
            <w:rFonts w:ascii="Times New Roman" w:eastAsia="Times New Roman" w:hAnsi="Times New Roman" w:cs="Times New Roman"/>
            <w:b/>
            <w:bCs/>
            <w:color w:val="1155CC"/>
            <w:sz w:val="24"/>
            <w:szCs w:val="24"/>
            <w:u w:val="single"/>
            <w:lang w:eastAsia="pl-PL"/>
          </w:rPr>
          <w:t>.</w:t>
        </w:r>
      </w:hyperlink>
      <w:hyperlink r:id="rId36" w:history="1">
        <w:r w:rsidRPr="004841CD">
          <w:rPr>
            <w:rFonts w:ascii="Times New Roman" w:eastAsia="Times New Roman" w:hAnsi="Times New Roman" w:cs="Times New Roman"/>
            <w:b/>
            <w:bCs/>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4841CD">
        <w:rPr>
          <w:rFonts w:ascii="Times New Roman" w:eastAsia="Times New Roman" w:hAnsi="Times New Roman" w:cs="Times New Roman"/>
          <w:sz w:val="24"/>
          <w:szCs w:val="24"/>
          <w:lang w:eastAsia="pl-PL"/>
        </w:rPr>
        <w:br/>
        <w:t xml:space="preserve">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w:t>
      </w:r>
      <w:r w:rsidRPr="004841CD">
        <w:rPr>
          <w:rFonts w:ascii="Times New Roman" w:eastAsia="Times New Roman" w:hAnsi="Times New Roman" w:cs="Times New Roman"/>
          <w:sz w:val="24"/>
          <w:szCs w:val="24"/>
          <w:lang w:eastAsia="pl-PL"/>
        </w:rPr>
        <w:lastRenderedPageBreak/>
        <w:t>środków komunikacji elektronicznej określonymi przez zamawiającego podlega odrzuceniu na podstawi art. 226 ust. 1 pkt 6 ustawy.</w:t>
      </w:r>
    </w:p>
    <w:p w14:paraId="52945969" w14:textId="77777777" w:rsidR="004841CD" w:rsidRPr="004841CD" w:rsidRDefault="004841CD" w:rsidP="004841CD">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12) Zamawiający informuje, że instrukcje korzystania z </w:t>
      </w:r>
      <w:hyperlink r:id="rId37" w:history="1">
        <w:r w:rsidRPr="004841CD">
          <w:rPr>
            <w:rFonts w:ascii="Times New Roman" w:eastAsia="Times New Roman" w:hAnsi="Times New Roman" w:cs="Times New Roman"/>
            <w:color w:val="1155CC"/>
            <w:sz w:val="24"/>
            <w:szCs w:val="24"/>
            <w:u w:val="single"/>
            <w:lang w:eastAsia="pl-PL"/>
          </w:rPr>
          <w:t>platformazakupowa</w:t>
        </w:r>
      </w:hyperlink>
      <w:hyperlink r:id="rId38" w:history="1">
        <w:r w:rsidRPr="004841CD">
          <w:rPr>
            <w:rFonts w:ascii="Times New Roman" w:eastAsia="Times New Roman" w:hAnsi="Times New Roman" w:cs="Times New Roman"/>
            <w:color w:val="1155CC"/>
            <w:sz w:val="24"/>
            <w:szCs w:val="24"/>
            <w:u w:val="single"/>
            <w:lang w:eastAsia="pl-PL"/>
          </w:rPr>
          <w:t>.</w:t>
        </w:r>
      </w:hyperlink>
      <w:hyperlink r:id="rId39"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dotyczące w </w:t>
      </w:r>
      <w:r w:rsidRPr="004841CD">
        <w:rPr>
          <w:rFonts w:ascii="Times New Roman" w:eastAsia="Times New Roman" w:hAnsi="Times New Roman" w:cs="Times New Roman"/>
          <w:sz w:val="24"/>
          <w:szCs w:val="24"/>
          <w:lang w:eastAsia="pl-PL"/>
        </w:rPr>
        <w:tab/>
        <w:t xml:space="preserve">szczególności </w:t>
      </w:r>
      <w:r w:rsidRPr="004841CD">
        <w:rPr>
          <w:rFonts w:ascii="Times New Roman" w:eastAsia="Times New Roman" w:hAnsi="Times New Roman" w:cs="Times New Roman"/>
          <w:sz w:val="24"/>
          <w:szCs w:val="24"/>
          <w:lang w:eastAsia="pl-PL"/>
        </w:rPr>
        <w:tab/>
        <w:t xml:space="preserve">logowania, składania wniosków o wyjaśnienie treści SWZ, składania ofert </w:t>
      </w:r>
      <w:r w:rsidRPr="004841CD">
        <w:rPr>
          <w:rFonts w:ascii="Times New Roman" w:eastAsia="Times New Roman" w:hAnsi="Times New Roman" w:cs="Times New Roman"/>
          <w:sz w:val="24"/>
          <w:szCs w:val="24"/>
          <w:lang w:eastAsia="pl-PL"/>
        </w:rPr>
        <w:tab/>
        <w:t xml:space="preserve">oraz innych czynności podejmowanych w niniejszym postępowaniu przy użyciu </w:t>
      </w:r>
      <w:r w:rsidRPr="004841CD">
        <w:rPr>
          <w:rFonts w:ascii="Times New Roman" w:eastAsia="Times New Roman" w:hAnsi="Times New Roman" w:cs="Times New Roman"/>
          <w:sz w:val="24"/>
          <w:szCs w:val="24"/>
          <w:lang w:eastAsia="pl-PL"/>
        </w:rPr>
        <w:tab/>
      </w:r>
      <w:hyperlink r:id="rId40" w:history="1">
        <w:r w:rsidRPr="004841CD">
          <w:rPr>
            <w:rFonts w:ascii="Times New Roman" w:eastAsia="Times New Roman" w:hAnsi="Times New Roman" w:cs="Times New Roman"/>
            <w:color w:val="1155CC"/>
            <w:sz w:val="24"/>
            <w:szCs w:val="24"/>
            <w:u w:val="single"/>
            <w:lang w:eastAsia="pl-PL"/>
          </w:rPr>
          <w:t>platformazakupowa</w:t>
        </w:r>
      </w:hyperlink>
      <w:hyperlink r:id="rId41" w:history="1">
        <w:r w:rsidRPr="004841CD">
          <w:rPr>
            <w:rFonts w:ascii="Times New Roman" w:eastAsia="Times New Roman" w:hAnsi="Times New Roman" w:cs="Times New Roman"/>
            <w:color w:val="1155CC"/>
            <w:sz w:val="24"/>
            <w:szCs w:val="24"/>
            <w:u w:val="single"/>
            <w:lang w:eastAsia="pl-PL"/>
          </w:rPr>
          <w:t>.</w:t>
        </w:r>
      </w:hyperlink>
      <w:hyperlink r:id="rId42"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znajdują się w zakładce „Instrukcje dla Wykonawców" na stronie </w:t>
      </w:r>
      <w:r w:rsidRPr="004841CD">
        <w:rPr>
          <w:rFonts w:ascii="Times New Roman" w:eastAsia="Times New Roman" w:hAnsi="Times New Roman" w:cs="Times New Roman"/>
          <w:sz w:val="24"/>
          <w:szCs w:val="24"/>
          <w:lang w:eastAsia="pl-PL"/>
        </w:rPr>
        <w:tab/>
        <w:t xml:space="preserve">internetowej pod adresem: </w:t>
      </w:r>
      <w:hyperlink r:id="rId43" w:history="1">
        <w:r w:rsidRPr="004841CD">
          <w:rPr>
            <w:rFonts w:ascii="Times New Roman" w:eastAsia="Times New Roman" w:hAnsi="Times New Roman" w:cs="Times New Roman"/>
            <w:color w:val="1155CC"/>
            <w:sz w:val="24"/>
            <w:szCs w:val="24"/>
            <w:u w:val="single"/>
            <w:lang w:eastAsia="pl-PL"/>
          </w:rPr>
          <w:t>https</w:t>
        </w:r>
      </w:hyperlink>
      <w:hyperlink r:id="rId44" w:history="1">
        <w:r w:rsidRPr="004841CD">
          <w:rPr>
            <w:rFonts w:ascii="Times New Roman" w:eastAsia="Times New Roman" w:hAnsi="Times New Roman" w:cs="Times New Roman"/>
            <w:color w:val="1155CC"/>
            <w:sz w:val="24"/>
            <w:szCs w:val="24"/>
            <w:u w:val="single"/>
            <w:lang w:eastAsia="pl-PL"/>
          </w:rPr>
          <w:t>://</w:t>
        </w:r>
      </w:hyperlink>
      <w:hyperlink r:id="rId45" w:history="1">
        <w:r w:rsidRPr="004841CD">
          <w:rPr>
            <w:rFonts w:ascii="Times New Roman" w:eastAsia="Times New Roman" w:hAnsi="Times New Roman" w:cs="Times New Roman"/>
            <w:color w:val="1155CC"/>
            <w:sz w:val="24"/>
            <w:szCs w:val="24"/>
            <w:u w:val="single"/>
            <w:lang w:eastAsia="pl-PL"/>
          </w:rPr>
          <w:t>platformazakupowa</w:t>
        </w:r>
      </w:hyperlink>
      <w:hyperlink r:id="rId46" w:history="1">
        <w:r w:rsidRPr="004841CD">
          <w:rPr>
            <w:rFonts w:ascii="Times New Roman" w:eastAsia="Times New Roman" w:hAnsi="Times New Roman" w:cs="Times New Roman"/>
            <w:color w:val="1155CC"/>
            <w:sz w:val="24"/>
            <w:szCs w:val="24"/>
            <w:u w:val="single"/>
            <w:lang w:eastAsia="pl-PL"/>
          </w:rPr>
          <w:t>.</w:t>
        </w:r>
      </w:hyperlink>
      <w:hyperlink r:id="rId47" w:history="1">
        <w:r w:rsidRPr="004841CD">
          <w:rPr>
            <w:rFonts w:ascii="Times New Roman" w:eastAsia="Times New Roman" w:hAnsi="Times New Roman" w:cs="Times New Roman"/>
            <w:color w:val="1155CC"/>
            <w:sz w:val="24"/>
            <w:szCs w:val="24"/>
            <w:u w:val="single"/>
            <w:lang w:eastAsia="pl-PL"/>
          </w:rPr>
          <w:t>pl</w:t>
        </w:r>
      </w:hyperlink>
      <w:hyperlink r:id="rId48" w:history="1">
        <w:r w:rsidRPr="004841CD">
          <w:rPr>
            <w:rFonts w:ascii="Times New Roman" w:eastAsia="Times New Roman" w:hAnsi="Times New Roman" w:cs="Times New Roman"/>
            <w:color w:val="1155CC"/>
            <w:sz w:val="24"/>
            <w:szCs w:val="24"/>
            <w:u w:val="single"/>
            <w:lang w:eastAsia="pl-PL"/>
          </w:rPr>
          <w:t>/</w:t>
        </w:r>
      </w:hyperlink>
      <w:hyperlink r:id="rId49" w:history="1">
        <w:r w:rsidRPr="004841CD">
          <w:rPr>
            <w:rFonts w:ascii="Times New Roman" w:eastAsia="Times New Roman" w:hAnsi="Times New Roman" w:cs="Times New Roman"/>
            <w:color w:val="1155CC"/>
            <w:sz w:val="24"/>
            <w:szCs w:val="24"/>
            <w:u w:val="single"/>
            <w:lang w:eastAsia="pl-PL"/>
          </w:rPr>
          <w:t>strona</w:t>
        </w:r>
      </w:hyperlink>
      <w:hyperlink r:id="rId50" w:history="1">
        <w:r w:rsidRPr="004841CD">
          <w:rPr>
            <w:rFonts w:ascii="Times New Roman" w:eastAsia="Times New Roman" w:hAnsi="Times New Roman" w:cs="Times New Roman"/>
            <w:color w:val="1155CC"/>
            <w:sz w:val="24"/>
            <w:szCs w:val="24"/>
            <w:u w:val="single"/>
            <w:lang w:eastAsia="pl-PL"/>
          </w:rPr>
          <w:t>/45-</w:t>
        </w:r>
      </w:hyperlink>
      <w:hyperlink r:id="rId51" w:history="1">
        <w:r w:rsidRPr="004841CD">
          <w:rPr>
            <w:rFonts w:ascii="Times New Roman" w:eastAsia="Times New Roman" w:hAnsi="Times New Roman" w:cs="Times New Roman"/>
            <w:color w:val="1155CC"/>
            <w:sz w:val="24"/>
            <w:szCs w:val="24"/>
            <w:u w:val="single"/>
            <w:lang w:eastAsia="pl-PL"/>
          </w:rPr>
          <w:t>instrukcje</w:t>
        </w:r>
      </w:hyperlink>
    </w:p>
    <w:bookmarkEnd w:id="5"/>
    <w:p w14:paraId="2036FBFF"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color w:val="000000"/>
          <w:sz w:val="24"/>
          <w:szCs w:val="24"/>
        </w:rPr>
      </w:pPr>
    </w:p>
    <w:p w14:paraId="786E19DC"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 xml:space="preserve">ROZDZIAŁ IV – Opis sposobu przygotowania oferty oraz wymaganych dokumentów </w:t>
      </w:r>
    </w:p>
    <w:p w14:paraId="32E2FDEA"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4933D08D" w14:textId="1FD506A9" w:rsidR="004841CD" w:rsidRPr="004841CD" w:rsidRDefault="004841CD">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Oferta oraz </w:t>
      </w:r>
      <w:r w:rsidRPr="004841CD">
        <w:rPr>
          <w:rFonts w:ascii="Times New Roman" w:eastAsia="Times New Roman" w:hAnsi="Times New Roman" w:cs="Times New Roman"/>
          <w:sz w:val="24"/>
          <w:szCs w:val="24"/>
        </w:rPr>
        <w:t>podmiotowe środki dowodowe i przedmiotowe środki dowodowe (jeżeli były wymagane)</w:t>
      </w:r>
      <w:r w:rsidRPr="004841CD">
        <w:rPr>
          <w:rFonts w:ascii="Times New Roman" w:eastAsia="Times New Roman" w:hAnsi="Times New Roman" w:cs="Times New Roman"/>
          <w:sz w:val="24"/>
          <w:szCs w:val="24"/>
          <w:lang w:eastAsia="pl-PL"/>
        </w:rPr>
        <w:t xml:space="preserv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który następnie przesyła do systemu (</w:t>
      </w:r>
      <w:r w:rsidRPr="004841CD">
        <w:rPr>
          <w:rFonts w:ascii="Times New Roman" w:eastAsia="Times New Roman" w:hAnsi="Times New Roman" w:cs="Times New Roman"/>
          <w:b/>
          <w:bCs/>
          <w:sz w:val="24"/>
          <w:szCs w:val="24"/>
          <w:lang w:eastAsia="pl-PL"/>
        </w:rPr>
        <w:t xml:space="preserve">opcja rekomendowana </w:t>
      </w:r>
      <w:r w:rsidRPr="004841CD">
        <w:rPr>
          <w:rFonts w:ascii="Times New Roman" w:eastAsia="Times New Roman" w:hAnsi="Times New Roman" w:cs="Times New Roman"/>
          <w:sz w:val="24"/>
          <w:szCs w:val="24"/>
          <w:lang w:eastAsia="pl-PL"/>
        </w:rPr>
        <w:t>przez</w:t>
      </w:r>
      <w:r w:rsidRPr="004841CD">
        <w:rPr>
          <w:rFonts w:ascii="Times New Roman" w:eastAsia="Times New Roman" w:hAnsi="Times New Roman" w:cs="Times New Roman"/>
          <w:b/>
          <w:bCs/>
          <w:sz w:val="24"/>
          <w:szCs w:val="24"/>
          <w:lang w:eastAsia="pl-PL"/>
        </w:rPr>
        <w:t xml:space="preserve"> </w:t>
      </w:r>
      <w:hyperlink r:id="rId52" w:history="1">
        <w:r w:rsidRPr="004841CD">
          <w:rPr>
            <w:rFonts w:ascii="Times New Roman" w:eastAsia="Times New Roman" w:hAnsi="Times New Roman" w:cs="Times New Roman"/>
            <w:b/>
            <w:bCs/>
            <w:color w:val="1155CC"/>
            <w:sz w:val="24"/>
            <w:szCs w:val="24"/>
            <w:u w:val="single"/>
            <w:lang w:eastAsia="pl-PL"/>
          </w:rPr>
          <w:t>platformazakupowa</w:t>
        </w:r>
      </w:hyperlink>
      <w:hyperlink r:id="rId53" w:history="1">
        <w:r w:rsidRPr="004841CD">
          <w:rPr>
            <w:rFonts w:ascii="Times New Roman" w:eastAsia="Times New Roman" w:hAnsi="Times New Roman" w:cs="Times New Roman"/>
            <w:b/>
            <w:bCs/>
            <w:color w:val="1155CC"/>
            <w:sz w:val="24"/>
            <w:szCs w:val="24"/>
            <w:u w:val="single"/>
            <w:lang w:eastAsia="pl-PL"/>
          </w:rPr>
          <w:t>.</w:t>
        </w:r>
      </w:hyperlink>
      <w:hyperlink r:id="rId54" w:history="1">
        <w:r w:rsidRPr="004841CD">
          <w:rPr>
            <w:rFonts w:ascii="Times New Roman" w:eastAsia="Times New Roman" w:hAnsi="Times New Roman" w:cs="Times New Roman"/>
            <w:b/>
            <w:bCs/>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oraz dodatkowo dla całego pakietu dokumentów w kroku 2 </w:t>
      </w:r>
      <w:r w:rsidRPr="004841CD">
        <w:rPr>
          <w:rFonts w:ascii="Times New Roman" w:eastAsia="Times New Roman" w:hAnsi="Times New Roman" w:cs="Times New Roman"/>
          <w:b/>
          <w:bCs/>
          <w:sz w:val="24"/>
          <w:szCs w:val="24"/>
          <w:lang w:eastAsia="pl-PL"/>
        </w:rPr>
        <w:t xml:space="preserve">Formularza składania oferty lub wniosku </w:t>
      </w:r>
      <w:r w:rsidRPr="004841CD">
        <w:rPr>
          <w:rFonts w:ascii="Times New Roman" w:eastAsia="Times New Roman" w:hAnsi="Times New Roman" w:cs="Times New Roman"/>
          <w:sz w:val="24"/>
          <w:szCs w:val="24"/>
          <w:lang w:eastAsia="pl-PL"/>
        </w:rPr>
        <w:t xml:space="preserve">(po kliknięciu w przycisk </w:t>
      </w:r>
      <w:r w:rsidRPr="004841CD">
        <w:rPr>
          <w:rFonts w:ascii="Times New Roman" w:eastAsia="Times New Roman" w:hAnsi="Times New Roman" w:cs="Times New Roman"/>
          <w:b/>
          <w:bCs/>
          <w:sz w:val="24"/>
          <w:szCs w:val="24"/>
          <w:lang w:eastAsia="pl-PL"/>
        </w:rPr>
        <w:t>Przejdź do podsumowania</w:t>
      </w:r>
      <w:r w:rsidRPr="004841CD">
        <w:rPr>
          <w:rFonts w:ascii="Times New Roman" w:eastAsia="Times New Roman" w:hAnsi="Times New Roman" w:cs="Times New Roman"/>
          <w:sz w:val="24"/>
          <w:szCs w:val="24"/>
          <w:lang w:eastAsia="pl-PL"/>
        </w:rPr>
        <w:t>).</w:t>
      </w:r>
    </w:p>
    <w:p w14:paraId="63D48331" w14:textId="77777777" w:rsidR="004841CD" w:rsidRPr="004841CD" w:rsidRDefault="004841CD">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7" w:name="h.21eeoojwb3nb"/>
      <w:bookmarkEnd w:id="7"/>
      <w:r w:rsidRPr="004841CD">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AB9E410" w14:textId="77777777" w:rsidR="004841CD" w:rsidRPr="004841CD" w:rsidRDefault="004841CD">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val="en-US" w:eastAsia="pl-PL"/>
        </w:rPr>
        <w:t>Oferta powinna być:</w:t>
      </w:r>
    </w:p>
    <w:p w14:paraId="786F1DEA" w14:textId="77777777" w:rsidR="004841CD" w:rsidRPr="004841CD" w:rsidRDefault="004841CD">
      <w:pPr>
        <w:numPr>
          <w:ilvl w:val="1"/>
          <w:numId w:val="24"/>
        </w:numPr>
        <w:tabs>
          <w:tab w:val="left" w:pos="108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sporządzona na podstawie załączników niniejszej SWZ w języku polskim,</w:t>
      </w:r>
    </w:p>
    <w:p w14:paraId="59DB8D9F" w14:textId="77777777" w:rsidR="004841CD" w:rsidRPr="004841CD" w:rsidRDefault="004841CD">
      <w:pPr>
        <w:numPr>
          <w:ilvl w:val="1"/>
          <w:numId w:val="24"/>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eastAsia="pl-PL"/>
        </w:rPr>
        <w:t xml:space="preserve">złożona przy użyciu środków komunikacji elektronicznej tzn. za pośrednictwem </w:t>
      </w:r>
      <w:hyperlink r:id="rId55" w:history="1">
        <w:r w:rsidRPr="004841CD">
          <w:rPr>
            <w:rFonts w:ascii="Times New Roman" w:eastAsia="Times New Roman" w:hAnsi="Times New Roman" w:cs="Times New Roman"/>
            <w:color w:val="1155CC"/>
            <w:sz w:val="24"/>
            <w:szCs w:val="24"/>
            <w:u w:val="single"/>
            <w:lang w:eastAsia="pl-PL"/>
          </w:rPr>
          <w:t>platformazakupowa</w:t>
        </w:r>
      </w:hyperlink>
      <w:hyperlink r:id="rId56" w:history="1">
        <w:r w:rsidRPr="004841CD">
          <w:rPr>
            <w:rFonts w:ascii="Times New Roman" w:eastAsia="Times New Roman" w:hAnsi="Times New Roman" w:cs="Times New Roman"/>
            <w:color w:val="1155CC"/>
            <w:sz w:val="24"/>
            <w:szCs w:val="24"/>
            <w:u w:val="single"/>
            <w:lang w:eastAsia="pl-PL"/>
          </w:rPr>
          <w:t>.</w:t>
        </w:r>
      </w:hyperlink>
      <w:hyperlink r:id="rId57" w:history="1">
        <w:r w:rsidRPr="004841CD">
          <w:rPr>
            <w:rFonts w:ascii="Times New Roman" w:eastAsia="Times New Roman" w:hAnsi="Times New Roman" w:cs="Times New Roman"/>
            <w:color w:val="1155CC"/>
            <w:sz w:val="24"/>
            <w:szCs w:val="24"/>
            <w:u w:val="single"/>
            <w:lang w:val="en-US" w:eastAsia="pl-PL"/>
          </w:rPr>
          <w:t>pl</w:t>
        </w:r>
      </w:hyperlink>
      <w:r w:rsidRPr="004841CD">
        <w:rPr>
          <w:rFonts w:ascii="Times New Roman" w:eastAsia="Times New Roman" w:hAnsi="Times New Roman" w:cs="Times New Roman"/>
          <w:sz w:val="24"/>
          <w:szCs w:val="24"/>
          <w:lang w:val="en-US" w:eastAsia="pl-PL"/>
        </w:rPr>
        <w:t>,</w:t>
      </w:r>
    </w:p>
    <w:p w14:paraId="56D4F117" w14:textId="77777777" w:rsidR="004841CD" w:rsidRPr="004841CD" w:rsidRDefault="004841CD">
      <w:pPr>
        <w:numPr>
          <w:ilvl w:val="1"/>
          <w:numId w:val="24"/>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podpisana </w:t>
      </w:r>
      <w:hyperlink r:id="rId58" w:history="1">
        <w:r w:rsidRPr="004841CD">
          <w:rPr>
            <w:rFonts w:ascii="Times New Roman" w:eastAsia="Times New Roman" w:hAnsi="Times New Roman" w:cs="Times New Roman"/>
            <w:b/>
            <w:bCs/>
            <w:sz w:val="24"/>
            <w:szCs w:val="24"/>
            <w:u w:val="single"/>
            <w:lang w:eastAsia="pl-PL"/>
          </w:rPr>
          <w:t>kwalifikowanym</w:t>
        </w:r>
      </w:hyperlink>
      <w:hyperlink r:id="rId59" w:history="1">
        <w:r w:rsidRPr="004841CD">
          <w:rPr>
            <w:rFonts w:ascii="Times New Roman" w:eastAsia="Times New Roman" w:hAnsi="Times New Roman" w:cs="Times New Roman"/>
            <w:b/>
            <w:bCs/>
            <w:sz w:val="24"/>
            <w:szCs w:val="24"/>
            <w:u w:val="single"/>
            <w:lang w:eastAsia="pl-PL"/>
          </w:rPr>
          <w:t xml:space="preserve"> </w:t>
        </w:r>
      </w:hyperlink>
      <w:hyperlink r:id="rId60" w:history="1">
        <w:r w:rsidRPr="004841CD">
          <w:rPr>
            <w:rFonts w:ascii="Times New Roman" w:eastAsia="Times New Roman" w:hAnsi="Times New Roman" w:cs="Times New Roman"/>
            <w:b/>
            <w:bCs/>
            <w:sz w:val="24"/>
            <w:szCs w:val="24"/>
            <w:u w:val="single"/>
            <w:lang w:eastAsia="pl-PL"/>
          </w:rPr>
          <w:t>podpisem</w:t>
        </w:r>
      </w:hyperlink>
      <w:hyperlink r:id="rId61" w:history="1">
        <w:r w:rsidRPr="004841CD">
          <w:rPr>
            <w:rFonts w:ascii="Times New Roman" w:eastAsia="Times New Roman" w:hAnsi="Times New Roman" w:cs="Times New Roman"/>
            <w:b/>
            <w:bCs/>
            <w:sz w:val="24"/>
            <w:szCs w:val="24"/>
            <w:u w:val="single"/>
            <w:lang w:eastAsia="pl-PL"/>
          </w:rPr>
          <w:t xml:space="preserve"> </w:t>
        </w:r>
      </w:hyperlink>
      <w:hyperlink r:id="rId62" w:history="1">
        <w:r w:rsidRPr="004841CD">
          <w:rPr>
            <w:rFonts w:ascii="Times New Roman" w:eastAsia="Times New Roman" w:hAnsi="Times New Roman" w:cs="Times New Roman"/>
            <w:b/>
            <w:bCs/>
            <w:sz w:val="24"/>
            <w:szCs w:val="24"/>
            <w:u w:val="single"/>
            <w:lang w:eastAsia="pl-PL"/>
          </w:rPr>
          <w:t>elektronicznym</w:t>
        </w:r>
      </w:hyperlink>
      <w:r w:rsidRPr="004841CD">
        <w:rPr>
          <w:rFonts w:ascii="Times New Roman" w:eastAsia="Times New Roman" w:hAnsi="Times New Roman" w:cs="Times New Roman"/>
          <w:sz w:val="24"/>
          <w:szCs w:val="24"/>
          <w:lang w:eastAsia="pl-PL"/>
        </w:rPr>
        <w:t xml:space="preserve"> lub </w:t>
      </w:r>
      <w:hyperlink r:id="rId63" w:history="1">
        <w:r w:rsidRPr="004841CD">
          <w:rPr>
            <w:rFonts w:ascii="Times New Roman" w:eastAsia="Times New Roman" w:hAnsi="Times New Roman" w:cs="Times New Roman"/>
            <w:b/>
            <w:bCs/>
            <w:sz w:val="24"/>
            <w:szCs w:val="24"/>
            <w:u w:val="single"/>
            <w:lang w:eastAsia="pl-PL"/>
          </w:rPr>
          <w:t>podpisem</w:t>
        </w:r>
      </w:hyperlink>
      <w:hyperlink r:id="rId64" w:history="1">
        <w:r w:rsidRPr="004841CD">
          <w:rPr>
            <w:rFonts w:ascii="Times New Roman" w:eastAsia="Times New Roman" w:hAnsi="Times New Roman" w:cs="Times New Roman"/>
            <w:b/>
            <w:bCs/>
            <w:sz w:val="24"/>
            <w:szCs w:val="24"/>
            <w:u w:val="single"/>
            <w:lang w:eastAsia="pl-PL"/>
          </w:rPr>
          <w:t xml:space="preserve"> </w:t>
        </w:r>
      </w:hyperlink>
      <w:hyperlink r:id="rId65" w:history="1">
        <w:r w:rsidRPr="004841CD">
          <w:rPr>
            <w:rFonts w:ascii="Times New Roman" w:eastAsia="Times New Roman" w:hAnsi="Times New Roman" w:cs="Times New Roman"/>
            <w:b/>
            <w:bCs/>
            <w:sz w:val="24"/>
            <w:szCs w:val="24"/>
            <w:u w:val="single"/>
            <w:lang w:eastAsia="pl-PL"/>
          </w:rPr>
          <w:t>zaufanym</w:t>
        </w:r>
      </w:hyperlink>
      <w:r w:rsidRPr="004841CD">
        <w:rPr>
          <w:rFonts w:ascii="Times New Roman" w:eastAsia="Times New Roman" w:hAnsi="Times New Roman" w:cs="Times New Roman"/>
          <w:sz w:val="24"/>
          <w:szCs w:val="24"/>
          <w:lang w:eastAsia="pl-PL"/>
        </w:rPr>
        <w:t xml:space="preserve"> lub </w:t>
      </w:r>
      <w:hyperlink r:id="rId66" w:history="1">
        <w:r w:rsidRPr="004841CD">
          <w:rPr>
            <w:rFonts w:ascii="Times New Roman" w:eastAsia="Times New Roman" w:hAnsi="Times New Roman" w:cs="Times New Roman"/>
            <w:b/>
            <w:bCs/>
            <w:sz w:val="24"/>
            <w:szCs w:val="24"/>
            <w:u w:val="single"/>
            <w:lang w:eastAsia="pl-PL"/>
          </w:rPr>
          <w:t>podpisem</w:t>
        </w:r>
      </w:hyperlink>
      <w:hyperlink r:id="rId67" w:history="1">
        <w:r w:rsidRPr="004841CD">
          <w:rPr>
            <w:rFonts w:ascii="Times New Roman" w:eastAsia="Times New Roman" w:hAnsi="Times New Roman" w:cs="Times New Roman"/>
            <w:b/>
            <w:bCs/>
            <w:sz w:val="24"/>
            <w:szCs w:val="24"/>
            <w:u w:val="single"/>
            <w:lang w:eastAsia="pl-PL"/>
          </w:rPr>
          <w:t xml:space="preserve"> </w:t>
        </w:r>
      </w:hyperlink>
      <w:hyperlink r:id="rId68" w:history="1">
        <w:r w:rsidRPr="004841CD">
          <w:rPr>
            <w:rFonts w:ascii="Times New Roman" w:eastAsia="Times New Roman" w:hAnsi="Times New Roman" w:cs="Times New Roman"/>
            <w:b/>
            <w:bCs/>
            <w:sz w:val="24"/>
            <w:szCs w:val="24"/>
            <w:u w:val="single"/>
            <w:lang w:eastAsia="pl-PL"/>
          </w:rPr>
          <w:t>osobistym</w:t>
        </w:r>
      </w:hyperlink>
      <w:r w:rsidRPr="004841CD">
        <w:rPr>
          <w:rFonts w:ascii="Times New Roman" w:eastAsia="Times New Roman" w:hAnsi="Times New Roman" w:cs="Times New Roman"/>
          <w:sz w:val="24"/>
          <w:szCs w:val="24"/>
          <w:lang w:eastAsia="pl-PL"/>
        </w:rPr>
        <w:t xml:space="preserve"> przez osobę/osoby upoważnioną/upoważnione.</w:t>
      </w:r>
    </w:p>
    <w:p w14:paraId="4231E183" w14:textId="77777777" w:rsidR="004841CD" w:rsidRPr="004841CD" w:rsidRDefault="004841CD">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EA5367C" w14:textId="77777777" w:rsidR="004841CD" w:rsidRPr="004841CD" w:rsidRDefault="004841CD">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14:paraId="7327E8FE" w14:textId="77777777" w:rsidR="004841CD" w:rsidRPr="004841CD" w:rsidRDefault="004841CD">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225015" w14:textId="77777777" w:rsidR="004841CD" w:rsidRPr="004841CD" w:rsidRDefault="004841CD">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 xml:space="preserve">Wykonawca, za pośrednictwem </w:t>
      </w:r>
      <w:hyperlink r:id="rId69" w:history="1">
        <w:r w:rsidRPr="004841CD">
          <w:rPr>
            <w:rFonts w:ascii="Times New Roman" w:eastAsia="Times New Roman" w:hAnsi="Times New Roman" w:cs="Times New Roman"/>
            <w:color w:val="1155CC"/>
            <w:sz w:val="24"/>
            <w:szCs w:val="24"/>
            <w:u w:val="single"/>
            <w:lang w:eastAsia="pl-PL"/>
          </w:rPr>
          <w:t>platformazakupowa</w:t>
        </w:r>
      </w:hyperlink>
      <w:hyperlink r:id="rId70" w:history="1">
        <w:r w:rsidRPr="004841CD">
          <w:rPr>
            <w:rFonts w:ascii="Times New Roman" w:eastAsia="Times New Roman" w:hAnsi="Times New Roman" w:cs="Times New Roman"/>
            <w:color w:val="1155CC"/>
            <w:sz w:val="24"/>
            <w:szCs w:val="24"/>
            <w:u w:val="single"/>
            <w:lang w:eastAsia="pl-PL"/>
          </w:rPr>
          <w:t>.</w:t>
        </w:r>
      </w:hyperlink>
      <w:hyperlink r:id="rId71" w:history="1">
        <w:r w:rsidRPr="004841CD">
          <w:rPr>
            <w:rFonts w:ascii="Times New Roman" w:eastAsia="Times New Roman" w:hAnsi="Times New Roman" w:cs="Times New Roman"/>
            <w:color w:val="1155CC"/>
            <w:sz w:val="24"/>
            <w:szCs w:val="24"/>
            <w:u w:val="single"/>
            <w:lang w:eastAsia="pl-PL"/>
          </w:rPr>
          <w:t>pl</w:t>
        </w:r>
      </w:hyperlink>
      <w:r w:rsidRPr="004841C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0867208E" w14:textId="77777777" w:rsidR="004841CD" w:rsidRPr="004841CD" w:rsidRDefault="004841CD" w:rsidP="004841CD">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eastAsia="pl-PL"/>
        </w:rPr>
        <w:tab/>
      </w:r>
      <w:hyperlink r:id="rId72" w:history="1">
        <w:r w:rsidRPr="004841CD">
          <w:rPr>
            <w:rFonts w:ascii="Times New Roman" w:eastAsia="Times New Roman" w:hAnsi="Times New Roman" w:cs="Times New Roman"/>
            <w:color w:val="1155CC"/>
            <w:sz w:val="24"/>
            <w:szCs w:val="24"/>
            <w:u w:val="single"/>
            <w:lang w:val="en-US" w:eastAsia="pl-PL"/>
          </w:rPr>
          <w:t>https</w:t>
        </w:r>
      </w:hyperlink>
      <w:hyperlink r:id="rId73" w:history="1">
        <w:r w:rsidRPr="004841CD">
          <w:rPr>
            <w:rFonts w:ascii="Times New Roman" w:eastAsia="Times New Roman" w:hAnsi="Times New Roman" w:cs="Times New Roman"/>
            <w:color w:val="1155CC"/>
            <w:sz w:val="24"/>
            <w:szCs w:val="24"/>
            <w:u w:val="single"/>
            <w:lang w:val="en-US" w:eastAsia="pl-PL"/>
          </w:rPr>
          <w:t>://</w:t>
        </w:r>
      </w:hyperlink>
      <w:hyperlink r:id="rId74" w:history="1">
        <w:r w:rsidRPr="004841CD">
          <w:rPr>
            <w:rFonts w:ascii="Times New Roman" w:eastAsia="Times New Roman" w:hAnsi="Times New Roman" w:cs="Times New Roman"/>
            <w:color w:val="1155CC"/>
            <w:sz w:val="24"/>
            <w:szCs w:val="24"/>
            <w:u w:val="single"/>
            <w:lang w:val="en-US" w:eastAsia="pl-PL"/>
          </w:rPr>
          <w:t>platformazakupowa</w:t>
        </w:r>
      </w:hyperlink>
      <w:hyperlink r:id="rId75" w:history="1">
        <w:r w:rsidRPr="004841CD">
          <w:rPr>
            <w:rFonts w:ascii="Times New Roman" w:eastAsia="Times New Roman" w:hAnsi="Times New Roman" w:cs="Times New Roman"/>
            <w:color w:val="1155CC"/>
            <w:sz w:val="24"/>
            <w:szCs w:val="24"/>
            <w:u w:val="single"/>
            <w:lang w:val="en-US" w:eastAsia="pl-PL"/>
          </w:rPr>
          <w:t>.</w:t>
        </w:r>
      </w:hyperlink>
      <w:hyperlink r:id="rId76" w:history="1">
        <w:r w:rsidRPr="004841CD">
          <w:rPr>
            <w:rFonts w:ascii="Times New Roman" w:eastAsia="Times New Roman" w:hAnsi="Times New Roman" w:cs="Times New Roman"/>
            <w:color w:val="1155CC"/>
            <w:sz w:val="24"/>
            <w:szCs w:val="24"/>
            <w:u w:val="single"/>
            <w:lang w:val="en-US" w:eastAsia="pl-PL"/>
          </w:rPr>
          <w:t>pl</w:t>
        </w:r>
      </w:hyperlink>
      <w:hyperlink r:id="rId77" w:history="1">
        <w:r w:rsidRPr="004841CD">
          <w:rPr>
            <w:rFonts w:ascii="Times New Roman" w:eastAsia="Times New Roman" w:hAnsi="Times New Roman" w:cs="Times New Roman"/>
            <w:color w:val="1155CC"/>
            <w:sz w:val="24"/>
            <w:szCs w:val="24"/>
            <w:u w:val="single"/>
            <w:lang w:val="en-US" w:eastAsia="pl-PL"/>
          </w:rPr>
          <w:t>/</w:t>
        </w:r>
      </w:hyperlink>
      <w:hyperlink r:id="rId78" w:history="1">
        <w:r w:rsidRPr="004841CD">
          <w:rPr>
            <w:rFonts w:ascii="Times New Roman" w:eastAsia="Times New Roman" w:hAnsi="Times New Roman" w:cs="Times New Roman"/>
            <w:color w:val="1155CC"/>
            <w:sz w:val="24"/>
            <w:szCs w:val="24"/>
            <w:u w:val="single"/>
            <w:lang w:val="en-US" w:eastAsia="pl-PL"/>
          </w:rPr>
          <w:t>strona</w:t>
        </w:r>
      </w:hyperlink>
      <w:hyperlink r:id="rId79" w:history="1">
        <w:r w:rsidRPr="004841CD">
          <w:rPr>
            <w:rFonts w:ascii="Times New Roman" w:eastAsia="Times New Roman" w:hAnsi="Times New Roman" w:cs="Times New Roman"/>
            <w:color w:val="1155CC"/>
            <w:sz w:val="24"/>
            <w:szCs w:val="24"/>
            <w:u w:val="single"/>
            <w:lang w:val="en-US" w:eastAsia="pl-PL"/>
          </w:rPr>
          <w:t>/45-</w:t>
        </w:r>
      </w:hyperlink>
      <w:hyperlink r:id="rId80" w:history="1">
        <w:r w:rsidRPr="004841CD">
          <w:rPr>
            <w:rFonts w:ascii="Times New Roman" w:eastAsia="Times New Roman" w:hAnsi="Times New Roman" w:cs="Times New Roman"/>
            <w:color w:val="1155CC"/>
            <w:sz w:val="24"/>
            <w:szCs w:val="24"/>
            <w:u w:val="single"/>
            <w:lang w:val="en-US" w:eastAsia="pl-PL"/>
          </w:rPr>
          <w:t>instrukcje</w:t>
        </w:r>
      </w:hyperlink>
    </w:p>
    <w:p w14:paraId="7758A2C7" w14:textId="77777777" w:rsidR="004841CD" w:rsidRPr="004841CD" w:rsidRDefault="004841CD">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1E69992B" w14:textId="77777777" w:rsidR="004841CD" w:rsidRPr="004841CD" w:rsidRDefault="004841CD">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Maksymalny rozmiar jednego pliku przesyłanego za pośrednictwem dedykowanych formularzy</w:t>
      </w:r>
    </w:p>
    <w:p w14:paraId="5425B740" w14:textId="77777777" w:rsidR="004841CD" w:rsidRPr="004841CD" w:rsidRDefault="004841CD" w:rsidP="004841CD">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45F3E7AB" w14:textId="77777777" w:rsidR="004841CD" w:rsidRPr="004841CD" w:rsidRDefault="004841CD">
      <w:pPr>
        <w:numPr>
          <w:ilvl w:val="0"/>
          <w:numId w:val="23"/>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4841CD">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90B67A9" w14:textId="77777777" w:rsidR="004841CD" w:rsidRPr="004841CD" w:rsidRDefault="004841CD">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4841CD">
        <w:rPr>
          <w:rFonts w:ascii="Times New Roman" w:eastAsia="Times New Roman" w:hAnsi="Times New Roman" w:cs="Times New Roman"/>
          <w:sz w:val="24"/>
          <w:szCs w:val="24"/>
          <w:lang w:eastAsia="pl-PL"/>
        </w:rPr>
        <w:t xml:space="preserve">Zamawiający rekomenduje wykorzystanie formatów: .pdf .doc .docx .xls .xlsx .jpg (.jpeg) </w:t>
      </w:r>
      <w:r w:rsidRPr="004841CD">
        <w:rPr>
          <w:rFonts w:ascii="Times New Roman" w:eastAsia="Times New Roman" w:hAnsi="Times New Roman" w:cs="Times New Roman"/>
          <w:sz w:val="24"/>
          <w:szCs w:val="24"/>
          <w:lang w:eastAsia="pl-PL"/>
        </w:rPr>
        <w:br/>
      </w:r>
      <w:r w:rsidRPr="004841CD">
        <w:rPr>
          <w:rFonts w:ascii="Times New Roman" w:eastAsia="Times New Roman" w:hAnsi="Times New Roman" w:cs="Times New Roman"/>
          <w:b/>
          <w:bCs/>
          <w:sz w:val="24"/>
          <w:szCs w:val="24"/>
          <w:u w:val="single"/>
          <w:lang w:eastAsia="pl-PL"/>
        </w:rPr>
        <w:t>ze szczególnym wskazaniem na .pdf</w:t>
      </w:r>
    </w:p>
    <w:p w14:paraId="05947E63" w14:textId="77777777" w:rsidR="004841CD" w:rsidRPr="004841CD" w:rsidRDefault="004841CD">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4841CD">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4841CD">
        <w:rPr>
          <w:rFonts w:ascii="Times New Roman" w:eastAsia="Times New Roman" w:hAnsi="Times New Roman" w:cs="Times New Roman"/>
          <w:sz w:val="24"/>
          <w:szCs w:val="24"/>
          <w:lang w:val="en-US" w:eastAsia="pl-PL"/>
        </w:rPr>
        <w:t>Zamawiający rekomenduje wykorzystanie formatu z jednym z rozszerzeń:</w:t>
      </w:r>
    </w:p>
    <w:p w14:paraId="2CC15416" w14:textId="77777777" w:rsidR="004841CD" w:rsidRPr="004841CD" w:rsidRDefault="004841CD">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val="en-US" w:eastAsia="pl-PL"/>
        </w:rPr>
        <w:t xml:space="preserve">.zip </w:t>
      </w:r>
    </w:p>
    <w:p w14:paraId="0FC3ABB5" w14:textId="77777777" w:rsidR="004841CD" w:rsidRPr="004841CD" w:rsidRDefault="004841CD">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val="en-US" w:eastAsia="pl-PL"/>
        </w:rPr>
        <w:t>.7Z</w:t>
      </w:r>
    </w:p>
    <w:p w14:paraId="609EFED1" w14:textId="77777777" w:rsidR="004841CD" w:rsidRPr="004841CD" w:rsidRDefault="004841CD">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4841CD">
        <w:rPr>
          <w:rFonts w:ascii="Times New Roman" w:eastAsia="Times New Roman" w:hAnsi="Times New Roman" w:cs="Times New Roman"/>
          <w:sz w:val="24"/>
          <w:szCs w:val="24"/>
          <w:lang w:eastAsia="pl-PL"/>
        </w:rPr>
        <w:t xml:space="preserve"> Wśród rozszerzeń powszechnych a </w:t>
      </w:r>
      <w:r w:rsidRPr="004841CD">
        <w:rPr>
          <w:rFonts w:ascii="Times New Roman" w:eastAsia="Times New Roman" w:hAnsi="Times New Roman" w:cs="Times New Roman"/>
          <w:b/>
          <w:bCs/>
          <w:sz w:val="24"/>
          <w:szCs w:val="24"/>
          <w:lang w:eastAsia="pl-PL"/>
        </w:rPr>
        <w:t>niewystępujących</w:t>
      </w:r>
      <w:r w:rsidRPr="004841CD">
        <w:rPr>
          <w:rFonts w:ascii="Times New Roman" w:eastAsia="Times New Roman" w:hAnsi="Times New Roman" w:cs="Times New Roman"/>
          <w:sz w:val="24"/>
          <w:szCs w:val="24"/>
          <w:lang w:eastAsia="pl-PL"/>
        </w:rPr>
        <w:t xml:space="preserve"> w Rozporządzeniu KRI występują: .rar .gif .bmp .numbers .pages.</w:t>
      </w:r>
    </w:p>
    <w:p w14:paraId="4EA27D61" w14:textId="77777777" w:rsidR="004841CD" w:rsidRPr="004841CD" w:rsidRDefault="004841CD">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4841CD">
        <w:rPr>
          <w:rFonts w:ascii="Times New Roman" w:eastAsia="Times New Roman" w:hAnsi="Times New Roman" w:cs="Times New Roman"/>
          <w:b/>
          <w:bCs/>
          <w:sz w:val="24"/>
          <w:szCs w:val="24"/>
          <w:lang w:eastAsia="pl-PL"/>
        </w:rPr>
        <w:t>maksymalnie 10MB</w:t>
      </w:r>
      <w:r w:rsidRPr="004841CD">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4841CD">
        <w:rPr>
          <w:rFonts w:ascii="Times New Roman" w:eastAsia="Times New Roman" w:hAnsi="Times New Roman" w:cs="Times New Roman"/>
          <w:b/>
          <w:bCs/>
          <w:sz w:val="24"/>
          <w:szCs w:val="24"/>
          <w:lang w:eastAsia="pl-PL"/>
        </w:rPr>
        <w:t>maksymalnie 5MB</w:t>
      </w:r>
      <w:r w:rsidRPr="004841CD">
        <w:rPr>
          <w:rFonts w:ascii="Times New Roman" w:eastAsia="Times New Roman" w:hAnsi="Times New Roman" w:cs="Times New Roman"/>
          <w:sz w:val="24"/>
          <w:szCs w:val="24"/>
          <w:lang w:eastAsia="pl-PL"/>
        </w:rPr>
        <w:t>.</w:t>
      </w:r>
    </w:p>
    <w:p w14:paraId="4AB0C9D4" w14:textId="77777777" w:rsidR="004841CD" w:rsidRPr="004841CD" w:rsidRDefault="004841CD">
      <w:pPr>
        <w:numPr>
          <w:ilvl w:val="0"/>
          <w:numId w:val="23"/>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przypadku stosowania przez wykonawcę kwalifikowanego podpisu elektronicznego:</w:t>
      </w:r>
    </w:p>
    <w:p w14:paraId="7B3BB0D0" w14:textId="77777777" w:rsidR="004841CD" w:rsidRPr="004841CD" w:rsidRDefault="004841CD">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4841CD">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PAdES. </w:t>
      </w:r>
    </w:p>
    <w:p w14:paraId="3BFB23DC" w14:textId="77777777" w:rsidR="004841CD" w:rsidRPr="004841CD" w:rsidRDefault="004841CD">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Pliki w innych formatach niż PDF </w:t>
      </w:r>
      <w:r w:rsidRPr="004841CD">
        <w:rPr>
          <w:rFonts w:ascii="Times New Roman" w:eastAsia="Times New Roman" w:hAnsi="Times New Roman" w:cs="Times New Roman"/>
          <w:b/>
          <w:bCs/>
          <w:sz w:val="24"/>
          <w:szCs w:val="24"/>
          <w:lang w:eastAsia="pl-PL"/>
        </w:rPr>
        <w:t>zaleca się opatrzyć podpisem w formacie XAdES o typie zewnętrznym</w:t>
      </w:r>
      <w:r w:rsidRPr="004841CD">
        <w:rPr>
          <w:rFonts w:ascii="Times New Roman" w:eastAsia="Times New Roman" w:hAnsi="Times New Roman" w:cs="Times New Roman"/>
          <w:sz w:val="24"/>
          <w:szCs w:val="24"/>
          <w:lang w:eastAsia="pl-PL"/>
        </w:rPr>
        <w:t>. Wykonawca powinien pamiętać, aby plik z podpisem przekazywać łącznie z dokumentem podpisywanym.</w:t>
      </w:r>
    </w:p>
    <w:p w14:paraId="2C9B71FC" w14:textId="77777777" w:rsidR="004841CD" w:rsidRPr="004841CD" w:rsidRDefault="004841CD">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rekomenduje wykorzystanie podpisu z kwalifikowanym znacznikiem czasu.</w:t>
      </w:r>
    </w:p>
    <w:p w14:paraId="627099D3" w14:textId="77777777" w:rsidR="004841CD" w:rsidRPr="004841CD" w:rsidRDefault="004841CD">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zaleca, aby</w:t>
      </w:r>
      <w:r w:rsidRPr="004841CD">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4841CD">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14CA2638" w14:textId="77777777" w:rsidR="004841CD" w:rsidRPr="004841CD" w:rsidRDefault="004841CD">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A2901C5" w14:textId="77777777" w:rsidR="004841CD" w:rsidRPr="004841CD" w:rsidRDefault="004841CD">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Osobą składającą ofertę powinna być osoba kontaktowa podawana w dokumentacji.</w:t>
      </w:r>
    </w:p>
    <w:p w14:paraId="0235AABA" w14:textId="77777777" w:rsidR="004841CD" w:rsidRPr="004841CD" w:rsidRDefault="004841CD">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4841CD">
        <w:rPr>
          <w:rFonts w:ascii="Times New Roman" w:eastAsia="Times New Roman" w:hAnsi="Times New Roman" w:cs="Times New Roman"/>
          <w:sz w:val="24"/>
          <w:szCs w:val="24"/>
          <w:lang w:eastAsia="pl-PL"/>
        </w:rPr>
        <w:lastRenderedPageBreak/>
        <w:t xml:space="preserve">Ofertę należy przygotować z należytą starannością dla podmiotu ubiegającego się o udzielenie  zamówienia publicznego i zachowaniem odpowiedniego odstępu czasu do zakończenia  przyjmowania ofert. </w:t>
      </w:r>
      <w:r w:rsidRPr="004841CD">
        <w:rPr>
          <w:rFonts w:ascii="Times New Roman" w:eastAsia="Times New Roman" w:hAnsi="Times New Roman" w:cs="Times New Roman"/>
          <w:sz w:val="24"/>
          <w:szCs w:val="24"/>
          <w:lang w:val="en-US" w:eastAsia="pl-PL"/>
        </w:rPr>
        <w:t xml:space="preserve">Sugerujemy złożenie oferty na 24 godziny przed terminem składania ofert. </w:t>
      </w:r>
    </w:p>
    <w:p w14:paraId="5FE351F9" w14:textId="77777777" w:rsidR="004841CD" w:rsidRPr="004841CD" w:rsidRDefault="004841CD">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2ECCA456" w14:textId="77777777" w:rsidR="004841CD" w:rsidRPr="004841CD" w:rsidRDefault="004841CD">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Zamawiający zaleca aby </w:t>
      </w:r>
      <w:r w:rsidRPr="004841CD">
        <w:rPr>
          <w:rFonts w:ascii="Times New Roman" w:eastAsia="Times New Roman" w:hAnsi="Times New Roman" w:cs="Times New Roman"/>
          <w:b/>
          <w:bCs/>
          <w:sz w:val="24"/>
          <w:szCs w:val="24"/>
          <w:u w:val="single"/>
          <w:lang w:eastAsia="pl-PL"/>
        </w:rPr>
        <w:t>nie</w:t>
      </w:r>
      <w:r w:rsidRPr="004841CD">
        <w:rPr>
          <w:rFonts w:ascii="Times New Roman" w:eastAsia="Times New Roman" w:hAnsi="Times New Roman" w:cs="Times New Roman"/>
          <w:b/>
          <w:bCs/>
          <w:sz w:val="24"/>
          <w:szCs w:val="24"/>
          <w:lang w:eastAsia="pl-PL"/>
        </w:rPr>
        <w:t xml:space="preserve"> </w:t>
      </w:r>
      <w:r w:rsidRPr="004841CD">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7BC950C7" w14:textId="77777777" w:rsidR="004841CD" w:rsidRPr="004841CD" w:rsidRDefault="004841CD" w:rsidP="004841CD">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4841CD">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4841CD">
        <w:rPr>
          <w:rFonts w:ascii="Times New Roman" w:eastAsia="Times New Roman" w:hAnsi="Times New Roman" w:cs="Times New Roman"/>
          <w:color w:val="000000"/>
          <w:sz w:val="24"/>
          <w:szCs w:val="24"/>
          <w:lang w:eastAsia="pl-PL"/>
        </w:rPr>
        <w:tab/>
        <w:t xml:space="preserve">internetowym: </w:t>
      </w:r>
      <w:r w:rsidRPr="004841CD">
        <w:rPr>
          <w:rFonts w:ascii="Times New Roman" w:eastAsia="Times New Roman" w:hAnsi="Times New Roman" w:cs="Times New Roman"/>
          <w:color w:val="000000"/>
          <w:sz w:val="24"/>
          <w:szCs w:val="24"/>
          <w:lang w:eastAsia="pl-PL"/>
        </w:rPr>
        <w:tab/>
        <w:t xml:space="preserve">http://www.nccert.pl/kontakt.htm </w:t>
      </w:r>
    </w:p>
    <w:p w14:paraId="752CE4D1" w14:textId="77777777" w:rsidR="004841CD" w:rsidRPr="004841CD" w:rsidRDefault="004841CD" w:rsidP="004841CD">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adresem internetowym: </w:t>
      </w:r>
    </w:p>
    <w:p w14:paraId="56530FF3" w14:textId="77777777" w:rsidR="004841CD" w:rsidRPr="004841CD" w:rsidRDefault="004841CD" w:rsidP="004841CD">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https://www.gov.pl/web/gov/zaloz-profil-zaufany </w:t>
      </w:r>
    </w:p>
    <w:p w14:paraId="4B97B804" w14:textId="77777777" w:rsidR="004841CD" w:rsidRPr="004841CD" w:rsidRDefault="004841CD" w:rsidP="004841CD">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internetowym: </w:t>
      </w:r>
    </w:p>
    <w:p w14:paraId="167B4A05" w14:textId="77777777" w:rsidR="004841CD" w:rsidRPr="004841CD" w:rsidRDefault="004841CD" w:rsidP="004841CD">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hyperlink r:id="rId81" w:history="1">
        <w:r w:rsidRPr="004841CD">
          <w:rPr>
            <w:rFonts w:ascii="Times New Roman" w:eastAsia="Times New Roman" w:hAnsi="Times New Roman" w:cs="Times New Roman"/>
            <w:sz w:val="24"/>
            <w:szCs w:val="24"/>
            <w:lang w:eastAsia="pl-PL"/>
          </w:rPr>
          <w:t>https://www.gov.pl/web/e-dowod/podpis-osobisty</w:t>
        </w:r>
      </w:hyperlink>
    </w:p>
    <w:p w14:paraId="12D3701F"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5481019E"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V - Wspólne ubieganie się o udzielenie zamówienia</w:t>
      </w:r>
    </w:p>
    <w:p w14:paraId="7427F89D"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C79A6A8" w14:textId="77777777" w:rsidR="004841CD" w:rsidRPr="004841CD" w:rsidRDefault="004841CD" w:rsidP="004841CD">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4841CD">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4841CD">
        <w:rPr>
          <w:rFonts w:ascii="Times New Roman" w:eastAsia="Times New Roman" w:hAnsi="Times New Roman" w:cs="Times New Roman"/>
          <w:color w:val="000000"/>
          <w:sz w:val="24"/>
          <w:szCs w:val="24"/>
          <w:lang w:eastAsia="pl-PL"/>
        </w:rPr>
        <w:tab/>
        <w:t xml:space="preserve">zawarcia </w:t>
      </w:r>
      <w:r w:rsidRPr="004841CD">
        <w:rPr>
          <w:rFonts w:ascii="Times New Roman" w:eastAsia="Times New Roman" w:hAnsi="Times New Roman" w:cs="Times New Roman"/>
          <w:color w:val="000000"/>
          <w:sz w:val="24"/>
          <w:szCs w:val="24"/>
          <w:lang w:eastAsia="pl-PL"/>
        </w:rPr>
        <w:tab/>
        <w:t xml:space="preserve">umowy. </w:t>
      </w:r>
    </w:p>
    <w:p w14:paraId="21FB4C2E" w14:textId="77777777" w:rsidR="004841CD" w:rsidRPr="004841CD" w:rsidRDefault="004841CD" w:rsidP="004841CD">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2.  Pełnomocnictwo, o którym mowa w ust. 1 </w:t>
      </w:r>
      <w:r w:rsidRPr="004841CD">
        <w:rPr>
          <w:rFonts w:ascii="Times New Roman" w:eastAsia="Times New Roman" w:hAnsi="Times New Roman" w:cs="Times New Roman"/>
          <w:b/>
          <w:color w:val="000000"/>
          <w:sz w:val="24"/>
          <w:szCs w:val="24"/>
          <w:lang w:eastAsia="pl-PL"/>
        </w:rPr>
        <w:t>należy dołączyć do oferty.</w:t>
      </w:r>
      <w:r w:rsidRPr="004841CD">
        <w:rPr>
          <w:rFonts w:ascii="Times New Roman" w:eastAsia="Times New Roman" w:hAnsi="Times New Roman" w:cs="Times New Roman"/>
          <w:color w:val="000000"/>
          <w:sz w:val="24"/>
          <w:szCs w:val="24"/>
          <w:lang w:eastAsia="pl-PL"/>
        </w:rPr>
        <w:t xml:space="preserve"> </w:t>
      </w:r>
    </w:p>
    <w:p w14:paraId="40A64FB0" w14:textId="77777777" w:rsidR="004841CD" w:rsidRPr="004841CD" w:rsidRDefault="004841CD" w:rsidP="004841CD">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474BD7A6" w14:textId="77777777" w:rsidR="004841CD" w:rsidRPr="004841CD" w:rsidRDefault="004841CD" w:rsidP="004841CD">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4841CD">
        <w:rPr>
          <w:rFonts w:ascii="Times New Roman" w:eastAsia="Times New Roman" w:hAnsi="Times New Roman" w:cs="Times New Roman"/>
          <w:color w:val="000000"/>
          <w:sz w:val="24"/>
          <w:szCs w:val="24"/>
          <w:lang w:eastAsia="pl-PL"/>
        </w:rPr>
        <w:tab/>
        <w:t xml:space="preserve">zamówienia     </w:t>
      </w:r>
      <w:r w:rsidRPr="004841CD">
        <w:rPr>
          <w:rFonts w:ascii="Times New Roman" w:eastAsia="Times New Roman" w:hAnsi="Times New Roman" w:cs="Times New Roman"/>
          <w:color w:val="000000"/>
          <w:sz w:val="24"/>
          <w:szCs w:val="24"/>
          <w:lang w:eastAsia="pl-PL"/>
        </w:rPr>
        <w:tab/>
        <w:t xml:space="preserve">i mają do nich zastosowanie zasady określone w ust. 1 – 3. </w:t>
      </w:r>
    </w:p>
    <w:p w14:paraId="439CC46F" w14:textId="77777777" w:rsidR="004841CD" w:rsidRPr="004841CD" w:rsidRDefault="004841CD" w:rsidP="004841CD">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5.</w:t>
      </w:r>
      <w:r w:rsidRPr="004841CD">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4841CD">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4841CD">
        <w:rPr>
          <w:rFonts w:ascii="Times New Roman" w:eastAsia="Times New Roman" w:hAnsi="Times New Roman" w:cs="Times New Roman"/>
          <w:color w:val="000000"/>
          <w:sz w:val="24"/>
          <w:szCs w:val="24"/>
          <w:lang w:eastAsia="pl-PL"/>
        </w:rPr>
        <w:tab/>
        <w:t xml:space="preserve">wykonawców, zawierającą, co najmniej: </w:t>
      </w:r>
    </w:p>
    <w:p w14:paraId="7028BAF3" w14:textId="77777777" w:rsidR="004841CD" w:rsidRPr="004841CD" w:rsidRDefault="004841CD" w:rsidP="004841CD">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swoim zakresem realizację przedmiotu zamówienia, </w:t>
      </w:r>
    </w:p>
    <w:p w14:paraId="6598FA4E" w14:textId="77777777" w:rsidR="004841CD" w:rsidRPr="004841CD" w:rsidRDefault="004841CD" w:rsidP="004841CD">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2) określenie zakresu działania poszczególnych stron umowy, </w:t>
      </w:r>
    </w:p>
    <w:p w14:paraId="38C77042" w14:textId="77777777" w:rsidR="004841CD" w:rsidRPr="004841CD"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4841CD">
        <w:rPr>
          <w:rFonts w:ascii="Times New Roman" w:eastAsia="Times New Roman" w:hAnsi="Times New Roman" w:cs="Times New Roman"/>
          <w:color w:val="000000"/>
          <w:sz w:val="24"/>
          <w:szCs w:val="24"/>
          <w:lang w:eastAsia="pl-PL"/>
        </w:rPr>
        <w:tab/>
      </w:r>
      <w:r w:rsidRPr="004841CD">
        <w:rPr>
          <w:rFonts w:ascii="Times New Roman" w:eastAsia="Times New Roman" w:hAnsi="Times New Roman" w:cs="Times New Roman"/>
          <w:color w:val="000000"/>
          <w:sz w:val="24"/>
          <w:szCs w:val="24"/>
          <w:lang w:eastAsia="pl-PL"/>
        </w:rPr>
        <w:tab/>
        <w:t xml:space="preserve">zamówienia. </w:t>
      </w:r>
    </w:p>
    <w:p w14:paraId="562A595C" w14:textId="77777777" w:rsidR="004841CD" w:rsidRPr="004841CD"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1B2FFE8"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VI – Poleganie na zasobach innych podmiotów</w:t>
      </w:r>
    </w:p>
    <w:p w14:paraId="3B1026D2" w14:textId="77777777" w:rsidR="004841CD" w:rsidRPr="004841CD" w:rsidRDefault="004841CD" w:rsidP="004841CD">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5AE2153"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b/>
          <w:sz w:val="24"/>
          <w:szCs w:val="24"/>
          <w:lang w:eastAsia="pl-PL"/>
        </w:rPr>
        <w:tab/>
      </w:r>
      <w:r w:rsidRPr="004841CD">
        <w:rPr>
          <w:rFonts w:ascii="Times New Roman" w:eastAsia="Times New Roman" w:hAnsi="Times New Roman" w:cs="Times New Roman"/>
          <w:sz w:val="24"/>
          <w:szCs w:val="24"/>
          <w:lang w:eastAsia="pl-PL"/>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34416198"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4B49C22F"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3.</w:t>
      </w:r>
      <w:r w:rsidRPr="004841CD">
        <w:rPr>
          <w:rFonts w:ascii="Times New Roman" w:eastAsia="Times New Roman" w:hAnsi="Times New Roman" w:cs="Times New Roman"/>
          <w:sz w:val="24"/>
          <w:szCs w:val="24"/>
          <w:lang w:eastAsia="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41CD">
        <w:rPr>
          <w:rFonts w:ascii="Times New Roman" w:eastAsia="Times New Roman" w:hAnsi="Times New Roman" w:cs="Times New Roman"/>
          <w:bCs/>
          <w:sz w:val="24"/>
          <w:szCs w:val="24"/>
          <w:lang w:eastAsia="pl-PL"/>
        </w:rPr>
        <w:t>załącznik nr 4 do SWZ.</w:t>
      </w:r>
    </w:p>
    <w:p w14:paraId="67AB673A"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4.</w:t>
      </w:r>
      <w:r w:rsidRPr="004841CD">
        <w:rPr>
          <w:rFonts w:ascii="Times New Roman" w:eastAsia="Times New Roman" w:hAnsi="Times New Roman" w:cs="Times New Roman"/>
          <w:sz w:val="24"/>
          <w:szCs w:val="24"/>
          <w:lang w:eastAsia="pl-PL"/>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A41A53" w14:textId="234247E1" w:rsidR="004841CD" w:rsidRPr="00EB2A14" w:rsidRDefault="004841CD" w:rsidP="004841CD">
      <w:pPr>
        <w:spacing w:after="0" w:line="240" w:lineRule="auto"/>
        <w:ind w:left="426" w:hanging="426"/>
        <w:jc w:val="both"/>
        <w:rPr>
          <w:rFonts w:ascii="Times New Roman" w:eastAsia="Times New Roman" w:hAnsi="Times New Roman" w:cs="Times New Roman"/>
          <w:color w:val="FF0000"/>
          <w:sz w:val="24"/>
          <w:szCs w:val="24"/>
          <w:lang w:eastAsia="pl-PL"/>
        </w:rPr>
      </w:pPr>
      <w:r w:rsidRPr="004841CD">
        <w:rPr>
          <w:rFonts w:ascii="Times New Roman" w:eastAsia="Times New Roman" w:hAnsi="Times New Roman" w:cs="Times New Roman"/>
          <w:color w:val="FF0000"/>
          <w:sz w:val="24"/>
          <w:szCs w:val="24"/>
          <w:lang w:eastAsia="pl-PL"/>
        </w:rPr>
        <w:t xml:space="preserve">       </w:t>
      </w:r>
      <w:r w:rsidRPr="00F0648C">
        <w:rPr>
          <w:rFonts w:ascii="Times New Roman" w:eastAsia="Times New Roman" w:hAnsi="Times New Roman" w:cs="Times New Roman"/>
          <w:sz w:val="24"/>
          <w:szCs w:val="24"/>
          <w:lang w:eastAsia="pl-PL"/>
        </w:rPr>
        <w:t xml:space="preserve">UWAGA: Zamawiający </w:t>
      </w:r>
      <w:r w:rsidR="00F0648C" w:rsidRPr="00F0648C">
        <w:rPr>
          <w:rFonts w:ascii="Times New Roman" w:eastAsia="Times New Roman" w:hAnsi="Times New Roman" w:cs="Times New Roman"/>
          <w:sz w:val="24"/>
          <w:szCs w:val="24"/>
          <w:lang w:eastAsia="pl-PL"/>
        </w:rPr>
        <w:t>może żądać</w:t>
      </w:r>
      <w:r w:rsidRPr="00F0648C">
        <w:rPr>
          <w:rFonts w:ascii="Times New Roman" w:eastAsia="Times New Roman" w:hAnsi="Times New Roman" w:cs="Times New Roman"/>
          <w:sz w:val="24"/>
          <w:szCs w:val="24"/>
          <w:lang w:eastAsia="pl-PL"/>
        </w:rPr>
        <w:t xml:space="preserve"> w celu weryfikacji czy w stosunku podmiotów, na których zdolności Wykonawca polega, w przypadku gdy przypada na nich 10% wartości zamówienia nie zachodzi podstawa wykluczenia przewidziana w art. 5k Rozporządzenia sankcyjnego nr 833/2014 dotyczącego środków ograniczających w związku z działaniami Rosji destabilizującymi sytuację na Ukrainie.</w:t>
      </w:r>
    </w:p>
    <w:p w14:paraId="7392BE76"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5.</w:t>
      </w:r>
      <w:r w:rsidRPr="004841CD">
        <w:rPr>
          <w:rFonts w:ascii="Times New Roman" w:eastAsia="Times New Roman" w:hAnsi="Times New Roman" w:cs="Times New Roman"/>
          <w:sz w:val="24"/>
          <w:szCs w:val="24"/>
          <w:lang w:eastAsia="pl-PL"/>
        </w:rPr>
        <w:tab/>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A1ACAD"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6.</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b/>
          <w:sz w:val="24"/>
          <w:szCs w:val="24"/>
          <w:lang w:eastAsia="pl-PL"/>
        </w:rPr>
        <w:t xml:space="preserve">UWAGA: </w:t>
      </w:r>
      <w:r w:rsidRPr="004841CD">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6A53C5"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7.</w:t>
      </w:r>
      <w:r w:rsidRPr="004841CD">
        <w:rPr>
          <w:rFonts w:ascii="Times New Roman" w:eastAsia="Times New Roman" w:hAnsi="Times New Roman" w:cs="Times New Roman"/>
          <w:sz w:val="24"/>
          <w:szCs w:val="24"/>
          <w:lang w:eastAsia="pl-PL"/>
        </w:rPr>
        <w:tab/>
        <w:t xml:space="preserve">Wykonawca, w przypadku polegania na zdolnościach lub sytuacji podmiotów udostępniających zasoby, przedstawia, wraz z oświadczeniem, o którym mowa w Rozdziale XII ust. </w:t>
      </w:r>
      <w:r w:rsidRPr="004841CD">
        <w:rPr>
          <w:rFonts w:ascii="Times New Roman" w:eastAsia="Times New Roman" w:hAnsi="Times New Roman" w:cs="Times New Roman"/>
          <w:sz w:val="24"/>
          <w:szCs w:val="24"/>
          <w:lang w:eastAsia="pl-PL"/>
        </w:rPr>
        <w:tab/>
        <w:t>1 pkt 4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XII SWZ”.</w:t>
      </w:r>
    </w:p>
    <w:p w14:paraId="021C8E21"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8. </w:t>
      </w:r>
      <w:r w:rsidRPr="004841CD">
        <w:rPr>
          <w:rFonts w:ascii="Times New Roman" w:eastAsia="Times New Roman" w:hAnsi="Times New Roman" w:cs="Times New Roman"/>
          <w:sz w:val="24"/>
          <w:szCs w:val="24"/>
          <w:lang w:eastAsia="pl-PL"/>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C852823"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p>
    <w:p w14:paraId="3B617745"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VII - Podwykonawstwo</w:t>
      </w:r>
    </w:p>
    <w:p w14:paraId="25297785" w14:textId="77777777" w:rsidR="004841CD" w:rsidRPr="004841CD" w:rsidRDefault="004841CD" w:rsidP="004841CD">
      <w:pPr>
        <w:spacing w:before="240"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42DB00E8"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66BEAB15" w14:textId="77777777" w:rsidR="004841CD" w:rsidRPr="004841CD"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w:t>
      </w:r>
      <w:r w:rsidRPr="004841CD">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3BB62690" w14:textId="50B3922A" w:rsidR="004841CD" w:rsidRPr="00F0648C" w:rsidRDefault="004841CD">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pl-PL"/>
        </w:rPr>
      </w:pPr>
      <w:r w:rsidRPr="00F0648C">
        <w:rPr>
          <w:rFonts w:ascii="Times New Roman" w:eastAsia="Calibri" w:hAnsi="Times New Roman" w:cs="Times New Roman"/>
          <w:sz w:val="24"/>
          <w:szCs w:val="24"/>
        </w:rPr>
        <w:t xml:space="preserve">Zamawiający </w:t>
      </w:r>
      <w:r w:rsidR="00F0648C" w:rsidRPr="00F0648C">
        <w:rPr>
          <w:rFonts w:ascii="Times New Roman" w:eastAsia="Calibri" w:hAnsi="Times New Roman" w:cs="Times New Roman"/>
          <w:sz w:val="24"/>
          <w:szCs w:val="24"/>
        </w:rPr>
        <w:t>może żądać</w:t>
      </w:r>
      <w:r w:rsidRPr="00F0648C">
        <w:rPr>
          <w:rFonts w:ascii="Times New Roman" w:eastAsia="Calibri" w:hAnsi="Times New Roman" w:cs="Times New Roman"/>
          <w:sz w:val="24"/>
          <w:szCs w:val="24"/>
        </w:rPr>
        <w:t xml:space="preserve"> od Wykonawcy wykazu Podwykonawców i dostawców, na których przypada na nich 10% wartości zamówienia w celu weryfikacji czy nie zachodzi podstawa </w:t>
      </w:r>
      <w:r w:rsidRPr="00F0648C">
        <w:rPr>
          <w:rFonts w:ascii="Times New Roman" w:eastAsia="Calibri" w:hAnsi="Times New Roman" w:cs="Times New Roman"/>
          <w:sz w:val="24"/>
          <w:szCs w:val="24"/>
        </w:rPr>
        <w:lastRenderedPageBreak/>
        <w:t>wykluczenia przewidziana w art. 5k Rozporządzenia sankcyjnego nr 833/2014 w brzmieniu nadanym Rozporządzeniem nr 2022/576 dotyczącego środków ograniczających w związku z działaniami Rosji destabilizującymi sytuację na Ukrainie.</w:t>
      </w:r>
    </w:p>
    <w:p w14:paraId="55F2254C" w14:textId="77777777" w:rsidR="004841CD" w:rsidRPr="004841CD" w:rsidRDefault="004841CD" w:rsidP="004841CD">
      <w:pPr>
        <w:spacing w:after="0" w:line="240" w:lineRule="auto"/>
        <w:ind w:left="426" w:hanging="426"/>
        <w:jc w:val="both"/>
        <w:rPr>
          <w:rFonts w:ascii="Times New Roman" w:eastAsia="Times New Roman" w:hAnsi="Times New Roman" w:cs="Times New Roman"/>
          <w:color w:val="FF0000"/>
          <w:sz w:val="24"/>
          <w:szCs w:val="24"/>
          <w:lang w:eastAsia="pl-PL"/>
        </w:rPr>
      </w:pPr>
    </w:p>
    <w:p w14:paraId="69A369D7" w14:textId="1C351163" w:rsidR="004841CD" w:rsidRPr="00BA4191" w:rsidRDefault="004841CD" w:rsidP="00BA4191">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VIII– Wizja lokalna</w:t>
      </w:r>
    </w:p>
    <w:p w14:paraId="3D205285" w14:textId="77777777" w:rsidR="004841CD" w:rsidRPr="004841CD" w:rsidRDefault="004841CD" w:rsidP="004841CD">
      <w:pPr>
        <w:tabs>
          <w:tab w:val="left" w:pos="426"/>
        </w:tabs>
        <w:spacing w:after="0" w:line="240" w:lineRule="auto"/>
        <w:jc w:val="both"/>
        <w:rPr>
          <w:rFonts w:ascii="Times New Roman" w:hAnsi="Times New Roman" w:cs="Times New Roman"/>
          <w:sz w:val="24"/>
        </w:rPr>
      </w:pPr>
      <w:r w:rsidRPr="004841CD">
        <w:rPr>
          <w:rFonts w:ascii="Times New Roman" w:eastAsia="Times New Roman" w:hAnsi="Times New Roman" w:cs="Times New Roman"/>
          <w:sz w:val="24"/>
          <w:szCs w:val="20"/>
          <w:lang w:eastAsia="pl-PL"/>
        </w:rPr>
        <w:t xml:space="preserve">1.  </w:t>
      </w:r>
      <w:r w:rsidRPr="004841CD">
        <w:rPr>
          <w:rFonts w:ascii="Times New Roman" w:eastAsia="Times New Roman" w:hAnsi="Times New Roman" w:cs="Times New Roman"/>
          <w:sz w:val="24"/>
          <w:szCs w:val="20"/>
          <w:lang w:eastAsia="pl-PL"/>
        </w:rPr>
        <w:tab/>
      </w:r>
      <w:r w:rsidRPr="004841CD">
        <w:rPr>
          <w:rFonts w:ascii="Times New Roman" w:hAnsi="Times New Roman" w:cs="Times New Roman"/>
          <w:sz w:val="24"/>
        </w:rPr>
        <w:t xml:space="preserve">Zamawiający nie przewiduje obowiązku odbycia przez Wykonawcę wizji lokalnej oraz </w:t>
      </w:r>
      <w:r w:rsidRPr="004841CD">
        <w:rPr>
          <w:rFonts w:ascii="Times New Roman" w:hAnsi="Times New Roman" w:cs="Times New Roman"/>
          <w:sz w:val="24"/>
        </w:rPr>
        <w:tab/>
        <w:t xml:space="preserve">sprawdzenia przez Wykonawcę dokumentów niezbędnych do realizacji zamówienia </w:t>
      </w:r>
      <w:r w:rsidRPr="004841CD">
        <w:rPr>
          <w:rFonts w:ascii="Times New Roman" w:hAnsi="Times New Roman" w:cs="Times New Roman"/>
          <w:sz w:val="24"/>
        </w:rPr>
        <w:tab/>
        <w:t>dostępnych na miejscu u zamawiającego.</w:t>
      </w:r>
    </w:p>
    <w:p w14:paraId="1C0A83FF" w14:textId="77777777" w:rsidR="004841CD" w:rsidRPr="004841CD" w:rsidRDefault="004841CD" w:rsidP="004841CD">
      <w:pPr>
        <w:tabs>
          <w:tab w:val="left" w:pos="426"/>
        </w:tabs>
        <w:spacing w:after="0" w:line="240" w:lineRule="auto"/>
        <w:jc w:val="both"/>
        <w:rPr>
          <w:rFonts w:ascii="Times New Roman" w:hAnsi="Times New Roman" w:cs="Times New Roman"/>
          <w:sz w:val="24"/>
        </w:rPr>
      </w:pPr>
    </w:p>
    <w:p w14:paraId="5A7692A5"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IX - Podstawy wykluczenia</w:t>
      </w:r>
    </w:p>
    <w:p w14:paraId="11E4A8F3" w14:textId="77777777" w:rsidR="004841CD" w:rsidRPr="004841CD" w:rsidRDefault="004841CD" w:rsidP="004841CD">
      <w:pPr>
        <w:spacing w:after="0" w:line="240" w:lineRule="auto"/>
        <w:ind w:left="426"/>
        <w:jc w:val="both"/>
        <w:rPr>
          <w:rFonts w:ascii="Times New Roman" w:eastAsia="Times New Roman" w:hAnsi="Times New Roman" w:cs="Times New Roman"/>
          <w:b/>
          <w:sz w:val="24"/>
          <w:szCs w:val="24"/>
          <w:lang w:eastAsia="pl-PL"/>
        </w:rPr>
      </w:pPr>
    </w:p>
    <w:p w14:paraId="0C322010" w14:textId="123951EA"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p>
    <w:p w14:paraId="7A04B89C" w14:textId="3D657E02" w:rsidR="004841CD" w:rsidRPr="00BB45C4" w:rsidRDefault="004841CD">
      <w:pPr>
        <w:pStyle w:val="Akapitzlist"/>
        <w:numPr>
          <w:ilvl w:val="3"/>
          <w:numId w:val="23"/>
        </w:numPr>
        <w:tabs>
          <w:tab w:val="left" w:pos="284"/>
        </w:tabs>
        <w:spacing w:after="0" w:line="240" w:lineRule="auto"/>
        <w:ind w:hanging="2880"/>
        <w:jc w:val="both"/>
        <w:rPr>
          <w:rFonts w:ascii="Times New Roman" w:eastAsia="Times New Roman" w:hAnsi="Times New Roman"/>
          <w:sz w:val="24"/>
          <w:szCs w:val="24"/>
          <w:lang w:eastAsia="pl-PL"/>
        </w:rPr>
      </w:pPr>
      <w:r w:rsidRPr="00BB45C4">
        <w:rPr>
          <w:rFonts w:ascii="Times New Roman" w:eastAsia="Times New Roman" w:hAnsi="Times New Roman"/>
          <w:sz w:val="24"/>
          <w:szCs w:val="24"/>
          <w:lang w:eastAsia="pl-PL"/>
        </w:rPr>
        <w:t>w art.108 ust. 1 ustawy,</w:t>
      </w:r>
      <w:r w:rsidR="00FD3494" w:rsidRPr="00BB45C4">
        <w:rPr>
          <w:rFonts w:ascii="Times New Roman" w:eastAsia="Times New Roman" w:hAnsi="Times New Roman"/>
          <w:sz w:val="24"/>
          <w:szCs w:val="24"/>
          <w:lang w:eastAsia="pl-PL"/>
        </w:rPr>
        <w:t xml:space="preserve"> tj.:</w:t>
      </w:r>
    </w:p>
    <w:p w14:paraId="51115E5C" w14:textId="77777777" w:rsidR="001C3D8E" w:rsidRPr="009F4C68" w:rsidRDefault="001C3D8E" w:rsidP="001C3D8E">
      <w:pPr>
        <w:spacing w:after="0" w:line="240" w:lineRule="auto"/>
        <w:jc w:val="both"/>
        <w:rPr>
          <w:rFonts w:ascii="Times New Roman" w:eastAsia="Times New Roman" w:hAnsi="Times New Roman" w:cs="Times New Roman"/>
          <w:sz w:val="24"/>
          <w:szCs w:val="24"/>
          <w:lang w:eastAsia="pl-PL"/>
        </w:rPr>
      </w:pPr>
      <w:r w:rsidRPr="009F4C68">
        <w:rPr>
          <w:rFonts w:ascii="Times New Roman" w:eastAsia="Times New Roman" w:hAnsi="Times New Roman" w:cs="Times New Roman"/>
          <w:color w:val="333333"/>
          <w:sz w:val="24"/>
          <w:szCs w:val="24"/>
          <w:shd w:val="clear" w:color="auto" w:fill="FFFFFF"/>
          <w:lang w:eastAsia="pl-PL"/>
        </w:rPr>
        <w:t>Z postępowania o udzielenie zamówienia wyklucza się wykonawcę:</w:t>
      </w:r>
    </w:p>
    <w:p w14:paraId="0513ED87"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1)</w:t>
      </w:r>
    </w:p>
    <w:p w14:paraId="688C0C63"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będącego osobą fizyczną, którego prawomocnie skazano za przestępstwo:</w:t>
      </w:r>
    </w:p>
    <w:p w14:paraId="5FC42295"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a)</w:t>
      </w:r>
    </w:p>
    <w:p w14:paraId="026F8832"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w:t>
      </w:r>
      <w:hyperlink r:id="rId82" w:anchor="/document/16798683?unitId=art(258)&amp;cm=DOCUMENT" w:history="1">
        <w:r w:rsidRPr="00014509">
          <w:rPr>
            <w:rStyle w:val="Hipercze"/>
            <w:rFonts w:ascii="Times New Roman" w:eastAsia="Times New Roman" w:hAnsi="Times New Roman" w:cs="Times New Roman"/>
            <w:sz w:val="24"/>
            <w:szCs w:val="24"/>
            <w:lang w:eastAsia="pl-PL"/>
          </w:rPr>
          <w:t>art. 258</w:t>
        </w:r>
      </w:hyperlink>
      <w:r w:rsidRPr="00014509">
        <w:rPr>
          <w:rFonts w:ascii="Times New Roman" w:eastAsia="Times New Roman" w:hAnsi="Times New Roman" w:cs="Times New Roman"/>
          <w:sz w:val="24"/>
          <w:szCs w:val="24"/>
          <w:lang w:eastAsia="pl-PL"/>
        </w:rPr>
        <w:t xml:space="preserve"> Kodeksu karnego,</w:t>
      </w:r>
    </w:p>
    <w:p w14:paraId="0BC8A662"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b)</w:t>
      </w:r>
    </w:p>
    <w:p w14:paraId="2BA3A445"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handlu ludźmi, o którym mowa w </w:t>
      </w:r>
      <w:hyperlink r:id="rId83" w:anchor="/document/16798683?unitId=art(189(a))&amp;cm=DOCUMENT" w:history="1">
        <w:r w:rsidRPr="00014509">
          <w:rPr>
            <w:rStyle w:val="Hipercze"/>
            <w:rFonts w:ascii="Times New Roman" w:eastAsia="Times New Roman" w:hAnsi="Times New Roman" w:cs="Times New Roman"/>
            <w:sz w:val="24"/>
            <w:szCs w:val="24"/>
            <w:lang w:eastAsia="pl-PL"/>
          </w:rPr>
          <w:t>art. 189a</w:t>
        </w:r>
      </w:hyperlink>
      <w:r w:rsidRPr="00014509">
        <w:rPr>
          <w:rFonts w:ascii="Times New Roman" w:eastAsia="Times New Roman" w:hAnsi="Times New Roman" w:cs="Times New Roman"/>
          <w:sz w:val="24"/>
          <w:szCs w:val="24"/>
          <w:lang w:eastAsia="pl-PL"/>
        </w:rPr>
        <w:t xml:space="preserve"> Kodeksu karnego,</w:t>
      </w:r>
    </w:p>
    <w:p w14:paraId="3FE1AB0C"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c)</w:t>
      </w:r>
    </w:p>
    <w:p w14:paraId="4F6BBA98"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o którym mowa w </w:t>
      </w:r>
      <w:hyperlink r:id="rId84" w:anchor="/document/16798683?unitId=art(228)&amp;cm=DOCUMENT" w:history="1">
        <w:r w:rsidRPr="00014509">
          <w:rPr>
            <w:rStyle w:val="Hipercze"/>
            <w:rFonts w:ascii="Times New Roman" w:eastAsia="Times New Roman" w:hAnsi="Times New Roman" w:cs="Times New Roman"/>
            <w:sz w:val="24"/>
            <w:szCs w:val="24"/>
            <w:lang w:eastAsia="pl-PL"/>
          </w:rPr>
          <w:t>art. 228-230a</w:t>
        </w:r>
      </w:hyperlink>
      <w:r w:rsidRPr="00014509">
        <w:rPr>
          <w:rFonts w:ascii="Times New Roman" w:eastAsia="Times New Roman" w:hAnsi="Times New Roman" w:cs="Times New Roman"/>
          <w:sz w:val="24"/>
          <w:szCs w:val="24"/>
          <w:lang w:eastAsia="pl-PL"/>
        </w:rPr>
        <w:t xml:space="preserve">, </w:t>
      </w:r>
      <w:hyperlink r:id="rId85" w:anchor="/document/17631344?unitId=art(250(a))&amp;cm=DOCUMENT" w:history="1">
        <w:r w:rsidRPr="00014509">
          <w:rPr>
            <w:rStyle w:val="Hipercze"/>
            <w:rFonts w:ascii="Times New Roman" w:eastAsia="Times New Roman" w:hAnsi="Times New Roman" w:cs="Times New Roman"/>
            <w:sz w:val="24"/>
            <w:szCs w:val="24"/>
            <w:lang w:eastAsia="pl-PL"/>
          </w:rPr>
          <w:t>art. 250a</w:t>
        </w:r>
      </w:hyperlink>
      <w:r w:rsidRPr="00014509">
        <w:rPr>
          <w:rFonts w:ascii="Times New Roman" w:eastAsia="Times New Roman" w:hAnsi="Times New Roman" w:cs="Times New Roman"/>
          <w:sz w:val="24"/>
          <w:szCs w:val="24"/>
          <w:lang w:eastAsia="pl-PL"/>
        </w:rPr>
        <w:t xml:space="preserve"> Kodeksu karnego, w </w:t>
      </w:r>
      <w:hyperlink r:id="rId86" w:anchor="/document/17631344?unitId=art(46)&amp;cm=DOCUMENT" w:history="1">
        <w:r w:rsidRPr="00014509">
          <w:rPr>
            <w:rStyle w:val="Hipercze"/>
            <w:rFonts w:ascii="Times New Roman" w:eastAsia="Times New Roman" w:hAnsi="Times New Roman" w:cs="Times New Roman"/>
            <w:sz w:val="24"/>
            <w:szCs w:val="24"/>
            <w:lang w:eastAsia="pl-PL"/>
          </w:rPr>
          <w:t>art. 46-48</w:t>
        </w:r>
      </w:hyperlink>
      <w:r w:rsidRPr="00014509">
        <w:rPr>
          <w:rFonts w:ascii="Times New Roman" w:eastAsia="Times New Roman" w:hAnsi="Times New Roman" w:cs="Times New Roman"/>
          <w:sz w:val="24"/>
          <w:szCs w:val="24"/>
          <w:lang w:eastAsia="pl-PL"/>
        </w:rPr>
        <w:t xml:space="preserve"> ustawy z dnia 25 czerwca 2010 r. o sporcie (Dz. U. z 2020 r. poz. 1133 oraz z 2021 r. poz. 2054 i 2142) lub w </w:t>
      </w:r>
      <w:hyperlink r:id="rId87" w:anchor="/document/17712396?unitId=art(54)ust(1)&amp;cm=DOCUMENT" w:history="1">
        <w:r w:rsidRPr="00014509">
          <w:rPr>
            <w:rStyle w:val="Hipercze"/>
            <w:rFonts w:ascii="Times New Roman" w:eastAsia="Times New Roman" w:hAnsi="Times New Roman" w:cs="Times New Roman"/>
            <w:sz w:val="24"/>
            <w:szCs w:val="24"/>
            <w:lang w:eastAsia="pl-PL"/>
          </w:rPr>
          <w:t>art. 54 ust. 1-4</w:t>
        </w:r>
      </w:hyperlink>
      <w:r w:rsidRPr="00014509">
        <w:rPr>
          <w:rFonts w:ascii="Times New Roman" w:eastAsia="Times New Roman" w:hAnsi="Times New Roman" w:cs="Times New Roman"/>
          <w:sz w:val="24"/>
          <w:szCs w:val="24"/>
          <w:lang w:eastAsia="pl-PL"/>
        </w:rPr>
        <w:t xml:space="preserve"> ustawy z dnia 12 maja 2011 r. o refundacji leków, środków spożywczych specjalnego przeznaczenia żywieniowego oraz wyrobów medycznych (Dz. U. z 2022 r. poz. 463, 583 i 974),</w:t>
      </w:r>
    </w:p>
    <w:p w14:paraId="72E24975"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d)</w:t>
      </w:r>
    </w:p>
    <w:p w14:paraId="6E291173"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finansowania przestępstwa o charakterze terrorystycznym, o którym mowa w </w:t>
      </w:r>
      <w:hyperlink r:id="rId88" w:anchor="/document/16798683?unitId=art(165(a))&amp;cm=DOCUMENT" w:history="1">
        <w:r w:rsidRPr="00014509">
          <w:rPr>
            <w:rStyle w:val="Hipercze"/>
            <w:rFonts w:ascii="Times New Roman" w:eastAsia="Times New Roman" w:hAnsi="Times New Roman" w:cs="Times New Roman"/>
            <w:sz w:val="24"/>
            <w:szCs w:val="24"/>
            <w:lang w:eastAsia="pl-PL"/>
          </w:rPr>
          <w:t>art. 165a</w:t>
        </w:r>
      </w:hyperlink>
      <w:r w:rsidRPr="00014509">
        <w:rPr>
          <w:rFonts w:ascii="Times New Roman" w:eastAsia="Times New Roman" w:hAnsi="Times New Roman" w:cs="Times New Roman"/>
          <w:sz w:val="24"/>
          <w:szCs w:val="24"/>
          <w:lang w:eastAsia="pl-PL"/>
        </w:rPr>
        <w:t xml:space="preserve"> Kodeksu karnego, lub przestępstwo udaremniania lub utrudniania stwierdzenia przestępnego pochodzenia pieniędzy lub ukrywania ich pochodzenia, o którym mowa w </w:t>
      </w:r>
      <w:hyperlink r:id="rId89" w:anchor="/document/16798683?unitId=art(299)&amp;cm=DOCUMENT" w:history="1">
        <w:r w:rsidRPr="00014509">
          <w:rPr>
            <w:rStyle w:val="Hipercze"/>
            <w:rFonts w:ascii="Times New Roman" w:eastAsia="Times New Roman" w:hAnsi="Times New Roman" w:cs="Times New Roman"/>
            <w:sz w:val="24"/>
            <w:szCs w:val="24"/>
            <w:lang w:eastAsia="pl-PL"/>
          </w:rPr>
          <w:t>art. 299</w:t>
        </w:r>
      </w:hyperlink>
      <w:r w:rsidRPr="00014509">
        <w:rPr>
          <w:rFonts w:ascii="Times New Roman" w:eastAsia="Times New Roman" w:hAnsi="Times New Roman" w:cs="Times New Roman"/>
          <w:sz w:val="24"/>
          <w:szCs w:val="24"/>
          <w:lang w:eastAsia="pl-PL"/>
        </w:rPr>
        <w:t xml:space="preserve"> Kodeksu karnego,</w:t>
      </w:r>
    </w:p>
    <w:p w14:paraId="388F6409"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e)</w:t>
      </w:r>
    </w:p>
    <w:p w14:paraId="6FFD7F77"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o charakterze terrorystycznym, o którym mowa w </w:t>
      </w:r>
      <w:hyperlink r:id="rId90" w:anchor="/document/16798683?unitId=art(115)par(20)&amp;cm=DOCUMENT" w:history="1">
        <w:r w:rsidRPr="00014509">
          <w:rPr>
            <w:rStyle w:val="Hipercze"/>
            <w:rFonts w:ascii="Times New Roman" w:eastAsia="Times New Roman" w:hAnsi="Times New Roman" w:cs="Times New Roman"/>
            <w:sz w:val="24"/>
            <w:szCs w:val="24"/>
            <w:lang w:eastAsia="pl-PL"/>
          </w:rPr>
          <w:t>art. 115 § 20</w:t>
        </w:r>
      </w:hyperlink>
      <w:r w:rsidRPr="00014509">
        <w:rPr>
          <w:rFonts w:ascii="Times New Roman" w:eastAsia="Times New Roman" w:hAnsi="Times New Roman" w:cs="Times New Roman"/>
          <w:sz w:val="24"/>
          <w:szCs w:val="24"/>
          <w:lang w:eastAsia="pl-PL"/>
        </w:rPr>
        <w:t xml:space="preserve"> Kodeksu karnego, lub mające na celu popełnienie tego przestępstwa,</w:t>
      </w:r>
    </w:p>
    <w:p w14:paraId="6B0FDC08"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f)</w:t>
      </w:r>
    </w:p>
    <w:p w14:paraId="5A791D02"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powierzenia wykonywania pracy małoletniemu cudzoziemcowi, o którym mowa w </w:t>
      </w:r>
      <w:hyperlink r:id="rId91" w:anchor="/document/17896506?unitId=art(9)ust(2)&amp;cm=DOCUMENT" w:history="1">
        <w:r w:rsidRPr="00014509">
          <w:rPr>
            <w:rStyle w:val="Hipercze"/>
            <w:rFonts w:ascii="Times New Roman" w:eastAsia="Times New Roman" w:hAnsi="Times New Roman" w:cs="Times New Roman"/>
            <w:sz w:val="24"/>
            <w:szCs w:val="24"/>
            <w:lang w:eastAsia="pl-PL"/>
          </w:rPr>
          <w:t>art. 9 ust. 2</w:t>
        </w:r>
      </w:hyperlink>
      <w:r w:rsidRPr="00014509">
        <w:rPr>
          <w:rFonts w:ascii="Times New Roman" w:eastAsia="Times New Roman" w:hAnsi="Times New Roman" w:cs="Times New Roman"/>
          <w:sz w:val="24"/>
          <w:szCs w:val="24"/>
          <w:lang w:eastAsia="pl-PL"/>
        </w:rPr>
        <w:t xml:space="preserve"> ustawy z dnia 15 czerwca 2012 r. o skutkach powierzania wykonywania pracy cudzoziemcom przebywającym wbrew przepisom na terytorium Rzeczypospolitej Polskiej (Dz. U. z 2021 r. poz. 1745),</w:t>
      </w:r>
    </w:p>
    <w:p w14:paraId="735ACA89"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g)</w:t>
      </w:r>
    </w:p>
    <w:p w14:paraId="7D18F0C9"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przeciwko obrotowi gospodarczemu, o których mowa w </w:t>
      </w:r>
      <w:hyperlink r:id="rId92" w:anchor="/document/16798683?unitId=art(296)&amp;cm=DOCUMENT" w:history="1">
        <w:r w:rsidRPr="00014509">
          <w:rPr>
            <w:rStyle w:val="Hipercze"/>
            <w:rFonts w:ascii="Times New Roman" w:eastAsia="Times New Roman" w:hAnsi="Times New Roman" w:cs="Times New Roman"/>
            <w:sz w:val="24"/>
            <w:szCs w:val="24"/>
            <w:lang w:eastAsia="pl-PL"/>
          </w:rPr>
          <w:t>art. 296-307</w:t>
        </w:r>
      </w:hyperlink>
      <w:r w:rsidRPr="00014509">
        <w:rPr>
          <w:rFonts w:ascii="Times New Roman" w:eastAsia="Times New Roman" w:hAnsi="Times New Roman" w:cs="Times New Roman"/>
          <w:sz w:val="24"/>
          <w:szCs w:val="24"/>
          <w:lang w:eastAsia="pl-PL"/>
        </w:rPr>
        <w:t xml:space="preserve"> Kodeksu karnego, przestępstwo oszustwa, o którym mowa w </w:t>
      </w:r>
      <w:hyperlink r:id="rId93" w:anchor="/document/16798683?unitId=art(286)&amp;cm=DOCUMENT" w:history="1">
        <w:r w:rsidRPr="00014509">
          <w:rPr>
            <w:rStyle w:val="Hipercze"/>
            <w:rFonts w:ascii="Times New Roman" w:eastAsia="Times New Roman" w:hAnsi="Times New Roman" w:cs="Times New Roman"/>
            <w:sz w:val="24"/>
            <w:szCs w:val="24"/>
            <w:lang w:eastAsia="pl-PL"/>
          </w:rPr>
          <w:t>art. 286</w:t>
        </w:r>
      </w:hyperlink>
      <w:r w:rsidRPr="00014509">
        <w:rPr>
          <w:rFonts w:ascii="Times New Roman" w:eastAsia="Times New Roman" w:hAnsi="Times New Roman" w:cs="Times New Roman"/>
          <w:sz w:val="24"/>
          <w:szCs w:val="24"/>
          <w:lang w:eastAsia="pl-PL"/>
        </w:rPr>
        <w:t xml:space="preserve"> Kodeksu karnego, przestępstwo przeciwko wiarygodności dokumentów, o których mowa w </w:t>
      </w:r>
      <w:hyperlink r:id="rId94" w:anchor="/document/16798683?unitId=art(270)&amp;cm=DOCUMENT" w:history="1">
        <w:r w:rsidRPr="00014509">
          <w:rPr>
            <w:rStyle w:val="Hipercze"/>
            <w:rFonts w:ascii="Times New Roman" w:eastAsia="Times New Roman" w:hAnsi="Times New Roman" w:cs="Times New Roman"/>
            <w:sz w:val="24"/>
            <w:szCs w:val="24"/>
            <w:lang w:eastAsia="pl-PL"/>
          </w:rPr>
          <w:t>art. 270-277d</w:t>
        </w:r>
      </w:hyperlink>
      <w:r w:rsidRPr="00014509">
        <w:rPr>
          <w:rFonts w:ascii="Times New Roman" w:eastAsia="Times New Roman" w:hAnsi="Times New Roman" w:cs="Times New Roman"/>
          <w:sz w:val="24"/>
          <w:szCs w:val="24"/>
          <w:lang w:eastAsia="pl-PL"/>
        </w:rPr>
        <w:t xml:space="preserve"> Kodeksu karnego, lub przestępstwo skarbowe,</w:t>
      </w:r>
    </w:p>
    <w:p w14:paraId="40DA5B83"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h)</w:t>
      </w:r>
    </w:p>
    <w:p w14:paraId="4B5F8B91" w14:textId="569AC685" w:rsidR="00014509" w:rsidRPr="00014509" w:rsidRDefault="00014509" w:rsidP="00F0648C">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o którym mowa w art. 9 ust. 1 i 3 lub art. 10 ustawy z dnia 15 czerwca 2012 r. o skutkach powierzania wykonywania pracy cudzoziemcom przebywającym wbrew przepisom na terytorium </w:t>
      </w:r>
      <w:r w:rsidRPr="00014509">
        <w:rPr>
          <w:rFonts w:ascii="Times New Roman" w:eastAsia="Times New Roman" w:hAnsi="Times New Roman" w:cs="Times New Roman"/>
          <w:sz w:val="24"/>
          <w:szCs w:val="24"/>
          <w:lang w:eastAsia="pl-PL"/>
        </w:rPr>
        <w:lastRenderedPageBreak/>
        <w:t>Rzeczypospolitej Polskiej</w:t>
      </w:r>
      <w:r w:rsidR="00F0648C">
        <w:rPr>
          <w:rFonts w:ascii="Times New Roman" w:eastAsia="Times New Roman" w:hAnsi="Times New Roman" w:cs="Times New Roman"/>
          <w:sz w:val="24"/>
          <w:szCs w:val="24"/>
          <w:lang w:eastAsia="pl-PL"/>
        </w:rPr>
        <w:t xml:space="preserve"> </w:t>
      </w:r>
      <w:r w:rsidRPr="00014509">
        <w:rPr>
          <w:rFonts w:ascii="Times New Roman" w:eastAsia="Times New Roman" w:hAnsi="Times New Roman" w:cs="Times New Roman"/>
          <w:sz w:val="24"/>
          <w:szCs w:val="24"/>
          <w:lang w:eastAsia="pl-PL"/>
        </w:rPr>
        <w:t>- lub za odpowiedni czyn zabroniony określony w przepisach prawa obcego;</w:t>
      </w:r>
    </w:p>
    <w:p w14:paraId="2B7A1ADC" w14:textId="77777777" w:rsidR="00014509" w:rsidRPr="00014509" w:rsidRDefault="00014509" w:rsidP="00014509">
      <w:pPr>
        <w:tabs>
          <w:tab w:val="left" w:pos="284"/>
        </w:tabs>
        <w:spacing w:after="0" w:line="240" w:lineRule="auto"/>
        <w:ind w:left="720" w:hanging="720"/>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2)</w:t>
      </w:r>
    </w:p>
    <w:p w14:paraId="066533F4"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6DCCC" w14:textId="77777777" w:rsidR="00014509" w:rsidRPr="00014509" w:rsidRDefault="00014509" w:rsidP="00014509">
      <w:pPr>
        <w:tabs>
          <w:tab w:val="left" w:pos="284"/>
        </w:tabs>
        <w:spacing w:after="0" w:line="240" w:lineRule="auto"/>
        <w:ind w:left="720" w:hanging="720"/>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3)</w:t>
      </w:r>
    </w:p>
    <w:p w14:paraId="17D1710D"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EACBC6"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4)</w:t>
      </w:r>
    </w:p>
    <w:p w14:paraId="429852C8"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wobec którego prawomocnie orzeczono zakaz ubiegania się o zamówienia publiczne;</w:t>
      </w:r>
    </w:p>
    <w:p w14:paraId="68AC930D"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5)</w:t>
      </w:r>
    </w:p>
    <w:p w14:paraId="3F92561B"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95" w:anchor="/document/17337528?cm=DOCUMENT" w:history="1">
        <w:r w:rsidRPr="00014509">
          <w:rPr>
            <w:rStyle w:val="Hipercze"/>
            <w:rFonts w:ascii="Times New Roman" w:eastAsia="Times New Roman" w:hAnsi="Times New Roman" w:cs="Times New Roman"/>
            <w:sz w:val="24"/>
            <w:szCs w:val="24"/>
            <w:lang w:eastAsia="pl-PL"/>
          </w:rPr>
          <w:t>ustawy</w:t>
        </w:r>
      </w:hyperlink>
      <w:r w:rsidRPr="00014509">
        <w:rPr>
          <w:rFonts w:ascii="Times New Roman" w:eastAsia="Times New Roman" w:hAnsi="Times New Roman" w:cs="Times New Roman"/>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BFE115D"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6)</w:t>
      </w:r>
    </w:p>
    <w:p w14:paraId="0CED0889" w14:textId="77777777" w:rsidR="00014509" w:rsidRPr="00014509" w:rsidRDefault="00014509" w:rsidP="00014509">
      <w:pPr>
        <w:tabs>
          <w:tab w:val="left" w:pos="284"/>
        </w:tabs>
        <w:spacing w:after="0" w:line="240" w:lineRule="auto"/>
        <w:jc w:val="both"/>
        <w:rPr>
          <w:rFonts w:ascii="Times New Roman" w:eastAsia="Times New Roman" w:hAnsi="Times New Roman" w:cs="Times New Roman"/>
          <w:sz w:val="24"/>
          <w:szCs w:val="24"/>
          <w:lang w:eastAsia="pl-PL"/>
        </w:rPr>
      </w:pPr>
      <w:r w:rsidRPr="00014509">
        <w:rPr>
          <w:rFonts w:ascii="Times New Roman" w:eastAsia="Times New Roman" w:hAnsi="Times New Roman" w:cs="Times New Roman"/>
          <w:sz w:val="24"/>
          <w:szCs w:val="24"/>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96" w:anchor="/document/17337528?cm=DOCUMENT" w:history="1">
        <w:r w:rsidRPr="00014509">
          <w:rPr>
            <w:rStyle w:val="Hipercze"/>
            <w:rFonts w:ascii="Times New Roman" w:eastAsia="Times New Roman" w:hAnsi="Times New Roman" w:cs="Times New Roman"/>
            <w:sz w:val="24"/>
            <w:szCs w:val="24"/>
            <w:lang w:eastAsia="pl-PL"/>
          </w:rPr>
          <w:t>ustawy</w:t>
        </w:r>
      </w:hyperlink>
      <w:r w:rsidRPr="00014509">
        <w:rPr>
          <w:rFonts w:ascii="Times New Roman" w:eastAsia="Times New Roman" w:hAnsi="Times New Roman" w:cs="Times New Roman"/>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79357E5" w14:textId="77777777" w:rsidR="00FD3494" w:rsidRPr="004841CD" w:rsidRDefault="00FD3494" w:rsidP="00FD3494">
      <w:pPr>
        <w:tabs>
          <w:tab w:val="left" w:pos="284"/>
        </w:tabs>
        <w:spacing w:after="0" w:line="240" w:lineRule="auto"/>
        <w:ind w:left="720"/>
        <w:jc w:val="both"/>
        <w:rPr>
          <w:rFonts w:ascii="Times New Roman" w:eastAsia="Times New Roman" w:hAnsi="Times New Roman" w:cs="Times New Roman"/>
          <w:sz w:val="24"/>
          <w:szCs w:val="24"/>
          <w:lang w:eastAsia="pl-PL"/>
        </w:rPr>
      </w:pPr>
    </w:p>
    <w:p w14:paraId="222B3EB9" w14:textId="6A5BF818" w:rsidR="004841CD" w:rsidRPr="00014509" w:rsidRDefault="004841CD">
      <w:pPr>
        <w:pStyle w:val="Akapitzlist"/>
        <w:numPr>
          <w:ilvl w:val="0"/>
          <w:numId w:val="35"/>
        </w:numPr>
        <w:tabs>
          <w:tab w:val="left" w:pos="284"/>
        </w:tabs>
        <w:spacing w:after="0" w:line="240" w:lineRule="auto"/>
        <w:ind w:hanging="720"/>
        <w:jc w:val="both"/>
        <w:rPr>
          <w:rFonts w:ascii="Times New Roman" w:eastAsia="Times New Roman" w:hAnsi="Times New Roman"/>
          <w:sz w:val="24"/>
          <w:szCs w:val="24"/>
          <w:lang w:eastAsia="pl-PL"/>
        </w:rPr>
      </w:pPr>
      <w:r w:rsidRPr="00014509">
        <w:rPr>
          <w:rFonts w:ascii="Times New Roman" w:eastAsia="Times New Roman" w:hAnsi="Times New Roman"/>
          <w:sz w:val="24"/>
          <w:szCs w:val="24"/>
          <w:lang w:eastAsia="pl-PL"/>
        </w:rPr>
        <w:t>w art. 109 ust. 1 pkt 4, 5, 7 ustawy tj.:</w:t>
      </w:r>
    </w:p>
    <w:p w14:paraId="7011F108" w14:textId="77777777" w:rsidR="004841CD" w:rsidRPr="004841CD" w:rsidRDefault="004841CD">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58B817" w14:textId="77777777" w:rsidR="004841CD" w:rsidRPr="004841CD" w:rsidRDefault="004841CD">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59B31AF" w14:textId="77777777" w:rsidR="004841CD" w:rsidRPr="004841CD" w:rsidRDefault="004841CD">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który z przyczyn leżących po stronie, w znacznym stopniu lub zakresie nie wykonał lub nienależycie wykonał albo długotrwale wykonał istotne zobowiązania wynikające z wcześniejszej umowy w sprawie zamówienia publicznego lub umowy koncesji, co doprowadziło do wypowiedzenia lub odstąpienia od umowy, odszkodowania, wykonania zastępczego lub realizacji uprawnień z tytułu rękojmi za wady.</w:t>
      </w:r>
    </w:p>
    <w:p w14:paraId="7DCDCCA1" w14:textId="7E2ABD95" w:rsidR="004841CD" w:rsidRPr="00014509" w:rsidRDefault="009C66F7">
      <w:pPr>
        <w:pStyle w:val="Akapitzlist"/>
        <w:numPr>
          <w:ilvl w:val="0"/>
          <w:numId w:val="35"/>
        </w:numPr>
        <w:tabs>
          <w:tab w:val="left" w:pos="284"/>
        </w:tabs>
        <w:spacing w:after="0" w:line="240" w:lineRule="auto"/>
        <w:jc w:val="both"/>
        <w:rPr>
          <w:rFonts w:ascii="Times New Roman" w:eastAsia="Times New Roman" w:hAnsi="Times New Roman"/>
          <w:sz w:val="24"/>
          <w:szCs w:val="24"/>
          <w:lang w:eastAsia="pl-PL"/>
        </w:rPr>
      </w:pPr>
      <w:r w:rsidRPr="00014509">
        <w:rPr>
          <w:rFonts w:ascii="Times New Roman" w:hAnsi="Times New Roman"/>
          <w:sz w:val="24"/>
          <w:szCs w:val="24"/>
        </w:rPr>
        <w:t>w</w:t>
      </w:r>
      <w:r w:rsidR="004841CD" w:rsidRPr="00014509">
        <w:rPr>
          <w:rFonts w:ascii="Times New Roman" w:hAnsi="Times New Roman"/>
          <w:sz w:val="24"/>
          <w:szCs w:val="24"/>
        </w:rPr>
        <w:t xml:space="preserve"> art. 7 ust. 1 ustawy z dnia 13 kwietnia 2022 r. o szczególnych rozwiązaniach w zakresie przeciwdziałania wspieraniu agresji na Ukrainę oraz służących ochronie bezpieczeństwa narodowego, zwaną dalej „UOBN” tj.: </w:t>
      </w:r>
    </w:p>
    <w:p w14:paraId="5B303652" w14:textId="77777777" w:rsidR="004841CD" w:rsidRPr="004841CD" w:rsidRDefault="004841CD">
      <w:pPr>
        <w:numPr>
          <w:ilvl w:val="0"/>
          <w:numId w:val="29"/>
        </w:numPr>
        <w:tabs>
          <w:tab w:val="left" w:pos="284"/>
        </w:tabs>
        <w:spacing w:after="0" w:line="240" w:lineRule="auto"/>
        <w:ind w:left="993" w:hanging="284"/>
        <w:contextualSpacing/>
        <w:jc w:val="both"/>
        <w:rPr>
          <w:rFonts w:ascii="Times New Roman" w:eastAsia="Times New Roman" w:hAnsi="Times New Roman" w:cs="Times New Roman"/>
          <w:sz w:val="24"/>
          <w:szCs w:val="24"/>
          <w:lang w:eastAsia="pl-PL"/>
        </w:rPr>
      </w:pPr>
      <w:r w:rsidRPr="004841CD">
        <w:rPr>
          <w:rFonts w:ascii="Times New Roman" w:eastAsia="Calibri" w:hAnsi="Times New Roman" w:cs="Times New Roman"/>
          <w:sz w:val="24"/>
          <w:szCs w:val="24"/>
        </w:rPr>
        <w:lastRenderedPageBreak/>
        <w:t>wymienionego w wykazach określonych w rozporządzeniu 765/2006 i rozporządzeniu 269/2014 albo wpisanego na listę na podstawie decyzji w sprawie wpisu na listę rozstrzygającej o zastosowaniu środka, o którym mowa w art. 1 pkt 3 UOBN,</w:t>
      </w:r>
    </w:p>
    <w:p w14:paraId="63A0CF1D" w14:textId="77777777" w:rsidR="004841CD" w:rsidRPr="004841CD" w:rsidRDefault="004841CD">
      <w:pPr>
        <w:numPr>
          <w:ilvl w:val="0"/>
          <w:numId w:val="29"/>
        </w:numPr>
        <w:tabs>
          <w:tab w:val="left" w:pos="284"/>
        </w:tabs>
        <w:spacing w:after="0" w:line="240" w:lineRule="auto"/>
        <w:ind w:left="993" w:hanging="284"/>
        <w:contextualSpacing/>
        <w:jc w:val="both"/>
        <w:rPr>
          <w:rFonts w:ascii="Times New Roman" w:eastAsia="Times New Roman" w:hAnsi="Times New Roman" w:cs="Times New Roman"/>
          <w:sz w:val="24"/>
          <w:szCs w:val="24"/>
          <w:lang w:eastAsia="pl-PL"/>
        </w:rPr>
      </w:pPr>
      <w:r w:rsidRPr="004841CD">
        <w:rPr>
          <w:rFonts w:ascii="Times New Roman" w:eastAsia="Calibri" w:hAnsi="Times New Roman" w:cs="Times New Roman"/>
          <w:sz w:val="24"/>
          <w:szCs w:val="24"/>
        </w:rPr>
        <w:t xml:space="preserve">którego beneficjentem rzeczywistym w rozumieniu ustawy z 1 marca 2018 r. </w:t>
      </w:r>
      <w:r w:rsidRPr="004841CD">
        <w:rPr>
          <w:rFonts w:ascii="Times New Roman" w:eastAsia="Calibri" w:hAnsi="Times New Roman" w:cs="Times New Roman"/>
          <w:sz w:val="24"/>
          <w:szCs w:val="24"/>
        </w:rPr>
        <w:br/>
        <w:t>o przeciwdziałaniu praniu pieniędzy oraz finansowaniu terroryzmu jest osoba wymieniona w wykazach określonych w rozporządzeniu 765/2006 i rozporządzeniu 269/2014 albo wpisana na listę lub będąca takim beneficjentem rzeczywistym od 24 lutego 2022 r., o ile została wpisana na listę na podstawie decyzji w sprawie wpisu na listę rozstrzygającej o zastosowaniu środka, o którym mowa w art. 1 pkt 3 UOBN,</w:t>
      </w:r>
    </w:p>
    <w:p w14:paraId="2B3677E2" w14:textId="77777777" w:rsidR="004841CD" w:rsidRPr="004841CD" w:rsidRDefault="004841CD">
      <w:pPr>
        <w:numPr>
          <w:ilvl w:val="0"/>
          <w:numId w:val="29"/>
        </w:numPr>
        <w:tabs>
          <w:tab w:val="left" w:pos="284"/>
        </w:tabs>
        <w:spacing w:after="0" w:line="240" w:lineRule="auto"/>
        <w:ind w:left="993" w:hanging="284"/>
        <w:contextualSpacing/>
        <w:jc w:val="both"/>
        <w:rPr>
          <w:rFonts w:ascii="Times New Roman" w:eastAsia="Times New Roman" w:hAnsi="Times New Roman" w:cs="Times New Roman"/>
          <w:sz w:val="24"/>
          <w:szCs w:val="24"/>
          <w:lang w:eastAsia="pl-PL"/>
        </w:rPr>
      </w:pPr>
      <w:r w:rsidRPr="004841CD">
        <w:rPr>
          <w:rFonts w:ascii="Times New Roman" w:eastAsia="Calibri" w:hAnsi="Times New Roman" w:cs="Times New Roman"/>
          <w:sz w:val="24"/>
          <w:szCs w:val="24"/>
        </w:rPr>
        <w:t>którego jednostką dominującą w rozumieniu art. 3 ust. 1 pkt 37 ustawy z 29 września 1994 r. o rachunkowości jest podmiot wymieniony w wykazach określonych w rozporządzeniu 765/2006 i rozporządzeniu 269/2014 albo wpisany na listę lub będący taką jednostką dominującą od 24 lutego 2022 r., o ile został wpisany na listę na podstawie decyzji w sprawie wpisu na listę rozstrzygającej o zastosowaniu środka, o którym mowa w art. 1 pkt 3 UOBN.</w:t>
      </w:r>
    </w:p>
    <w:p w14:paraId="63A1E59A" w14:textId="77777777" w:rsidR="004841CD" w:rsidRPr="004841CD" w:rsidRDefault="004841CD">
      <w:pPr>
        <w:numPr>
          <w:ilvl w:val="0"/>
          <w:numId w:val="35"/>
        </w:numPr>
        <w:tabs>
          <w:tab w:val="left" w:pos="284"/>
        </w:tabs>
        <w:spacing w:after="0" w:line="240" w:lineRule="auto"/>
        <w:ind w:left="284" w:hanging="284"/>
        <w:contextualSpacing/>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Wykluczenie o którym mowa w ust. 1 pkt 3) następować będzie na okres trwania ww. okoliczności. W przypadku Wykonawcy lub uczestnika konkursu wykluczonego na podstawie art. 7 ust. 1 UOBN Zamawiający odrzuca ofertę takiego Wykonawcy.</w:t>
      </w:r>
    </w:p>
    <w:p w14:paraId="54F2303E" w14:textId="77777777" w:rsidR="004841CD" w:rsidRPr="004841CD" w:rsidRDefault="004841CD">
      <w:pPr>
        <w:numPr>
          <w:ilvl w:val="0"/>
          <w:numId w:val="35"/>
        </w:numPr>
        <w:tabs>
          <w:tab w:val="left" w:pos="284"/>
        </w:tabs>
        <w:spacing w:after="0" w:line="240" w:lineRule="auto"/>
        <w:ind w:left="284" w:hanging="284"/>
        <w:contextualSpacing/>
        <w:rPr>
          <w:rFonts w:ascii="Times New Roman" w:eastAsia="Times New Roman" w:hAnsi="Times New Roman" w:cs="Times New Roman"/>
          <w:sz w:val="24"/>
          <w:szCs w:val="24"/>
          <w:lang w:eastAsia="pl-PL"/>
        </w:rPr>
      </w:pPr>
      <w:r w:rsidRPr="004841CD">
        <w:rPr>
          <w:rFonts w:ascii="Times New Roman" w:eastAsia="Calibri" w:hAnsi="Times New Roman" w:cs="Times New Roman"/>
        </w:rPr>
        <w:t>Zamawiający będzie weryfikował przesłankę wykluczenia, o której mowa w ust. 1 pkt 3) na podstawie:</w:t>
      </w:r>
    </w:p>
    <w:p w14:paraId="6A31988E" w14:textId="77777777" w:rsidR="004841CD" w:rsidRPr="004841CD" w:rsidRDefault="004841CD">
      <w:pPr>
        <w:numPr>
          <w:ilvl w:val="0"/>
          <w:numId w:val="30"/>
        </w:numPr>
        <w:tabs>
          <w:tab w:val="left" w:pos="426"/>
        </w:tabs>
        <w:spacing w:after="0" w:line="240" w:lineRule="auto"/>
        <w:ind w:left="567" w:hanging="283"/>
        <w:contextualSpacing/>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Wykazów określonych w Rozporządzeniu 765/2006 i Rozporządzeniu 269/2014,</w:t>
      </w:r>
    </w:p>
    <w:p w14:paraId="0BB67E38" w14:textId="77777777" w:rsidR="004841CD" w:rsidRPr="004841CD" w:rsidRDefault="004841CD">
      <w:pPr>
        <w:numPr>
          <w:ilvl w:val="0"/>
          <w:numId w:val="30"/>
        </w:numPr>
        <w:tabs>
          <w:tab w:val="left" w:pos="426"/>
        </w:tabs>
        <w:spacing w:after="0" w:line="240" w:lineRule="auto"/>
        <w:ind w:left="567" w:hanging="283"/>
        <w:contextualSpacing/>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Listy Ministra właściwego do spraw wewnętrznych obejmującej osoby i podmioty, wobec których są stosowane środki, o których mowa w art. 1 UOBN.</w:t>
      </w:r>
    </w:p>
    <w:p w14:paraId="7314DCC5" w14:textId="5A32FD31" w:rsidR="004841CD" w:rsidRPr="004841CD" w:rsidRDefault="00014509" w:rsidP="004841CD">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4841CD" w:rsidRPr="004841CD">
        <w:rPr>
          <w:rFonts w:ascii="Times New Roman" w:eastAsia="Times New Roman" w:hAnsi="Times New Roman" w:cs="Times New Roman"/>
          <w:sz w:val="24"/>
          <w:szCs w:val="24"/>
          <w:lang w:eastAsia="pl-PL"/>
        </w:rPr>
        <w:t>. Wykluczenie Wykonawcy o której mowa w ust. 1 pkt 1) i 2) następuje zgodnie z art. 111 ustawy.</w:t>
      </w:r>
    </w:p>
    <w:p w14:paraId="026654C7"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p>
    <w:p w14:paraId="2ACEF64A"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 – Warunki udziału w postępowaniu</w:t>
      </w:r>
    </w:p>
    <w:p w14:paraId="60CB3DDD" w14:textId="77777777" w:rsidR="004841CD" w:rsidRPr="004841CD" w:rsidRDefault="004841CD" w:rsidP="004841CD">
      <w:pPr>
        <w:spacing w:after="0" w:line="240" w:lineRule="auto"/>
        <w:rPr>
          <w:rFonts w:ascii="Times New Roman" w:eastAsia="Times New Roman" w:hAnsi="Times New Roman" w:cs="Times New Roman"/>
          <w:sz w:val="20"/>
          <w:szCs w:val="20"/>
          <w:lang w:eastAsia="pl-PL"/>
        </w:rPr>
      </w:pPr>
    </w:p>
    <w:p w14:paraId="701134FA" w14:textId="77777777" w:rsidR="004841CD" w:rsidRPr="004841CD" w:rsidRDefault="004841CD" w:rsidP="004841CD">
      <w:pPr>
        <w:autoSpaceDE w:val="0"/>
        <w:autoSpaceDN w:val="0"/>
        <w:adjustRightInd w:val="0"/>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 O udzielenie zamówienia mogą ubiegać się Wykonawcy, którzy nie podlegają wykluczeniu na</w:t>
      </w:r>
    </w:p>
    <w:p w14:paraId="5F2A5806" w14:textId="77777777" w:rsidR="004841CD" w:rsidRPr="004841CD" w:rsidRDefault="004841CD" w:rsidP="004841CD">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zasadach określonych w Rozdziale IX SWZ, oraz spełniają określone przez Zamawiającego</w:t>
      </w:r>
    </w:p>
    <w:p w14:paraId="767FCC19" w14:textId="77777777" w:rsidR="004841CD" w:rsidRPr="004841CD" w:rsidRDefault="004841CD" w:rsidP="004841CD">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warunki udziału w postępowaniu.</w:t>
      </w:r>
    </w:p>
    <w:p w14:paraId="1FC5C6D5" w14:textId="77777777" w:rsidR="004841CD" w:rsidRPr="007357C4" w:rsidRDefault="004841CD" w:rsidP="004841CD">
      <w:pPr>
        <w:autoSpaceDE w:val="0"/>
        <w:autoSpaceDN w:val="0"/>
        <w:adjustRightInd w:val="0"/>
        <w:spacing w:after="0" w:line="240" w:lineRule="auto"/>
        <w:rPr>
          <w:rFonts w:ascii="Times New Roman" w:eastAsia="Times New Roman" w:hAnsi="Times New Roman" w:cs="Times New Roman"/>
          <w:sz w:val="24"/>
          <w:szCs w:val="24"/>
          <w:lang w:eastAsia="pl-PL"/>
        </w:rPr>
      </w:pPr>
      <w:bookmarkStart w:id="8" w:name="_Hlk103246530"/>
      <w:r w:rsidRPr="007357C4">
        <w:rPr>
          <w:rFonts w:ascii="Times New Roman" w:eastAsia="Times New Roman" w:hAnsi="Times New Roman" w:cs="Times New Roman"/>
          <w:sz w:val="24"/>
          <w:szCs w:val="24"/>
          <w:lang w:eastAsia="pl-PL"/>
        </w:rPr>
        <w:t>2. O udzielenie zamówienia mogą ubiegać się Wykonawcy, którzy spełniają warunki dotyczące:</w:t>
      </w:r>
    </w:p>
    <w:p w14:paraId="7AAD1C7D" w14:textId="77777777" w:rsidR="007E14BD" w:rsidRPr="007E14BD" w:rsidRDefault="004841CD" w:rsidP="007E14BD">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7357C4">
        <w:rPr>
          <w:rFonts w:ascii="Times New Roman" w:eastAsia="Times New Roman" w:hAnsi="Times New Roman" w:cs="Times New Roman"/>
          <w:sz w:val="24"/>
          <w:szCs w:val="24"/>
          <w:lang w:eastAsia="pl-PL"/>
        </w:rPr>
        <w:tab/>
      </w:r>
      <w:bookmarkEnd w:id="8"/>
      <w:r w:rsidR="007E14BD" w:rsidRPr="007E14BD">
        <w:rPr>
          <w:rFonts w:ascii="Times New Roman" w:eastAsia="Times New Roman" w:hAnsi="Times New Roman" w:cs="Times New Roman"/>
          <w:sz w:val="24"/>
          <w:szCs w:val="24"/>
          <w:lang w:eastAsia="pl-PL"/>
        </w:rPr>
        <w:t xml:space="preserve">1) </w:t>
      </w:r>
      <w:r w:rsidR="007E14BD" w:rsidRPr="007E14BD">
        <w:rPr>
          <w:rFonts w:ascii="Times New Roman" w:eastAsia="Times New Roman" w:hAnsi="Times New Roman" w:cs="Times New Roman"/>
          <w:b/>
          <w:bCs/>
          <w:sz w:val="24"/>
          <w:szCs w:val="24"/>
          <w:lang w:eastAsia="pl-PL"/>
        </w:rPr>
        <w:t>zdolności do występowania w obrocie gospodarczym:</w:t>
      </w:r>
    </w:p>
    <w:p w14:paraId="5E2AE942" w14:textId="77777777" w:rsidR="007E14BD" w:rsidRPr="007E14BD" w:rsidRDefault="007E14BD" w:rsidP="007E14BD">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7E14BD">
        <w:rPr>
          <w:rFonts w:ascii="Times New Roman" w:eastAsia="Times New Roman" w:hAnsi="Times New Roman" w:cs="Times New Roman"/>
          <w:sz w:val="24"/>
          <w:szCs w:val="24"/>
          <w:lang w:eastAsia="pl-PL"/>
        </w:rPr>
        <w:tab/>
      </w:r>
      <w:r w:rsidRPr="007E14BD">
        <w:rPr>
          <w:rFonts w:ascii="Times New Roman" w:eastAsia="Times New Roman" w:hAnsi="Times New Roman" w:cs="Times New Roman"/>
          <w:sz w:val="24"/>
          <w:szCs w:val="24"/>
          <w:lang w:eastAsia="pl-PL"/>
        </w:rPr>
        <w:tab/>
      </w:r>
      <w:bookmarkStart w:id="9" w:name="_Hlk72314361"/>
      <w:r w:rsidRPr="007E14BD">
        <w:rPr>
          <w:rFonts w:ascii="Times New Roman" w:eastAsia="Times New Roman" w:hAnsi="Times New Roman" w:cs="Times New Roman"/>
          <w:sz w:val="24"/>
          <w:szCs w:val="24"/>
          <w:lang w:eastAsia="pl-PL"/>
        </w:rPr>
        <w:t>Zamawiający nie stawia warunku w powyższym zakresie.</w:t>
      </w:r>
    </w:p>
    <w:bookmarkEnd w:id="9"/>
    <w:p w14:paraId="2F4380F0" w14:textId="77777777" w:rsidR="007E14BD" w:rsidRPr="007E14BD" w:rsidRDefault="007E14BD" w:rsidP="007E14BD">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7E14BD">
        <w:rPr>
          <w:rFonts w:ascii="Times New Roman" w:eastAsia="Times New Roman" w:hAnsi="Times New Roman" w:cs="Times New Roman"/>
          <w:sz w:val="24"/>
          <w:szCs w:val="24"/>
          <w:lang w:eastAsia="pl-PL"/>
        </w:rPr>
        <w:tab/>
        <w:t xml:space="preserve">2) </w:t>
      </w:r>
      <w:r w:rsidRPr="007E14BD">
        <w:rPr>
          <w:rFonts w:ascii="Times New Roman" w:eastAsia="Times New Roman" w:hAnsi="Times New Roman" w:cs="Times New Roman"/>
          <w:b/>
          <w:bCs/>
          <w:sz w:val="24"/>
          <w:szCs w:val="24"/>
          <w:lang w:eastAsia="pl-PL"/>
        </w:rPr>
        <w:t>uprawnień do prowadzenia określonej działalności gospodarczej lub zawodowej, o ile</w:t>
      </w:r>
    </w:p>
    <w:p w14:paraId="4BB6499C" w14:textId="77777777" w:rsidR="007E14BD" w:rsidRPr="007E14BD" w:rsidRDefault="007E14BD" w:rsidP="007E14BD">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7E14BD">
        <w:rPr>
          <w:rFonts w:ascii="Times New Roman" w:eastAsia="Times New Roman" w:hAnsi="Times New Roman" w:cs="Times New Roman"/>
          <w:b/>
          <w:bCs/>
          <w:sz w:val="24"/>
          <w:szCs w:val="24"/>
          <w:lang w:eastAsia="pl-PL"/>
        </w:rPr>
        <w:tab/>
      </w:r>
      <w:r w:rsidRPr="007E14BD">
        <w:rPr>
          <w:rFonts w:ascii="Times New Roman" w:eastAsia="Times New Roman" w:hAnsi="Times New Roman" w:cs="Times New Roman"/>
          <w:b/>
          <w:bCs/>
          <w:sz w:val="24"/>
          <w:szCs w:val="24"/>
          <w:lang w:eastAsia="pl-PL"/>
        </w:rPr>
        <w:tab/>
        <w:t>wynika to z odrębnych przepisów:</w:t>
      </w:r>
    </w:p>
    <w:p w14:paraId="2B32B805" w14:textId="6F418DBD" w:rsidR="007E14BD" w:rsidRPr="007E14BD" w:rsidRDefault="007E14BD" w:rsidP="007E14BD">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7E14BD">
        <w:rPr>
          <w:rFonts w:ascii="Times New Roman" w:eastAsia="Times New Roman" w:hAnsi="Times New Roman" w:cs="Times New Roman"/>
          <w:sz w:val="24"/>
          <w:szCs w:val="24"/>
          <w:lang w:eastAsia="pl-PL"/>
        </w:rPr>
        <w:tab/>
      </w:r>
      <w:r w:rsidRPr="007E14BD">
        <w:rPr>
          <w:rFonts w:ascii="Times New Roman" w:eastAsia="Times New Roman" w:hAnsi="Times New Roman" w:cs="Times New Roman"/>
          <w:sz w:val="24"/>
          <w:szCs w:val="24"/>
          <w:lang w:eastAsia="pl-PL"/>
        </w:rPr>
        <w:tab/>
      </w:r>
      <w:r w:rsidRPr="007E14BD">
        <w:rPr>
          <w:rFonts w:ascii="Times New Roman" w:eastAsia="Times New Roman" w:hAnsi="Times New Roman" w:cs="Times New Roman"/>
          <w:sz w:val="24"/>
          <w:szCs w:val="24"/>
          <w:lang w:eastAsia="pl-PL"/>
        </w:rPr>
        <w:tab/>
        <w:t>Wykonawca spełni warunek, jeżeli:</w:t>
      </w:r>
    </w:p>
    <w:p w14:paraId="53CA6332" w14:textId="3A4CB009" w:rsidR="007E14BD" w:rsidRPr="003736DB" w:rsidRDefault="003736DB" w:rsidP="003736DB">
      <w:pPr>
        <w:numPr>
          <w:ilvl w:val="0"/>
          <w:numId w:val="3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736DB">
        <w:rPr>
          <w:rFonts w:ascii="Times New Roman" w:eastAsia="Times New Roman" w:hAnsi="Times New Roman" w:cs="Times New Roman"/>
          <w:sz w:val="24"/>
          <w:szCs w:val="24"/>
          <w:lang w:eastAsia="pl-PL"/>
        </w:rPr>
        <w:t>przedstawi koncesję na prowadzenie działalności w zakresie obrotu paliwami ciekłymi, zgodnie z art. 32 ustawy z dnia 10 kwietnia 19</w:t>
      </w:r>
      <w:r w:rsidR="000041E6">
        <w:rPr>
          <w:rFonts w:ascii="Times New Roman" w:eastAsia="Times New Roman" w:hAnsi="Times New Roman" w:cs="Times New Roman"/>
          <w:sz w:val="24"/>
          <w:szCs w:val="24"/>
          <w:lang w:eastAsia="pl-PL"/>
        </w:rPr>
        <w:t>9</w:t>
      </w:r>
      <w:r w:rsidRPr="003736DB">
        <w:rPr>
          <w:rFonts w:ascii="Times New Roman" w:eastAsia="Times New Roman" w:hAnsi="Times New Roman" w:cs="Times New Roman"/>
          <w:sz w:val="24"/>
          <w:szCs w:val="24"/>
          <w:lang w:eastAsia="pl-PL"/>
        </w:rPr>
        <w:t>7 r. Prawo Energetyczne (Dz. U. z 202</w:t>
      </w:r>
      <w:r w:rsidR="000041E6">
        <w:rPr>
          <w:rFonts w:ascii="Times New Roman" w:eastAsia="Times New Roman" w:hAnsi="Times New Roman" w:cs="Times New Roman"/>
          <w:sz w:val="24"/>
          <w:szCs w:val="24"/>
          <w:lang w:eastAsia="pl-PL"/>
        </w:rPr>
        <w:t>2</w:t>
      </w:r>
      <w:r w:rsidRPr="003736DB">
        <w:rPr>
          <w:rFonts w:ascii="Times New Roman" w:eastAsia="Times New Roman" w:hAnsi="Times New Roman" w:cs="Times New Roman"/>
          <w:sz w:val="24"/>
          <w:szCs w:val="24"/>
          <w:lang w:eastAsia="pl-PL"/>
        </w:rPr>
        <w:t xml:space="preserve"> r., poz.</w:t>
      </w:r>
      <w:r w:rsidR="000041E6">
        <w:rPr>
          <w:rFonts w:ascii="Times New Roman" w:eastAsia="Times New Roman" w:hAnsi="Times New Roman" w:cs="Times New Roman"/>
          <w:sz w:val="24"/>
          <w:szCs w:val="24"/>
          <w:lang w:eastAsia="pl-PL"/>
        </w:rPr>
        <w:t xml:space="preserve"> 1385 t.j</w:t>
      </w:r>
      <w:r w:rsidRPr="003736DB">
        <w:rPr>
          <w:rFonts w:ascii="Times New Roman" w:eastAsia="Times New Roman" w:hAnsi="Times New Roman" w:cs="Times New Roman"/>
          <w:sz w:val="24"/>
          <w:szCs w:val="24"/>
          <w:lang w:eastAsia="pl-PL"/>
        </w:rPr>
        <w:t>)</w:t>
      </w:r>
      <w:r w:rsidR="007E14BD" w:rsidRPr="003736DB">
        <w:rPr>
          <w:rFonts w:ascii="Times New Roman" w:eastAsia="Times New Roman" w:hAnsi="Times New Roman" w:cs="Times New Roman"/>
          <w:sz w:val="24"/>
          <w:szCs w:val="24"/>
          <w:lang w:eastAsia="pl-PL"/>
        </w:rPr>
        <w:t>.</w:t>
      </w:r>
    </w:p>
    <w:p w14:paraId="164C44AA" w14:textId="77777777" w:rsidR="007E14BD" w:rsidRPr="007E14BD" w:rsidRDefault="007E14BD" w:rsidP="007E14BD">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7E14BD">
        <w:rPr>
          <w:rFonts w:ascii="Times New Roman" w:eastAsia="Times New Roman" w:hAnsi="Times New Roman" w:cs="Times New Roman"/>
          <w:sz w:val="24"/>
          <w:szCs w:val="24"/>
          <w:lang w:eastAsia="pl-PL"/>
        </w:rPr>
        <w:tab/>
        <w:t xml:space="preserve">3) </w:t>
      </w:r>
      <w:r w:rsidRPr="007E14BD">
        <w:rPr>
          <w:rFonts w:ascii="Times New Roman" w:eastAsia="Times New Roman" w:hAnsi="Times New Roman" w:cs="Times New Roman"/>
          <w:b/>
          <w:bCs/>
          <w:sz w:val="24"/>
          <w:szCs w:val="24"/>
          <w:lang w:eastAsia="pl-PL"/>
        </w:rPr>
        <w:t>sytuacji ekonomicznej lub finansowej:</w:t>
      </w:r>
    </w:p>
    <w:p w14:paraId="06F2FCE3" w14:textId="77777777" w:rsidR="007E14BD" w:rsidRPr="007E14BD" w:rsidRDefault="007E14BD" w:rsidP="007E14BD">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7E14BD">
        <w:rPr>
          <w:rFonts w:ascii="Times New Roman" w:eastAsia="Times New Roman" w:hAnsi="Times New Roman" w:cs="Times New Roman"/>
          <w:sz w:val="24"/>
          <w:szCs w:val="24"/>
          <w:lang w:eastAsia="pl-PL"/>
        </w:rPr>
        <w:tab/>
        <w:t xml:space="preserve">  Wykonawca spełni warunek, jeżeli wykaże, że:</w:t>
      </w:r>
    </w:p>
    <w:p w14:paraId="32DC3CC0" w14:textId="77777777" w:rsidR="007E14BD" w:rsidRPr="007E14BD" w:rsidRDefault="007E14BD" w:rsidP="00F0648C">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E14BD">
        <w:rPr>
          <w:rFonts w:ascii="Times New Roman" w:eastAsia="Times New Roman" w:hAnsi="Times New Roman" w:cs="Times New Roman"/>
          <w:sz w:val="24"/>
          <w:szCs w:val="24"/>
          <w:lang w:eastAsia="pl-PL"/>
        </w:rPr>
        <w:t>a)</w:t>
      </w:r>
      <w:r w:rsidRPr="007E14BD">
        <w:rPr>
          <w:rFonts w:ascii="Times New Roman" w:eastAsia="Times New Roman" w:hAnsi="Times New Roman" w:cs="Times New Roman"/>
          <w:sz w:val="24"/>
          <w:szCs w:val="24"/>
          <w:lang w:eastAsia="pl-PL"/>
        </w:rPr>
        <w:tab/>
        <w:t>jest ubezpieczony od odpowiedzialności cywilnej i następstw nieszczęśliwych wypadków, w zakresie prowadzonej działalności związanej z przedmiotem zamówienia na sumę gwarancyjną nie niższą  niż 200.000,00 zł;</w:t>
      </w:r>
    </w:p>
    <w:p w14:paraId="461352A3" w14:textId="77777777" w:rsidR="007E14BD" w:rsidRPr="007E14BD" w:rsidRDefault="007E14BD" w:rsidP="007E14BD">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7E14BD">
        <w:rPr>
          <w:rFonts w:ascii="Times New Roman" w:eastAsia="Times New Roman" w:hAnsi="Times New Roman" w:cs="Times New Roman"/>
          <w:sz w:val="24"/>
          <w:szCs w:val="24"/>
          <w:lang w:eastAsia="pl-PL"/>
        </w:rPr>
        <w:tab/>
        <w:t xml:space="preserve">4) </w:t>
      </w:r>
      <w:r w:rsidRPr="007E14BD">
        <w:rPr>
          <w:rFonts w:ascii="Times New Roman" w:eastAsia="Times New Roman" w:hAnsi="Times New Roman" w:cs="Times New Roman"/>
          <w:b/>
          <w:bCs/>
          <w:sz w:val="24"/>
          <w:szCs w:val="24"/>
          <w:lang w:eastAsia="pl-PL"/>
        </w:rPr>
        <w:t>zdolności technicznej lub zawodowej:</w:t>
      </w:r>
    </w:p>
    <w:p w14:paraId="6DA0C02C" w14:textId="5ECEEC2D" w:rsidR="007E14BD" w:rsidRPr="007E14BD" w:rsidRDefault="007E14BD" w:rsidP="000041E6">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7E14BD">
        <w:rPr>
          <w:rFonts w:ascii="Times New Roman" w:eastAsia="Times New Roman" w:hAnsi="Times New Roman" w:cs="Times New Roman"/>
          <w:sz w:val="24"/>
          <w:szCs w:val="24"/>
          <w:lang w:eastAsia="pl-PL"/>
        </w:rPr>
        <w:tab/>
      </w:r>
      <w:r w:rsidRPr="007E14BD">
        <w:rPr>
          <w:rFonts w:ascii="Times New Roman" w:eastAsia="Times New Roman" w:hAnsi="Times New Roman" w:cs="Times New Roman"/>
          <w:sz w:val="24"/>
          <w:szCs w:val="24"/>
          <w:lang w:eastAsia="pl-PL"/>
        </w:rPr>
        <w:tab/>
      </w:r>
      <w:r w:rsidR="000041E6">
        <w:rPr>
          <w:rFonts w:ascii="Times New Roman" w:eastAsia="Times New Roman" w:hAnsi="Times New Roman" w:cs="Times New Roman"/>
          <w:sz w:val="24"/>
          <w:szCs w:val="24"/>
          <w:lang w:eastAsia="pl-PL"/>
        </w:rPr>
        <w:t>Zamawiający nie stawia warunku w powyższym zakresie.</w:t>
      </w:r>
    </w:p>
    <w:p w14:paraId="35E73B04" w14:textId="77777777" w:rsidR="007E14BD" w:rsidRDefault="007E14BD" w:rsidP="007E14BD">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p>
    <w:p w14:paraId="7ED20743" w14:textId="77777777" w:rsidR="007E14BD" w:rsidRPr="008206D0" w:rsidRDefault="007E14BD">
      <w:pPr>
        <w:numPr>
          <w:ilvl w:val="0"/>
          <w:numId w:val="2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1C9029" w14:textId="77777777" w:rsidR="004841CD" w:rsidRPr="004841CD" w:rsidRDefault="004841CD" w:rsidP="004841CD">
      <w:pPr>
        <w:spacing w:after="0" w:line="240" w:lineRule="auto"/>
        <w:jc w:val="both"/>
        <w:rPr>
          <w:rFonts w:ascii="Times New Roman" w:eastAsia="Times New Roman" w:hAnsi="Times New Roman" w:cs="Times New Roman"/>
          <w:sz w:val="24"/>
          <w:szCs w:val="24"/>
          <w:lang w:eastAsia="pl-PL"/>
        </w:rPr>
      </w:pPr>
    </w:p>
    <w:p w14:paraId="64D36B34" w14:textId="77777777" w:rsidR="004841CD" w:rsidRPr="004841CD" w:rsidRDefault="004841CD" w:rsidP="004841CD">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1DC4A2D4" w14:textId="77777777" w:rsidR="004841CD" w:rsidRPr="004841CD" w:rsidRDefault="004841CD" w:rsidP="004841CD">
      <w:pPr>
        <w:spacing w:after="0" w:line="240" w:lineRule="auto"/>
        <w:rPr>
          <w:rFonts w:ascii="Times New Roman" w:eastAsia="Times New Roman" w:hAnsi="Times New Roman" w:cs="Times New Roman"/>
          <w:sz w:val="20"/>
          <w:szCs w:val="20"/>
          <w:lang w:eastAsia="pl-PL"/>
        </w:rPr>
      </w:pPr>
    </w:p>
    <w:p w14:paraId="1BA758F0" w14:textId="0D92C9A7" w:rsidR="004841CD" w:rsidRPr="004841CD" w:rsidRDefault="004841CD">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Do oferty Wykonawca zobowiązany jest dołączyć aktualne na dzień składania ofert oświadczenie o spełnianiu warunków udziału w postępowaniu oraz o braku podstaw do wykluczenia z postępowania - zgodnie z Załącznikiem nr 2, 2a i 3 do SWZ.</w:t>
      </w:r>
    </w:p>
    <w:p w14:paraId="7E0BB252" w14:textId="7CDCA295" w:rsidR="004841CD" w:rsidRPr="004841CD" w:rsidRDefault="004841CD" w:rsidP="004841CD">
      <w:pPr>
        <w:widowControl w:val="0"/>
        <w:autoSpaceDE w:val="0"/>
        <w:autoSpaceDN w:val="0"/>
        <w:spacing w:after="0" w:line="240" w:lineRule="auto"/>
        <w:ind w:left="426"/>
        <w:jc w:val="both"/>
        <w:rPr>
          <w:rFonts w:ascii="Times New Roman" w:eastAsia="Times New Roman" w:hAnsi="Times New Roman" w:cs="Times New Roman"/>
          <w:sz w:val="23"/>
          <w:szCs w:val="23"/>
          <w:lang w:eastAsia="pl-PL"/>
        </w:rPr>
      </w:pPr>
      <w:r w:rsidRPr="004841CD">
        <w:rPr>
          <w:rFonts w:ascii="Times New Roman" w:eastAsia="Times New Roman" w:hAnsi="Times New Roman" w:cs="Times New Roman"/>
          <w:sz w:val="23"/>
          <w:szCs w:val="23"/>
          <w:lang w:eastAsia="pl-PL"/>
        </w:rPr>
        <w:t>Uwaga! W przypadku wspólnego ubiegania się wykonawców o udzielenie zamówienia ww. dokument składa każdy z wykonawców (Załącznik nr 2 i 2a).</w:t>
      </w:r>
    </w:p>
    <w:p w14:paraId="21C4EA67" w14:textId="77777777" w:rsidR="004841CD" w:rsidRPr="004841CD" w:rsidRDefault="004841CD" w:rsidP="004841CD">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4841CD">
        <w:rPr>
          <w:rFonts w:ascii="Times New Roman" w:eastAsia="Times New Roman" w:hAnsi="Times New Roman" w:cs="Times New Roman"/>
          <w:sz w:val="23"/>
          <w:szCs w:val="23"/>
          <w:lang w:eastAsia="pl-PL"/>
        </w:rPr>
        <w:t>Uwaga! W przypadku wspólnego ubiegania się wykonawców o udzielenie zamówienia ww. dokument składa każdy z wykonawców, w zakresie, w jakim wykazuje spełnianie warunków udziału w postępowaniu (Załącznik nr 3).</w:t>
      </w:r>
    </w:p>
    <w:p w14:paraId="1A613994" w14:textId="77777777" w:rsidR="004841CD" w:rsidRPr="004841CD" w:rsidRDefault="004841CD">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1EEA932C" w14:textId="77777777" w:rsidR="004841CD" w:rsidRPr="004841CD" w:rsidRDefault="004841CD">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81CBF80" w14:textId="77777777" w:rsidR="004841CD" w:rsidRPr="004841CD" w:rsidRDefault="004841CD">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Podmiotowe środki dowodowe wymagane od wykonawcy obejmują:</w:t>
      </w:r>
    </w:p>
    <w:p w14:paraId="71EB5409" w14:textId="77777777" w:rsidR="004841CD" w:rsidRPr="004841CD" w:rsidRDefault="004841CD">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4841CD">
        <w:rPr>
          <w:rFonts w:ascii="Times New Roman" w:eastAsia="Trebuchet MS" w:hAnsi="Times New Roman" w:cs="Times New Roman"/>
          <w:b/>
          <w:bCs/>
          <w:sz w:val="24"/>
          <w:szCs w:val="24"/>
          <w:lang w:eastAsia="pl-PL"/>
        </w:rPr>
        <w:t>oświadczenie wykonawcy</w:t>
      </w:r>
      <w:r w:rsidRPr="004841CD">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C03C27F" w14:textId="1FA77B7C" w:rsidR="004841CD" w:rsidRDefault="004841CD">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b/>
          <w:bCs/>
          <w:sz w:val="24"/>
          <w:szCs w:val="24"/>
          <w:lang w:eastAsia="pl-PL"/>
        </w:rPr>
        <w:t>odpis lub informacja</w:t>
      </w:r>
      <w:r w:rsidRPr="004841CD">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7390262" w14:textId="77777777" w:rsidR="009B1AD0" w:rsidRPr="004841CD" w:rsidRDefault="009B1AD0" w:rsidP="009B1AD0">
      <w:pPr>
        <w:widowControl w:val="0"/>
        <w:autoSpaceDE w:val="0"/>
        <w:autoSpaceDN w:val="0"/>
        <w:spacing w:after="0" w:line="240" w:lineRule="auto"/>
        <w:ind w:left="851"/>
        <w:jc w:val="both"/>
        <w:rPr>
          <w:rFonts w:ascii="Times New Roman" w:eastAsia="Trebuchet MS" w:hAnsi="Times New Roman" w:cs="Times New Roman"/>
          <w:sz w:val="24"/>
          <w:szCs w:val="24"/>
          <w:lang w:eastAsia="pl-PL"/>
        </w:rPr>
      </w:pPr>
    </w:p>
    <w:p w14:paraId="67496B42" w14:textId="77777777" w:rsidR="004841CD" w:rsidRPr="00655E82" w:rsidRDefault="004841CD" w:rsidP="004841CD">
      <w:pPr>
        <w:widowControl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655E82">
        <w:rPr>
          <w:rFonts w:ascii="Times New Roman" w:eastAsia="Trebuchet MS" w:hAnsi="Times New Roman" w:cs="Times New Roman"/>
          <w:b/>
          <w:bCs/>
          <w:sz w:val="24"/>
          <w:szCs w:val="24"/>
          <w:lang w:eastAsia="pl-PL"/>
        </w:rPr>
        <w:t xml:space="preserve">UWAGA: </w:t>
      </w:r>
      <w:r w:rsidRPr="00655E82">
        <w:rPr>
          <w:rFonts w:ascii="Times New Roman" w:eastAsia="Times New Roman" w:hAnsi="Times New Roman" w:cs="Times New Roman"/>
          <w:sz w:val="24"/>
          <w:szCs w:val="24"/>
          <w:lang w:eastAsia="pl-PL"/>
        </w:rPr>
        <w:t xml:space="preserve">Zamawiający może żądać, przed podpisaniem umowy w celu potwierdzenia braku wykluczenia </w:t>
      </w:r>
      <w:r w:rsidRPr="00655E82">
        <w:rPr>
          <w:rFonts w:ascii="Times New Roman" w:eastAsia="Times New Roman" w:hAnsi="Times New Roman" w:cs="Times New Roman"/>
          <w:sz w:val="24"/>
          <w:szCs w:val="24"/>
          <w:lang w:eastAsia="pl-PL"/>
        </w:rPr>
        <w:tab/>
        <w:t xml:space="preserve">Wykonawcy z udziału postępowania w zakresie art. 7 ust. 1 UOBN oraz art. 5k Rozporządzenia sankcyjnego UE nr 833/2014 w brzmieniu nadanym Rozporządzeniem nr 2022/576, następujących podmiotowych środków dowodowych: </w:t>
      </w:r>
    </w:p>
    <w:p w14:paraId="06A4BD30" w14:textId="77777777" w:rsidR="004841CD" w:rsidRPr="00655E82" w:rsidRDefault="004841CD">
      <w:pPr>
        <w:widowControl w:val="0"/>
        <w:numPr>
          <w:ilvl w:val="0"/>
          <w:numId w:val="32"/>
        </w:numPr>
        <w:autoSpaceDE w:val="0"/>
        <w:autoSpaceDN w:val="0"/>
        <w:spacing w:after="0" w:line="240" w:lineRule="auto"/>
        <w:contextualSpacing/>
        <w:jc w:val="both"/>
        <w:rPr>
          <w:rFonts w:ascii="Times New Roman" w:eastAsia="Trebuchet MS" w:hAnsi="Times New Roman" w:cs="Times New Roman"/>
          <w:b/>
          <w:bCs/>
          <w:sz w:val="24"/>
          <w:szCs w:val="24"/>
          <w:lang w:eastAsia="pl-PL"/>
        </w:rPr>
      </w:pPr>
      <w:r w:rsidRPr="00655E82">
        <w:rPr>
          <w:rFonts w:ascii="Times New Roman" w:eastAsia="Times New Roman" w:hAnsi="Times New Roman" w:cs="Times New Roman"/>
          <w:b/>
          <w:sz w:val="24"/>
          <w:szCs w:val="24"/>
          <w:lang w:eastAsia="pl-PL"/>
        </w:rPr>
        <w:t>Oświadczenia</w:t>
      </w:r>
      <w:r w:rsidRPr="00655E82">
        <w:rPr>
          <w:rFonts w:ascii="Times New Roman" w:eastAsia="Times New Roman" w:hAnsi="Times New Roman" w:cs="Times New Roman"/>
          <w:sz w:val="24"/>
          <w:szCs w:val="24"/>
          <w:lang w:eastAsia="pl-PL"/>
        </w:rPr>
        <w:t xml:space="preserve"> o nie pozostawaniu objętym zakazem, o którym mowa w art. 5k Rozporządzenia sankcyjnego, </w:t>
      </w:r>
      <w:r w:rsidRPr="00655E82">
        <w:rPr>
          <w:rFonts w:ascii="Times New Roman" w:eastAsia="Times New Roman" w:hAnsi="Times New Roman" w:cs="Times New Roman"/>
          <w:b/>
          <w:sz w:val="24"/>
          <w:szCs w:val="24"/>
          <w:lang w:eastAsia="pl-PL"/>
        </w:rPr>
        <w:t>aktualnego na dzień jego złożenia</w:t>
      </w:r>
      <w:r w:rsidRPr="00655E82">
        <w:rPr>
          <w:rFonts w:ascii="Times New Roman" w:eastAsia="Times New Roman" w:hAnsi="Times New Roman" w:cs="Times New Roman"/>
          <w:sz w:val="24"/>
          <w:szCs w:val="24"/>
          <w:lang w:eastAsia="pl-PL"/>
        </w:rPr>
        <w:t>;</w:t>
      </w:r>
    </w:p>
    <w:p w14:paraId="78FA97BA" w14:textId="77777777" w:rsidR="004841CD" w:rsidRPr="00655E82" w:rsidRDefault="004841CD">
      <w:pPr>
        <w:widowControl w:val="0"/>
        <w:numPr>
          <w:ilvl w:val="0"/>
          <w:numId w:val="32"/>
        </w:numPr>
        <w:autoSpaceDE w:val="0"/>
        <w:autoSpaceDN w:val="0"/>
        <w:spacing w:after="0" w:line="240" w:lineRule="auto"/>
        <w:contextualSpacing/>
        <w:jc w:val="both"/>
        <w:rPr>
          <w:rFonts w:ascii="Times New Roman" w:eastAsia="Trebuchet MS" w:hAnsi="Times New Roman" w:cs="Times New Roman"/>
          <w:b/>
          <w:bCs/>
          <w:sz w:val="24"/>
          <w:szCs w:val="24"/>
          <w:lang w:eastAsia="pl-PL"/>
        </w:rPr>
      </w:pPr>
      <w:r w:rsidRPr="00655E82">
        <w:rPr>
          <w:rFonts w:ascii="Times New Roman" w:eastAsia="Calibri" w:hAnsi="Times New Roman" w:cs="Times New Roman"/>
          <w:b/>
          <w:sz w:val="24"/>
          <w:szCs w:val="24"/>
          <w:lang w:eastAsia="zh-CN"/>
        </w:rPr>
        <w:t xml:space="preserve">odpisu lub informacji z Krajowego Rejestru Sądowego </w:t>
      </w:r>
      <w:r w:rsidRPr="00655E82">
        <w:rPr>
          <w:rFonts w:ascii="Times New Roman" w:eastAsia="Calibri" w:hAnsi="Times New Roman" w:cs="Times New Roman"/>
          <w:sz w:val="24"/>
          <w:szCs w:val="24"/>
          <w:lang w:eastAsia="zh-CN"/>
        </w:rPr>
        <w:t>lub z</w:t>
      </w:r>
      <w:r w:rsidRPr="00655E82">
        <w:rPr>
          <w:rFonts w:ascii="Times New Roman" w:eastAsia="Calibri" w:hAnsi="Times New Roman" w:cs="Times New Roman"/>
          <w:b/>
          <w:sz w:val="24"/>
          <w:szCs w:val="24"/>
          <w:lang w:eastAsia="zh-CN"/>
        </w:rPr>
        <w:t xml:space="preserve"> Centralnej Ewidencji i Informacji o Działalności Gospodarczej,</w:t>
      </w:r>
      <w:r w:rsidRPr="00655E82">
        <w:rPr>
          <w:rFonts w:ascii="Times New Roman" w:eastAsia="Calibri" w:hAnsi="Times New Roman" w:cs="Times New Roman"/>
          <w:bCs/>
          <w:sz w:val="24"/>
          <w:szCs w:val="24"/>
          <w:lang w:eastAsia="zh-CN"/>
        </w:rPr>
        <w:t xml:space="preserve"> sporządzony </w:t>
      </w:r>
      <w:r w:rsidRPr="00655E82">
        <w:rPr>
          <w:rFonts w:ascii="Times New Roman" w:eastAsia="Calibri" w:hAnsi="Times New Roman" w:cs="Times New Roman"/>
          <w:bCs/>
          <w:sz w:val="24"/>
          <w:szCs w:val="24"/>
          <w:u w:val="single"/>
          <w:lang w:eastAsia="zh-CN"/>
        </w:rPr>
        <w:t>nie wcześniej niż przed 24 lutego 2022 roku</w:t>
      </w:r>
      <w:r w:rsidRPr="00655E82">
        <w:rPr>
          <w:rFonts w:ascii="Times New Roman" w:eastAsia="Calibri" w:hAnsi="Times New Roman" w:cs="Times New Roman"/>
          <w:bCs/>
          <w:sz w:val="24"/>
          <w:szCs w:val="24"/>
          <w:lang w:eastAsia="zh-CN"/>
        </w:rPr>
        <w:t xml:space="preserve">, jeżeli odrębne przepisy wymagają wpisu do rejestru lub ewidencji, </w:t>
      </w:r>
      <w:r w:rsidRPr="00655E82">
        <w:rPr>
          <w:rFonts w:ascii="Times New Roman" w:eastAsia="Times New Roman" w:hAnsi="Times New Roman" w:cs="Times New Roman"/>
          <w:sz w:val="24"/>
          <w:szCs w:val="24"/>
          <w:lang w:eastAsia="pl-PL"/>
        </w:rPr>
        <w:t xml:space="preserve">lub równoważnego zagranicznego.  </w:t>
      </w:r>
    </w:p>
    <w:p w14:paraId="409BAABD" w14:textId="77777777" w:rsidR="004841CD" w:rsidRPr="00655E82" w:rsidRDefault="004841CD">
      <w:pPr>
        <w:widowControl w:val="0"/>
        <w:numPr>
          <w:ilvl w:val="0"/>
          <w:numId w:val="32"/>
        </w:numPr>
        <w:autoSpaceDE w:val="0"/>
        <w:autoSpaceDN w:val="0"/>
        <w:spacing w:after="0" w:line="240" w:lineRule="auto"/>
        <w:contextualSpacing/>
        <w:jc w:val="both"/>
        <w:rPr>
          <w:rFonts w:ascii="Times New Roman" w:eastAsia="Trebuchet MS" w:hAnsi="Times New Roman" w:cs="Times New Roman"/>
          <w:b/>
          <w:bCs/>
          <w:sz w:val="24"/>
          <w:szCs w:val="24"/>
          <w:lang w:eastAsia="pl-PL"/>
        </w:rPr>
      </w:pPr>
      <w:r w:rsidRPr="00655E82">
        <w:rPr>
          <w:rFonts w:ascii="Times New Roman" w:eastAsia="Calibri" w:hAnsi="Times New Roman" w:cs="Times New Roman"/>
          <w:b/>
          <w:sz w:val="24"/>
          <w:szCs w:val="24"/>
        </w:rPr>
        <w:lastRenderedPageBreak/>
        <w:t>informacji z Centralnego Rejestru Beneficjentów Rzeczywistych</w:t>
      </w:r>
      <w:r w:rsidRPr="00655E82">
        <w:rPr>
          <w:rFonts w:ascii="Times New Roman" w:eastAsia="Calibri" w:hAnsi="Times New Roman" w:cs="Times New Roman"/>
          <w:sz w:val="24"/>
          <w:szCs w:val="24"/>
        </w:rPr>
        <w:t xml:space="preserve">, jeżeli odrębne przepisy wymagają wpisu do tego rejestru, sporządzoną nie wcześniej niż </w:t>
      </w:r>
      <w:r w:rsidRPr="00655E82">
        <w:rPr>
          <w:rFonts w:ascii="Times New Roman" w:eastAsia="Calibri" w:hAnsi="Times New Roman" w:cs="Times New Roman"/>
          <w:bCs/>
          <w:sz w:val="24"/>
          <w:szCs w:val="24"/>
          <w:u w:val="single"/>
          <w:lang w:eastAsia="zh-CN"/>
        </w:rPr>
        <w:t>przed 24 lutego 2022 roku.</w:t>
      </w:r>
    </w:p>
    <w:p w14:paraId="2EF1EB5B" w14:textId="77777777" w:rsidR="004841CD" w:rsidRPr="00655E82" w:rsidRDefault="004841CD">
      <w:pPr>
        <w:widowControl w:val="0"/>
        <w:numPr>
          <w:ilvl w:val="0"/>
          <w:numId w:val="32"/>
        </w:numPr>
        <w:autoSpaceDE w:val="0"/>
        <w:autoSpaceDN w:val="0"/>
        <w:spacing w:after="0" w:line="240" w:lineRule="auto"/>
        <w:contextualSpacing/>
        <w:jc w:val="both"/>
        <w:rPr>
          <w:rFonts w:ascii="Times New Roman" w:eastAsia="Trebuchet MS" w:hAnsi="Times New Roman" w:cs="Times New Roman"/>
          <w:b/>
          <w:bCs/>
          <w:sz w:val="24"/>
          <w:szCs w:val="24"/>
          <w:lang w:eastAsia="pl-PL"/>
        </w:rPr>
      </w:pPr>
      <w:r w:rsidRPr="00655E82">
        <w:rPr>
          <w:rFonts w:ascii="Times New Roman" w:eastAsia="Calibri" w:hAnsi="Times New Roman" w:cs="Times New Roman"/>
          <w:sz w:val="24"/>
          <w:szCs w:val="24"/>
        </w:rPr>
        <w:t xml:space="preserve">przedłożenia aktualnej </w:t>
      </w:r>
      <w:r w:rsidRPr="00655E82">
        <w:rPr>
          <w:rFonts w:ascii="Times New Roman" w:eastAsia="Calibri" w:hAnsi="Times New Roman" w:cs="Times New Roman"/>
          <w:b/>
          <w:sz w:val="24"/>
          <w:szCs w:val="24"/>
        </w:rPr>
        <w:t>informacji z rejestru akcjonariuszy</w:t>
      </w:r>
      <w:r w:rsidRPr="00655E82">
        <w:rPr>
          <w:rFonts w:ascii="Times New Roman" w:eastAsia="Calibri" w:hAnsi="Times New Roman" w:cs="Times New Roman"/>
          <w:sz w:val="24"/>
          <w:szCs w:val="24"/>
        </w:rPr>
        <w:t>, o którym mowa w art. 328</w:t>
      </w:r>
      <w:r w:rsidRPr="00655E82">
        <w:rPr>
          <w:rFonts w:ascii="Times New Roman" w:eastAsia="Calibri" w:hAnsi="Times New Roman" w:cs="Times New Roman"/>
          <w:sz w:val="24"/>
          <w:szCs w:val="24"/>
          <w:vertAlign w:val="superscript"/>
        </w:rPr>
        <w:t>1</w:t>
      </w:r>
      <w:r w:rsidRPr="00655E82">
        <w:rPr>
          <w:rFonts w:ascii="Times New Roman" w:eastAsia="Calibri" w:hAnsi="Times New Roman" w:cs="Times New Roman"/>
          <w:sz w:val="24"/>
          <w:szCs w:val="24"/>
        </w:rPr>
        <w:t xml:space="preserve"> Kodeksu spółek handlowych lub rejestru udziałów </w:t>
      </w:r>
      <w:r w:rsidRPr="00655E82">
        <w:rPr>
          <w:rFonts w:ascii="Times New Roman" w:eastAsia="Calibri" w:hAnsi="Times New Roman" w:cs="Times New Roman"/>
          <w:b/>
          <w:sz w:val="24"/>
          <w:szCs w:val="24"/>
        </w:rPr>
        <w:t>księgi udziałów</w:t>
      </w:r>
      <w:r w:rsidRPr="00655E82">
        <w:rPr>
          <w:rFonts w:ascii="Times New Roman" w:eastAsia="Calibri" w:hAnsi="Times New Roman" w:cs="Times New Roman"/>
          <w:sz w:val="24"/>
          <w:szCs w:val="24"/>
        </w:rPr>
        <w:t>, o której mowa w art. 188 Kodeksu spółek handlowych.</w:t>
      </w:r>
    </w:p>
    <w:p w14:paraId="4A140727" w14:textId="128FFAD7" w:rsidR="00325CA0" w:rsidRPr="00325CA0" w:rsidRDefault="00325CA0" w:rsidP="00325CA0">
      <w:pPr>
        <w:pStyle w:val="Akapitzlist"/>
        <w:numPr>
          <w:ilvl w:val="0"/>
          <w:numId w:val="13"/>
        </w:numPr>
        <w:spacing w:after="0" w:line="240" w:lineRule="auto"/>
        <w:ind w:left="851" w:hanging="425"/>
        <w:jc w:val="both"/>
        <w:rPr>
          <w:rFonts w:ascii="Times New Roman" w:eastAsiaTheme="minorHAnsi" w:hAnsi="Times New Roman" w:cstheme="minorBidi"/>
          <w:bCs/>
          <w:sz w:val="24"/>
          <w:szCs w:val="24"/>
        </w:rPr>
      </w:pPr>
      <w:r w:rsidRPr="00325CA0">
        <w:rPr>
          <w:rFonts w:ascii="Times New Roman" w:eastAsiaTheme="minorHAnsi" w:hAnsi="Times New Roman" w:cstheme="minorBidi"/>
          <w:b/>
          <w:sz w:val="24"/>
          <w:szCs w:val="24"/>
        </w:rPr>
        <w:t>koncesj</w:t>
      </w:r>
      <w:r>
        <w:rPr>
          <w:rFonts w:ascii="Times New Roman" w:eastAsiaTheme="minorHAnsi" w:hAnsi="Times New Roman" w:cstheme="minorBidi"/>
          <w:b/>
          <w:sz w:val="24"/>
          <w:szCs w:val="24"/>
        </w:rPr>
        <w:t>ę</w:t>
      </w:r>
      <w:r w:rsidRPr="00325CA0">
        <w:rPr>
          <w:rFonts w:ascii="Times New Roman" w:eastAsiaTheme="minorHAnsi" w:hAnsi="Times New Roman" w:cstheme="minorBidi"/>
          <w:b/>
          <w:sz w:val="24"/>
          <w:szCs w:val="24"/>
        </w:rPr>
        <w:t xml:space="preserve"> </w:t>
      </w:r>
      <w:r w:rsidRPr="00325CA0">
        <w:rPr>
          <w:rFonts w:ascii="Times New Roman" w:eastAsiaTheme="minorHAnsi" w:hAnsi="Times New Roman" w:cstheme="minorBidi"/>
          <w:bCs/>
          <w:sz w:val="24"/>
          <w:szCs w:val="24"/>
        </w:rPr>
        <w:t>wyda</w:t>
      </w:r>
      <w:r>
        <w:rPr>
          <w:rFonts w:ascii="Times New Roman" w:eastAsiaTheme="minorHAnsi" w:hAnsi="Times New Roman" w:cstheme="minorBidi"/>
          <w:bCs/>
          <w:sz w:val="24"/>
          <w:szCs w:val="24"/>
        </w:rPr>
        <w:t>ną</w:t>
      </w:r>
      <w:r w:rsidRPr="00325CA0">
        <w:rPr>
          <w:rFonts w:ascii="Times New Roman" w:eastAsiaTheme="minorHAnsi" w:hAnsi="Times New Roman" w:cstheme="minorBidi"/>
          <w:bCs/>
          <w:sz w:val="24"/>
          <w:szCs w:val="24"/>
        </w:rPr>
        <w:t xml:space="preserve"> przez Prezesa Urzędu Regulacji Energetyki, na prowadzenie działalności gospodarczej w zakresie obrotu paliwami ciekłymi, zgodnie z art. 32 ustawy z dnia 10 kwietnia 19</w:t>
      </w:r>
      <w:r>
        <w:rPr>
          <w:rFonts w:ascii="Times New Roman" w:eastAsiaTheme="minorHAnsi" w:hAnsi="Times New Roman" w:cstheme="minorBidi"/>
          <w:bCs/>
          <w:sz w:val="24"/>
          <w:szCs w:val="24"/>
        </w:rPr>
        <w:t>9</w:t>
      </w:r>
      <w:r w:rsidRPr="00325CA0">
        <w:rPr>
          <w:rFonts w:ascii="Times New Roman" w:eastAsiaTheme="minorHAnsi" w:hAnsi="Times New Roman" w:cstheme="minorBidi"/>
          <w:bCs/>
          <w:sz w:val="24"/>
          <w:szCs w:val="24"/>
        </w:rPr>
        <w:t>7 r. Prawo Energetyczne (Dz. U. z 202</w:t>
      </w:r>
      <w:r>
        <w:rPr>
          <w:rFonts w:ascii="Times New Roman" w:eastAsiaTheme="minorHAnsi" w:hAnsi="Times New Roman" w:cstheme="minorBidi"/>
          <w:bCs/>
          <w:sz w:val="24"/>
          <w:szCs w:val="24"/>
        </w:rPr>
        <w:t>2</w:t>
      </w:r>
      <w:r w:rsidRPr="00325CA0">
        <w:rPr>
          <w:rFonts w:ascii="Times New Roman" w:eastAsiaTheme="minorHAnsi" w:hAnsi="Times New Roman" w:cstheme="minorBidi"/>
          <w:bCs/>
          <w:sz w:val="24"/>
          <w:szCs w:val="24"/>
        </w:rPr>
        <w:t xml:space="preserve"> r., poz. </w:t>
      </w:r>
      <w:r>
        <w:rPr>
          <w:rFonts w:ascii="Times New Roman" w:eastAsiaTheme="minorHAnsi" w:hAnsi="Times New Roman" w:cstheme="minorBidi"/>
          <w:bCs/>
          <w:sz w:val="24"/>
          <w:szCs w:val="24"/>
        </w:rPr>
        <w:t>1385 t.j</w:t>
      </w:r>
      <w:r w:rsidRPr="00325CA0">
        <w:rPr>
          <w:rFonts w:ascii="Times New Roman" w:eastAsiaTheme="minorHAnsi" w:hAnsi="Times New Roman" w:cstheme="minorBidi"/>
          <w:bCs/>
          <w:sz w:val="24"/>
          <w:szCs w:val="24"/>
        </w:rPr>
        <w:t>.)</w:t>
      </w:r>
      <w:r>
        <w:rPr>
          <w:rFonts w:ascii="Times New Roman" w:eastAsiaTheme="minorHAnsi" w:hAnsi="Times New Roman" w:cstheme="minorBidi"/>
          <w:bCs/>
          <w:sz w:val="24"/>
          <w:szCs w:val="24"/>
        </w:rPr>
        <w:t>;</w:t>
      </w:r>
    </w:p>
    <w:p w14:paraId="755394C7" w14:textId="77777777" w:rsidR="007E14BD" w:rsidRPr="00C41A1A" w:rsidRDefault="007E14BD" w:rsidP="007E14BD">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C41A1A">
        <w:rPr>
          <w:rFonts w:ascii="Times New Roman" w:hAnsi="Times New Roman" w:cs="Times New Roman"/>
          <w:b/>
          <w:sz w:val="24"/>
          <w:szCs w:val="24"/>
        </w:rPr>
        <w:t>dokument/dokumenty potwierdzające, że wykonawca jest ubezpieczony</w:t>
      </w:r>
      <w:r w:rsidRPr="00C41A1A">
        <w:rPr>
          <w:rFonts w:ascii="Times New Roman" w:hAnsi="Times New Roman" w:cs="Times New Roman"/>
          <w:sz w:val="24"/>
          <w:szCs w:val="24"/>
        </w:rPr>
        <w:t xml:space="preserve"> od odpowiedzialności cywilnej</w:t>
      </w:r>
      <w:r>
        <w:rPr>
          <w:rFonts w:ascii="Times New Roman" w:hAnsi="Times New Roman" w:cs="Times New Roman"/>
          <w:sz w:val="24"/>
          <w:szCs w:val="24"/>
        </w:rPr>
        <w:t xml:space="preserve"> i następstw nieszczęśliwych wypadków</w:t>
      </w:r>
      <w:r w:rsidRPr="00C41A1A">
        <w:rPr>
          <w:rFonts w:ascii="Times New Roman" w:hAnsi="Times New Roman" w:cs="Times New Roman"/>
          <w:sz w:val="24"/>
          <w:szCs w:val="24"/>
        </w:rPr>
        <w:t xml:space="preserve"> w zakresie prowadzonej działalności związanej z przedmiotem zamówienia na sumę gwarancyjną określoną przez zamawiającego</w:t>
      </w:r>
      <w:r>
        <w:rPr>
          <w:rFonts w:ascii="Times New Roman" w:hAnsi="Times New Roman" w:cs="Times New Roman"/>
          <w:sz w:val="24"/>
          <w:szCs w:val="24"/>
        </w:rPr>
        <w:t>;</w:t>
      </w:r>
    </w:p>
    <w:p w14:paraId="38B4C76F" w14:textId="77777777" w:rsidR="004841CD" w:rsidRPr="004841CD" w:rsidRDefault="004841CD">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Zamawiający nie wzywa do złożenia podmiotowych środków dowodowych, jeżeli:</w:t>
      </w:r>
    </w:p>
    <w:p w14:paraId="0A53CC43" w14:textId="77777777" w:rsidR="004841CD" w:rsidRPr="004841CD" w:rsidRDefault="004841CD">
      <w:pPr>
        <w:widowControl w:val="0"/>
        <w:numPr>
          <w:ilvl w:val="0"/>
          <w:numId w:val="14"/>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dane umożliwiające dostęp do tych środków;</w:t>
      </w:r>
    </w:p>
    <w:p w14:paraId="4BCFDF23" w14:textId="77777777" w:rsidR="004841CD" w:rsidRPr="004841CD" w:rsidRDefault="004841CD">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 ustawy.</w:t>
      </w:r>
    </w:p>
    <w:p w14:paraId="00B00F6B" w14:textId="062BA9BA" w:rsidR="004841CD" w:rsidRDefault="004841CD">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841CD">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7D4C3D35" w14:textId="77777777" w:rsidR="004841CD" w:rsidRPr="004841CD" w:rsidRDefault="004841CD">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4841CD">
        <w:rPr>
          <w:rFonts w:ascii="Times New Roman" w:eastAsia="Trebuchet MS" w:hAnsi="Times New Roman" w:cs="Times New Roman"/>
          <w:sz w:val="24"/>
          <w:szCs w:val="24"/>
          <w:lang w:eastAsia="pl-PL"/>
        </w:rPr>
        <w:t>W zakresie nieuregulowanym ustawą Pzp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70D50314" w14:textId="77777777" w:rsidR="004841CD" w:rsidRPr="004841CD" w:rsidRDefault="004841CD" w:rsidP="004841CD">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36E40024"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XII – Wykaz dokumentów składanych razem z ofertą</w:t>
      </w:r>
    </w:p>
    <w:p w14:paraId="63E631E1" w14:textId="77777777" w:rsidR="004841CD" w:rsidRPr="004841CD" w:rsidRDefault="004841CD" w:rsidP="004841CD">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1114658C" w14:textId="77777777" w:rsidR="004841CD" w:rsidRPr="004841CD" w:rsidRDefault="004841CD" w:rsidP="004841CD">
      <w:pPr>
        <w:tabs>
          <w:tab w:val="left" w:pos="426"/>
        </w:tabs>
        <w:spacing w:after="0" w:line="240" w:lineRule="auto"/>
        <w:jc w:val="both"/>
        <w:rPr>
          <w:rFonts w:ascii="Times New Roman" w:eastAsia="Times New Roman" w:hAnsi="Times New Roman" w:cs="Times New Roman"/>
          <w:sz w:val="24"/>
          <w:szCs w:val="24"/>
          <w:lang w:eastAsia="pl-PL"/>
        </w:rPr>
      </w:pPr>
      <w:bookmarkStart w:id="10" w:name="_Hlk107399896"/>
      <w:bookmarkStart w:id="11" w:name="_Hlk103247685"/>
      <w:r w:rsidRPr="004841CD">
        <w:rPr>
          <w:rFonts w:ascii="Times New Roman" w:eastAsia="Times New Roman" w:hAnsi="Times New Roman" w:cs="Times New Roman"/>
          <w:sz w:val="24"/>
          <w:szCs w:val="24"/>
          <w:lang w:eastAsia="pl-PL"/>
        </w:rPr>
        <w:t>1.    D</w:t>
      </w:r>
      <w:r w:rsidRPr="004841CD">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4841CD">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4841CD">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56887969" w14:textId="77777777" w:rsidR="004841CD" w:rsidRPr="004841CD" w:rsidRDefault="004841CD" w:rsidP="004841CD">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4841CD">
        <w:rPr>
          <w:rFonts w:ascii="Times New Roman" w:eastAsia="Times New Roman" w:hAnsi="Times New Roman" w:cs="Times New Roman"/>
          <w:color w:val="000000"/>
          <w:sz w:val="24"/>
          <w:szCs w:val="24"/>
          <w:lang w:eastAsia="pl-PL"/>
        </w:rPr>
        <w:tab/>
        <w:t xml:space="preserve">1) </w:t>
      </w:r>
      <w:r w:rsidRPr="004841CD">
        <w:rPr>
          <w:rFonts w:ascii="Times New Roman" w:eastAsia="Times New Roman" w:hAnsi="Times New Roman" w:cs="Times New Roman"/>
          <w:b/>
          <w:bCs/>
          <w:color w:val="000000"/>
          <w:sz w:val="24"/>
          <w:szCs w:val="24"/>
          <w:lang w:eastAsia="pl-PL"/>
        </w:rPr>
        <w:t>formularz oferty</w:t>
      </w:r>
      <w:r w:rsidRPr="004841CD">
        <w:rPr>
          <w:rFonts w:ascii="Times New Roman" w:eastAsia="Times New Roman" w:hAnsi="Times New Roman" w:cs="Times New Roman"/>
          <w:bCs/>
          <w:color w:val="000000"/>
          <w:sz w:val="24"/>
          <w:szCs w:val="24"/>
          <w:lang w:eastAsia="pl-PL"/>
        </w:rPr>
        <w:t xml:space="preserve"> </w:t>
      </w:r>
      <w:r w:rsidRPr="004841CD">
        <w:rPr>
          <w:rFonts w:ascii="Times New Roman" w:eastAsia="Times New Roman" w:hAnsi="Times New Roman" w:cs="Times New Roman"/>
          <w:color w:val="000000"/>
          <w:sz w:val="24"/>
          <w:szCs w:val="24"/>
          <w:lang w:eastAsia="pl-PL"/>
        </w:rPr>
        <w:t xml:space="preserve">według wzoru stanowiącego </w:t>
      </w:r>
      <w:r w:rsidRPr="004841CD">
        <w:rPr>
          <w:rFonts w:ascii="Times New Roman" w:eastAsia="Times New Roman" w:hAnsi="Times New Roman" w:cs="Times New Roman"/>
          <w:bCs/>
          <w:color w:val="000000"/>
          <w:sz w:val="24"/>
          <w:szCs w:val="24"/>
          <w:lang w:eastAsia="pl-PL"/>
        </w:rPr>
        <w:t xml:space="preserve">załącznik nr 1 </w:t>
      </w:r>
      <w:r w:rsidRPr="004841CD">
        <w:rPr>
          <w:rFonts w:ascii="Times New Roman" w:eastAsia="Times New Roman" w:hAnsi="Times New Roman" w:cs="Times New Roman"/>
          <w:color w:val="000000"/>
          <w:sz w:val="24"/>
          <w:szCs w:val="24"/>
          <w:lang w:eastAsia="pl-PL"/>
        </w:rPr>
        <w:t>do SWZ;</w:t>
      </w:r>
      <w:r w:rsidRPr="004841CD">
        <w:rPr>
          <w:rFonts w:ascii="Arial" w:eastAsia="Times New Roman" w:hAnsi="Arial" w:cs="Arial"/>
          <w:color w:val="000000"/>
          <w:sz w:val="23"/>
          <w:szCs w:val="23"/>
          <w:lang w:eastAsia="pl-PL"/>
        </w:rPr>
        <w:t xml:space="preserve"> </w:t>
      </w:r>
    </w:p>
    <w:p w14:paraId="4CA68AE8" w14:textId="087EA54B" w:rsidR="004841CD" w:rsidRPr="004841CD" w:rsidRDefault="004841CD" w:rsidP="004841CD">
      <w:pPr>
        <w:tabs>
          <w:tab w:val="left" w:pos="426"/>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4841CD">
        <w:rPr>
          <w:rFonts w:ascii="Arial" w:eastAsia="Times New Roman" w:hAnsi="Arial" w:cs="Arial"/>
          <w:color w:val="000000"/>
          <w:sz w:val="23"/>
          <w:szCs w:val="23"/>
          <w:lang w:eastAsia="pl-PL"/>
        </w:rPr>
        <w:tab/>
      </w:r>
      <w:r w:rsidRPr="004841CD">
        <w:rPr>
          <w:rFonts w:ascii="Times New Roman" w:eastAsia="Times New Roman" w:hAnsi="Times New Roman" w:cs="Times New Roman"/>
          <w:color w:val="000000"/>
          <w:sz w:val="24"/>
          <w:szCs w:val="24"/>
          <w:lang w:eastAsia="pl-PL"/>
        </w:rPr>
        <w:t xml:space="preserve">2) </w:t>
      </w:r>
      <w:r w:rsidRPr="004841CD">
        <w:rPr>
          <w:rFonts w:ascii="Times New Roman" w:eastAsia="Trebuchet MS" w:hAnsi="Times New Roman" w:cs="Times New Roman"/>
          <w:b/>
          <w:sz w:val="24"/>
          <w:szCs w:val="24"/>
          <w:lang w:eastAsia="pl-PL"/>
        </w:rPr>
        <w:t xml:space="preserve">oświadczenie o spełnianiu warunków udziału w postępowaniu oraz o braku podstaw do </w:t>
      </w:r>
      <w:r w:rsidRPr="004841CD">
        <w:rPr>
          <w:rFonts w:ascii="Times New Roman" w:eastAsia="Trebuchet MS" w:hAnsi="Times New Roman" w:cs="Times New Roman"/>
          <w:b/>
          <w:sz w:val="24"/>
          <w:szCs w:val="24"/>
          <w:lang w:eastAsia="pl-PL"/>
        </w:rPr>
        <w:tab/>
      </w:r>
      <w:r w:rsidRPr="004841CD">
        <w:rPr>
          <w:rFonts w:ascii="Times New Roman" w:eastAsia="Trebuchet MS" w:hAnsi="Times New Roman" w:cs="Times New Roman"/>
          <w:b/>
          <w:sz w:val="24"/>
          <w:szCs w:val="24"/>
          <w:lang w:eastAsia="pl-PL"/>
        </w:rPr>
        <w:tab/>
        <w:t>wykluczenia z postępowania</w:t>
      </w:r>
      <w:r w:rsidRPr="004841CD">
        <w:rPr>
          <w:rFonts w:ascii="Times New Roman" w:eastAsia="Trebuchet MS" w:hAnsi="Times New Roman" w:cs="Times New Roman"/>
          <w:sz w:val="24"/>
          <w:szCs w:val="24"/>
          <w:lang w:eastAsia="pl-PL"/>
        </w:rPr>
        <w:t xml:space="preserve"> - zgodnie z załącznikiem nr 2, 2a</w:t>
      </w:r>
      <w:r w:rsidR="00655E82">
        <w:rPr>
          <w:rFonts w:ascii="Times New Roman" w:eastAsia="Trebuchet MS" w:hAnsi="Times New Roman" w:cs="Times New Roman"/>
          <w:sz w:val="24"/>
          <w:szCs w:val="24"/>
          <w:lang w:eastAsia="pl-PL"/>
        </w:rPr>
        <w:t>,</w:t>
      </w:r>
      <w:r w:rsidRPr="004841CD">
        <w:rPr>
          <w:rFonts w:ascii="Times New Roman" w:eastAsia="Trebuchet MS" w:hAnsi="Times New Roman" w:cs="Times New Roman"/>
          <w:sz w:val="24"/>
          <w:szCs w:val="24"/>
          <w:lang w:eastAsia="pl-PL"/>
        </w:rPr>
        <w:t xml:space="preserve"> i 3 do SWZ;</w:t>
      </w:r>
    </w:p>
    <w:p w14:paraId="2C2BD759" w14:textId="77777777" w:rsidR="004841CD" w:rsidRPr="004841CD" w:rsidRDefault="004841CD" w:rsidP="004841CD">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841CD">
        <w:rPr>
          <w:rFonts w:ascii="Arial" w:eastAsia="Times New Roman" w:hAnsi="Arial" w:cs="Arial"/>
          <w:sz w:val="23"/>
          <w:szCs w:val="23"/>
          <w:lang w:eastAsia="pl-PL"/>
        </w:rPr>
        <w:tab/>
      </w:r>
      <w:r w:rsidRPr="004841CD">
        <w:rPr>
          <w:rFonts w:ascii="Times New Roman" w:eastAsia="Times New Roman" w:hAnsi="Times New Roman" w:cs="Times New Roman"/>
          <w:sz w:val="24"/>
          <w:szCs w:val="24"/>
          <w:lang w:eastAsia="pl-PL"/>
        </w:rPr>
        <w:t>3)</w:t>
      </w:r>
      <w:r w:rsidRPr="004841CD">
        <w:rPr>
          <w:rFonts w:ascii="Arial" w:eastAsia="Times New Roman" w:hAnsi="Arial" w:cs="Arial"/>
          <w:sz w:val="23"/>
          <w:szCs w:val="23"/>
          <w:lang w:eastAsia="pl-PL"/>
        </w:rPr>
        <w:t xml:space="preserve"> </w:t>
      </w:r>
      <w:r w:rsidRPr="004841CD">
        <w:rPr>
          <w:rFonts w:ascii="Times New Roman" w:eastAsia="Times New Roman" w:hAnsi="Times New Roman" w:cs="Times New Roman"/>
          <w:b/>
          <w:bCs/>
          <w:sz w:val="24"/>
          <w:szCs w:val="24"/>
          <w:lang w:eastAsia="pl-PL"/>
        </w:rPr>
        <w:t xml:space="preserve">pełnomocnictwa </w:t>
      </w:r>
      <w:r w:rsidRPr="004841CD">
        <w:rPr>
          <w:rFonts w:ascii="Times New Roman" w:eastAsia="Times New Roman" w:hAnsi="Times New Roman" w:cs="Times New Roman"/>
          <w:sz w:val="24"/>
          <w:szCs w:val="24"/>
          <w:lang w:eastAsia="pl-PL"/>
        </w:rPr>
        <w:t xml:space="preserve">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w:t>
      </w:r>
      <w:r w:rsidRPr="004841CD">
        <w:rPr>
          <w:rFonts w:ascii="Times New Roman" w:eastAsia="Times New Roman" w:hAnsi="Times New Roman" w:cs="Times New Roman"/>
          <w:sz w:val="24"/>
          <w:szCs w:val="24"/>
          <w:lang w:eastAsia="pl-PL"/>
        </w:rPr>
        <w:lastRenderedPageBreak/>
        <w:t>zamówienia) działa osoba, której umocowanie do reprezentowania wynika z tych dokumentów;</w:t>
      </w:r>
    </w:p>
    <w:p w14:paraId="28F14ED8" w14:textId="77777777" w:rsidR="004841CD" w:rsidRPr="004841CD" w:rsidRDefault="004841CD" w:rsidP="004841CD">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 xml:space="preserve">4) </w:t>
      </w:r>
      <w:r w:rsidRPr="004841CD">
        <w:rPr>
          <w:rFonts w:ascii="Times New Roman" w:eastAsia="Times New Roman" w:hAnsi="Times New Roman" w:cs="Times New Roman"/>
          <w:b/>
          <w:bCs/>
          <w:sz w:val="24"/>
          <w:szCs w:val="24"/>
          <w:lang w:eastAsia="pl-PL"/>
        </w:rPr>
        <w:t xml:space="preserve">oświadczenie wykonawcy o poleganiu na zdolnościach lub sytuacji podmiotów </w:t>
      </w:r>
      <w:r w:rsidRPr="004841CD">
        <w:rPr>
          <w:rFonts w:ascii="Times New Roman" w:eastAsia="Times New Roman" w:hAnsi="Times New Roman" w:cs="Times New Roman"/>
          <w:b/>
          <w:bCs/>
          <w:sz w:val="24"/>
          <w:szCs w:val="24"/>
          <w:lang w:eastAsia="pl-PL"/>
        </w:rPr>
        <w:tab/>
      </w:r>
      <w:r w:rsidRPr="004841CD">
        <w:rPr>
          <w:rFonts w:ascii="Times New Roman" w:eastAsia="Times New Roman" w:hAnsi="Times New Roman" w:cs="Times New Roman"/>
          <w:b/>
          <w:bCs/>
          <w:sz w:val="24"/>
          <w:szCs w:val="24"/>
          <w:lang w:eastAsia="pl-PL"/>
        </w:rPr>
        <w:tab/>
      </w:r>
      <w:r w:rsidRPr="004841CD">
        <w:rPr>
          <w:rFonts w:ascii="Times New Roman" w:eastAsia="Times New Roman" w:hAnsi="Times New Roman" w:cs="Times New Roman"/>
          <w:b/>
          <w:bCs/>
          <w:sz w:val="24"/>
          <w:szCs w:val="24"/>
          <w:lang w:eastAsia="pl-PL"/>
        </w:rPr>
        <w:tab/>
        <w:t>udostępniających zasoby</w:t>
      </w:r>
      <w:r w:rsidRPr="004841CD">
        <w:rPr>
          <w:rFonts w:ascii="Times New Roman" w:eastAsia="Times New Roman" w:hAnsi="Times New Roman" w:cs="Times New Roman"/>
          <w:sz w:val="24"/>
          <w:szCs w:val="24"/>
          <w:lang w:eastAsia="pl-PL"/>
        </w:rPr>
        <w:t xml:space="preserve">, według wzoru stanowiącego </w:t>
      </w:r>
      <w:r w:rsidRPr="004841CD">
        <w:rPr>
          <w:rFonts w:ascii="Times New Roman" w:eastAsia="Times New Roman" w:hAnsi="Times New Roman" w:cs="Times New Roman"/>
          <w:b/>
          <w:bCs/>
          <w:sz w:val="24"/>
          <w:szCs w:val="24"/>
          <w:lang w:eastAsia="pl-PL"/>
        </w:rPr>
        <w:t xml:space="preserve">załącznik nr 1 </w:t>
      </w:r>
      <w:r w:rsidRPr="004841CD">
        <w:rPr>
          <w:rFonts w:ascii="Times New Roman" w:eastAsia="Times New Roman" w:hAnsi="Times New Roman" w:cs="Times New Roman"/>
          <w:sz w:val="24"/>
          <w:szCs w:val="24"/>
          <w:lang w:eastAsia="pl-PL"/>
        </w:rPr>
        <w:t>do SWZ</w:t>
      </w:r>
    </w:p>
    <w:p w14:paraId="4C6A8252" w14:textId="77777777" w:rsidR="004841CD" w:rsidRPr="004841CD" w:rsidRDefault="004841CD" w:rsidP="004841CD">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wraz z </w:t>
      </w:r>
      <w:r w:rsidRPr="004841CD">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4841CD">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2D165311" w14:textId="77777777" w:rsidR="004841CD" w:rsidRPr="004841CD" w:rsidRDefault="004841CD" w:rsidP="004841CD">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t xml:space="preserve">5) </w:t>
      </w:r>
      <w:r w:rsidRPr="004841CD">
        <w:rPr>
          <w:rFonts w:ascii="Times New Roman" w:eastAsia="Times New Roman" w:hAnsi="Times New Roman" w:cs="Times New Roman"/>
          <w:b/>
          <w:bCs/>
          <w:sz w:val="24"/>
          <w:szCs w:val="24"/>
          <w:lang w:eastAsia="pl-PL"/>
        </w:rPr>
        <w:t xml:space="preserve">zobowiązanie podmiotu udostępniającego zasoby </w:t>
      </w:r>
      <w:r w:rsidRPr="004841CD">
        <w:rPr>
          <w:rFonts w:ascii="Times New Roman" w:eastAsia="Times New Roman" w:hAnsi="Times New Roman" w:cs="Times New Roman"/>
          <w:sz w:val="24"/>
          <w:szCs w:val="24"/>
          <w:lang w:eastAsia="pl-PL"/>
        </w:rPr>
        <w:t xml:space="preserve">do oddania wykonawcy do dyspozycji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niezbędnych zasobów na potrzeby realizacji danego zamówienia (wg wzoru stanowiącego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do SWZ</w:t>
      </w:r>
      <w:r w:rsidRPr="004841CD">
        <w:rPr>
          <w:rFonts w:ascii="Times New Roman" w:eastAsia="Times New Roman" w:hAnsi="Times New Roman" w:cs="Times New Roman"/>
          <w:bCs/>
          <w:sz w:val="24"/>
          <w:szCs w:val="24"/>
          <w:lang w:eastAsia="pl-PL"/>
        </w:rPr>
        <w:t xml:space="preserve"> załącznik nr 4</w:t>
      </w:r>
      <w:r w:rsidRPr="004841CD">
        <w:rPr>
          <w:rFonts w:ascii="Times New Roman" w:eastAsia="Times New Roman" w:hAnsi="Times New Roman" w:cs="Times New Roman"/>
          <w:sz w:val="24"/>
          <w:szCs w:val="24"/>
          <w:lang w:eastAsia="pl-PL"/>
        </w:rPr>
        <w:t xml:space="preserve">). Zobowiązanie podmiotu udostępniającego zasoby może być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zastąpione innym podmiotowym środkiem dowodowym potwierdzającym, że wykonawca </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realizując zamówienie, będzie dysponował niezbędnymi zasobami tego podmiotu; </w:t>
      </w:r>
    </w:p>
    <w:p w14:paraId="4C7D6D65" w14:textId="77777777" w:rsidR="004841CD" w:rsidRPr="004841CD" w:rsidRDefault="004841CD" w:rsidP="004841CD">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4841CD">
        <w:rPr>
          <w:rFonts w:ascii="Times New Roman" w:eastAsia="Times New Roman" w:hAnsi="Times New Roman" w:cs="Times New Roman"/>
          <w:sz w:val="24"/>
          <w:szCs w:val="24"/>
          <w:lang w:eastAsia="pl-PL"/>
        </w:rPr>
        <w:t>.</w:t>
      </w:r>
    </w:p>
    <w:p w14:paraId="02DA9AB4" w14:textId="77777777" w:rsidR="004841CD" w:rsidRPr="004841CD" w:rsidRDefault="004841CD" w:rsidP="004841CD">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4841CD">
        <w:rPr>
          <w:rFonts w:ascii="Times New Roman" w:eastAsia="Times New Roman" w:hAnsi="Times New Roman" w:cs="Times New Roman"/>
          <w:sz w:val="24"/>
          <w:szCs w:val="24"/>
          <w:lang w:eastAsia="pl-PL"/>
        </w:rPr>
        <w:t xml:space="preserve">6) </w:t>
      </w:r>
      <w:r w:rsidRPr="004841CD">
        <w:rPr>
          <w:rFonts w:ascii="Times New Roman" w:eastAsia="Times New Roman" w:hAnsi="Times New Roman" w:cs="Times New Roman"/>
          <w:b/>
          <w:bCs/>
          <w:sz w:val="24"/>
          <w:szCs w:val="24"/>
          <w:lang w:eastAsia="pl-PL"/>
        </w:rPr>
        <w:t xml:space="preserve">oświadczenie </w:t>
      </w:r>
      <w:r w:rsidRPr="004841CD">
        <w:rPr>
          <w:rFonts w:ascii="Times New Roman" w:eastAsia="Times New Roman" w:hAnsi="Times New Roman" w:cs="Times New Roman"/>
          <w:b/>
          <w:sz w:val="24"/>
          <w:szCs w:val="24"/>
          <w:lang w:eastAsia="pl-PL"/>
        </w:rPr>
        <w:t>wykonawców wspólnie ubiegających</w:t>
      </w:r>
      <w:r w:rsidRPr="004841CD">
        <w:rPr>
          <w:rFonts w:ascii="Times New Roman" w:eastAsia="Times New Roman" w:hAnsi="Times New Roman" w:cs="Times New Roman"/>
          <w:sz w:val="24"/>
          <w:szCs w:val="24"/>
          <w:lang w:eastAsia="pl-PL"/>
        </w:rPr>
        <w:t xml:space="preserve"> się o udzielenie zamówienia wskazujące, które usługi wykonają poszczególni wykonawcy, według wzoru stanowiącego </w:t>
      </w:r>
      <w:r w:rsidRPr="004841CD">
        <w:rPr>
          <w:rFonts w:ascii="Times New Roman" w:eastAsia="Times New Roman" w:hAnsi="Times New Roman" w:cs="Times New Roman"/>
          <w:b/>
          <w:bCs/>
          <w:sz w:val="24"/>
          <w:szCs w:val="24"/>
          <w:lang w:eastAsia="pl-PL"/>
        </w:rPr>
        <w:t xml:space="preserve">załącznik nr 1 </w:t>
      </w:r>
      <w:r w:rsidRPr="004841CD">
        <w:rPr>
          <w:rFonts w:ascii="Times New Roman" w:eastAsia="Times New Roman" w:hAnsi="Times New Roman" w:cs="Times New Roman"/>
          <w:sz w:val="24"/>
          <w:szCs w:val="24"/>
          <w:lang w:eastAsia="pl-PL"/>
        </w:rPr>
        <w:t xml:space="preserve">do SWZ wraz z </w:t>
      </w:r>
      <w:r w:rsidRPr="004841CD">
        <w:rPr>
          <w:rFonts w:ascii="Times New Roman" w:eastAsia="Times New Roman" w:hAnsi="Times New Roman" w:cs="Times New Roman"/>
          <w:bCs/>
          <w:sz w:val="24"/>
          <w:szCs w:val="24"/>
          <w:lang w:eastAsia="pl-PL"/>
        </w:rPr>
        <w:t xml:space="preserve">oświadczeniem (każdy spośród wykonawców wspólnie </w:t>
      </w:r>
      <w:r w:rsidRPr="004841CD">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73F948E3" w14:textId="37A8803D" w:rsidR="004841CD" w:rsidRPr="007E14BD" w:rsidRDefault="004841CD" w:rsidP="007E14BD">
      <w:pPr>
        <w:spacing w:after="0" w:line="240" w:lineRule="auto"/>
        <w:jc w:val="both"/>
        <w:rPr>
          <w:rFonts w:ascii="Times New Roman" w:eastAsia="Times New Roman" w:hAnsi="Times New Roman" w:cs="Times New Roman"/>
          <w:color w:val="000000"/>
          <w:sz w:val="24"/>
          <w:szCs w:val="24"/>
          <w:lang w:eastAsia="pl-PL"/>
        </w:rPr>
      </w:pPr>
      <w:r w:rsidRPr="004841CD">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4841CD">
        <w:rPr>
          <w:rFonts w:ascii="Times New Roman" w:eastAsia="Times New Roman" w:hAnsi="Times New Roman" w:cs="Times New Roman"/>
          <w:color w:val="000000"/>
          <w:sz w:val="24"/>
          <w:szCs w:val="24"/>
          <w:lang w:eastAsia="pl-PL"/>
        </w:rPr>
        <w:tab/>
        <w:t>udzielenie zamówienia;</w:t>
      </w:r>
    </w:p>
    <w:p w14:paraId="043A8981" w14:textId="4B700E56" w:rsidR="00646D1F" w:rsidRPr="004841CD" w:rsidRDefault="004841CD" w:rsidP="004841CD">
      <w:pPr>
        <w:spacing w:after="0" w:line="252" w:lineRule="auto"/>
        <w:contextualSpacing/>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rPr>
        <w:t xml:space="preserve">       </w:t>
      </w:r>
      <w:r w:rsidR="007E14BD">
        <w:rPr>
          <w:rFonts w:ascii="Times New Roman" w:eastAsia="Times New Roman" w:hAnsi="Times New Roman" w:cs="Times New Roman"/>
          <w:bCs/>
          <w:sz w:val="24"/>
          <w:szCs w:val="24"/>
        </w:rPr>
        <w:t>7</w:t>
      </w:r>
      <w:r w:rsidRPr="004841CD">
        <w:rPr>
          <w:rFonts w:ascii="Times New Roman" w:eastAsia="Times New Roman" w:hAnsi="Times New Roman" w:cs="Times New Roman"/>
          <w:bCs/>
          <w:sz w:val="24"/>
          <w:szCs w:val="24"/>
        </w:rPr>
        <w:t xml:space="preserve">) </w:t>
      </w:r>
      <w:r w:rsidRPr="004841CD">
        <w:rPr>
          <w:rFonts w:ascii="Times New Roman" w:eastAsia="Times New Roman" w:hAnsi="Times New Roman" w:cs="Times New Roman"/>
          <w:b/>
          <w:bCs/>
          <w:sz w:val="24"/>
          <w:szCs w:val="24"/>
        </w:rPr>
        <w:t>zastrzeżenie tajemnicy przedsiębiorstwa</w:t>
      </w:r>
      <w:r w:rsidRPr="004841CD">
        <w:rPr>
          <w:rFonts w:ascii="Times New Roman" w:eastAsia="Times New Roman" w:hAnsi="Times New Roman" w:cs="Times New Roman"/>
          <w:bCs/>
          <w:sz w:val="24"/>
          <w:szCs w:val="24"/>
        </w:rPr>
        <w:t xml:space="preserve"> – </w:t>
      </w:r>
      <w:r w:rsidRPr="004841CD">
        <w:rPr>
          <w:rFonts w:ascii="Times New Roman" w:eastAsia="Times New Roman" w:hAnsi="Times New Roman" w:cs="Times New Roman"/>
          <w:sz w:val="24"/>
          <w:szCs w:val="24"/>
          <w:lang w:eastAsia="pl-PL"/>
        </w:rPr>
        <w:t xml:space="preserve">w sytuacji, gdy oferta lub inne dokumenty </w:t>
      </w:r>
      <w:r w:rsidRPr="004841CD">
        <w:rPr>
          <w:rFonts w:ascii="Times New Roman" w:eastAsia="Times New Roman" w:hAnsi="Times New Roman" w:cs="Times New Roman"/>
          <w:sz w:val="24"/>
          <w:szCs w:val="24"/>
          <w:lang w:eastAsia="pl-PL"/>
        </w:rPr>
        <w:tab/>
        <w:t xml:space="preserve">składane w </w:t>
      </w:r>
      <w:r w:rsidRPr="004841CD">
        <w:rPr>
          <w:rFonts w:ascii="Times New Roman" w:eastAsia="Times New Roman" w:hAnsi="Times New Roman" w:cs="Times New Roman"/>
          <w:sz w:val="24"/>
          <w:szCs w:val="24"/>
          <w:lang w:eastAsia="pl-PL"/>
        </w:rPr>
        <w:tab/>
        <w:t xml:space="preserve">toku postępowania będą zawierały tajemnicę przedsiębiorstwa, Wykonawca, </w:t>
      </w:r>
      <w:r w:rsidRPr="004841CD">
        <w:rPr>
          <w:rFonts w:ascii="Times New Roman" w:eastAsia="Times New Roman" w:hAnsi="Times New Roman" w:cs="Times New Roman"/>
          <w:sz w:val="24"/>
          <w:szCs w:val="24"/>
          <w:lang w:eastAsia="pl-PL"/>
        </w:rPr>
        <w:tab/>
        <w:t xml:space="preserve">wraz z przekazaniem takich </w:t>
      </w:r>
      <w:r w:rsidRPr="004841CD">
        <w:rPr>
          <w:rFonts w:ascii="Times New Roman" w:eastAsia="Times New Roman" w:hAnsi="Times New Roman" w:cs="Times New Roman"/>
          <w:sz w:val="24"/>
          <w:szCs w:val="24"/>
          <w:lang w:eastAsia="pl-PL"/>
        </w:rPr>
        <w:tab/>
        <w:t xml:space="preserve">informacji, zastrzega, że nie mogą być one udostępniane, oraz </w:t>
      </w:r>
      <w:r w:rsidRPr="004841CD">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4841CD">
        <w:rPr>
          <w:rFonts w:ascii="Times New Roman" w:eastAsia="Times New Roman" w:hAnsi="Times New Roman" w:cs="Times New Roman"/>
          <w:sz w:val="24"/>
          <w:szCs w:val="24"/>
          <w:lang w:eastAsia="pl-PL"/>
        </w:rPr>
        <w:tab/>
        <w:t>przepisów ustawy z 16 kwietnia 1993 r. o zwalczaniu nieuczciwej konkurencji.</w:t>
      </w:r>
      <w:bookmarkEnd w:id="10"/>
    </w:p>
    <w:bookmarkEnd w:id="11"/>
    <w:p w14:paraId="441F4B9D"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4841CD">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4841CD">
        <w:rPr>
          <w:rFonts w:ascii="Times New Roman" w:eastAsia="Times New Roman" w:hAnsi="Times New Roman" w:cs="Times New Roman"/>
          <w:color w:val="000000"/>
          <w:sz w:val="24"/>
          <w:szCs w:val="24"/>
          <w:lang w:eastAsia="pl-PL"/>
        </w:rPr>
        <w:tab/>
        <w:t xml:space="preserve">lub </w:t>
      </w:r>
      <w:r w:rsidRPr="004841CD">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4841CD">
        <w:rPr>
          <w:rFonts w:ascii="Times New Roman" w:eastAsia="Times New Roman" w:hAnsi="Times New Roman" w:cs="Times New Roman"/>
          <w:color w:val="000000"/>
          <w:sz w:val="24"/>
          <w:szCs w:val="24"/>
          <w:lang w:eastAsia="pl-PL"/>
        </w:rPr>
        <w:tab/>
        <w:t xml:space="preserve">błędy, zamawiający wezwie wykonawcę </w:t>
      </w:r>
      <w:r w:rsidRPr="004841CD">
        <w:rPr>
          <w:rFonts w:ascii="Times New Roman" w:eastAsia="Times New Roman" w:hAnsi="Times New Roman" w:cs="Times New Roman"/>
          <w:sz w:val="24"/>
          <w:szCs w:val="24"/>
          <w:lang w:eastAsia="pl-PL"/>
        </w:rPr>
        <w:t xml:space="preserve">odpowiednio do ich złożenia, poprawienia lub </w:t>
      </w:r>
      <w:r w:rsidRPr="004841CD">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7FA49B26" w14:textId="3B460A28" w:rsidR="004841CD" w:rsidRDefault="004841CD" w:rsidP="004841CD">
      <w:pPr>
        <w:spacing w:after="0" w:line="240" w:lineRule="auto"/>
        <w:jc w:val="both"/>
        <w:rPr>
          <w:rFonts w:ascii="Times New Roman" w:eastAsia="Times New Roman" w:hAnsi="Times New Roman" w:cs="Times New Roman"/>
          <w:sz w:val="24"/>
          <w:szCs w:val="24"/>
          <w:lang w:eastAsia="pl-PL"/>
        </w:rPr>
      </w:pPr>
    </w:p>
    <w:p w14:paraId="63F7527C" w14:textId="77777777" w:rsidR="002B377F" w:rsidRPr="004841CD" w:rsidRDefault="002B377F" w:rsidP="004841CD">
      <w:pPr>
        <w:spacing w:after="0" w:line="240" w:lineRule="auto"/>
        <w:jc w:val="both"/>
        <w:rPr>
          <w:rFonts w:ascii="Times New Roman" w:eastAsia="Times New Roman" w:hAnsi="Times New Roman" w:cs="Times New Roman"/>
          <w:sz w:val="24"/>
          <w:szCs w:val="24"/>
          <w:lang w:eastAsia="pl-PL"/>
        </w:rPr>
      </w:pPr>
    </w:p>
    <w:p w14:paraId="68E10E31"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XIII - Wykonawcy zagraniczni</w:t>
      </w:r>
    </w:p>
    <w:p w14:paraId="1CEA64B7"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p>
    <w:p w14:paraId="67267E12" w14:textId="77777777" w:rsidR="004841CD" w:rsidRPr="004841CD" w:rsidRDefault="004841CD" w:rsidP="004841CD">
      <w:pPr>
        <w:tabs>
          <w:tab w:val="left" w:pos="284"/>
        </w:tabs>
        <w:spacing w:after="0" w:line="240" w:lineRule="auto"/>
        <w:jc w:val="both"/>
        <w:rPr>
          <w:rFonts w:ascii="Times New Roman" w:eastAsia="Times New Roman" w:hAnsi="Times New Roman" w:cs="Times New Roman"/>
          <w:sz w:val="24"/>
          <w:szCs w:val="24"/>
          <w:lang w:eastAsia="pl-PL"/>
        </w:rPr>
      </w:pPr>
      <w:bookmarkStart w:id="12" w:name="_Hlk121474254"/>
      <w:r w:rsidRPr="004841CD">
        <w:rPr>
          <w:rFonts w:ascii="Times New Roman" w:eastAsia="Times New Roman" w:hAnsi="Times New Roman" w:cs="Times New Roman"/>
          <w:sz w:val="24"/>
          <w:szCs w:val="24"/>
          <w:lang w:eastAsia="pl-PL"/>
        </w:rPr>
        <w:t xml:space="preserve">1. Jeżeli wykonawca ma siedzibę lub miejsce zamieszkania poza granicami Rzeczypospolitej </w:t>
      </w:r>
      <w:r w:rsidRPr="004841CD">
        <w:rPr>
          <w:rFonts w:ascii="Times New Roman" w:eastAsia="Times New Roman" w:hAnsi="Times New Roman" w:cs="Times New Roman"/>
          <w:sz w:val="24"/>
          <w:szCs w:val="24"/>
          <w:lang w:eastAsia="pl-PL"/>
        </w:rPr>
        <w:tab/>
        <w:t>Polskiej, zamiast:</w:t>
      </w:r>
    </w:p>
    <w:p w14:paraId="4ABF5E37" w14:textId="77777777" w:rsidR="004841CD" w:rsidRPr="004841CD" w:rsidRDefault="004841CD">
      <w:pPr>
        <w:numPr>
          <w:ilvl w:val="0"/>
          <w:numId w:val="15"/>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2A8E507A" w14:textId="77777777" w:rsidR="004841CD" w:rsidRPr="004841CD" w:rsidRDefault="004841CD">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nie </w:t>
      </w:r>
      <w:r w:rsidRPr="004841CD">
        <w:rPr>
          <w:rFonts w:ascii="Times New Roman" w:eastAsia="Times New Roman" w:hAnsi="Times New Roman" w:cs="Times New Roman"/>
          <w:sz w:val="24"/>
          <w:szCs w:val="24"/>
          <w:lang w:eastAsia="pl-PL"/>
        </w:rPr>
        <w:lastRenderedPageBreak/>
        <w:t>jest zawieszona ani nie znajduje się on w innej tego rodzaju sytuacji wynikającej z podobnej procedury przewidzianej w przepisach miejsca wszczęcia tej procedury.</w:t>
      </w:r>
    </w:p>
    <w:p w14:paraId="30B232C3" w14:textId="77777777" w:rsidR="004841CD" w:rsidRPr="004841CD" w:rsidRDefault="004841CD" w:rsidP="004841CD">
      <w:p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bookmarkEnd w:id="12"/>
    <w:p w14:paraId="58DEA317" w14:textId="77777777" w:rsidR="00622969" w:rsidRPr="004841CD" w:rsidRDefault="00622969" w:rsidP="00BA4191">
      <w:pPr>
        <w:autoSpaceDE w:val="0"/>
        <w:autoSpaceDN w:val="0"/>
        <w:adjustRightInd w:val="0"/>
        <w:spacing w:after="0" w:line="240" w:lineRule="auto"/>
        <w:contextualSpacing/>
        <w:jc w:val="both"/>
        <w:rPr>
          <w:rFonts w:ascii="Calibri" w:eastAsia="Calibri" w:hAnsi="Calibri" w:cs="Times New Roman"/>
          <w:sz w:val="24"/>
        </w:rPr>
      </w:pPr>
    </w:p>
    <w:p w14:paraId="4C908331"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XIV - Termin wykonania zamówienia, miejsce, gwarancja i rękojmia</w:t>
      </w:r>
    </w:p>
    <w:p w14:paraId="203A169C" w14:textId="77777777" w:rsidR="00622969" w:rsidRPr="004841CD" w:rsidRDefault="00622969" w:rsidP="00BA4191">
      <w:pPr>
        <w:spacing w:after="0" w:line="240" w:lineRule="auto"/>
        <w:jc w:val="both"/>
        <w:rPr>
          <w:rFonts w:ascii="Times New Roman" w:eastAsia="Times New Roman" w:hAnsi="Times New Roman" w:cs="Times New Roman"/>
          <w:sz w:val="24"/>
          <w:szCs w:val="24"/>
          <w:lang w:eastAsia="pl-PL"/>
        </w:rPr>
      </w:pPr>
    </w:p>
    <w:p w14:paraId="04728435" w14:textId="36890ACA" w:rsidR="007E14BD" w:rsidRPr="00B23E79" w:rsidRDefault="007E14BD" w:rsidP="00B23E79">
      <w:pPr>
        <w:pStyle w:val="pkt"/>
        <w:numPr>
          <w:ilvl w:val="0"/>
          <w:numId w:val="3"/>
        </w:numPr>
        <w:spacing w:before="0" w:after="0"/>
        <w:rPr>
          <w:b/>
        </w:rPr>
      </w:pPr>
      <w:r w:rsidRPr="00BB5711">
        <w:t xml:space="preserve">Termin wykonania zamówienia </w:t>
      </w:r>
      <w:r>
        <w:t xml:space="preserve">będzie trwał w okresie </w:t>
      </w:r>
      <w:r>
        <w:rPr>
          <w:b/>
        </w:rPr>
        <w:t xml:space="preserve">od </w:t>
      </w:r>
      <w:r w:rsidR="00B23E79">
        <w:rPr>
          <w:b/>
        </w:rPr>
        <w:t>dnia podpisania umowy</w:t>
      </w:r>
      <w:r>
        <w:rPr>
          <w:b/>
        </w:rPr>
        <w:t xml:space="preserve"> do </w:t>
      </w:r>
      <w:r w:rsidR="00B23E79">
        <w:rPr>
          <w:b/>
        </w:rPr>
        <w:t>31</w:t>
      </w:r>
      <w:r>
        <w:rPr>
          <w:b/>
        </w:rPr>
        <w:t>.12.202</w:t>
      </w:r>
      <w:r w:rsidR="00B20749">
        <w:rPr>
          <w:b/>
        </w:rPr>
        <w:t>3</w:t>
      </w:r>
      <w:r w:rsidRPr="00E14DBF">
        <w:rPr>
          <w:b/>
        </w:rPr>
        <w:t xml:space="preserve"> r.</w:t>
      </w:r>
    </w:p>
    <w:p w14:paraId="32ED893A" w14:textId="3F18E9DB" w:rsidR="00B23E79" w:rsidRPr="00705531" w:rsidRDefault="00705531" w:rsidP="00B23E79">
      <w:pPr>
        <w:pStyle w:val="pkt"/>
        <w:numPr>
          <w:ilvl w:val="0"/>
          <w:numId w:val="3"/>
        </w:numPr>
        <w:spacing w:before="0" w:after="0"/>
        <w:rPr>
          <w:bCs/>
        </w:rPr>
      </w:pPr>
      <w:r w:rsidRPr="00705531">
        <w:rPr>
          <w:bCs/>
        </w:rPr>
        <w:t>Miejscem dostawy przedmiotu zamówienia</w:t>
      </w:r>
      <w:r>
        <w:rPr>
          <w:bCs/>
        </w:rPr>
        <w:t xml:space="preserve"> jest obiekt gminny budynek wielorodzinny w </w:t>
      </w:r>
      <w:r w:rsidR="0036204A">
        <w:rPr>
          <w:bCs/>
        </w:rPr>
        <w:t>miejscowości Rosówek nr 17, 72-001 Kołbaskowo.</w:t>
      </w:r>
    </w:p>
    <w:p w14:paraId="38469EA6" w14:textId="45D78358" w:rsidR="007E14BD" w:rsidRPr="008206D0" w:rsidRDefault="00705531" w:rsidP="007E14BD">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E14BD" w:rsidRPr="008206D0">
        <w:rPr>
          <w:rFonts w:ascii="Times New Roman" w:eastAsia="Times New Roman" w:hAnsi="Times New Roman" w:cs="Times New Roman"/>
          <w:sz w:val="24"/>
          <w:szCs w:val="24"/>
          <w:lang w:eastAsia="pl-PL"/>
        </w:rPr>
        <w:t>Zamawiający nie wymaga gwarancji ani rękojmi.</w:t>
      </w:r>
    </w:p>
    <w:p w14:paraId="6D9CFADA" w14:textId="77777777" w:rsidR="00622969" w:rsidRPr="004841CD" w:rsidRDefault="00622969" w:rsidP="004841CD">
      <w:pPr>
        <w:tabs>
          <w:tab w:val="left" w:pos="284"/>
        </w:tabs>
        <w:spacing w:after="0" w:line="240" w:lineRule="auto"/>
        <w:jc w:val="both"/>
        <w:rPr>
          <w:rFonts w:ascii="Times New Roman" w:eastAsia="Times New Roman" w:hAnsi="Times New Roman" w:cs="Times New Roman"/>
          <w:color w:val="FF0000"/>
          <w:sz w:val="24"/>
          <w:szCs w:val="24"/>
        </w:rPr>
      </w:pPr>
    </w:p>
    <w:p w14:paraId="598B3F70"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XV - Wadium</w:t>
      </w:r>
    </w:p>
    <w:p w14:paraId="4E0D9EA1" w14:textId="77777777" w:rsidR="004841CD" w:rsidRPr="004841CD" w:rsidRDefault="004841CD" w:rsidP="004841CD">
      <w:pPr>
        <w:spacing w:after="0" w:line="240" w:lineRule="auto"/>
        <w:jc w:val="both"/>
        <w:rPr>
          <w:rFonts w:ascii="Times New Roman" w:eastAsia="Times New Roman" w:hAnsi="Times New Roman" w:cs="Times New Roman"/>
          <w:sz w:val="24"/>
          <w:szCs w:val="20"/>
          <w:lang w:eastAsia="pl-PL"/>
        </w:rPr>
      </w:pPr>
    </w:p>
    <w:p w14:paraId="7B8B5263" w14:textId="7D9B4281" w:rsidR="004841CD" w:rsidRDefault="004841CD" w:rsidP="004841CD">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hAnsi="Times New Roman" w:cs="Times New Roman"/>
          <w:sz w:val="24"/>
        </w:rPr>
        <w:t xml:space="preserve">Zamawiający </w:t>
      </w:r>
      <w:r w:rsidRPr="004841CD">
        <w:rPr>
          <w:rFonts w:ascii="Times New Roman" w:eastAsia="Times New Roman" w:hAnsi="Times New Roman" w:cs="Times New Roman"/>
          <w:sz w:val="24"/>
          <w:szCs w:val="24"/>
          <w:lang w:eastAsia="pl-PL"/>
        </w:rPr>
        <w:t>nie wymaga wnoszenia wadium.</w:t>
      </w:r>
    </w:p>
    <w:p w14:paraId="2AE4A03E" w14:textId="77777777" w:rsidR="004841CD" w:rsidRPr="004841CD" w:rsidRDefault="004841CD" w:rsidP="004841CD">
      <w:pPr>
        <w:autoSpaceDE w:val="0"/>
        <w:autoSpaceDN w:val="0"/>
        <w:spacing w:after="0" w:line="240" w:lineRule="auto"/>
        <w:jc w:val="both"/>
        <w:rPr>
          <w:rFonts w:ascii="Times New Roman" w:eastAsia="Times New Roman" w:hAnsi="Times New Roman" w:cs="Times New Roman"/>
          <w:sz w:val="24"/>
          <w:szCs w:val="24"/>
          <w:lang w:eastAsia="pl-PL"/>
        </w:rPr>
      </w:pPr>
    </w:p>
    <w:p w14:paraId="1FE4432A"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 xml:space="preserve">ROZDZIAŁ XVI - Wyjaśnienia treści SWZ i jej modyfikacja </w:t>
      </w:r>
    </w:p>
    <w:p w14:paraId="3A2A235C" w14:textId="77777777" w:rsidR="00622969" w:rsidRPr="004841CD" w:rsidRDefault="00622969" w:rsidP="004841CD">
      <w:pPr>
        <w:spacing w:after="0" w:line="240" w:lineRule="auto"/>
        <w:jc w:val="both"/>
        <w:rPr>
          <w:rFonts w:ascii="Times New Roman" w:eastAsia="Times New Roman" w:hAnsi="Times New Roman" w:cs="Times New Roman"/>
          <w:sz w:val="24"/>
          <w:szCs w:val="20"/>
          <w:lang w:eastAsia="pl-PL"/>
        </w:rPr>
      </w:pPr>
    </w:p>
    <w:p w14:paraId="548344A4" w14:textId="77777777" w:rsidR="004841CD" w:rsidRPr="004841CD" w:rsidRDefault="004841CD" w:rsidP="004841CD">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4841CD">
        <w:rPr>
          <w:rFonts w:ascii="Times New Roman" w:eastAsia="Times New Roman" w:hAnsi="Times New Roman" w:cs="Times New Roman"/>
          <w:b/>
          <w:bCs/>
          <w:sz w:val="24"/>
          <w:szCs w:val="24"/>
          <w:lang w:eastAsia="pl-PL"/>
        </w:rPr>
        <w:t xml:space="preserve">na Platformie platformazakupowa.pl </w:t>
      </w:r>
      <w:r w:rsidRPr="004841CD">
        <w:rPr>
          <w:rFonts w:ascii="Times New Roman" w:eastAsia="Times New Roman" w:hAnsi="Times New Roman" w:cs="Times New Roman"/>
          <w:sz w:val="24"/>
          <w:szCs w:val="24"/>
          <w:lang w:eastAsia="pl-PL"/>
        </w:rPr>
        <w:t>nie później niż na 4 dni przed upływem terminu składania ofert zgodnie z art. 284 ust. 2 ustawy.</w:t>
      </w:r>
    </w:p>
    <w:p w14:paraId="4AED362C" w14:textId="77777777" w:rsidR="004841CD" w:rsidRPr="004841CD" w:rsidRDefault="004841CD" w:rsidP="004841CD">
      <w:pPr>
        <w:tabs>
          <w:tab w:val="left" w:pos="284"/>
        </w:tabs>
        <w:autoSpaceDE w:val="0"/>
        <w:autoSpaceDN w:val="0"/>
        <w:adjustRightInd w:val="0"/>
        <w:spacing w:after="2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2. Pytania zawarte we wniosku o wyjaśnienie treści SWZ można przekazywać pojedynczo lub </w:t>
      </w:r>
      <w:r w:rsidRPr="004841CD">
        <w:rPr>
          <w:rFonts w:ascii="Times New Roman" w:eastAsia="Times New Roman" w:hAnsi="Times New Roman" w:cs="Times New Roman"/>
          <w:sz w:val="24"/>
          <w:szCs w:val="24"/>
          <w:lang w:eastAsia="pl-PL"/>
        </w:rPr>
        <w:tab/>
        <w:t xml:space="preserve">pakietami. </w:t>
      </w:r>
    </w:p>
    <w:p w14:paraId="094413B9" w14:textId="77777777" w:rsidR="004841CD" w:rsidRPr="004841CD" w:rsidRDefault="004841CD" w:rsidP="004841CD">
      <w:pPr>
        <w:autoSpaceDE w:val="0"/>
        <w:autoSpaceDN w:val="0"/>
        <w:adjustRightInd w:val="0"/>
        <w:spacing w:after="2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 Zaleca się, aby wnioski o wyjaśnienie treści SWZ były przekazywane w wersji edytowalnej.</w:t>
      </w:r>
    </w:p>
    <w:p w14:paraId="13B55C9A" w14:textId="77777777" w:rsidR="004841CD" w:rsidRPr="004841CD" w:rsidRDefault="004841CD">
      <w:pPr>
        <w:numPr>
          <w:ilvl w:val="0"/>
          <w:numId w:val="28"/>
        </w:numPr>
        <w:autoSpaceDE w:val="0"/>
        <w:autoSpaceDN w:val="0"/>
        <w:adjustRightInd w:val="0"/>
        <w:spacing w:after="20" w:line="240" w:lineRule="auto"/>
        <w:ind w:left="284" w:hanging="284"/>
        <w:contextualSpacing/>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Treść pytań wraz z wyjaśnieniami zamawiający udostępnia </w:t>
      </w:r>
      <w:r w:rsidRPr="004841CD">
        <w:rPr>
          <w:rFonts w:ascii="Times New Roman" w:eastAsia="Times New Roman" w:hAnsi="Times New Roman" w:cs="Times New Roman"/>
          <w:b/>
          <w:bCs/>
          <w:sz w:val="24"/>
          <w:szCs w:val="24"/>
          <w:lang w:eastAsia="pl-PL"/>
        </w:rPr>
        <w:t xml:space="preserve">na Platformie platformazakupowa.pl </w:t>
      </w:r>
      <w:r w:rsidRPr="004841CD">
        <w:rPr>
          <w:rFonts w:ascii="Times New Roman" w:eastAsia="Times New Roman" w:hAnsi="Times New Roman" w:cs="Times New Roman"/>
          <w:sz w:val="24"/>
          <w:szCs w:val="24"/>
          <w:lang w:eastAsia="pl-PL"/>
        </w:rPr>
        <w:t xml:space="preserve">bez ujawniania źródła zapytania. </w:t>
      </w:r>
    </w:p>
    <w:p w14:paraId="2FAE42DC" w14:textId="77777777" w:rsidR="004841CD" w:rsidRPr="004841CD" w:rsidRDefault="004841CD" w:rsidP="004841CD">
      <w:pPr>
        <w:tabs>
          <w:tab w:val="left" w:pos="284"/>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sz w:val="24"/>
          <w:szCs w:val="24"/>
          <w:lang w:eastAsia="pl-PL"/>
        </w:rPr>
        <w:t xml:space="preserve">5. W uzasadnionych przypadkach zamawiający może przed upływem terminu składania ofert </w:t>
      </w:r>
      <w:r w:rsidRPr="004841CD">
        <w:rPr>
          <w:rFonts w:ascii="Times New Roman" w:eastAsia="Times New Roman" w:hAnsi="Times New Roman" w:cs="Times New Roman"/>
          <w:sz w:val="24"/>
          <w:szCs w:val="24"/>
          <w:lang w:eastAsia="pl-PL"/>
        </w:rPr>
        <w:tab/>
        <w:t xml:space="preserve">zmienić treść SWZ. Dokonaną zmianę treści SWZ zamawiający udostępnia </w:t>
      </w:r>
      <w:r w:rsidRPr="004841CD">
        <w:rPr>
          <w:rFonts w:ascii="Times New Roman" w:eastAsia="Times New Roman" w:hAnsi="Times New Roman" w:cs="Times New Roman"/>
          <w:b/>
          <w:bCs/>
          <w:sz w:val="24"/>
          <w:szCs w:val="24"/>
          <w:lang w:eastAsia="pl-PL"/>
        </w:rPr>
        <w:t xml:space="preserve">na Platformie </w:t>
      </w:r>
      <w:r w:rsidRPr="004841CD">
        <w:rPr>
          <w:rFonts w:ascii="Times New Roman" w:eastAsia="Times New Roman" w:hAnsi="Times New Roman" w:cs="Times New Roman"/>
          <w:b/>
          <w:bCs/>
          <w:sz w:val="24"/>
          <w:szCs w:val="24"/>
          <w:lang w:eastAsia="pl-PL"/>
        </w:rPr>
        <w:tab/>
        <w:t>platformazakupowa.pl</w:t>
      </w:r>
    </w:p>
    <w:p w14:paraId="4B47AD44" w14:textId="77777777" w:rsidR="004841CD" w:rsidRPr="004841CD" w:rsidRDefault="004841CD" w:rsidP="004841CD">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 xml:space="preserve">6.  </w:t>
      </w:r>
      <w:r w:rsidRPr="004841CD">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4841CD">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4841CD">
        <w:rPr>
          <w:rFonts w:ascii="Times New Roman" w:eastAsia="Times New Roman" w:hAnsi="Times New Roman" w:cs="Times New Roman"/>
          <w:sz w:val="24"/>
          <w:szCs w:val="24"/>
          <w:lang w:eastAsia="pl-PL"/>
        </w:rPr>
        <w:tab/>
        <w:t xml:space="preserve">wyjaśnieniami niezbędnymi do należytego przygotowania i złożenia ofert. W </w:t>
      </w:r>
      <w:r w:rsidRPr="004841CD">
        <w:rPr>
          <w:rFonts w:ascii="Times New Roman" w:eastAsia="Times New Roman" w:hAnsi="Times New Roman" w:cs="Times New Roman"/>
          <w:sz w:val="24"/>
          <w:szCs w:val="24"/>
          <w:lang w:eastAsia="pl-PL"/>
        </w:rPr>
        <w:tab/>
        <w:t xml:space="preserve">przypadku gdy </w:t>
      </w:r>
      <w:r w:rsidRPr="004841CD">
        <w:rPr>
          <w:rFonts w:ascii="Times New Roman" w:eastAsia="Times New Roman" w:hAnsi="Times New Roman" w:cs="Times New Roman"/>
          <w:sz w:val="24"/>
          <w:szCs w:val="24"/>
          <w:lang w:eastAsia="pl-PL"/>
        </w:rPr>
        <w:tab/>
        <w:t xml:space="preserve">wniosek o wyjaśnienie treści SWZ nie wpłynął w terminie, o którym mowa w ust. 1, </w:t>
      </w:r>
      <w:r w:rsidRPr="004841CD">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4841CD">
        <w:rPr>
          <w:rFonts w:ascii="Times New Roman" w:eastAsia="Times New Roman" w:hAnsi="Times New Roman" w:cs="Times New Roman"/>
          <w:sz w:val="24"/>
          <w:szCs w:val="24"/>
          <w:lang w:eastAsia="pl-PL"/>
        </w:rPr>
        <w:tab/>
        <w:t>składania ofert.</w:t>
      </w:r>
    </w:p>
    <w:p w14:paraId="17CEDE26" w14:textId="77777777" w:rsidR="004841CD" w:rsidRPr="004841CD" w:rsidRDefault="004841CD" w:rsidP="004841CD">
      <w:pPr>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762D267A" w14:textId="77777777" w:rsidR="004841CD" w:rsidRPr="004841CD" w:rsidRDefault="004841CD" w:rsidP="004841CD">
      <w:pPr>
        <w:spacing w:after="0" w:line="240" w:lineRule="auto"/>
        <w:jc w:val="both"/>
        <w:rPr>
          <w:rFonts w:ascii="Times New Roman" w:eastAsia="Times New Roman" w:hAnsi="Times New Roman" w:cs="Times New Roman"/>
          <w:sz w:val="24"/>
          <w:szCs w:val="20"/>
          <w:lang w:eastAsia="pl-PL"/>
        </w:rPr>
      </w:pPr>
    </w:p>
    <w:p w14:paraId="3D2A0BE2"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XVII - Sposób obliczenia ceny oferty</w:t>
      </w:r>
      <w:r w:rsidRPr="004841CD">
        <w:rPr>
          <w:rFonts w:ascii="Times New Roman" w:eastAsia="Times New Roman" w:hAnsi="Times New Roman" w:cs="Times New Roman"/>
          <w:b/>
          <w:bCs/>
          <w:sz w:val="24"/>
          <w:szCs w:val="24"/>
          <w:lang w:eastAsia="pl-PL"/>
        </w:rPr>
        <w:tab/>
      </w:r>
    </w:p>
    <w:p w14:paraId="1116B6CB" w14:textId="77777777" w:rsidR="004841CD" w:rsidRPr="004841CD" w:rsidRDefault="004841CD" w:rsidP="004841CD">
      <w:pPr>
        <w:spacing w:after="0" w:line="240" w:lineRule="auto"/>
        <w:rPr>
          <w:rFonts w:ascii="Times New Roman" w:eastAsia="Times New Roman" w:hAnsi="Times New Roman" w:cs="Times New Roman"/>
          <w:sz w:val="20"/>
          <w:szCs w:val="20"/>
          <w:lang w:eastAsia="pl-PL"/>
        </w:rPr>
      </w:pPr>
    </w:p>
    <w:p w14:paraId="1600312F" w14:textId="5BEB3C83" w:rsidR="00B20749" w:rsidRPr="008206D0" w:rsidRDefault="00B20749" w:rsidP="00B20749">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8206D0">
        <w:rPr>
          <w:rFonts w:ascii="Times New Roman" w:eastAsia="Times New Roman" w:hAnsi="Times New Roman" w:cs="Times New Roman"/>
          <w:sz w:val="24"/>
          <w:szCs w:val="24"/>
        </w:rPr>
        <w:t>W celu obliczenia ceny oferty, wykonawca wypełnia formularz cenowy, stanowiący załącznik nr 1 do SWZ</w:t>
      </w:r>
      <w:r>
        <w:rPr>
          <w:rFonts w:ascii="Times New Roman" w:eastAsia="Times New Roman" w:hAnsi="Times New Roman" w:cs="Times New Roman"/>
          <w:sz w:val="24"/>
          <w:szCs w:val="24"/>
        </w:rPr>
        <w:t>; Wykonawca podaje w formularzu ofertowym cenę usługi za 1 wzkm.</w:t>
      </w:r>
    </w:p>
    <w:p w14:paraId="206B8F39" w14:textId="77777777" w:rsidR="00B20749" w:rsidRPr="008206D0" w:rsidRDefault="00B20749" w:rsidP="00B20749">
      <w:pPr>
        <w:spacing w:after="200" w:line="252" w:lineRule="auto"/>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2.  Rozliczenia będą prowadzone w złotych polskich z dokładnością do dwóch miejsc po przecinku.</w:t>
      </w:r>
    </w:p>
    <w:p w14:paraId="59624B8E" w14:textId="77777777" w:rsidR="00B20749" w:rsidRPr="008206D0" w:rsidRDefault="00B20749" w:rsidP="00B20749">
      <w:pPr>
        <w:tabs>
          <w:tab w:val="left" w:pos="284"/>
        </w:tabs>
        <w:spacing w:after="200" w:line="252" w:lineRule="auto"/>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lastRenderedPageBreak/>
        <w:t xml:space="preserve">3. Wykonawca zobowiązany jest zastosować stawkę VAT zgodnie z obowiązującymi przepisami </w:t>
      </w:r>
      <w:r w:rsidRPr="008206D0">
        <w:rPr>
          <w:rFonts w:ascii="Times New Roman" w:eastAsia="Times New Roman" w:hAnsi="Times New Roman" w:cs="Times New Roman"/>
          <w:sz w:val="24"/>
          <w:szCs w:val="24"/>
        </w:rPr>
        <w:tab/>
        <w:t>ustawy z 11 marca 2004 r. o  podatku od towarów i usług.</w:t>
      </w:r>
    </w:p>
    <w:p w14:paraId="2AF97C3A" w14:textId="77777777" w:rsidR="00B20749" w:rsidRPr="008206D0" w:rsidRDefault="00B20749" w:rsidP="00B20749">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01F774A" w14:textId="48F27391" w:rsidR="00B20749" w:rsidRPr="008206D0" w:rsidRDefault="00B20749" w:rsidP="00B20749">
      <w:pPr>
        <w:numPr>
          <w:ilvl w:val="0"/>
          <w:numId w:val="3"/>
        </w:numPr>
        <w:spacing w:after="200"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Wartość</w:t>
      </w:r>
      <w:r w:rsidRPr="008206D0">
        <w:rPr>
          <w:rFonts w:ascii="Times New Roman" w:eastAsia="Times New Roman" w:hAnsi="Times New Roman" w:cs="Times New Roman"/>
          <w:sz w:val="24"/>
          <w:szCs w:val="24"/>
        </w:rPr>
        <w:t xml:space="preserve"> oferty należy obliczyć, uwzględniając całość wynagrodzenia Wykonawcy za prawidłowe wykonanie umowy. Wykonawca jest zobowiązany skalkulować cenę na podstawie wszelkich wymogów związanych z realizacją zamówienia, w szczególności zapisami: niniejszego SWZ i wzoru </w:t>
      </w:r>
      <w:r w:rsidRPr="00CE191D">
        <w:rPr>
          <w:rFonts w:ascii="Times New Roman" w:eastAsia="Times New Roman" w:hAnsi="Times New Roman" w:cs="Times New Roman"/>
          <w:sz w:val="24"/>
          <w:szCs w:val="24"/>
        </w:rPr>
        <w:t>umowy (załącznik nr 5).</w:t>
      </w:r>
    </w:p>
    <w:p w14:paraId="123030E5" w14:textId="0A543722" w:rsidR="00B20749" w:rsidRPr="008206D0" w:rsidRDefault="00B20749">
      <w:pPr>
        <w:numPr>
          <w:ilvl w:val="0"/>
          <w:numId w:val="39"/>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Oferta Wykonawcy</w:t>
      </w:r>
      <w:r w:rsidRPr="008206D0">
        <w:rPr>
          <w:rFonts w:ascii="Times New Roman" w:eastAsia="Times New Roman" w:hAnsi="Times New Roman" w:cs="Times New Roman"/>
          <w:sz w:val="24"/>
          <w:szCs w:val="24"/>
        </w:rPr>
        <w:t xml:space="preserve">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5DD080F4" w14:textId="77777777" w:rsidR="00B20749" w:rsidRPr="008206D0" w:rsidRDefault="00B20749">
      <w:pPr>
        <w:numPr>
          <w:ilvl w:val="0"/>
          <w:numId w:val="39"/>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Wykonawcy ponoszą wszelkie koszty związane z przygotowaniem i złożeniem oferty.</w:t>
      </w:r>
    </w:p>
    <w:p w14:paraId="6C533C34" w14:textId="77777777" w:rsidR="00B20749" w:rsidRPr="008206D0" w:rsidRDefault="00B20749">
      <w:pPr>
        <w:numPr>
          <w:ilvl w:val="0"/>
          <w:numId w:val="39"/>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0397C31" w14:textId="77777777" w:rsidR="00B20749" w:rsidRPr="008206D0" w:rsidRDefault="00B20749" w:rsidP="00B20749">
      <w:pPr>
        <w:spacing w:after="200" w:line="252" w:lineRule="auto"/>
        <w:ind w:left="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ab/>
        <w:t xml:space="preserve">1) poinformowania zamawiającego, że wybór jego oferty będzie prowadził do powstania u </w:t>
      </w:r>
      <w:r w:rsidRPr="008206D0">
        <w:rPr>
          <w:rFonts w:ascii="Times New Roman" w:eastAsia="Times New Roman" w:hAnsi="Times New Roman" w:cs="Times New Roman"/>
          <w:sz w:val="24"/>
          <w:szCs w:val="24"/>
        </w:rPr>
        <w:tab/>
        <w:t xml:space="preserve">     zamawiającego obowiązku podatkowego;</w:t>
      </w:r>
    </w:p>
    <w:p w14:paraId="485E53D2" w14:textId="77777777" w:rsidR="00B20749" w:rsidRPr="008206D0" w:rsidRDefault="00B20749" w:rsidP="00B20749">
      <w:pPr>
        <w:spacing w:after="200" w:line="252" w:lineRule="auto"/>
        <w:ind w:left="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ab/>
        <w:t xml:space="preserve">2) wskazania nazwy (rodzaju) towaru lub usługi, których dostawa lub świadczenie będą </w:t>
      </w:r>
      <w:r w:rsidRPr="008206D0">
        <w:rPr>
          <w:rFonts w:ascii="Times New Roman" w:eastAsia="Times New Roman" w:hAnsi="Times New Roman" w:cs="Times New Roman"/>
          <w:sz w:val="24"/>
          <w:szCs w:val="24"/>
        </w:rPr>
        <w:tab/>
        <w:t xml:space="preserve">     prowadziły do powstania obowiązku podatkowego;</w:t>
      </w:r>
    </w:p>
    <w:p w14:paraId="65C267F8" w14:textId="77777777" w:rsidR="00B20749" w:rsidRPr="008206D0" w:rsidRDefault="00B20749" w:rsidP="00B20749">
      <w:pPr>
        <w:spacing w:after="200" w:line="252" w:lineRule="auto"/>
        <w:ind w:left="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ab/>
        <w:t xml:space="preserve">3) wskazania wartości towaru lub usługi objętego obowiązkiem podatkowym </w:t>
      </w:r>
      <w:r w:rsidRPr="008206D0">
        <w:rPr>
          <w:rFonts w:ascii="Times New Roman" w:eastAsia="Times New Roman" w:hAnsi="Times New Roman" w:cs="Times New Roman"/>
          <w:sz w:val="24"/>
          <w:szCs w:val="24"/>
        </w:rPr>
        <w:tab/>
      </w:r>
      <w:r w:rsidRPr="008206D0">
        <w:rPr>
          <w:rFonts w:ascii="Times New Roman" w:eastAsia="Times New Roman" w:hAnsi="Times New Roman" w:cs="Times New Roman"/>
          <w:sz w:val="24"/>
          <w:szCs w:val="24"/>
        </w:rPr>
        <w:tab/>
      </w:r>
      <w:r w:rsidRPr="008206D0">
        <w:rPr>
          <w:rFonts w:ascii="Times New Roman" w:eastAsia="Times New Roman" w:hAnsi="Times New Roman" w:cs="Times New Roman"/>
          <w:sz w:val="24"/>
          <w:szCs w:val="24"/>
        </w:rPr>
        <w:tab/>
        <w:t xml:space="preserve">     zamawiającego, bez kwoty podatku;</w:t>
      </w:r>
    </w:p>
    <w:p w14:paraId="6E1B7646" w14:textId="77777777" w:rsidR="00B20749" w:rsidRPr="008206D0" w:rsidRDefault="00B20749" w:rsidP="00B20749">
      <w:pPr>
        <w:spacing w:after="200" w:line="252" w:lineRule="auto"/>
        <w:ind w:left="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ab/>
        <w:t xml:space="preserve">4) wskazania stawki podatku od towarów i usług, która zgodnie z wiedzą wykonawcy, </w:t>
      </w:r>
      <w:r w:rsidRPr="008206D0">
        <w:rPr>
          <w:rFonts w:ascii="Times New Roman" w:eastAsia="Times New Roman" w:hAnsi="Times New Roman" w:cs="Times New Roman"/>
          <w:sz w:val="24"/>
          <w:szCs w:val="24"/>
        </w:rPr>
        <w:tab/>
        <w:t xml:space="preserve">  </w:t>
      </w:r>
      <w:r w:rsidRPr="008206D0">
        <w:rPr>
          <w:rFonts w:ascii="Times New Roman" w:eastAsia="Times New Roman" w:hAnsi="Times New Roman" w:cs="Times New Roman"/>
          <w:sz w:val="24"/>
          <w:szCs w:val="24"/>
        </w:rPr>
        <w:tab/>
        <w:t xml:space="preserve">     będzie miała zastosowanie.</w:t>
      </w:r>
    </w:p>
    <w:p w14:paraId="2E954BD3" w14:textId="77777777" w:rsidR="00B20749" w:rsidRPr="008206D0" w:rsidRDefault="00B20749">
      <w:pPr>
        <w:numPr>
          <w:ilvl w:val="0"/>
          <w:numId w:val="40"/>
        </w:numPr>
        <w:spacing w:after="200" w:line="252" w:lineRule="auto"/>
        <w:ind w:left="284" w:hanging="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Informację w powyższym zakresie wykonawca składa w załączniku nr 1 do SWZ. Brak złożenia ww. informacji będzie postrzegany jako brak powstania obowiązku podatkowego u zamawiającego.</w:t>
      </w:r>
    </w:p>
    <w:p w14:paraId="22DD4113" w14:textId="77777777" w:rsidR="004841CD" w:rsidRPr="004841CD" w:rsidRDefault="004841CD" w:rsidP="004841CD">
      <w:pPr>
        <w:spacing w:after="200" w:line="252" w:lineRule="auto"/>
        <w:ind w:left="284" w:hanging="284"/>
        <w:contextualSpacing/>
        <w:jc w:val="both"/>
        <w:rPr>
          <w:rFonts w:ascii="Times New Roman" w:eastAsia="Times New Roman" w:hAnsi="Times New Roman" w:cs="Times New Roman"/>
          <w:sz w:val="24"/>
          <w:szCs w:val="24"/>
        </w:rPr>
      </w:pPr>
    </w:p>
    <w:p w14:paraId="1D163837"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XVIII – Termin składania i otwarcia ofert</w:t>
      </w:r>
    </w:p>
    <w:p w14:paraId="7877664D" w14:textId="77777777" w:rsidR="004841CD" w:rsidRPr="004841CD" w:rsidRDefault="004841CD" w:rsidP="004841CD">
      <w:pPr>
        <w:spacing w:after="0" w:line="240" w:lineRule="auto"/>
        <w:ind w:left="426"/>
        <w:jc w:val="both"/>
        <w:rPr>
          <w:rFonts w:ascii="Times New Roman" w:eastAsia="Times New Roman" w:hAnsi="Times New Roman" w:cs="Times New Roman"/>
          <w:b/>
          <w:color w:val="FF0000"/>
          <w:sz w:val="24"/>
          <w:szCs w:val="24"/>
          <w:lang w:eastAsia="pl-PL"/>
        </w:rPr>
      </w:pPr>
    </w:p>
    <w:p w14:paraId="179C8D63" w14:textId="5F5FD69F" w:rsidR="004841CD" w:rsidRPr="00240810" w:rsidRDefault="004841CD">
      <w:pPr>
        <w:numPr>
          <w:ilvl w:val="1"/>
          <w:numId w:val="17"/>
        </w:numPr>
        <w:spacing w:after="0" w:line="240" w:lineRule="auto"/>
        <w:ind w:left="431" w:right="-108"/>
        <w:jc w:val="both"/>
        <w:rPr>
          <w:rFonts w:ascii="Times New Roman" w:eastAsia="Times New Roman" w:hAnsi="Times New Roman" w:cs="Times New Roman"/>
          <w:color w:val="FF0000"/>
          <w:sz w:val="24"/>
          <w:szCs w:val="24"/>
          <w:lang w:eastAsia="pl-PL"/>
        </w:rPr>
      </w:pPr>
      <w:r w:rsidRPr="004841CD">
        <w:rPr>
          <w:rFonts w:ascii="Times New Roman" w:eastAsia="Times New Roman" w:hAnsi="Times New Roman" w:cs="Times New Roman"/>
          <w:sz w:val="24"/>
          <w:szCs w:val="24"/>
          <w:lang w:eastAsia="pl-PL"/>
        </w:rPr>
        <w:t>Ofertę należy złożyć w terminie do </w:t>
      </w:r>
      <w:r w:rsidRPr="00CE191D">
        <w:rPr>
          <w:rFonts w:ascii="Times New Roman" w:eastAsia="Times New Roman" w:hAnsi="Times New Roman" w:cs="Times New Roman"/>
          <w:sz w:val="24"/>
          <w:szCs w:val="24"/>
          <w:lang w:eastAsia="pl-PL"/>
        </w:rPr>
        <w:t xml:space="preserve">dnia </w:t>
      </w:r>
      <w:r w:rsidR="00DC667D">
        <w:rPr>
          <w:rFonts w:ascii="Times New Roman" w:eastAsia="Times New Roman" w:hAnsi="Times New Roman" w:cs="Times New Roman"/>
          <w:b/>
          <w:bCs/>
          <w:sz w:val="24"/>
          <w:szCs w:val="24"/>
          <w:lang w:eastAsia="pl-PL"/>
        </w:rPr>
        <w:t>2</w:t>
      </w:r>
      <w:r w:rsidR="00A31099">
        <w:rPr>
          <w:rFonts w:ascii="Times New Roman" w:eastAsia="Times New Roman" w:hAnsi="Times New Roman" w:cs="Times New Roman"/>
          <w:b/>
          <w:bCs/>
          <w:sz w:val="24"/>
          <w:szCs w:val="24"/>
          <w:lang w:eastAsia="pl-PL"/>
        </w:rPr>
        <w:t>9</w:t>
      </w:r>
      <w:r w:rsidRPr="00CE191D">
        <w:rPr>
          <w:rFonts w:ascii="Times New Roman" w:eastAsia="Times New Roman" w:hAnsi="Times New Roman" w:cs="Times New Roman"/>
          <w:b/>
          <w:bCs/>
          <w:sz w:val="24"/>
          <w:szCs w:val="24"/>
          <w:lang w:eastAsia="pl-PL"/>
        </w:rPr>
        <w:t>.</w:t>
      </w:r>
      <w:r w:rsidR="00240810" w:rsidRPr="00CE191D">
        <w:rPr>
          <w:rFonts w:ascii="Times New Roman" w:eastAsia="Times New Roman" w:hAnsi="Times New Roman" w:cs="Times New Roman"/>
          <w:b/>
          <w:bCs/>
          <w:sz w:val="24"/>
          <w:szCs w:val="24"/>
          <w:lang w:eastAsia="pl-PL"/>
        </w:rPr>
        <w:t>1</w:t>
      </w:r>
      <w:r w:rsidR="00527DC7">
        <w:rPr>
          <w:rFonts w:ascii="Times New Roman" w:eastAsia="Times New Roman" w:hAnsi="Times New Roman" w:cs="Times New Roman"/>
          <w:b/>
          <w:bCs/>
          <w:sz w:val="24"/>
          <w:szCs w:val="24"/>
          <w:lang w:eastAsia="pl-PL"/>
        </w:rPr>
        <w:t>2</w:t>
      </w:r>
      <w:r w:rsidRPr="00CE191D">
        <w:rPr>
          <w:rFonts w:ascii="Times New Roman" w:eastAsia="Times New Roman" w:hAnsi="Times New Roman" w:cs="Times New Roman"/>
          <w:b/>
          <w:bCs/>
          <w:sz w:val="24"/>
          <w:szCs w:val="24"/>
          <w:lang w:eastAsia="pl-PL"/>
        </w:rPr>
        <w:t>.2022 r.</w:t>
      </w:r>
      <w:r w:rsidRPr="00CE191D">
        <w:rPr>
          <w:rFonts w:ascii="Times New Roman" w:eastAsia="Times New Roman" w:hAnsi="Times New Roman" w:cs="Times New Roman"/>
          <w:sz w:val="24"/>
          <w:szCs w:val="24"/>
          <w:lang w:eastAsia="pl-PL"/>
        </w:rPr>
        <w:t xml:space="preserve"> do godz. </w:t>
      </w:r>
      <w:r w:rsidRPr="00CE191D">
        <w:rPr>
          <w:rFonts w:ascii="Times New Roman" w:eastAsia="Times New Roman" w:hAnsi="Times New Roman" w:cs="Times New Roman"/>
          <w:b/>
          <w:bCs/>
          <w:sz w:val="24"/>
          <w:szCs w:val="24"/>
          <w:lang w:eastAsia="pl-PL"/>
        </w:rPr>
        <w:t>10.50.</w:t>
      </w:r>
    </w:p>
    <w:p w14:paraId="6BE8DAB7" w14:textId="77777777" w:rsidR="004841CD" w:rsidRPr="004841CD" w:rsidRDefault="004841CD">
      <w:pPr>
        <w:numPr>
          <w:ilvl w:val="1"/>
          <w:numId w:val="17"/>
        </w:numPr>
        <w:spacing w:after="0" w:line="240" w:lineRule="auto"/>
        <w:ind w:left="431" w:right="-108"/>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Sposób składania ofert za pośrednictwem Platformy: </w:t>
      </w:r>
      <w:hyperlink r:id="rId97" w:history="1">
        <w:r w:rsidRPr="004841CD">
          <w:rPr>
            <w:rFonts w:ascii="Times New Roman" w:eastAsia="Times New Roman" w:hAnsi="Times New Roman" w:cs="Times New Roman"/>
            <w:sz w:val="24"/>
            <w:szCs w:val="24"/>
            <w:u w:val="single"/>
            <w:lang w:eastAsia="pl-PL"/>
          </w:rPr>
          <w:t>https://platformazakupowa.pl/pn/kolbaskowo</w:t>
        </w:r>
      </w:hyperlink>
      <w:r w:rsidRPr="004841CD">
        <w:rPr>
          <w:rFonts w:ascii="Times New Roman" w:eastAsia="Times New Roman" w:hAnsi="Times New Roman" w:cs="Times New Roman"/>
          <w:sz w:val="24"/>
          <w:szCs w:val="24"/>
          <w:lang w:eastAsia="pl-PL"/>
        </w:rPr>
        <w:t xml:space="preserve"> </w:t>
      </w:r>
    </w:p>
    <w:p w14:paraId="5F1B90D2" w14:textId="1ABB6B61" w:rsidR="004841CD" w:rsidRPr="00CE191D" w:rsidRDefault="004841CD">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CE191D">
        <w:rPr>
          <w:rFonts w:ascii="Times New Roman" w:eastAsia="Times New Roman" w:hAnsi="Times New Roman" w:cs="Times New Roman"/>
          <w:sz w:val="24"/>
          <w:szCs w:val="24"/>
          <w:lang w:eastAsia="pl-PL"/>
        </w:rPr>
        <w:t xml:space="preserve">Otwarcie ofert nastąpi w dniu </w:t>
      </w:r>
      <w:r w:rsidR="00DC667D">
        <w:rPr>
          <w:rFonts w:ascii="Times New Roman" w:eastAsia="Times New Roman" w:hAnsi="Times New Roman" w:cs="Times New Roman"/>
          <w:b/>
          <w:sz w:val="24"/>
          <w:szCs w:val="24"/>
          <w:lang w:eastAsia="pl-PL"/>
        </w:rPr>
        <w:t>2</w:t>
      </w:r>
      <w:r w:rsidR="00A31099">
        <w:rPr>
          <w:rFonts w:ascii="Times New Roman" w:eastAsia="Times New Roman" w:hAnsi="Times New Roman" w:cs="Times New Roman"/>
          <w:b/>
          <w:sz w:val="24"/>
          <w:szCs w:val="24"/>
          <w:lang w:eastAsia="pl-PL"/>
        </w:rPr>
        <w:t>9</w:t>
      </w:r>
      <w:r w:rsidRPr="00CE191D">
        <w:rPr>
          <w:rFonts w:ascii="Times New Roman" w:eastAsia="Times New Roman" w:hAnsi="Times New Roman" w:cs="Times New Roman"/>
          <w:b/>
          <w:sz w:val="24"/>
          <w:szCs w:val="24"/>
          <w:lang w:eastAsia="pl-PL"/>
        </w:rPr>
        <w:t>.</w:t>
      </w:r>
      <w:r w:rsidR="00A31099">
        <w:rPr>
          <w:rFonts w:ascii="Times New Roman" w:eastAsia="Times New Roman" w:hAnsi="Times New Roman" w:cs="Times New Roman"/>
          <w:b/>
          <w:sz w:val="24"/>
          <w:szCs w:val="24"/>
          <w:lang w:eastAsia="pl-PL"/>
        </w:rPr>
        <w:t>12</w:t>
      </w:r>
      <w:r w:rsidRPr="00CE191D">
        <w:rPr>
          <w:rFonts w:ascii="Times New Roman" w:eastAsia="Times New Roman" w:hAnsi="Times New Roman" w:cs="Times New Roman"/>
          <w:b/>
          <w:bCs/>
          <w:sz w:val="24"/>
          <w:szCs w:val="24"/>
          <w:lang w:eastAsia="pl-PL"/>
        </w:rPr>
        <w:t>.202</w:t>
      </w:r>
      <w:r w:rsidR="00A31099">
        <w:rPr>
          <w:rFonts w:ascii="Times New Roman" w:eastAsia="Times New Roman" w:hAnsi="Times New Roman" w:cs="Times New Roman"/>
          <w:b/>
          <w:bCs/>
          <w:sz w:val="24"/>
          <w:szCs w:val="24"/>
          <w:lang w:eastAsia="pl-PL"/>
        </w:rPr>
        <w:t>2</w:t>
      </w:r>
      <w:r w:rsidRPr="00CE191D">
        <w:rPr>
          <w:rFonts w:ascii="Times New Roman" w:eastAsia="Times New Roman" w:hAnsi="Times New Roman" w:cs="Times New Roman"/>
          <w:b/>
          <w:bCs/>
          <w:sz w:val="24"/>
          <w:szCs w:val="24"/>
          <w:lang w:eastAsia="pl-PL"/>
        </w:rPr>
        <w:t xml:space="preserve"> r.</w:t>
      </w:r>
      <w:r w:rsidRPr="00CE191D">
        <w:rPr>
          <w:rFonts w:ascii="Times New Roman" w:eastAsia="Times New Roman" w:hAnsi="Times New Roman" w:cs="Times New Roman"/>
          <w:sz w:val="24"/>
          <w:szCs w:val="24"/>
          <w:lang w:eastAsia="pl-PL"/>
        </w:rPr>
        <w:t xml:space="preserve"> o godz. </w:t>
      </w:r>
      <w:r w:rsidRPr="00CE191D">
        <w:rPr>
          <w:rFonts w:ascii="Times New Roman" w:eastAsia="Times New Roman" w:hAnsi="Times New Roman" w:cs="Times New Roman"/>
          <w:b/>
          <w:bCs/>
          <w:sz w:val="24"/>
          <w:szCs w:val="24"/>
          <w:lang w:eastAsia="pl-PL"/>
        </w:rPr>
        <w:t>11.00</w:t>
      </w:r>
      <w:r w:rsidRPr="00CE191D">
        <w:rPr>
          <w:rFonts w:ascii="Times New Roman" w:eastAsia="Times New Roman" w:hAnsi="Times New Roman" w:cs="Times New Roman"/>
          <w:sz w:val="24"/>
          <w:szCs w:val="24"/>
          <w:lang w:eastAsia="pl-PL"/>
        </w:rPr>
        <w:t xml:space="preserve"> poprzez odszyfrowanie wczytanych na Platformie ofert.</w:t>
      </w:r>
    </w:p>
    <w:p w14:paraId="3F8FA952" w14:textId="77777777" w:rsidR="004841CD" w:rsidRPr="004841CD" w:rsidRDefault="004841CD">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055F9140" w14:textId="77777777" w:rsidR="004841CD" w:rsidRPr="004841CD" w:rsidRDefault="004841CD">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rPr>
        <w:lastRenderedPageBreak/>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3E53EB4A" w14:textId="77777777" w:rsidR="004841CD" w:rsidRPr="004841CD" w:rsidRDefault="004841CD">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347641B6" w14:textId="77777777" w:rsidR="004841CD" w:rsidRPr="004841CD" w:rsidRDefault="004841CD">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37C3B610" w14:textId="77777777" w:rsidR="004841CD" w:rsidRPr="004841CD" w:rsidRDefault="004841CD">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cenach lub kosztach zawartych w ofertach.</w:t>
      </w:r>
    </w:p>
    <w:p w14:paraId="6A2C6092" w14:textId="77777777" w:rsidR="004841CD" w:rsidRPr="004841CD" w:rsidRDefault="004841CD" w:rsidP="004841CD">
      <w:pPr>
        <w:spacing w:after="0" w:line="240" w:lineRule="auto"/>
        <w:ind w:left="426"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 przypadku ofert, które podlegają negocjacjom, zamawiający udostępnia informacje o których    mowa w ust. 6 pkt 2, niezwłocznie po otwarciu ofert ostatecznych albo unieważnieniu postępowania.</w:t>
      </w:r>
    </w:p>
    <w:p w14:paraId="4381BC4C" w14:textId="0E5DD5DD" w:rsidR="004841CD" w:rsidRPr="00CE191D" w:rsidRDefault="004841CD" w:rsidP="004841CD">
      <w:pPr>
        <w:spacing w:after="0" w:line="240" w:lineRule="auto"/>
        <w:ind w:right="-108"/>
        <w:jc w:val="both"/>
        <w:rPr>
          <w:rFonts w:ascii="Times New Roman" w:eastAsia="Times New Roman" w:hAnsi="Times New Roman" w:cs="Times New Roman"/>
          <w:i/>
          <w:iCs/>
          <w:sz w:val="24"/>
          <w:szCs w:val="24"/>
          <w:lang w:eastAsia="pl-PL"/>
        </w:rPr>
      </w:pPr>
      <w:r w:rsidRPr="004841CD">
        <w:rPr>
          <w:rFonts w:ascii="Times New Roman" w:eastAsia="Times New Roman" w:hAnsi="Times New Roman" w:cs="Times New Roman"/>
          <w:sz w:val="24"/>
          <w:szCs w:val="24"/>
          <w:lang w:eastAsia="pl-PL"/>
        </w:rPr>
        <w:t>7</w:t>
      </w:r>
      <w:r w:rsidRPr="00CE191D">
        <w:rPr>
          <w:rFonts w:ascii="Times New Roman" w:eastAsia="Times New Roman" w:hAnsi="Times New Roman" w:cs="Times New Roman"/>
          <w:sz w:val="24"/>
          <w:szCs w:val="24"/>
          <w:lang w:eastAsia="pl-PL"/>
        </w:rPr>
        <w:t xml:space="preserve">.   Wykonawca pozostaje związany ofertą </w:t>
      </w:r>
      <w:r w:rsidRPr="00CE191D">
        <w:rPr>
          <w:rFonts w:ascii="Times New Roman" w:eastAsia="Times New Roman" w:hAnsi="Times New Roman" w:cs="Times New Roman"/>
          <w:b/>
          <w:bCs/>
          <w:sz w:val="24"/>
          <w:szCs w:val="24"/>
          <w:lang w:eastAsia="pl-PL"/>
        </w:rPr>
        <w:t xml:space="preserve">do dnia </w:t>
      </w:r>
      <w:r w:rsidR="00A31099">
        <w:rPr>
          <w:rFonts w:ascii="Times New Roman" w:eastAsia="Times New Roman" w:hAnsi="Times New Roman" w:cs="Times New Roman"/>
          <w:b/>
          <w:bCs/>
          <w:sz w:val="24"/>
          <w:szCs w:val="24"/>
          <w:lang w:eastAsia="pl-PL"/>
        </w:rPr>
        <w:t>27</w:t>
      </w:r>
      <w:r w:rsidR="00CE191D" w:rsidRPr="00CE191D">
        <w:rPr>
          <w:rFonts w:ascii="Times New Roman" w:eastAsia="Times New Roman" w:hAnsi="Times New Roman" w:cs="Times New Roman"/>
          <w:b/>
          <w:bCs/>
          <w:sz w:val="24"/>
          <w:szCs w:val="24"/>
          <w:lang w:eastAsia="pl-PL"/>
        </w:rPr>
        <w:t>.</w:t>
      </w:r>
      <w:r w:rsidR="00DC667D">
        <w:rPr>
          <w:rFonts w:ascii="Times New Roman" w:eastAsia="Times New Roman" w:hAnsi="Times New Roman" w:cs="Times New Roman"/>
          <w:b/>
          <w:bCs/>
          <w:sz w:val="24"/>
          <w:szCs w:val="24"/>
          <w:lang w:eastAsia="pl-PL"/>
        </w:rPr>
        <w:t>01</w:t>
      </w:r>
      <w:r w:rsidRPr="00CE191D">
        <w:rPr>
          <w:rFonts w:ascii="Times New Roman" w:eastAsia="Times New Roman" w:hAnsi="Times New Roman" w:cs="Times New Roman"/>
          <w:b/>
          <w:bCs/>
          <w:sz w:val="24"/>
          <w:szCs w:val="24"/>
          <w:lang w:eastAsia="pl-PL"/>
        </w:rPr>
        <w:t>.202</w:t>
      </w:r>
      <w:r w:rsidR="00DC667D">
        <w:rPr>
          <w:rFonts w:ascii="Times New Roman" w:eastAsia="Times New Roman" w:hAnsi="Times New Roman" w:cs="Times New Roman"/>
          <w:b/>
          <w:bCs/>
          <w:sz w:val="24"/>
          <w:szCs w:val="24"/>
          <w:lang w:eastAsia="pl-PL"/>
        </w:rPr>
        <w:t>3</w:t>
      </w:r>
      <w:r w:rsidRPr="00CE191D">
        <w:rPr>
          <w:rFonts w:ascii="Times New Roman" w:eastAsia="Times New Roman" w:hAnsi="Times New Roman" w:cs="Times New Roman"/>
          <w:b/>
          <w:bCs/>
          <w:sz w:val="24"/>
          <w:szCs w:val="24"/>
          <w:lang w:eastAsia="pl-PL"/>
        </w:rPr>
        <w:t xml:space="preserve"> r. </w:t>
      </w:r>
    </w:p>
    <w:p w14:paraId="632181BB" w14:textId="77777777" w:rsidR="004841CD" w:rsidRPr="004841CD" w:rsidRDefault="004841CD" w:rsidP="004841CD">
      <w:pPr>
        <w:spacing w:after="0" w:line="240" w:lineRule="auto"/>
        <w:ind w:right="-108"/>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iCs/>
          <w:sz w:val="24"/>
          <w:szCs w:val="24"/>
          <w:lang w:eastAsia="pl-PL"/>
        </w:rPr>
        <w:t xml:space="preserve">8. </w:t>
      </w:r>
      <w:r w:rsidRPr="004841CD">
        <w:rPr>
          <w:rFonts w:ascii="Times New Roman" w:eastAsia="Times New Roman" w:hAnsi="Times New Roman" w:cs="Times New Roman"/>
          <w:sz w:val="24"/>
          <w:szCs w:val="24"/>
          <w:lang w:eastAsia="pl-PL"/>
        </w:rPr>
        <w:t xml:space="preserve">   </w:t>
      </w:r>
      <w:r w:rsidRPr="004841CD">
        <w:rPr>
          <w:rFonts w:ascii="Times New Roman" w:eastAsia="Times New Roman" w:hAnsi="Times New Roman" w:cs="Times New Roman"/>
          <w:bCs/>
          <w:sz w:val="24"/>
          <w:szCs w:val="24"/>
          <w:lang w:eastAsia="pl-PL"/>
        </w:rPr>
        <w:t>Bieg terminu związania ofertą rozpoczyna się wraz z upływem terminu składania ofert.</w:t>
      </w:r>
    </w:p>
    <w:p w14:paraId="5B1BC46D" w14:textId="18FF75F0" w:rsidR="004841CD" w:rsidRPr="004841CD" w:rsidRDefault="004841CD" w:rsidP="00EE2295">
      <w:pPr>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9.</w:t>
      </w:r>
      <w:r w:rsidRPr="004841CD">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534B7DF6" w14:textId="77777777" w:rsidR="004841CD" w:rsidRPr="004841CD" w:rsidRDefault="004841CD" w:rsidP="004841CD">
      <w:pPr>
        <w:spacing w:after="0" w:line="240" w:lineRule="auto"/>
        <w:jc w:val="both"/>
        <w:rPr>
          <w:rFonts w:ascii="Times New Roman" w:eastAsia="Times New Roman" w:hAnsi="Times New Roman" w:cs="Times New Roman"/>
          <w:sz w:val="24"/>
          <w:szCs w:val="20"/>
          <w:lang w:eastAsia="pl-PL"/>
        </w:rPr>
      </w:pPr>
    </w:p>
    <w:p w14:paraId="122C2395"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XIX – Opis kryteriów oceny ofert wraz z podaniem wag tych kryteriów i sposobu oceny ofert</w:t>
      </w:r>
    </w:p>
    <w:p w14:paraId="425DBD1B" w14:textId="77777777" w:rsidR="004841CD" w:rsidRPr="004841CD" w:rsidRDefault="004841CD" w:rsidP="004841CD">
      <w:pPr>
        <w:spacing w:after="0" w:line="240" w:lineRule="auto"/>
        <w:jc w:val="both"/>
        <w:rPr>
          <w:rFonts w:ascii="Times New Roman" w:eastAsia="Times New Roman" w:hAnsi="Times New Roman" w:cs="Times New Roman"/>
          <w:b/>
          <w:sz w:val="24"/>
          <w:szCs w:val="20"/>
          <w:lang w:eastAsia="pl-PL"/>
        </w:rPr>
      </w:pPr>
    </w:p>
    <w:p w14:paraId="7873E496" w14:textId="77777777" w:rsidR="00D219DB" w:rsidRPr="00D219DB" w:rsidRDefault="00D219DB" w:rsidP="00D219DB">
      <w:pPr>
        <w:spacing w:line="240" w:lineRule="auto"/>
        <w:rPr>
          <w:rFonts w:ascii="Times New Roman" w:hAnsi="Times New Roman" w:cs="Times New Roman"/>
        </w:rPr>
      </w:pPr>
      <w:r w:rsidRPr="00D219DB">
        <w:rPr>
          <w:rFonts w:ascii="Times New Roman" w:hAnsi="Times New Roman" w:cs="Times New Roman"/>
        </w:rPr>
        <w:t>1. Przy wyborze oferty Zamawiający będzie kierował się następującymi kryteriami:</w:t>
      </w:r>
    </w:p>
    <w:p w14:paraId="3AB1A57E" w14:textId="4C26B408" w:rsidR="00D219DB" w:rsidRPr="005D5387" w:rsidRDefault="00D219DB" w:rsidP="00D219DB">
      <w:pPr>
        <w:spacing w:line="240" w:lineRule="auto"/>
        <w:rPr>
          <w:rFonts w:ascii="Times New Roman" w:hAnsi="Times New Roman" w:cs="Times New Roman"/>
          <w:b/>
          <w:bCs/>
        </w:rPr>
      </w:pPr>
      <w:r w:rsidRPr="00D219DB">
        <w:rPr>
          <w:rFonts w:ascii="Times New Roman" w:hAnsi="Times New Roman" w:cs="Times New Roman"/>
        </w:rPr>
        <w:t xml:space="preserve">1) </w:t>
      </w:r>
      <w:r w:rsidRPr="005D5387">
        <w:rPr>
          <w:rFonts w:ascii="Times New Roman" w:hAnsi="Times New Roman" w:cs="Times New Roman"/>
          <w:b/>
          <w:bCs/>
        </w:rPr>
        <w:t>Cena oferty brutto – waga 60% - „C”</w:t>
      </w:r>
    </w:p>
    <w:p w14:paraId="77AFC8E5" w14:textId="663C81F2" w:rsidR="00D219DB" w:rsidRPr="00D219DB" w:rsidRDefault="00D219DB" w:rsidP="00D219DB">
      <w:pPr>
        <w:spacing w:after="0" w:line="240" w:lineRule="auto"/>
        <w:rPr>
          <w:rFonts w:ascii="Times New Roman" w:hAnsi="Times New Roman" w:cs="Times New Roman"/>
        </w:rPr>
      </w:pPr>
      <w:r>
        <w:rPr>
          <w:rFonts w:ascii="Times New Roman" w:hAnsi="Times New Roman" w:cs="Times New Roman"/>
        </w:rPr>
        <w:t xml:space="preserve">            </w:t>
      </w:r>
      <w:r w:rsidRPr="00D219DB">
        <w:rPr>
          <w:rFonts w:ascii="Times New Roman" w:hAnsi="Times New Roman" w:cs="Times New Roman"/>
        </w:rPr>
        <w:t xml:space="preserve"> Cena najtańszej oferty</w:t>
      </w:r>
    </w:p>
    <w:p w14:paraId="2DBAFC05" w14:textId="77777777" w:rsidR="00D219DB" w:rsidRPr="00D219DB" w:rsidRDefault="00D219DB" w:rsidP="00D219DB">
      <w:pPr>
        <w:spacing w:after="0" w:line="240" w:lineRule="auto"/>
        <w:rPr>
          <w:rFonts w:ascii="Times New Roman" w:hAnsi="Times New Roman" w:cs="Times New Roman"/>
        </w:rPr>
      </w:pPr>
      <w:r w:rsidRPr="00D219DB">
        <w:rPr>
          <w:rFonts w:ascii="Times New Roman" w:hAnsi="Times New Roman" w:cs="Times New Roman"/>
        </w:rPr>
        <w:t xml:space="preserve"> C= ----------------------------------------- x 100 pkt x 60%</w:t>
      </w:r>
    </w:p>
    <w:p w14:paraId="796304FC" w14:textId="7ACCCC3B" w:rsidR="00D219DB" w:rsidRPr="00D219DB" w:rsidRDefault="00D219DB" w:rsidP="00D219DB">
      <w:pPr>
        <w:spacing w:after="0" w:line="240" w:lineRule="auto"/>
        <w:rPr>
          <w:rFonts w:ascii="Times New Roman" w:hAnsi="Times New Roman" w:cs="Times New Roman"/>
        </w:rPr>
      </w:pPr>
      <w:r>
        <w:rPr>
          <w:rFonts w:ascii="Times New Roman" w:hAnsi="Times New Roman" w:cs="Times New Roman"/>
        </w:rPr>
        <w:t xml:space="preserve">            </w:t>
      </w:r>
      <w:r w:rsidRPr="00D219DB">
        <w:rPr>
          <w:rFonts w:ascii="Times New Roman" w:hAnsi="Times New Roman" w:cs="Times New Roman"/>
        </w:rPr>
        <w:t xml:space="preserve"> Cena badanej oferty</w:t>
      </w:r>
    </w:p>
    <w:p w14:paraId="66C32816" w14:textId="34AA4ACF" w:rsidR="00D219DB" w:rsidRPr="00D219DB" w:rsidRDefault="00D219DB" w:rsidP="005D5387">
      <w:pPr>
        <w:spacing w:after="0" w:line="240" w:lineRule="auto"/>
        <w:rPr>
          <w:rFonts w:ascii="Times New Roman" w:hAnsi="Times New Roman" w:cs="Times New Roman"/>
        </w:rPr>
      </w:pPr>
      <w:r w:rsidRPr="00D219DB">
        <w:rPr>
          <w:rFonts w:ascii="Times New Roman" w:hAnsi="Times New Roman" w:cs="Times New Roman"/>
        </w:rPr>
        <w:t>gdzie:</w:t>
      </w:r>
    </w:p>
    <w:p w14:paraId="6A76829C" w14:textId="17275459" w:rsidR="00D219DB" w:rsidRDefault="00D219DB" w:rsidP="00D219DB">
      <w:pPr>
        <w:spacing w:line="240" w:lineRule="auto"/>
        <w:rPr>
          <w:rFonts w:ascii="Times New Roman" w:hAnsi="Times New Roman" w:cs="Times New Roman"/>
        </w:rPr>
      </w:pPr>
      <w:r w:rsidRPr="00D219DB">
        <w:rPr>
          <w:rFonts w:ascii="Times New Roman" w:hAnsi="Times New Roman" w:cs="Times New Roman"/>
        </w:rPr>
        <w:t>(C) ilość punktów jakie otrzyma oferta za kryterium "Cena";</w:t>
      </w:r>
    </w:p>
    <w:p w14:paraId="5ADB8B7C" w14:textId="77777777" w:rsidR="005D5387" w:rsidRDefault="005D5387" w:rsidP="00D219DB">
      <w:pPr>
        <w:spacing w:line="240" w:lineRule="auto"/>
        <w:rPr>
          <w:rFonts w:ascii="Times New Roman" w:hAnsi="Times New Roman" w:cs="Times New Roman"/>
        </w:rPr>
      </w:pPr>
    </w:p>
    <w:p w14:paraId="066BDED0" w14:textId="732EEE3D" w:rsidR="00D219DB" w:rsidRPr="00D219DB" w:rsidRDefault="00D219DB" w:rsidP="00D219DB">
      <w:pPr>
        <w:spacing w:line="240" w:lineRule="auto"/>
        <w:rPr>
          <w:rFonts w:ascii="Times New Roman" w:hAnsi="Times New Roman" w:cs="Times New Roman"/>
        </w:rPr>
      </w:pPr>
      <w:r w:rsidRPr="00D219DB">
        <w:rPr>
          <w:rFonts w:ascii="Times New Roman" w:hAnsi="Times New Roman" w:cs="Times New Roman"/>
        </w:rPr>
        <w:t xml:space="preserve">2) </w:t>
      </w:r>
      <w:r w:rsidRPr="005D5387">
        <w:rPr>
          <w:rFonts w:ascii="Times New Roman" w:hAnsi="Times New Roman" w:cs="Times New Roman"/>
          <w:b/>
          <w:bCs/>
        </w:rPr>
        <w:t>Czas realizacji zamówienia– waga 40 % „Cz”</w:t>
      </w:r>
    </w:p>
    <w:p w14:paraId="734F80FD" w14:textId="77777777" w:rsidR="00D219DB" w:rsidRPr="00D219DB" w:rsidRDefault="00D219DB" w:rsidP="00D219DB">
      <w:pPr>
        <w:spacing w:line="240" w:lineRule="auto"/>
        <w:rPr>
          <w:rFonts w:ascii="Times New Roman" w:hAnsi="Times New Roman" w:cs="Times New Roman"/>
        </w:rPr>
      </w:pPr>
      <w:r w:rsidRPr="00D219DB">
        <w:rPr>
          <w:rFonts w:ascii="Times New Roman" w:hAnsi="Times New Roman" w:cs="Times New Roman"/>
        </w:rPr>
        <w:t>Punkty w kryterium czas dostawy (Cz) będą liczone w sposób następujący:</w:t>
      </w:r>
    </w:p>
    <w:tbl>
      <w:tblPr>
        <w:tblStyle w:val="Tabela-Siatka"/>
        <w:tblW w:w="0" w:type="auto"/>
        <w:tblLook w:val="04A0" w:firstRow="1" w:lastRow="0" w:firstColumn="1" w:lastColumn="0" w:noHBand="0" w:noVBand="1"/>
      </w:tblPr>
      <w:tblGrid>
        <w:gridCol w:w="4839"/>
        <w:gridCol w:w="4512"/>
      </w:tblGrid>
      <w:tr w:rsidR="005D5387" w14:paraId="1FC991DA" w14:textId="77777777" w:rsidTr="005D5387">
        <w:tc>
          <w:tcPr>
            <w:tcW w:w="4839" w:type="dxa"/>
          </w:tcPr>
          <w:p w14:paraId="23B4EB3F" w14:textId="77777777" w:rsidR="005D5387" w:rsidRPr="00D219DB" w:rsidRDefault="005D5387" w:rsidP="005D5387">
            <w:pPr>
              <w:jc w:val="center"/>
              <w:rPr>
                <w:rFonts w:ascii="Times New Roman" w:hAnsi="Times New Roman"/>
              </w:rPr>
            </w:pPr>
            <w:r w:rsidRPr="00D219DB">
              <w:rPr>
                <w:rFonts w:ascii="Times New Roman" w:hAnsi="Times New Roman"/>
              </w:rPr>
              <w:t>Deklarowany przez Wykonawcę czas</w:t>
            </w:r>
          </w:p>
          <w:p w14:paraId="26BB9579" w14:textId="29A0B221" w:rsidR="005D5387" w:rsidRDefault="005D5387" w:rsidP="005D5387">
            <w:pPr>
              <w:jc w:val="center"/>
              <w:rPr>
                <w:rFonts w:ascii="Times New Roman" w:hAnsi="Times New Roman"/>
              </w:rPr>
            </w:pPr>
            <w:r w:rsidRPr="00D219DB">
              <w:rPr>
                <w:rFonts w:ascii="Times New Roman" w:hAnsi="Times New Roman"/>
              </w:rPr>
              <w:t>realizacji zamówienia</w:t>
            </w:r>
          </w:p>
        </w:tc>
        <w:tc>
          <w:tcPr>
            <w:tcW w:w="4512" w:type="dxa"/>
          </w:tcPr>
          <w:p w14:paraId="4DA605BE" w14:textId="77777777" w:rsidR="005D5387" w:rsidRPr="00D219DB" w:rsidRDefault="005D5387" w:rsidP="005D5387">
            <w:pPr>
              <w:jc w:val="center"/>
              <w:rPr>
                <w:rFonts w:ascii="Times New Roman" w:hAnsi="Times New Roman"/>
              </w:rPr>
            </w:pPr>
            <w:r w:rsidRPr="00D219DB">
              <w:rPr>
                <w:rFonts w:ascii="Times New Roman" w:hAnsi="Times New Roman"/>
              </w:rPr>
              <w:t>Liczba punktów</w:t>
            </w:r>
          </w:p>
          <w:p w14:paraId="05621B9A" w14:textId="77777777" w:rsidR="005D5387" w:rsidRDefault="005D5387" w:rsidP="005D5387">
            <w:pPr>
              <w:jc w:val="center"/>
              <w:rPr>
                <w:rFonts w:ascii="Times New Roman" w:hAnsi="Times New Roman"/>
              </w:rPr>
            </w:pPr>
          </w:p>
        </w:tc>
      </w:tr>
      <w:tr w:rsidR="005D5387" w14:paraId="34766F57" w14:textId="77777777" w:rsidTr="005D5387">
        <w:tc>
          <w:tcPr>
            <w:tcW w:w="4839" w:type="dxa"/>
          </w:tcPr>
          <w:p w14:paraId="12ED26CC" w14:textId="3E0431DA" w:rsidR="005D5387" w:rsidRDefault="005D5387" w:rsidP="00D219DB">
            <w:pPr>
              <w:rPr>
                <w:rFonts w:ascii="Times New Roman" w:hAnsi="Times New Roman"/>
              </w:rPr>
            </w:pPr>
            <w:r>
              <w:rPr>
                <w:rFonts w:ascii="Times New Roman" w:hAnsi="Times New Roman"/>
              </w:rPr>
              <w:t>Do 24 godzin</w:t>
            </w:r>
          </w:p>
        </w:tc>
        <w:tc>
          <w:tcPr>
            <w:tcW w:w="4512" w:type="dxa"/>
          </w:tcPr>
          <w:p w14:paraId="2EF62857" w14:textId="4F3F28B6" w:rsidR="005D5387" w:rsidRDefault="005D5387" w:rsidP="00D219DB">
            <w:pPr>
              <w:rPr>
                <w:rFonts w:ascii="Times New Roman" w:hAnsi="Times New Roman"/>
              </w:rPr>
            </w:pPr>
            <w:r>
              <w:rPr>
                <w:rFonts w:ascii="Times New Roman" w:hAnsi="Times New Roman"/>
              </w:rPr>
              <w:t>40 pkt</w:t>
            </w:r>
          </w:p>
        </w:tc>
      </w:tr>
      <w:tr w:rsidR="005D5387" w14:paraId="72E4AF5E" w14:textId="77777777" w:rsidTr="005D5387">
        <w:tc>
          <w:tcPr>
            <w:tcW w:w="4839" w:type="dxa"/>
          </w:tcPr>
          <w:p w14:paraId="3E9A3F5D" w14:textId="05BD4DF9" w:rsidR="005D5387" w:rsidRDefault="005D5387" w:rsidP="00D219DB">
            <w:pPr>
              <w:rPr>
                <w:rFonts w:ascii="Times New Roman" w:hAnsi="Times New Roman"/>
              </w:rPr>
            </w:pPr>
            <w:r>
              <w:rPr>
                <w:rFonts w:ascii="Times New Roman" w:hAnsi="Times New Roman"/>
              </w:rPr>
              <w:t>Do 48 godzin</w:t>
            </w:r>
          </w:p>
        </w:tc>
        <w:tc>
          <w:tcPr>
            <w:tcW w:w="4512" w:type="dxa"/>
          </w:tcPr>
          <w:p w14:paraId="3E7D95B2" w14:textId="01D436D7" w:rsidR="005D5387" w:rsidRDefault="005D5387" w:rsidP="00D219DB">
            <w:pPr>
              <w:rPr>
                <w:rFonts w:ascii="Times New Roman" w:hAnsi="Times New Roman"/>
              </w:rPr>
            </w:pPr>
            <w:r>
              <w:rPr>
                <w:rFonts w:ascii="Times New Roman" w:hAnsi="Times New Roman"/>
              </w:rPr>
              <w:t>20 pkt</w:t>
            </w:r>
          </w:p>
        </w:tc>
      </w:tr>
      <w:tr w:rsidR="005D5387" w14:paraId="2D240E48" w14:textId="77777777" w:rsidTr="005D5387">
        <w:tc>
          <w:tcPr>
            <w:tcW w:w="4839" w:type="dxa"/>
          </w:tcPr>
          <w:p w14:paraId="4A28A3F5" w14:textId="5D8F639B" w:rsidR="005D5387" w:rsidRDefault="005D5387" w:rsidP="00D219DB">
            <w:pPr>
              <w:rPr>
                <w:rFonts w:ascii="Times New Roman" w:hAnsi="Times New Roman"/>
              </w:rPr>
            </w:pPr>
            <w:r>
              <w:rPr>
                <w:rFonts w:ascii="Times New Roman" w:hAnsi="Times New Roman"/>
              </w:rPr>
              <w:t>Do 72 godzin</w:t>
            </w:r>
          </w:p>
        </w:tc>
        <w:tc>
          <w:tcPr>
            <w:tcW w:w="4512" w:type="dxa"/>
          </w:tcPr>
          <w:p w14:paraId="1426BCC2" w14:textId="74DCAAB8" w:rsidR="005D5387" w:rsidRDefault="005D5387" w:rsidP="00D219DB">
            <w:pPr>
              <w:rPr>
                <w:rFonts w:ascii="Times New Roman" w:hAnsi="Times New Roman"/>
              </w:rPr>
            </w:pPr>
            <w:r>
              <w:rPr>
                <w:rFonts w:ascii="Times New Roman" w:hAnsi="Times New Roman"/>
              </w:rPr>
              <w:t>10 pkt</w:t>
            </w:r>
          </w:p>
        </w:tc>
      </w:tr>
      <w:tr w:rsidR="005D5387" w14:paraId="2821D140" w14:textId="77777777" w:rsidTr="005D5387">
        <w:tc>
          <w:tcPr>
            <w:tcW w:w="4839" w:type="dxa"/>
          </w:tcPr>
          <w:p w14:paraId="509560A2" w14:textId="7051108F" w:rsidR="005D5387" w:rsidRDefault="005D5387" w:rsidP="00D219DB">
            <w:pPr>
              <w:rPr>
                <w:rFonts w:ascii="Times New Roman" w:hAnsi="Times New Roman"/>
              </w:rPr>
            </w:pPr>
            <w:r>
              <w:rPr>
                <w:rFonts w:ascii="Times New Roman" w:hAnsi="Times New Roman"/>
              </w:rPr>
              <w:t>Do 96 godzin</w:t>
            </w:r>
          </w:p>
        </w:tc>
        <w:tc>
          <w:tcPr>
            <w:tcW w:w="4512" w:type="dxa"/>
          </w:tcPr>
          <w:p w14:paraId="0DA90497" w14:textId="1C118AD7" w:rsidR="005D5387" w:rsidRDefault="005D5387" w:rsidP="00D219DB">
            <w:pPr>
              <w:rPr>
                <w:rFonts w:ascii="Times New Roman" w:hAnsi="Times New Roman"/>
              </w:rPr>
            </w:pPr>
            <w:r>
              <w:rPr>
                <w:rFonts w:ascii="Times New Roman" w:hAnsi="Times New Roman"/>
              </w:rPr>
              <w:t>5 pkt</w:t>
            </w:r>
          </w:p>
        </w:tc>
      </w:tr>
      <w:tr w:rsidR="005D5387" w14:paraId="0CE868CC" w14:textId="77777777" w:rsidTr="005D5387">
        <w:tc>
          <w:tcPr>
            <w:tcW w:w="4839" w:type="dxa"/>
          </w:tcPr>
          <w:p w14:paraId="0B19E666" w14:textId="7AC411BA" w:rsidR="005D5387" w:rsidRDefault="005D5387" w:rsidP="00D219DB">
            <w:pPr>
              <w:rPr>
                <w:rFonts w:ascii="Times New Roman" w:hAnsi="Times New Roman"/>
              </w:rPr>
            </w:pPr>
            <w:r>
              <w:rPr>
                <w:rFonts w:ascii="Times New Roman" w:hAnsi="Times New Roman"/>
              </w:rPr>
              <w:t xml:space="preserve">Do 120 godzin </w:t>
            </w:r>
          </w:p>
        </w:tc>
        <w:tc>
          <w:tcPr>
            <w:tcW w:w="4512" w:type="dxa"/>
          </w:tcPr>
          <w:p w14:paraId="7BA891A5" w14:textId="0E1FBB2F" w:rsidR="005D5387" w:rsidRDefault="005D5387" w:rsidP="00D219DB">
            <w:pPr>
              <w:rPr>
                <w:rFonts w:ascii="Times New Roman" w:hAnsi="Times New Roman"/>
              </w:rPr>
            </w:pPr>
            <w:r>
              <w:rPr>
                <w:rFonts w:ascii="Times New Roman" w:hAnsi="Times New Roman"/>
              </w:rPr>
              <w:t>0 pkt</w:t>
            </w:r>
          </w:p>
        </w:tc>
      </w:tr>
    </w:tbl>
    <w:p w14:paraId="67303AC4" w14:textId="7BEC7349" w:rsidR="005D5387" w:rsidRDefault="005D5387" w:rsidP="00D219DB">
      <w:pPr>
        <w:spacing w:line="240" w:lineRule="auto"/>
        <w:rPr>
          <w:rFonts w:ascii="Times New Roman" w:hAnsi="Times New Roman" w:cs="Times New Roman"/>
        </w:rPr>
      </w:pPr>
      <w:r>
        <w:rPr>
          <w:rFonts w:ascii="Times New Roman" w:hAnsi="Times New Roman" w:cs="Times New Roman"/>
        </w:rPr>
        <w:t>Przy czym maksymalny czas dostawy przedmiotu zamówienia nie może być dłuższy niż 120 godzin.</w:t>
      </w:r>
    </w:p>
    <w:p w14:paraId="5B8118E3" w14:textId="77777777" w:rsidR="00D219DB" w:rsidRPr="00D219DB" w:rsidRDefault="00D219DB" w:rsidP="00D219DB">
      <w:pPr>
        <w:spacing w:line="240" w:lineRule="auto"/>
        <w:rPr>
          <w:rFonts w:ascii="Times New Roman" w:hAnsi="Times New Roman" w:cs="Times New Roman"/>
        </w:rPr>
      </w:pPr>
      <w:r w:rsidRPr="00D219DB">
        <w:rPr>
          <w:rFonts w:ascii="Times New Roman" w:hAnsi="Times New Roman" w:cs="Times New Roman"/>
        </w:rPr>
        <w:t>2. Łączna ilość punktów dla badanej oferty będzie liczona wg następującego wzoru:</w:t>
      </w:r>
    </w:p>
    <w:p w14:paraId="02A4939C" w14:textId="77777777" w:rsidR="00D219DB" w:rsidRPr="00D219DB" w:rsidRDefault="00D219DB" w:rsidP="00D219DB">
      <w:pPr>
        <w:spacing w:line="240" w:lineRule="auto"/>
        <w:rPr>
          <w:rFonts w:ascii="Times New Roman" w:hAnsi="Times New Roman" w:cs="Times New Roman"/>
        </w:rPr>
      </w:pPr>
      <w:r w:rsidRPr="00D219DB">
        <w:rPr>
          <w:rFonts w:ascii="Times New Roman" w:hAnsi="Times New Roman" w:cs="Times New Roman"/>
        </w:rPr>
        <w:t xml:space="preserve"> S = C + Cz</w:t>
      </w:r>
    </w:p>
    <w:p w14:paraId="7EBF84A9" w14:textId="77777777" w:rsidR="00D219DB" w:rsidRPr="00D219DB" w:rsidRDefault="00D219DB" w:rsidP="00D219DB">
      <w:pPr>
        <w:spacing w:line="240" w:lineRule="auto"/>
        <w:rPr>
          <w:rFonts w:ascii="Times New Roman" w:hAnsi="Times New Roman" w:cs="Times New Roman"/>
        </w:rPr>
      </w:pPr>
      <w:r w:rsidRPr="00D219DB">
        <w:rPr>
          <w:rFonts w:ascii="Times New Roman" w:hAnsi="Times New Roman" w:cs="Times New Roman"/>
        </w:rPr>
        <w:t xml:space="preserve"> gdzie: S – łączna suma punktów badanej oferty.</w:t>
      </w:r>
    </w:p>
    <w:p w14:paraId="70504944" w14:textId="77777777" w:rsidR="00613320" w:rsidRDefault="00D219DB" w:rsidP="005D5387">
      <w:pPr>
        <w:pStyle w:val="Akapitzlist"/>
        <w:numPr>
          <w:ilvl w:val="0"/>
          <w:numId w:val="47"/>
        </w:numPr>
        <w:spacing w:after="0" w:line="240" w:lineRule="auto"/>
        <w:ind w:left="284" w:hanging="284"/>
        <w:jc w:val="both"/>
        <w:rPr>
          <w:rFonts w:ascii="Times New Roman" w:hAnsi="Times New Roman"/>
          <w:sz w:val="24"/>
          <w:szCs w:val="24"/>
        </w:rPr>
      </w:pPr>
      <w:r w:rsidRPr="00613320">
        <w:rPr>
          <w:rFonts w:ascii="Times New Roman" w:hAnsi="Times New Roman"/>
          <w:sz w:val="24"/>
          <w:szCs w:val="24"/>
        </w:rPr>
        <w:lastRenderedPageBreak/>
        <w:t>Ocena punktowa w kryterium „Cena oferty brutto” dokonana zostanie na podstawie łącznej</w:t>
      </w:r>
      <w:r w:rsidR="00613320" w:rsidRPr="00613320">
        <w:rPr>
          <w:rFonts w:ascii="Times New Roman" w:hAnsi="Times New Roman"/>
          <w:sz w:val="24"/>
          <w:szCs w:val="24"/>
        </w:rPr>
        <w:t xml:space="preserve"> </w:t>
      </w:r>
      <w:r w:rsidRPr="00613320">
        <w:rPr>
          <w:rFonts w:ascii="Times New Roman" w:hAnsi="Times New Roman"/>
          <w:sz w:val="24"/>
          <w:szCs w:val="24"/>
        </w:rPr>
        <w:t>ceny ofertowej brutto wskazanej przez Wykonawcę w ofercie i przeliczona według wzoru</w:t>
      </w:r>
      <w:r w:rsidR="00613320" w:rsidRPr="00613320">
        <w:rPr>
          <w:rFonts w:ascii="Times New Roman" w:hAnsi="Times New Roman"/>
          <w:sz w:val="24"/>
          <w:szCs w:val="24"/>
        </w:rPr>
        <w:t xml:space="preserve"> </w:t>
      </w:r>
      <w:r w:rsidRPr="00613320">
        <w:rPr>
          <w:rFonts w:ascii="Times New Roman" w:hAnsi="Times New Roman"/>
          <w:sz w:val="24"/>
          <w:szCs w:val="24"/>
        </w:rPr>
        <w:t>opisanego powyżej.</w:t>
      </w:r>
    </w:p>
    <w:p w14:paraId="210E8BE1" w14:textId="6DD3D2E5" w:rsidR="00613320" w:rsidRPr="00DF36F2" w:rsidRDefault="00D219DB" w:rsidP="005D5387">
      <w:pPr>
        <w:pStyle w:val="Akapitzlist"/>
        <w:numPr>
          <w:ilvl w:val="0"/>
          <w:numId w:val="47"/>
        </w:numPr>
        <w:spacing w:after="0" w:line="240" w:lineRule="auto"/>
        <w:ind w:left="284" w:hanging="284"/>
        <w:jc w:val="both"/>
        <w:rPr>
          <w:rFonts w:ascii="Times New Roman" w:hAnsi="Times New Roman"/>
          <w:sz w:val="24"/>
          <w:szCs w:val="24"/>
        </w:rPr>
      </w:pPr>
      <w:r w:rsidRPr="00DF36F2">
        <w:rPr>
          <w:rFonts w:ascii="Times New Roman" w:hAnsi="Times New Roman"/>
          <w:sz w:val="24"/>
          <w:szCs w:val="24"/>
        </w:rPr>
        <w:t>Ocena punktowa w kryterium „Czas realizacji zamówienia” dokonana zostanie na</w:t>
      </w:r>
      <w:r w:rsidR="00613320" w:rsidRPr="00DF36F2">
        <w:rPr>
          <w:rFonts w:ascii="Times New Roman" w:hAnsi="Times New Roman"/>
          <w:sz w:val="24"/>
          <w:szCs w:val="24"/>
        </w:rPr>
        <w:t xml:space="preserve"> </w:t>
      </w:r>
      <w:r w:rsidRPr="00DF36F2">
        <w:rPr>
          <w:rFonts w:ascii="Times New Roman" w:hAnsi="Times New Roman"/>
          <w:sz w:val="24"/>
          <w:szCs w:val="24"/>
        </w:rPr>
        <w:t xml:space="preserve">podstawie </w:t>
      </w:r>
      <w:r w:rsidR="00DF36F2" w:rsidRPr="00DF36F2">
        <w:rPr>
          <w:rFonts w:ascii="Times New Roman" w:hAnsi="Times New Roman"/>
          <w:sz w:val="24"/>
          <w:szCs w:val="24"/>
        </w:rPr>
        <w:t xml:space="preserve">informacji </w:t>
      </w:r>
      <w:r w:rsidRPr="00DF36F2">
        <w:rPr>
          <w:rFonts w:ascii="Times New Roman" w:hAnsi="Times New Roman"/>
          <w:sz w:val="24"/>
          <w:szCs w:val="24"/>
        </w:rPr>
        <w:t xml:space="preserve">podanej przez Wykonawcę w pkt </w:t>
      </w:r>
      <w:r w:rsidR="00DF36F2" w:rsidRPr="00DF36F2">
        <w:rPr>
          <w:rFonts w:ascii="Times New Roman" w:hAnsi="Times New Roman"/>
          <w:sz w:val="24"/>
          <w:szCs w:val="24"/>
        </w:rPr>
        <w:t>2</w:t>
      </w:r>
      <w:r w:rsidRPr="00DF36F2">
        <w:rPr>
          <w:rFonts w:ascii="Times New Roman" w:hAnsi="Times New Roman"/>
          <w:sz w:val="24"/>
          <w:szCs w:val="24"/>
        </w:rPr>
        <w:t xml:space="preserve"> Formularza Oferty</w:t>
      </w:r>
      <w:r w:rsidR="00DF36F2" w:rsidRPr="00DF36F2">
        <w:rPr>
          <w:rFonts w:ascii="Times New Roman" w:hAnsi="Times New Roman"/>
          <w:sz w:val="24"/>
          <w:szCs w:val="24"/>
        </w:rPr>
        <w:t>.</w:t>
      </w:r>
    </w:p>
    <w:p w14:paraId="4B027BC0" w14:textId="77777777" w:rsidR="00613320" w:rsidRPr="00613320" w:rsidRDefault="00D219DB" w:rsidP="005D5387">
      <w:pPr>
        <w:pStyle w:val="Akapitzlist"/>
        <w:numPr>
          <w:ilvl w:val="0"/>
          <w:numId w:val="47"/>
        </w:numPr>
        <w:spacing w:after="0" w:line="240" w:lineRule="auto"/>
        <w:ind w:left="284" w:hanging="284"/>
        <w:jc w:val="both"/>
        <w:rPr>
          <w:rFonts w:ascii="Times New Roman" w:hAnsi="Times New Roman"/>
          <w:color w:val="FF0000"/>
          <w:sz w:val="24"/>
          <w:szCs w:val="24"/>
        </w:rPr>
      </w:pPr>
      <w:r w:rsidRPr="00613320">
        <w:rPr>
          <w:rFonts w:ascii="Times New Roman" w:hAnsi="Times New Roman"/>
          <w:sz w:val="24"/>
          <w:szCs w:val="24"/>
        </w:rPr>
        <w:t>Punktacja przyznawana ofertom w poszczególnych kryteriach będzie liczona z</w:t>
      </w:r>
      <w:r w:rsidR="00613320">
        <w:rPr>
          <w:rFonts w:ascii="Times New Roman" w:hAnsi="Times New Roman"/>
          <w:sz w:val="24"/>
          <w:szCs w:val="24"/>
        </w:rPr>
        <w:t xml:space="preserve"> </w:t>
      </w:r>
      <w:r w:rsidRPr="00613320">
        <w:rPr>
          <w:rFonts w:ascii="Times New Roman" w:hAnsi="Times New Roman"/>
          <w:sz w:val="24"/>
          <w:szCs w:val="24"/>
        </w:rPr>
        <w:t>dokładnością do dwóch miejsc po przecinku. Najwyższa liczba punktów wyznaczy</w:t>
      </w:r>
      <w:r w:rsidR="00613320">
        <w:rPr>
          <w:rFonts w:ascii="Times New Roman" w:hAnsi="Times New Roman"/>
          <w:sz w:val="24"/>
          <w:szCs w:val="24"/>
        </w:rPr>
        <w:t xml:space="preserve"> </w:t>
      </w:r>
      <w:r w:rsidRPr="00613320">
        <w:rPr>
          <w:rFonts w:ascii="Times New Roman" w:hAnsi="Times New Roman"/>
          <w:sz w:val="24"/>
          <w:szCs w:val="24"/>
        </w:rPr>
        <w:t>najkorzystniejszą ofertę.</w:t>
      </w:r>
    </w:p>
    <w:p w14:paraId="6F90580A" w14:textId="77777777" w:rsidR="00613320" w:rsidRPr="00613320" w:rsidRDefault="00D219DB" w:rsidP="005D5387">
      <w:pPr>
        <w:pStyle w:val="Akapitzlist"/>
        <w:numPr>
          <w:ilvl w:val="0"/>
          <w:numId w:val="47"/>
        </w:numPr>
        <w:spacing w:after="0" w:line="240" w:lineRule="auto"/>
        <w:ind w:left="284" w:hanging="284"/>
        <w:jc w:val="both"/>
        <w:rPr>
          <w:rFonts w:ascii="Times New Roman" w:hAnsi="Times New Roman"/>
          <w:color w:val="FF0000"/>
          <w:sz w:val="24"/>
          <w:szCs w:val="24"/>
        </w:rPr>
      </w:pPr>
      <w:r w:rsidRPr="00613320">
        <w:rPr>
          <w:rFonts w:ascii="Times New Roman" w:hAnsi="Times New Roman"/>
          <w:sz w:val="24"/>
          <w:szCs w:val="24"/>
        </w:rPr>
        <w:t>W sytuacji, gdy Zamawiający nie będzie mógł dokonać wyboru najkorzystniejszej oferty</w:t>
      </w:r>
      <w:r w:rsidR="00613320">
        <w:rPr>
          <w:rFonts w:ascii="Times New Roman" w:hAnsi="Times New Roman"/>
          <w:sz w:val="24"/>
          <w:szCs w:val="24"/>
        </w:rPr>
        <w:t xml:space="preserve"> </w:t>
      </w:r>
      <w:r w:rsidRPr="00613320">
        <w:rPr>
          <w:rFonts w:ascii="Times New Roman" w:hAnsi="Times New Roman"/>
          <w:sz w:val="24"/>
          <w:szCs w:val="24"/>
        </w:rPr>
        <w:t>ze względu na to, że zostały złożone oferty o takiej samej cenie, wezwie on Wykonawców,</w:t>
      </w:r>
      <w:r w:rsidR="00613320">
        <w:rPr>
          <w:rFonts w:ascii="Times New Roman" w:hAnsi="Times New Roman"/>
          <w:sz w:val="24"/>
          <w:szCs w:val="24"/>
        </w:rPr>
        <w:t xml:space="preserve"> </w:t>
      </w:r>
      <w:r w:rsidRPr="00613320">
        <w:rPr>
          <w:rFonts w:ascii="Times New Roman" w:hAnsi="Times New Roman"/>
          <w:sz w:val="24"/>
          <w:szCs w:val="24"/>
        </w:rPr>
        <w:t>którzy złożyli te oferty, do złożenia w terminie określonym przez Zamawiającego ofert</w:t>
      </w:r>
      <w:r w:rsidR="00613320">
        <w:rPr>
          <w:rFonts w:ascii="Times New Roman" w:hAnsi="Times New Roman"/>
          <w:sz w:val="24"/>
          <w:szCs w:val="24"/>
        </w:rPr>
        <w:t xml:space="preserve"> </w:t>
      </w:r>
      <w:r w:rsidRPr="00613320">
        <w:rPr>
          <w:rFonts w:ascii="Times New Roman" w:hAnsi="Times New Roman"/>
          <w:sz w:val="24"/>
          <w:szCs w:val="24"/>
        </w:rPr>
        <w:t>dodatkowych zawierających nową cenę, Wykonawcy, składając oferty dodatkowe, nie mogą</w:t>
      </w:r>
      <w:r w:rsidR="00613320">
        <w:rPr>
          <w:rFonts w:ascii="Times New Roman" w:hAnsi="Times New Roman"/>
          <w:sz w:val="24"/>
          <w:szCs w:val="24"/>
        </w:rPr>
        <w:t xml:space="preserve"> </w:t>
      </w:r>
      <w:r w:rsidRPr="00613320">
        <w:rPr>
          <w:rFonts w:ascii="Times New Roman" w:hAnsi="Times New Roman"/>
          <w:sz w:val="24"/>
          <w:szCs w:val="24"/>
        </w:rPr>
        <w:t>zaoferować cen wyższych n</w:t>
      </w:r>
      <w:r w:rsidR="00613320">
        <w:rPr>
          <w:rFonts w:ascii="Times New Roman" w:hAnsi="Times New Roman"/>
          <w:sz w:val="24"/>
          <w:szCs w:val="24"/>
        </w:rPr>
        <w:t>i</w:t>
      </w:r>
      <w:r w:rsidRPr="00613320">
        <w:rPr>
          <w:rFonts w:ascii="Times New Roman" w:hAnsi="Times New Roman"/>
          <w:sz w:val="24"/>
          <w:szCs w:val="24"/>
        </w:rPr>
        <w:t>ż zaoferowane w uprzednio złożonych przez nich ofertach.</w:t>
      </w:r>
    </w:p>
    <w:p w14:paraId="2ACA72A6" w14:textId="77777777" w:rsidR="00613320" w:rsidRPr="00613320" w:rsidRDefault="00D219DB" w:rsidP="005D5387">
      <w:pPr>
        <w:pStyle w:val="Akapitzlist"/>
        <w:numPr>
          <w:ilvl w:val="0"/>
          <w:numId w:val="47"/>
        </w:numPr>
        <w:spacing w:after="0" w:line="240" w:lineRule="auto"/>
        <w:ind w:left="284" w:hanging="284"/>
        <w:jc w:val="both"/>
        <w:rPr>
          <w:rFonts w:ascii="Times New Roman" w:hAnsi="Times New Roman"/>
          <w:color w:val="FF0000"/>
          <w:sz w:val="24"/>
          <w:szCs w:val="24"/>
        </w:rPr>
      </w:pPr>
      <w:r w:rsidRPr="00613320">
        <w:rPr>
          <w:rFonts w:ascii="Times New Roman" w:hAnsi="Times New Roman"/>
          <w:sz w:val="24"/>
          <w:szCs w:val="24"/>
        </w:rPr>
        <w:t>W toku badania i oceny ofert Zamawiający może żądać od Wykonawców wyjaśnień</w:t>
      </w:r>
      <w:r w:rsidR="00613320">
        <w:rPr>
          <w:rFonts w:ascii="Times New Roman" w:hAnsi="Times New Roman"/>
          <w:sz w:val="24"/>
          <w:szCs w:val="24"/>
        </w:rPr>
        <w:t xml:space="preserve"> </w:t>
      </w:r>
      <w:r w:rsidRPr="00613320">
        <w:rPr>
          <w:rFonts w:ascii="Times New Roman" w:hAnsi="Times New Roman"/>
          <w:sz w:val="24"/>
          <w:szCs w:val="24"/>
        </w:rPr>
        <w:t>dotyczących treści złożonych ofert lub innych składanych dokumentów lub oświadczeń.</w:t>
      </w:r>
      <w:r w:rsidR="00613320">
        <w:rPr>
          <w:rFonts w:ascii="Times New Roman" w:hAnsi="Times New Roman"/>
          <w:sz w:val="24"/>
          <w:szCs w:val="24"/>
        </w:rPr>
        <w:t xml:space="preserve"> </w:t>
      </w:r>
      <w:r w:rsidRPr="00613320">
        <w:rPr>
          <w:rFonts w:ascii="Times New Roman" w:hAnsi="Times New Roman"/>
          <w:sz w:val="24"/>
          <w:szCs w:val="24"/>
        </w:rPr>
        <w:t>Wykonawcy zobowiązani są do przedstawienia wyjaśnień w terminie wskazanym przez</w:t>
      </w:r>
      <w:r w:rsidR="00613320">
        <w:rPr>
          <w:rFonts w:ascii="Times New Roman" w:hAnsi="Times New Roman"/>
          <w:sz w:val="24"/>
          <w:szCs w:val="24"/>
        </w:rPr>
        <w:t xml:space="preserve"> </w:t>
      </w:r>
      <w:r w:rsidRPr="00613320">
        <w:rPr>
          <w:rFonts w:ascii="Times New Roman" w:hAnsi="Times New Roman"/>
          <w:sz w:val="24"/>
          <w:szCs w:val="24"/>
        </w:rPr>
        <w:t>Zamawiającego.</w:t>
      </w:r>
    </w:p>
    <w:p w14:paraId="1282F3D8" w14:textId="77777777" w:rsidR="00613320" w:rsidRPr="00613320" w:rsidRDefault="00D219DB" w:rsidP="005D5387">
      <w:pPr>
        <w:pStyle w:val="Akapitzlist"/>
        <w:numPr>
          <w:ilvl w:val="0"/>
          <w:numId w:val="47"/>
        </w:numPr>
        <w:spacing w:after="0" w:line="240" w:lineRule="auto"/>
        <w:ind w:left="284" w:hanging="284"/>
        <w:jc w:val="both"/>
        <w:rPr>
          <w:rFonts w:ascii="Times New Roman" w:hAnsi="Times New Roman"/>
          <w:color w:val="FF0000"/>
          <w:sz w:val="24"/>
          <w:szCs w:val="24"/>
        </w:rPr>
      </w:pPr>
      <w:r w:rsidRPr="00613320">
        <w:rPr>
          <w:rFonts w:ascii="Times New Roman" w:hAnsi="Times New Roman"/>
          <w:sz w:val="24"/>
          <w:szCs w:val="24"/>
        </w:rPr>
        <w:t>Zamawiający wybiera najkorzystniejszą ofertę w terminie związania ofertą określonym w</w:t>
      </w:r>
      <w:r w:rsidR="00613320">
        <w:rPr>
          <w:rFonts w:ascii="Times New Roman" w:hAnsi="Times New Roman"/>
          <w:sz w:val="24"/>
          <w:szCs w:val="24"/>
        </w:rPr>
        <w:t xml:space="preserve"> </w:t>
      </w:r>
      <w:r w:rsidRPr="00613320">
        <w:rPr>
          <w:rFonts w:ascii="Times New Roman" w:hAnsi="Times New Roman"/>
          <w:sz w:val="24"/>
          <w:szCs w:val="24"/>
        </w:rPr>
        <w:t>SWZ.</w:t>
      </w:r>
    </w:p>
    <w:p w14:paraId="0CB8746C" w14:textId="77777777" w:rsidR="00613320" w:rsidRPr="00613320" w:rsidRDefault="00D219DB" w:rsidP="005D5387">
      <w:pPr>
        <w:pStyle w:val="Akapitzlist"/>
        <w:numPr>
          <w:ilvl w:val="0"/>
          <w:numId w:val="47"/>
        </w:numPr>
        <w:spacing w:after="0" w:line="240" w:lineRule="auto"/>
        <w:ind w:left="284" w:hanging="284"/>
        <w:jc w:val="both"/>
        <w:rPr>
          <w:rFonts w:ascii="Times New Roman" w:hAnsi="Times New Roman"/>
          <w:color w:val="FF0000"/>
          <w:sz w:val="24"/>
          <w:szCs w:val="24"/>
        </w:rPr>
      </w:pPr>
      <w:r w:rsidRPr="00613320">
        <w:rPr>
          <w:rFonts w:ascii="Times New Roman" w:hAnsi="Times New Roman"/>
          <w:sz w:val="24"/>
          <w:szCs w:val="24"/>
        </w:rPr>
        <w:t>Jeżeli termin związania ofertą upłynie przed wyborem najkorzystniejszej oferty,</w:t>
      </w:r>
      <w:r w:rsidR="00613320">
        <w:rPr>
          <w:rFonts w:ascii="Times New Roman" w:hAnsi="Times New Roman"/>
          <w:sz w:val="24"/>
          <w:szCs w:val="24"/>
        </w:rPr>
        <w:t xml:space="preserve"> </w:t>
      </w:r>
      <w:r w:rsidRPr="00613320">
        <w:rPr>
          <w:rFonts w:ascii="Times New Roman" w:hAnsi="Times New Roman"/>
          <w:sz w:val="24"/>
          <w:szCs w:val="24"/>
        </w:rPr>
        <w:t>Zamawiający wezwie Wykonawcę, którego oferta otrzymała najwyższą ocenę do wyrażenia,</w:t>
      </w:r>
      <w:r w:rsidR="00613320">
        <w:rPr>
          <w:rFonts w:ascii="Times New Roman" w:hAnsi="Times New Roman"/>
          <w:sz w:val="24"/>
          <w:szCs w:val="24"/>
        </w:rPr>
        <w:t xml:space="preserve"> </w:t>
      </w:r>
      <w:r w:rsidRPr="00613320">
        <w:rPr>
          <w:rFonts w:ascii="Times New Roman" w:hAnsi="Times New Roman"/>
          <w:sz w:val="24"/>
          <w:szCs w:val="24"/>
        </w:rPr>
        <w:t>w wyznaczonym przez Zamawiającego terminie, pisemnej zgody na wybór jego oferty.</w:t>
      </w:r>
    </w:p>
    <w:p w14:paraId="6B3DCF6F" w14:textId="500867CD" w:rsidR="00D219DB" w:rsidRPr="00613320" w:rsidRDefault="00D219DB" w:rsidP="004841CD">
      <w:pPr>
        <w:pStyle w:val="Akapitzlist"/>
        <w:numPr>
          <w:ilvl w:val="0"/>
          <w:numId w:val="47"/>
        </w:numPr>
        <w:spacing w:after="0" w:line="240" w:lineRule="auto"/>
        <w:ind w:left="284" w:hanging="284"/>
        <w:jc w:val="both"/>
        <w:rPr>
          <w:rFonts w:ascii="Times New Roman" w:hAnsi="Times New Roman"/>
          <w:color w:val="FF0000"/>
          <w:sz w:val="24"/>
          <w:szCs w:val="24"/>
        </w:rPr>
      </w:pPr>
      <w:r w:rsidRPr="00613320">
        <w:rPr>
          <w:rFonts w:ascii="Times New Roman" w:hAnsi="Times New Roman"/>
          <w:sz w:val="24"/>
          <w:szCs w:val="24"/>
        </w:rPr>
        <w:t xml:space="preserve">W przypadku braku zgody, o której mowa w ust. </w:t>
      </w:r>
      <w:r w:rsidR="00613320">
        <w:rPr>
          <w:rFonts w:ascii="Times New Roman" w:hAnsi="Times New Roman"/>
          <w:sz w:val="24"/>
          <w:szCs w:val="24"/>
        </w:rPr>
        <w:t>9</w:t>
      </w:r>
      <w:r w:rsidRPr="00613320">
        <w:rPr>
          <w:rFonts w:ascii="Times New Roman" w:hAnsi="Times New Roman"/>
          <w:sz w:val="24"/>
          <w:szCs w:val="24"/>
        </w:rPr>
        <w:t>, oferta podlega odrzuceniu, a</w:t>
      </w:r>
      <w:r w:rsidR="00613320">
        <w:rPr>
          <w:rFonts w:ascii="Times New Roman" w:hAnsi="Times New Roman"/>
          <w:sz w:val="24"/>
          <w:szCs w:val="24"/>
        </w:rPr>
        <w:t xml:space="preserve"> </w:t>
      </w:r>
      <w:r w:rsidRPr="00613320">
        <w:rPr>
          <w:rFonts w:ascii="Times New Roman" w:hAnsi="Times New Roman"/>
          <w:sz w:val="24"/>
          <w:szCs w:val="24"/>
        </w:rPr>
        <w:t>Zamawiający zwraca się o wyrażenie takiej zgody do kolejnego Wykonawcy, którego oferta</w:t>
      </w:r>
      <w:r w:rsidR="00613320">
        <w:rPr>
          <w:rFonts w:ascii="Times New Roman" w:hAnsi="Times New Roman"/>
          <w:sz w:val="24"/>
          <w:szCs w:val="24"/>
        </w:rPr>
        <w:t xml:space="preserve"> </w:t>
      </w:r>
      <w:r w:rsidRPr="00613320">
        <w:rPr>
          <w:rFonts w:ascii="Times New Roman" w:hAnsi="Times New Roman"/>
          <w:sz w:val="24"/>
          <w:szCs w:val="24"/>
        </w:rPr>
        <w:t>została najwyżej oceniona, chyba, że zachodzą przesłanki do unieważnienia postępowania.</w:t>
      </w:r>
      <w:r w:rsidRPr="00613320">
        <w:rPr>
          <w:rFonts w:ascii="Times New Roman" w:hAnsi="Times New Roman"/>
          <w:sz w:val="24"/>
          <w:szCs w:val="24"/>
        </w:rPr>
        <w:cr/>
      </w:r>
    </w:p>
    <w:p w14:paraId="1DA537E6" w14:textId="77777777" w:rsidR="00D219DB" w:rsidRPr="004841CD" w:rsidRDefault="00D219DB" w:rsidP="004841CD">
      <w:pPr>
        <w:spacing w:after="0" w:line="240" w:lineRule="auto"/>
        <w:jc w:val="both"/>
        <w:rPr>
          <w:rFonts w:ascii="Times New Roman" w:eastAsia="Times New Roman" w:hAnsi="Times New Roman" w:cs="Times New Roman"/>
          <w:b/>
          <w:sz w:val="23"/>
          <w:szCs w:val="23"/>
          <w:lang w:eastAsia="pl-PL"/>
        </w:rPr>
      </w:pPr>
    </w:p>
    <w:p w14:paraId="597C7FBE"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 – Prowadzenie procedury wraz z negocjacjami</w:t>
      </w:r>
    </w:p>
    <w:p w14:paraId="183D86CD" w14:textId="77777777" w:rsidR="004841CD" w:rsidRPr="004841CD" w:rsidRDefault="004841CD" w:rsidP="004841CD">
      <w:pPr>
        <w:spacing w:after="0" w:line="240" w:lineRule="auto"/>
        <w:jc w:val="both"/>
        <w:rPr>
          <w:rFonts w:ascii="Times New Roman" w:eastAsia="Times New Roman" w:hAnsi="Times New Roman" w:cs="Times New Roman"/>
          <w:b/>
          <w:sz w:val="23"/>
          <w:szCs w:val="23"/>
          <w:lang w:eastAsia="pl-PL"/>
        </w:rPr>
      </w:pPr>
    </w:p>
    <w:p w14:paraId="0B6913BC"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1.</w:t>
      </w:r>
      <w:r w:rsidRPr="00CE14D3">
        <w:rPr>
          <w:rFonts w:ascii="Times New Roman" w:eastAsia="Times New Roman" w:hAnsi="Times New Roman" w:cs="Times New Roman"/>
          <w:b/>
          <w:bCs/>
          <w:sz w:val="24"/>
          <w:szCs w:val="24"/>
          <w:lang w:eastAsia="pl-PL"/>
        </w:rPr>
        <w:tab/>
      </w:r>
      <w:r w:rsidRPr="00CE14D3">
        <w:rPr>
          <w:rFonts w:ascii="Times New Roman" w:eastAsia="Times New Roman" w:hAnsi="Times New Roman" w:cs="Times New Roman"/>
          <w:sz w:val="24"/>
          <w:szCs w:val="24"/>
          <w:lang w:eastAsia="pl-PL"/>
        </w:rPr>
        <w:t>Zamawiający nie korzysta z uprawnienia, o jakim stanowi art. 288 ust. 1 ustawy.</w:t>
      </w:r>
    </w:p>
    <w:p w14:paraId="5926BBAF"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2.</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3DFAFEBE" w14:textId="77777777" w:rsidR="004841CD" w:rsidRPr="00CE14D3" w:rsidRDefault="004841CD" w:rsidP="004841CD">
      <w:pPr>
        <w:spacing w:after="200" w:line="240" w:lineRule="auto"/>
        <w:ind w:left="852" w:hanging="426"/>
        <w:contextualSpacing/>
        <w:jc w:val="both"/>
        <w:rPr>
          <w:rFonts w:ascii="Times New Roman" w:eastAsia="Calibri" w:hAnsi="Times New Roman" w:cs="Times New Roman"/>
          <w:sz w:val="24"/>
          <w:szCs w:val="24"/>
        </w:rPr>
      </w:pPr>
      <w:r w:rsidRPr="00CE14D3">
        <w:rPr>
          <w:rFonts w:ascii="Times New Roman" w:eastAsia="Calibri" w:hAnsi="Times New Roman" w:cs="Times New Roman"/>
          <w:sz w:val="24"/>
          <w:szCs w:val="24"/>
        </w:rPr>
        <w:t>1)</w:t>
      </w:r>
      <w:r w:rsidRPr="00CE14D3">
        <w:rPr>
          <w:rFonts w:ascii="Times New Roman" w:eastAsia="Calibri" w:hAnsi="Times New Roman" w:cs="Times New Roman"/>
          <w:sz w:val="24"/>
          <w:szCs w:val="24"/>
        </w:rPr>
        <w:tab/>
        <w:t>których oferty nie zostały odrzucone, oraz punktacji przyznanej ofertom w każdym kryterium oceny ofert i łącznej punktacji,</w:t>
      </w:r>
    </w:p>
    <w:p w14:paraId="610B9484" w14:textId="77777777" w:rsidR="004841CD" w:rsidRPr="00CE14D3" w:rsidRDefault="004841CD" w:rsidP="004841CD">
      <w:pPr>
        <w:spacing w:after="200" w:line="240" w:lineRule="auto"/>
        <w:ind w:left="852" w:hanging="426"/>
        <w:contextualSpacing/>
        <w:jc w:val="both"/>
        <w:rPr>
          <w:rFonts w:ascii="Times New Roman" w:eastAsia="Calibri" w:hAnsi="Times New Roman" w:cs="Times New Roman"/>
          <w:sz w:val="24"/>
          <w:szCs w:val="24"/>
        </w:rPr>
      </w:pPr>
      <w:r w:rsidRPr="00CE14D3">
        <w:rPr>
          <w:rFonts w:ascii="Times New Roman" w:eastAsia="Calibri" w:hAnsi="Times New Roman" w:cs="Times New Roman"/>
          <w:sz w:val="24"/>
          <w:szCs w:val="24"/>
        </w:rPr>
        <w:t>2)</w:t>
      </w:r>
      <w:r w:rsidRPr="00CE14D3">
        <w:rPr>
          <w:rFonts w:ascii="Times New Roman" w:eastAsia="Calibri" w:hAnsi="Times New Roman" w:cs="Times New Roman"/>
          <w:sz w:val="24"/>
          <w:szCs w:val="24"/>
        </w:rPr>
        <w:tab/>
        <w:t>których oferty zostały odrzucone:</w:t>
      </w:r>
    </w:p>
    <w:p w14:paraId="144D6F76" w14:textId="77777777" w:rsidR="004841CD" w:rsidRPr="00CE14D3" w:rsidRDefault="004841CD">
      <w:pPr>
        <w:numPr>
          <w:ilvl w:val="0"/>
          <w:numId w:val="19"/>
        </w:numPr>
        <w:spacing w:after="0" w:line="240" w:lineRule="auto"/>
        <w:contextualSpacing/>
        <w:jc w:val="both"/>
        <w:rPr>
          <w:rFonts w:ascii="Times New Roman" w:eastAsia="Calibri" w:hAnsi="Times New Roman" w:cs="Times New Roman"/>
          <w:sz w:val="24"/>
          <w:szCs w:val="24"/>
        </w:rPr>
      </w:pPr>
      <w:r w:rsidRPr="00CE14D3">
        <w:rPr>
          <w:rFonts w:ascii="Times New Roman" w:eastAsia="Calibri" w:hAnsi="Times New Roman" w:cs="Times New Roman"/>
          <w:sz w:val="24"/>
          <w:szCs w:val="24"/>
        </w:rPr>
        <w:t>podając uzasadnienie faktyczne i prawne.</w:t>
      </w:r>
    </w:p>
    <w:p w14:paraId="79B9BDBB"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3.</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p>
    <w:p w14:paraId="65B0B427"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4.</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6FC3ADF"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5.</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556B5CC5"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6.</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Zaproszenie do złożenia ofert dodatkowych będzie zawierać co najmniej:</w:t>
      </w:r>
    </w:p>
    <w:p w14:paraId="12D2D0A7" w14:textId="77777777" w:rsidR="004841CD" w:rsidRPr="00CE14D3" w:rsidRDefault="004841CD" w:rsidP="004841CD">
      <w:pPr>
        <w:spacing w:after="0" w:line="240" w:lineRule="auto"/>
        <w:ind w:left="852"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sz w:val="24"/>
          <w:szCs w:val="24"/>
          <w:lang w:eastAsia="pl-PL"/>
        </w:rPr>
        <w:t>1)</w:t>
      </w:r>
      <w:r w:rsidRPr="00CE14D3">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3C9B5D67" w14:textId="77777777" w:rsidR="004841CD" w:rsidRPr="00CE14D3" w:rsidRDefault="004841CD" w:rsidP="004841CD">
      <w:pPr>
        <w:spacing w:after="0" w:line="240" w:lineRule="auto"/>
        <w:ind w:left="852"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sz w:val="24"/>
          <w:szCs w:val="24"/>
          <w:lang w:eastAsia="pl-PL"/>
        </w:rPr>
        <w:t>2)</w:t>
      </w:r>
      <w:r w:rsidRPr="00CE14D3">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2F5AFDE1"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lastRenderedPageBreak/>
        <w:t>7.</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50CA62D3"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8.</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7F3E1A6E" w14:textId="77777777" w:rsidR="004841CD" w:rsidRPr="00CE14D3" w:rsidRDefault="004841CD" w:rsidP="004841C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9.</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7C61F036" w14:textId="6D830DCB" w:rsidR="004841CD" w:rsidRDefault="004841CD" w:rsidP="00090C8D">
      <w:pPr>
        <w:spacing w:after="0" w:line="240" w:lineRule="auto"/>
        <w:ind w:left="426" w:hanging="426"/>
        <w:jc w:val="both"/>
        <w:rPr>
          <w:rFonts w:ascii="Times New Roman" w:eastAsia="Times New Roman" w:hAnsi="Times New Roman" w:cs="Times New Roman"/>
          <w:sz w:val="24"/>
          <w:szCs w:val="24"/>
          <w:lang w:eastAsia="pl-PL"/>
        </w:rPr>
      </w:pPr>
      <w:r w:rsidRPr="00CE14D3">
        <w:rPr>
          <w:rFonts w:ascii="Times New Roman" w:eastAsia="Times New Roman" w:hAnsi="Times New Roman" w:cs="Times New Roman"/>
          <w:bCs/>
          <w:sz w:val="24"/>
          <w:szCs w:val="24"/>
          <w:lang w:eastAsia="pl-PL"/>
        </w:rPr>
        <w:t>10.</w:t>
      </w:r>
      <w:r w:rsidRPr="00CE14D3">
        <w:rPr>
          <w:rFonts w:ascii="Times New Roman" w:eastAsia="Times New Roman" w:hAnsi="Times New Roman" w:cs="Times New Roman"/>
          <w:bCs/>
          <w:sz w:val="24"/>
          <w:szCs w:val="24"/>
          <w:lang w:eastAsia="pl-PL"/>
        </w:rPr>
        <w:tab/>
      </w:r>
      <w:r w:rsidRPr="00CE14D3">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57B51B48" w14:textId="77777777" w:rsidR="00613320" w:rsidRPr="00090C8D" w:rsidRDefault="00613320" w:rsidP="00090C8D">
      <w:pPr>
        <w:spacing w:after="0" w:line="240" w:lineRule="auto"/>
        <w:ind w:left="426" w:hanging="426"/>
        <w:jc w:val="both"/>
        <w:rPr>
          <w:rFonts w:ascii="Times New Roman" w:eastAsia="Times New Roman" w:hAnsi="Times New Roman" w:cs="Times New Roman"/>
          <w:sz w:val="24"/>
          <w:szCs w:val="24"/>
          <w:lang w:eastAsia="pl-PL"/>
        </w:rPr>
      </w:pPr>
    </w:p>
    <w:p w14:paraId="54493D8E"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XXI – Informacje o formalnościach, jakie muszą zostać dopełnione po wyborze oferty w celu zawarcia umowy w sprawie zamówienia publicznego</w:t>
      </w:r>
    </w:p>
    <w:p w14:paraId="18CB46D5" w14:textId="77777777" w:rsidR="004841CD" w:rsidRPr="004841CD" w:rsidRDefault="004841CD" w:rsidP="004841CD">
      <w:pPr>
        <w:spacing w:after="0" w:line="240" w:lineRule="auto"/>
        <w:ind w:left="426" w:hanging="426"/>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2B5076E8" w14:textId="77777777" w:rsidR="00090C8D" w:rsidRDefault="004841CD" w:rsidP="00090C8D">
      <w:pPr>
        <w:spacing w:after="0" w:line="240" w:lineRule="auto"/>
        <w:ind w:left="426" w:hanging="426"/>
        <w:jc w:val="both"/>
        <w:rPr>
          <w:rFonts w:ascii="Times New Roman" w:eastAsia="Times New Roman" w:hAnsi="Times New Roman" w:cs="Times New Roman"/>
          <w:b/>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w:t>
      </w:r>
    </w:p>
    <w:p w14:paraId="2438B61A" w14:textId="77777777" w:rsidR="00090C8D" w:rsidRPr="00090C8D" w:rsidRDefault="004841CD">
      <w:pPr>
        <w:pStyle w:val="Akapitzlist"/>
        <w:numPr>
          <w:ilvl w:val="0"/>
          <w:numId w:val="41"/>
        </w:numPr>
        <w:spacing w:after="0" w:line="240" w:lineRule="auto"/>
        <w:ind w:left="426" w:hanging="426"/>
        <w:jc w:val="both"/>
        <w:rPr>
          <w:rFonts w:ascii="Times New Roman" w:eastAsia="Times New Roman" w:hAnsi="Times New Roman"/>
          <w:b/>
          <w:sz w:val="24"/>
          <w:szCs w:val="24"/>
          <w:lang w:eastAsia="pl-PL"/>
        </w:rPr>
      </w:pPr>
      <w:r w:rsidRPr="00090C8D">
        <w:rPr>
          <w:rFonts w:ascii="Times New Roman" w:eastAsia="Times New Roman" w:hAnsi="Times New Roman"/>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03CC9C" w14:textId="77777777" w:rsidR="00090C8D" w:rsidRPr="00090C8D" w:rsidRDefault="004841CD">
      <w:pPr>
        <w:pStyle w:val="Akapitzlist"/>
        <w:numPr>
          <w:ilvl w:val="0"/>
          <w:numId w:val="41"/>
        </w:numPr>
        <w:spacing w:after="0" w:line="240" w:lineRule="auto"/>
        <w:ind w:left="426" w:hanging="426"/>
        <w:jc w:val="both"/>
        <w:rPr>
          <w:rFonts w:ascii="Times New Roman" w:eastAsia="Times New Roman" w:hAnsi="Times New Roman"/>
          <w:b/>
          <w:sz w:val="24"/>
          <w:szCs w:val="24"/>
          <w:lang w:eastAsia="pl-PL"/>
        </w:rPr>
      </w:pPr>
      <w:r w:rsidRPr="00090C8D">
        <w:rPr>
          <w:rFonts w:ascii="Times New Roman" w:eastAsia="Times New Roman" w:hAnsi="Times New Roman"/>
          <w:sz w:val="24"/>
          <w:szCs w:val="24"/>
          <w:lang w:eastAsia="pl-PL"/>
        </w:rPr>
        <w:t>Wykonawca będzie zobowiązany do podpisania umowy w miejscu i terminie wskazanym przez Zamawiającego.</w:t>
      </w:r>
    </w:p>
    <w:p w14:paraId="70949F51" w14:textId="77777777" w:rsidR="00090C8D" w:rsidRPr="00090C8D" w:rsidRDefault="004841CD">
      <w:pPr>
        <w:pStyle w:val="Akapitzlist"/>
        <w:numPr>
          <w:ilvl w:val="0"/>
          <w:numId w:val="41"/>
        </w:numPr>
        <w:spacing w:after="0" w:line="240" w:lineRule="auto"/>
        <w:ind w:left="426" w:hanging="426"/>
        <w:jc w:val="both"/>
        <w:rPr>
          <w:rFonts w:ascii="Times New Roman" w:eastAsia="Times New Roman" w:hAnsi="Times New Roman"/>
          <w:b/>
          <w:sz w:val="24"/>
          <w:szCs w:val="24"/>
          <w:lang w:eastAsia="pl-PL"/>
        </w:rPr>
      </w:pPr>
      <w:r w:rsidRPr="00090C8D">
        <w:rPr>
          <w:rFonts w:ascii="Times New Roman" w:eastAsia="Times New Roman" w:hAnsi="Times New Roman"/>
          <w:sz w:val="24"/>
          <w:szCs w:val="24"/>
          <w:lang w:eastAsia="pl-PL"/>
        </w:rPr>
        <w:t>Wybrany Wykonawca jest zobowiązany do zawarcia umowy w sprawie zamówienia publicznego na warunkach określonych we wzorze Umowy, stanowiącym Załącznik nr 5 do SWZ.</w:t>
      </w:r>
    </w:p>
    <w:p w14:paraId="4448F063" w14:textId="77777777" w:rsidR="00090C8D" w:rsidRPr="00090C8D" w:rsidRDefault="004841CD">
      <w:pPr>
        <w:pStyle w:val="Akapitzlist"/>
        <w:numPr>
          <w:ilvl w:val="0"/>
          <w:numId w:val="41"/>
        </w:numPr>
        <w:spacing w:after="0" w:line="240" w:lineRule="auto"/>
        <w:ind w:left="426" w:hanging="426"/>
        <w:jc w:val="both"/>
        <w:rPr>
          <w:rFonts w:ascii="Times New Roman" w:eastAsia="Times New Roman" w:hAnsi="Times New Roman"/>
          <w:b/>
          <w:sz w:val="24"/>
          <w:szCs w:val="24"/>
          <w:lang w:eastAsia="pl-PL"/>
        </w:rPr>
      </w:pPr>
      <w:r w:rsidRPr="00090C8D">
        <w:rPr>
          <w:rFonts w:ascii="Times New Roman" w:eastAsia="Times New Roman" w:hAnsi="Times New Roman"/>
          <w:sz w:val="24"/>
          <w:szCs w:val="24"/>
          <w:lang w:eastAsia="pl-PL"/>
        </w:rPr>
        <w:t>Zakres świadczenia Wykonawcy wynikający z umowy jest tożsamy z jego zobowiązaniem zawartym w ofercie.</w:t>
      </w:r>
    </w:p>
    <w:p w14:paraId="5F1EB36D" w14:textId="77777777" w:rsidR="00090C8D" w:rsidRPr="00090C8D" w:rsidRDefault="004841CD">
      <w:pPr>
        <w:pStyle w:val="Akapitzlist"/>
        <w:numPr>
          <w:ilvl w:val="0"/>
          <w:numId w:val="41"/>
        </w:numPr>
        <w:spacing w:after="0" w:line="240" w:lineRule="auto"/>
        <w:ind w:left="426" w:hanging="426"/>
        <w:jc w:val="both"/>
        <w:rPr>
          <w:rFonts w:ascii="Times New Roman" w:eastAsia="Times New Roman" w:hAnsi="Times New Roman"/>
          <w:b/>
          <w:sz w:val="24"/>
          <w:szCs w:val="24"/>
          <w:lang w:eastAsia="pl-PL"/>
        </w:rPr>
      </w:pPr>
      <w:r w:rsidRPr="00090C8D">
        <w:rPr>
          <w:rFonts w:ascii="Times New Roman" w:eastAsia="Times New Roman" w:hAnsi="Times New Roman"/>
          <w:sz w:val="24"/>
          <w:szCs w:val="24"/>
          <w:lang w:eastAsia="pl-PL"/>
        </w:rPr>
        <w:t>Zamawiający przewiduje możliwość zmiany zawartej umowy w stosunku do treści wybranej oferty w zakresie uregulowanym w art. 454-455 ustawy oraz wskazanym we wzorze Umowy, stanowiącym Załącznik nr 5 do SWZ.</w:t>
      </w:r>
    </w:p>
    <w:p w14:paraId="33741003" w14:textId="35F04916" w:rsidR="00090C8D" w:rsidRPr="00090C8D" w:rsidRDefault="004841CD">
      <w:pPr>
        <w:pStyle w:val="Akapitzlist"/>
        <w:numPr>
          <w:ilvl w:val="0"/>
          <w:numId w:val="41"/>
        </w:numPr>
        <w:spacing w:after="0" w:line="240" w:lineRule="auto"/>
        <w:ind w:left="426" w:hanging="426"/>
        <w:jc w:val="both"/>
        <w:rPr>
          <w:rFonts w:ascii="Times New Roman" w:eastAsia="Times New Roman" w:hAnsi="Times New Roman"/>
          <w:b/>
          <w:sz w:val="24"/>
          <w:szCs w:val="24"/>
          <w:lang w:eastAsia="pl-PL"/>
        </w:rPr>
      </w:pPr>
      <w:r w:rsidRPr="00090C8D">
        <w:rPr>
          <w:rFonts w:ascii="Times New Roman" w:eastAsia="Times New Roman" w:hAnsi="Times New Roman"/>
          <w:sz w:val="24"/>
          <w:szCs w:val="24"/>
          <w:lang w:eastAsia="pl-PL"/>
        </w:rPr>
        <w:t>Zmiana umowy wymaga dla swej ważności, pod rygorem nieważności, zachowania formy pisemnej.</w:t>
      </w:r>
    </w:p>
    <w:p w14:paraId="146BE473"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XXII – Zabezpieczenie należytego wykonania umowy</w:t>
      </w:r>
    </w:p>
    <w:p w14:paraId="0A27DB29" w14:textId="77777777" w:rsidR="004841CD" w:rsidRPr="004841CD" w:rsidRDefault="004841CD" w:rsidP="004841CD">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67157884" w14:textId="77777777" w:rsidR="00090C8D" w:rsidRPr="00090C8D" w:rsidRDefault="00090C8D">
      <w:pPr>
        <w:numPr>
          <w:ilvl w:val="0"/>
          <w:numId w:val="42"/>
        </w:numPr>
        <w:spacing w:after="0" w:line="240" w:lineRule="auto"/>
        <w:ind w:left="426" w:hanging="426"/>
        <w:contextualSpacing/>
        <w:jc w:val="both"/>
        <w:rPr>
          <w:rFonts w:ascii="Calibri" w:eastAsia="Times New Roman" w:hAnsi="Calibri" w:cs="Times New Roman"/>
          <w:sz w:val="24"/>
          <w:szCs w:val="24"/>
          <w:lang w:eastAsia="pl-PL"/>
        </w:rPr>
      </w:pPr>
      <w:bookmarkStart w:id="13" w:name="_Hlk88731027"/>
      <w:r w:rsidRPr="00090C8D">
        <w:rPr>
          <w:rFonts w:ascii="Times New Roman" w:eastAsia="Times New Roman" w:hAnsi="Times New Roman" w:cs="Times New Roman"/>
          <w:sz w:val="24"/>
          <w:szCs w:val="24"/>
          <w:lang w:eastAsia="pl-PL"/>
        </w:rPr>
        <w:t xml:space="preserve">Zamawiający nie wymaga wniesienia zabezpieczenia należytego wykonania umowy. </w:t>
      </w:r>
    </w:p>
    <w:bookmarkEnd w:id="13"/>
    <w:p w14:paraId="10229CD7" w14:textId="77777777" w:rsidR="00090C8D" w:rsidRPr="004841CD" w:rsidRDefault="00090C8D" w:rsidP="00090C8D">
      <w:pPr>
        <w:tabs>
          <w:tab w:val="left" w:pos="426"/>
        </w:tabs>
        <w:spacing w:after="0" w:line="240" w:lineRule="auto"/>
        <w:contextualSpacing/>
        <w:jc w:val="both"/>
        <w:rPr>
          <w:rFonts w:ascii="Times New Roman" w:eastAsia="Times New Roman" w:hAnsi="Times New Roman" w:cs="Times New Roman"/>
          <w:sz w:val="24"/>
          <w:szCs w:val="24"/>
          <w:lang w:eastAsia="pl-PL"/>
        </w:rPr>
      </w:pPr>
    </w:p>
    <w:p w14:paraId="45CAB725" w14:textId="77777777" w:rsidR="004841CD" w:rsidRPr="004841CD" w:rsidRDefault="004841CD" w:rsidP="004841CD">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XXIII - Pouczenie o środkach ochrony prawnej</w:t>
      </w:r>
    </w:p>
    <w:p w14:paraId="0CE0D86B"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14:paraId="28DB2969" w14:textId="77777777" w:rsidR="004841CD" w:rsidRPr="004841CD" w:rsidRDefault="004841CD" w:rsidP="00090C8D">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Pzp. </w:t>
      </w:r>
    </w:p>
    <w:p w14:paraId="7AD05EE2" w14:textId="77777777" w:rsidR="004841CD" w:rsidRPr="004841CD" w:rsidRDefault="004841CD" w:rsidP="00090C8D">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26D4F7B8"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3.</w:t>
      </w:r>
      <w:r w:rsidRPr="004841CD">
        <w:rPr>
          <w:rFonts w:ascii="Times New Roman" w:eastAsia="Times New Roman" w:hAnsi="Times New Roman" w:cs="Times New Roman"/>
          <w:sz w:val="24"/>
          <w:szCs w:val="24"/>
          <w:lang w:eastAsia="pl-PL"/>
        </w:rPr>
        <w:tab/>
        <w:t>Odwołanie przysługuje na:</w:t>
      </w:r>
    </w:p>
    <w:p w14:paraId="53300BCF" w14:textId="77777777" w:rsidR="004841CD" w:rsidRPr="004841CD" w:rsidRDefault="004841CD" w:rsidP="004841CD">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lastRenderedPageBreak/>
        <w:t>1)</w:t>
      </w:r>
      <w:r w:rsidRPr="004841CD">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7541E65A" w14:textId="77777777" w:rsidR="004841CD" w:rsidRPr="004841CD" w:rsidRDefault="004841CD" w:rsidP="004841CD">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7C2F08F2"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4.</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33772EAA"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5.</w:t>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7E46083F"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6.</w:t>
      </w:r>
      <w:r w:rsidRPr="004841CD">
        <w:rPr>
          <w:rFonts w:ascii="Times New Roman" w:eastAsia="Times New Roman" w:hAnsi="Times New Roman" w:cs="Times New Roman"/>
          <w:sz w:val="24"/>
          <w:szCs w:val="24"/>
          <w:lang w:eastAsia="pl-PL"/>
        </w:rPr>
        <w:tab/>
        <w:t>Odwołanie wnosi się w terminie:</w:t>
      </w:r>
    </w:p>
    <w:p w14:paraId="5FB74695" w14:textId="77777777" w:rsidR="004841CD" w:rsidRPr="004841CD" w:rsidRDefault="004841CD" w:rsidP="004841CD">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w:t>
      </w:r>
      <w:r w:rsidRPr="004841CD">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151B98F9" w14:textId="77777777" w:rsidR="004841CD" w:rsidRPr="004841CD" w:rsidRDefault="004841CD" w:rsidP="004841CD">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2)</w:t>
      </w:r>
      <w:r w:rsidRPr="004841CD">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5EC84FF0" w14:textId="77777777" w:rsidR="004841CD" w:rsidRPr="004841CD" w:rsidRDefault="004841CD" w:rsidP="00090C8D">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7.</w:t>
      </w:r>
      <w:r w:rsidRPr="004841CD">
        <w:rPr>
          <w:rFonts w:ascii="Times New Roman" w:eastAsia="Times New Roman" w:hAnsi="Times New Roman" w:cs="Times New Roman"/>
          <w:bCs/>
          <w:sz w:val="24"/>
          <w:szCs w:val="24"/>
          <w:lang w:eastAsia="pl-PL"/>
        </w:rPr>
        <w:tab/>
      </w:r>
      <w:r w:rsidRPr="004841CD">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45AF8EF7" w14:textId="77777777" w:rsidR="004841CD" w:rsidRPr="004841CD" w:rsidRDefault="004841CD" w:rsidP="00090C8D">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bCs/>
          <w:sz w:val="24"/>
          <w:szCs w:val="24"/>
          <w:lang w:eastAsia="pl-PL"/>
        </w:rPr>
        <w:t>8.</w:t>
      </w:r>
      <w:r w:rsidRPr="004841CD">
        <w:rPr>
          <w:rFonts w:ascii="Times New Roman" w:eastAsia="Times New Roman" w:hAnsi="Times New Roman" w:cs="Times New Roman"/>
          <w:sz w:val="24"/>
          <w:szCs w:val="24"/>
          <w:lang w:eastAsia="pl-PL"/>
        </w:rPr>
        <w:tab/>
        <w:t>Na orzeczenie Izby oraz postanowienie Prezesa Izby, o którym mowa w art. 519 ust. 1 ustawy, stronom oraz uczestnikom postępowania odwoławczego przysługuje skarga do sądu.</w:t>
      </w:r>
    </w:p>
    <w:p w14:paraId="7B0C7F54" w14:textId="77777777" w:rsidR="004841CD" w:rsidRPr="004841CD" w:rsidRDefault="004841CD" w:rsidP="00090C8D">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9.</w:t>
      </w:r>
      <w:r w:rsidRPr="004841CD">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297DC569" w14:textId="77777777" w:rsidR="004841CD" w:rsidRPr="004841CD" w:rsidRDefault="004841CD" w:rsidP="004841CD">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10.</w:t>
      </w:r>
      <w:r w:rsidRPr="004841CD">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przesyłając jednocześnie jej odpis przeciwnikowi skargi. </w:t>
      </w:r>
    </w:p>
    <w:p w14:paraId="590B056A" w14:textId="77777777" w:rsidR="004841CD" w:rsidRPr="004841CD" w:rsidRDefault="004841CD" w:rsidP="004841CD">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11. Tryb postępowania odwoławczego  oraz postępowania skargowego przed sądem zamówień    publicznych jest uregulowany w Dziale IX środki ochrony prawnej ustawy Pzp.</w:t>
      </w:r>
    </w:p>
    <w:p w14:paraId="16DB9D29" w14:textId="77777777" w:rsidR="004841CD" w:rsidRPr="004841CD" w:rsidRDefault="004841CD" w:rsidP="004841CD">
      <w:pPr>
        <w:tabs>
          <w:tab w:val="num" w:pos="709"/>
          <w:tab w:val="left" w:pos="993"/>
        </w:tabs>
        <w:spacing w:after="0" w:line="240" w:lineRule="auto"/>
        <w:ind w:left="284"/>
        <w:jc w:val="both"/>
        <w:rPr>
          <w:rFonts w:ascii="Times New Roman" w:eastAsia="Times New Roman" w:hAnsi="Times New Roman" w:cs="Times New Roman"/>
          <w:sz w:val="24"/>
          <w:szCs w:val="24"/>
          <w:lang w:eastAsia="pl-PL"/>
        </w:rPr>
      </w:pPr>
    </w:p>
    <w:p w14:paraId="0228E5B8" w14:textId="77777777" w:rsidR="004841CD" w:rsidRPr="004841CD" w:rsidRDefault="004841CD" w:rsidP="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841CD">
        <w:rPr>
          <w:rFonts w:ascii="Times New Roman" w:eastAsia="Times New Roman" w:hAnsi="Times New Roman" w:cs="Times New Roman"/>
          <w:b/>
          <w:bCs/>
          <w:sz w:val="24"/>
          <w:szCs w:val="24"/>
          <w:lang w:eastAsia="pl-PL"/>
        </w:rPr>
        <w:t>ROZDZIAŁ XXIV - Opis przedmiotu zamówienia</w:t>
      </w:r>
    </w:p>
    <w:p w14:paraId="760183AE" w14:textId="77777777" w:rsidR="004841CD" w:rsidRPr="004841CD" w:rsidRDefault="004841CD" w:rsidP="004841CD">
      <w:pPr>
        <w:spacing w:after="0" w:line="240" w:lineRule="auto"/>
        <w:ind w:left="284"/>
        <w:contextualSpacing/>
        <w:rPr>
          <w:rFonts w:ascii="Times New Roman" w:eastAsia="Calibri" w:hAnsi="Times New Roman" w:cs="Times New Roman"/>
          <w:bCs/>
          <w:sz w:val="24"/>
          <w:szCs w:val="24"/>
        </w:rPr>
      </w:pPr>
    </w:p>
    <w:p w14:paraId="251AB8C3" w14:textId="3EC9CF31" w:rsidR="006D0920" w:rsidRDefault="006D0920" w:rsidP="006D0920">
      <w:pPr>
        <w:pStyle w:val="Akapitzlist"/>
        <w:numPr>
          <w:ilvl w:val="0"/>
          <w:numId w:val="48"/>
        </w:numPr>
        <w:tabs>
          <w:tab w:val="left" w:pos="284"/>
        </w:tabs>
        <w:autoSpaceDE w:val="0"/>
        <w:autoSpaceDN w:val="0"/>
        <w:adjustRightInd w:val="0"/>
        <w:spacing w:after="0" w:line="240" w:lineRule="auto"/>
        <w:ind w:left="284" w:hanging="284"/>
        <w:jc w:val="both"/>
        <w:rPr>
          <w:rFonts w:ascii="Times New Roman" w:eastAsia="SimSun" w:hAnsi="Times New Roman"/>
          <w:bCs/>
          <w:iCs/>
          <w:kern w:val="1"/>
          <w:sz w:val="24"/>
          <w:szCs w:val="24"/>
          <w:u w:val="single"/>
          <w:lang w:eastAsia="ar-SA"/>
        </w:rPr>
      </w:pPr>
      <w:r w:rsidRPr="006D0920">
        <w:rPr>
          <w:rFonts w:ascii="Times New Roman" w:eastAsia="SimSun" w:hAnsi="Times New Roman"/>
          <w:bCs/>
          <w:iCs/>
          <w:kern w:val="1"/>
          <w:sz w:val="24"/>
          <w:szCs w:val="24"/>
          <w:lang w:eastAsia="ar-SA"/>
        </w:rPr>
        <w:t xml:space="preserve">Przedmiotem zamówienia jest </w:t>
      </w:r>
      <w:r w:rsidRPr="006D0920">
        <w:rPr>
          <w:rFonts w:ascii="Times New Roman" w:eastAsia="SimSun" w:hAnsi="Times New Roman"/>
          <w:bCs/>
          <w:iCs/>
          <w:kern w:val="1"/>
          <w:sz w:val="24"/>
          <w:szCs w:val="24"/>
          <w:u w:val="single"/>
          <w:lang w:eastAsia="ar-SA"/>
        </w:rPr>
        <w:t>zakup 22.900 litrów oleju opałowego przeznaczonego do celów grzewczych wraz z dostawą do obiektu  w miejscowości Rosówek 17, 72-001 Kołbaskowo.</w:t>
      </w:r>
      <w:r w:rsidR="00310144">
        <w:rPr>
          <w:rFonts w:ascii="Times New Roman" w:eastAsia="SimSun" w:hAnsi="Times New Roman"/>
          <w:bCs/>
          <w:iCs/>
          <w:kern w:val="1"/>
          <w:sz w:val="24"/>
          <w:szCs w:val="24"/>
          <w:u w:val="single"/>
          <w:lang w:eastAsia="ar-SA"/>
        </w:rPr>
        <w:t xml:space="preserve"> </w:t>
      </w:r>
      <w:r w:rsidR="00310144">
        <w:rPr>
          <w:rFonts w:ascii="Times New Roman" w:eastAsia="SimSun" w:hAnsi="Times New Roman"/>
          <w:bCs/>
          <w:iCs/>
          <w:kern w:val="1"/>
          <w:sz w:val="24"/>
          <w:szCs w:val="24"/>
          <w:lang w:eastAsia="ar-SA"/>
        </w:rPr>
        <w:t xml:space="preserve">Kod CPV </w:t>
      </w:r>
      <w:r w:rsidR="00310144" w:rsidRPr="00310144">
        <w:rPr>
          <w:rFonts w:ascii="Times New Roman" w:eastAsia="SimSun" w:hAnsi="Times New Roman"/>
          <w:bCs/>
          <w:iCs/>
          <w:kern w:val="1"/>
          <w:sz w:val="24"/>
          <w:szCs w:val="24"/>
          <w:lang w:eastAsia="ar-SA"/>
        </w:rPr>
        <w:t>09135100-5</w:t>
      </w:r>
      <w:r w:rsidR="00310144">
        <w:rPr>
          <w:rFonts w:ascii="Times New Roman" w:eastAsia="SimSun" w:hAnsi="Times New Roman"/>
          <w:bCs/>
          <w:iCs/>
          <w:kern w:val="1"/>
          <w:sz w:val="24"/>
          <w:szCs w:val="24"/>
          <w:lang w:eastAsia="ar-SA"/>
        </w:rPr>
        <w:t>.</w:t>
      </w:r>
    </w:p>
    <w:p w14:paraId="4A5B93B3" w14:textId="6F14919B" w:rsidR="00845966" w:rsidRPr="00845966" w:rsidRDefault="00845966" w:rsidP="006D0920">
      <w:pPr>
        <w:pStyle w:val="Akapitzlist"/>
        <w:numPr>
          <w:ilvl w:val="0"/>
          <w:numId w:val="48"/>
        </w:numPr>
        <w:tabs>
          <w:tab w:val="left" w:pos="284"/>
        </w:tabs>
        <w:autoSpaceDE w:val="0"/>
        <w:autoSpaceDN w:val="0"/>
        <w:adjustRightInd w:val="0"/>
        <w:spacing w:after="0" w:line="240" w:lineRule="auto"/>
        <w:ind w:left="284" w:hanging="284"/>
        <w:jc w:val="both"/>
        <w:rPr>
          <w:rFonts w:ascii="Times New Roman" w:eastAsia="SimSun" w:hAnsi="Times New Roman"/>
          <w:bCs/>
          <w:iCs/>
          <w:kern w:val="1"/>
          <w:sz w:val="24"/>
          <w:szCs w:val="24"/>
          <w:lang w:eastAsia="ar-SA"/>
        </w:rPr>
      </w:pPr>
      <w:r w:rsidRPr="00845966">
        <w:rPr>
          <w:rFonts w:ascii="Times New Roman" w:eastAsia="SimSun" w:hAnsi="Times New Roman"/>
          <w:bCs/>
          <w:iCs/>
          <w:kern w:val="1"/>
          <w:sz w:val="24"/>
          <w:szCs w:val="24"/>
          <w:lang w:eastAsia="ar-SA"/>
        </w:rPr>
        <w:t>Zamawiającemu przysługuje prawo skorzystania z opcji, zgodnie z art. 441 ustawy Pzp. Zamawiający przewiduje możliwość skorzystania z prawa opcji zwiększającego zakres zamówienia do 50%.</w:t>
      </w:r>
    </w:p>
    <w:p w14:paraId="00684A2B" w14:textId="77777777" w:rsidR="006D0920" w:rsidRPr="006D0920" w:rsidRDefault="006D0920" w:rsidP="006D0920">
      <w:pPr>
        <w:pStyle w:val="Akapitzlist"/>
        <w:numPr>
          <w:ilvl w:val="0"/>
          <w:numId w:val="48"/>
        </w:numPr>
        <w:tabs>
          <w:tab w:val="left" w:pos="284"/>
        </w:tabs>
        <w:autoSpaceDE w:val="0"/>
        <w:autoSpaceDN w:val="0"/>
        <w:adjustRightInd w:val="0"/>
        <w:spacing w:after="0" w:line="240" w:lineRule="auto"/>
        <w:ind w:left="284" w:hanging="284"/>
        <w:jc w:val="both"/>
        <w:rPr>
          <w:rFonts w:ascii="Times New Roman" w:eastAsia="SimSun" w:hAnsi="Times New Roman"/>
          <w:bCs/>
          <w:iCs/>
          <w:kern w:val="1"/>
          <w:sz w:val="24"/>
          <w:szCs w:val="24"/>
          <w:u w:val="single"/>
          <w:lang w:eastAsia="ar-SA"/>
        </w:rPr>
      </w:pPr>
      <w:r>
        <w:rPr>
          <w:rFonts w:ascii="Times New Roman" w:eastAsia="SimSun" w:hAnsi="Times New Roman"/>
          <w:bCs/>
          <w:iCs/>
          <w:kern w:val="1"/>
          <w:sz w:val="24"/>
          <w:szCs w:val="24"/>
          <w:lang w:eastAsia="ar-SA"/>
        </w:rPr>
        <w:t>Szczegółowy opis przedmiotu zamówienia stanowi załącznik nr 6 do SWZ.</w:t>
      </w:r>
    </w:p>
    <w:p w14:paraId="5E27A338" w14:textId="77777777" w:rsidR="006D0920" w:rsidRPr="006D0920" w:rsidRDefault="00090C8D" w:rsidP="006D0920">
      <w:pPr>
        <w:pStyle w:val="Akapitzlist"/>
        <w:numPr>
          <w:ilvl w:val="0"/>
          <w:numId w:val="48"/>
        </w:numPr>
        <w:tabs>
          <w:tab w:val="left" w:pos="284"/>
        </w:tabs>
        <w:autoSpaceDE w:val="0"/>
        <w:autoSpaceDN w:val="0"/>
        <w:adjustRightInd w:val="0"/>
        <w:spacing w:after="0" w:line="240" w:lineRule="auto"/>
        <w:ind w:left="284" w:hanging="284"/>
        <w:jc w:val="both"/>
        <w:rPr>
          <w:rFonts w:ascii="Times New Roman" w:eastAsia="SimSun" w:hAnsi="Times New Roman"/>
          <w:bCs/>
          <w:iCs/>
          <w:kern w:val="1"/>
          <w:sz w:val="24"/>
          <w:szCs w:val="24"/>
          <w:u w:val="single"/>
          <w:lang w:eastAsia="ar-SA"/>
        </w:rPr>
      </w:pPr>
      <w:r w:rsidRPr="006D0920">
        <w:rPr>
          <w:rFonts w:ascii="Times New Roman" w:eastAsia="SimSun" w:hAnsi="Times New Roman"/>
          <w:bCs/>
          <w:iCs/>
          <w:kern w:val="1"/>
          <w:sz w:val="24"/>
          <w:szCs w:val="24"/>
          <w:lang w:eastAsia="ar-SA"/>
        </w:rPr>
        <w:t>Szczegółowe warunki realizacji przedmiotu zamówienia zawarte są we wzorze umowy stanowiącej załącznik nr 5 do SWZ</w:t>
      </w:r>
      <w:r w:rsidR="006D0920">
        <w:rPr>
          <w:rFonts w:ascii="Times New Roman" w:eastAsia="SimSun" w:hAnsi="Times New Roman"/>
          <w:bCs/>
          <w:iCs/>
          <w:kern w:val="1"/>
          <w:sz w:val="24"/>
          <w:szCs w:val="24"/>
          <w:lang w:eastAsia="ar-SA"/>
        </w:rPr>
        <w:t>.</w:t>
      </w:r>
    </w:p>
    <w:p w14:paraId="6BA63D24" w14:textId="77777777" w:rsidR="006D0920" w:rsidRPr="006D0920" w:rsidRDefault="00090C8D" w:rsidP="006D0920">
      <w:pPr>
        <w:pStyle w:val="Akapitzlist"/>
        <w:numPr>
          <w:ilvl w:val="0"/>
          <w:numId w:val="48"/>
        </w:numPr>
        <w:tabs>
          <w:tab w:val="left" w:pos="284"/>
        </w:tabs>
        <w:autoSpaceDE w:val="0"/>
        <w:autoSpaceDN w:val="0"/>
        <w:adjustRightInd w:val="0"/>
        <w:spacing w:after="0" w:line="240" w:lineRule="auto"/>
        <w:ind w:left="284" w:hanging="284"/>
        <w:jc w:val="both"/>
        <w:rPr>
          <w:rFonts w:ascii="Times New Roman" w:eastAsia="SimSun" w:hAnsi="Times New Roman"/>
          <w:bCs/>
          <w:iCs/>
          <w:kern w:val="1"/>
          <w:sz w:val="24"/>
          <w:szCs w:val="24"/>
          <w:u w:val="single"/>
          <w:lang w:eastAsia="ar-SA"/>
        </w:rPr>
      </w:pPr>
      <w:r w:rsidRPr="006D0920">
        <w:rPr>
          <w:rFonts w:ascii="Times New Roman" w:eastAsia="SimSun" w:hAnsi="Times New Roman"/>
          <w:bCs/>
          <w:iCs/>
          <w:kern w:val="1"/>
          <w:sz w:val="24"/>
          <w:szCs w:val="24"/>
          <w:lang w:eastAsia="ar-SA"/>
        </w:rPr>
        <w:t xml:space="preserve">Zamawiający wymaga zatrudnienia przez Wykonawcę na podstawie umowy o pracę w rozumieniu przepisów ustawy Kodeks pracy, wszystkich osób wykonujących czynności objęte zakresem zamówienia tj. kierowców </w:t>
      </w:r>
      <w:r w:rsidR="006D0920">
        <w:rPr>
          <w:rFonts w:ascii="Times New Roman" w:eastAsia="SimSun" w:hAnsi="Times New Roman"/>
          <w:bCs/>
          <w:iCs/>
          <w:kern w:val="1"/>
          <w:sz w:val="24"/>
          <w:szCs w:val="24"/>
          <w:lang w:eastAsia="ar-SA"/>
        </w:rPr>
        <w:t xml:space="preserve">których </w:t>
      </w:r>
      <w:r w:rsidRPr="006D0920">
        <w:rPr>
          <w:rFonts w:ascii="Times New Roman" w:eastAsia="SimSun" w:hAnsi="Times New Roman"/>
          <w:bCs/>
          <w:iCs/>
          <w:kern w:val="1"/>
          <w:sz w:val="24"/>
          <w:szCs w:val="24"/>
          <w:lang w:eastAsia="ar-SA"/>
        </w:rPr>
        <w:t>wykonywanie czynności</w:t>
      </w:r>
      <w:r w:rsidR="006D0920">
        <w:rPr>
          <w:rFonts w:ascii="Times New Roman" w:eastAsia="SimSun" w:hAnsi="Times New Roman"/>
          <w:bCs/>
          <w:iCs/>
          <w:kern w:val="1"/>
          <w:sz w:val="24"/>
          <w:szCs w:val="24"/>
          <w:lang w:eastAsia="ar-SA"/>
        </w:rPr>
        <w:t xml:space="preserve"> dostawy przedmiotu zamówienia</w:t>
      </w:r>
      <w:r w:rsidRPr="006D0920">
        <w:rPr>
          <w:rFonts w:ascii="Times New Roman" w:eastAsia="SimSun" w:hAnsi="Times New Roman"/>
          <w:bCs/>
          <w:iCs/>
          <w:kern w:val="1"/>
          <w:sz w:val="24"/>
          <w:szCs w:val="24"/>
          <w:lang w:eastAsia="ar-SA"/>
        </w:rPr>
        <w:t xml:space="preserve"> polegać będzie na wykonywaniu pracy w sposób określony w art. 22 § 1 ustawy Kodeks pracy.</w:t>
      </w:r>
    </w:p>
    <w:p w14:paraId="46071967" w14:textId="77777777" w:rsidR="00B14FDA" w:rsidRPr="00B14FDA" w:rsidRDefault="00090C8D" w:rsidP="00B14FDA">
      <w:pPr>
        <w:pStyle w:val="Akapitzlist"/>
        <w:numPr>
          <w:ilvl w:val="0"/>
          <w:numId w:val="48"/>
        </w:numPr>
        <w:tabs>
          <w:tab w:val="left" w:pos="284"/>
        </w:tabs>
        <w:autoSpaceDE w:val="0"/>
        <w:autoSpaceDN w:val="0"/>
        <w:adjustRightInd w:val="0"/>
        <w:spacing w:after="0" w:line="240" w:lineRule="auto"/>
        <w:ind w:left="284" w:hanging="284"/>
        <w:jc w:val="both"/>
        <w:rPr>
          <w:rFonts w:ascii="Times New Roman" w:eastAsia="SimSun" w:hAnsi="Times New Roman"/>
          <w:bCs/>
          <w:iCs/>
          <w:kern w:val="1"/>
          <w:sz w:val="24"/>
          <w:szCs w:val="24"/>
          <w:u w:val="single"/>
          <w:lang w:eastAsia="ar-SA"/>
        </w:rPr>
      </w:pPr>
      <w:r w:rsidRPr="006D0920">
        <w:rPr>
          <w:rFonts w:ascii="Times New Roman" w:eastAsia="SimSun" w:hAnsi="Times New Roman"/>
          <w:bCs/>
          <w:iCs/>
          <w:kern w:val="1"/>
          <w:sz w:val="24"/>
          <w:szCs w:val="24"/>
          <w:lang w:eastAsia="ar-SA"/>
        </w:rPr>
        <w:t>Wymóg nie dotyczy osób fizycznych prowadzących działalność gospodarczą w zakresie, w jakim będą wykonywać osobiście powyższe czynności.</w:t>
      </w:r>
    </w:p>
    <w:p w14:paraId="02CBA853" w14:textId="77777777" w:rsidR="00B14FDA" w:rsidRPr="00B14FDA" w:rsidRDefault="00090C8D" w:rsidP="00B14FDA">
      <w:pPr>
        <w:pStyle w:val="Akapitzlist"/>
        <w:numPr>
          <w:ilvl w:val="0"/>
          <w:numId w:val="48"/>
        </w:numPr>
        <w:tabs>
          <w:tab w:val="left" w:pos="284"/>
        </w:tabs>
        <w:autoSpaceDE w:val="0"/>
        <w:autoSpaceDN w:val="0"/>
        <w:adjustRightInd w:val="0"/>
        <w:spacing w:after="0" w:line="240" w:lineRule="auto"/>
        <w:ind w:left="284" w:hanging="284"/>
        <w:jc w:val="both"/>
        <w:rPr>
          <w:rFonts w:ascii="Times New Roman" w:eastAsia="SimSun" w:hAnsi="Times New Roman"/>
          <w:bCs/>
          <w:iCs/>
          <w:kern w:val="1"/>
          <w:sz w:val="24"/>
          <w:szCs w:val="24"/>
          <w:u w:val="single"/>
          <w:lang w:eastAsia="ar-SA"/>
        </w:rPr>
      </w:pPr>
      <w:r w:rsidRPr="00B14FDA">
        <w:rPr>
          <w:rFonts w:ascii="Times New Roman" w:eastAsia="SimSun" w:hAnsi="Times New Roman"/>
          <w:bCs/>
          <w:iCs/>
          <w:kern w:val="1"/>
          <w:sz w:val="24"/>
          <w:szCs w:val="24"/>
          <w:lang w:eastAsia="ar-SA"/>
        </w:rPr>
        <w:lastRenderedPageBreak/>
        <w:t>Obowiązek ten dotyczy także podwykonawców – wykonawca jest zobowiązany zawrzeć w każdej umowie o podwykonawstwo stosowne zapisy zobowiązujące podwykonawców do zatrudnienia na umowę o pracę wszystkich osób wykonujących wskazane wyżej czynności, tak aby zagwarantować spełnienie warunku</w:t>
      </w:r>
      <w:r w:rsidR="00B14FDA">
        <w:rPr>
          <w:rFonts w:ascii="Times New Roman" w:eastAsia="SimSun" w:hAnsi="Times New Roman"/>
          <w:bCs/>
          <w:iCs/>
          <w:kern w:val="1"/>
          <w:sz w:val="24"/>
          <w:szCs w:val="24"/>
          <w:lang w:eastAsia="ar-SA"/>
        </w:rPr>
        <w:t>.</w:t>
      </w:r>
    </w:p>
    <w:p w14:paraId="1B81C26A" w14:textId="23049B6F" w:rsidR="00090C8D" w:rsidRPr="00B14FDA" w:rsidRDefault="00090C8D" w:rsidP="00B14FDA">
      <w:pPr>
        <w:pStyle w:val="Akapitzlist"/>
        <w:numPr>
          <w:ilvl w:val="0"/>
          <w:numId w:val="48"/>
        </w:numPr>
        <w:tabs>
          <w:tab w:val="left" w:pos="284"/>
        </w:tabs>
        <w:autoSpaceDE w:val="0"/>
        <w:autoSpaceDN w:val="0"/>
        <w:adjustRightInd w:val="0"/>
        <w:spacing w:after="0" w:line="240" w:lineRule="auto"/>
        <w:ind w:left="284" w:hanging="284"/>
        <w:jc w:val="both"/>
        <w:rPr>
          <w:rFonts w:ascii="Times New Roman" w:eastAsia="SimSun" w:hAnsi="Times New Roman"/>
          <w:bCs/>
          <w:iCs/>
          <w:kern w:val="1"/>
          <w:sz w:val="24"/>
          <w:szCs w:val="24"/>
          <w:u w:val="single"/>
          <w:lang w:eastAsia="ar-SA"/>
        </w:rPr>
      </w:pPr>
      <w:r w:rsidRPr="00B14FDA">
        <w:rPr>
          <w:rFonts w:ascii="Times New Roman" w:eastAsia="Times New Roman" w:hAnsi="Times New Roman"/>
          <w:sz w:val="24"/>
          <w:szCs w:val="24"/>
          <w:lang w:eastAsia="pl-PL"/>
        </w:rPr>
        <w:t>Szczegółowe zasady dokumentowania zatrudnienia na podstawie umowy o pracę ww. osób oraz kontrolowanie tego obowiązku przez Zamawiającego i przewidziane z tego tytułu sankcje określone są we wzorze umowy stanowiącym załącznik nr 5 do SWZ</w:t>
      </w:r>
      <w:r w:rsidRPr="00B14FDA">
        <w:rPr>
          <w:rFonts w:ascii="Times New Roman" w:eastAsia="Times New Roman" w:hAnsi="Times New Roman"/>
          <w:sz w:val="23"/>
          <w:szCs w:val="23"/>
          <w:lang w:eastAsia="pl-PL"/>
        </w:rPr>
        <w:t xml:space="preserve">. </w:t>
      </w:r>
    </w:p>
    <w:p w14:paraId="43C719A5" w14:textId="77777777" w:rsidR="004841CD" w:rsidRPr="004841CD" w:rsidRDefault="004841CD" w:rsidP="004841CD">
      <w:pPr>
        <w:spacing w:after="0" w:line="240" w:lineRule="auto"/>
        <w:jc w:val="right"/>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r>
      <w:r w:rsidRPr="004841CD">
        <w:rPr>
          <w:rFonts w:ascii="Times New Roman" w:eastAsia="Times New Roman" w:hAnsi="Times New Roman" w:cs="Times New Roman"/>
          <w:sz w:val="24"/>
          <w:szCs w:val="24"/>
          <w:lang w:eastAsia="pl-PL"/>
        </w:rPr>
        <w:tab/>
        <w:t xml:space="preserve">   </w:t>
      </w:r>
    </w:p>
    <w:p w14:paraId="1828D0C9" w14:textId="77777777" w:rsidR="00090C8D" w:rsidRDefault="004841CD" w:rsidP="004841CD">
      <w:pPr>
        <w:spacing w:after="0" w:line="240" w:lineRule="auto"/>
        <w:jc w:val="right"/>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 xml:space="preserve"> </w:t>
      </w:r>
    </w:p>
    <w:p w14:paraId="7717180F" w14:textId="5B1C3610" w:rsidR="00090C8D" w:rsidRPr="008206D0" w:rsidRDefault="00090C8D" w:rsidP="00090C8D">
      <w:pPr>
        <w:tabs>
          <w:tab w:val="left" w:pos="567"/>
        </w:tabs>
        <w:spacing w:after="0" w:line="240" w:lineRule="auto"/>
        <w:jc w:val="both"/>
        <w:rPr>
          <w:rFonts w:ascii="Times New Roman" w:eastAsia="Times New Roman" w:hAnsi="Times New Roman" w:cs="Times New Roman"/>
          <w:bCs/>
          <w:sz w:val="24"/>
          <w:szCs w:val="24"/>
          <w:lang w:eastAsia="pl-PL"/>
        </w:rPr>
      </w:pPr>
      <w:r w:rsidRPr="008206D0">
        <w:rPr>
          <w:rFonts w:ascii="Times New Roman" w:eastAsia="Times New Roman" w:hAnsi="Times New Roman" w:cs="Times New Roman"/>
          <w:bCs/>
          <w:sz w:val="24"/>
          <w:szCs w:val="24"/>
          <w:lang w:eastAsia="pl-PL"/>
        </w:rPr>
        <w:t xml:space="preserve">Kołbaskowo, dn. </w:t>
      </w:r>
      <w:r w:rsidR="00A31099">
        <w:rPr>
          <w:rFonts w:ascii="Times New Roman" w:eastAsia="Times New Roman" w:hAnsi="Times New Roman" w:cs="Times New Roman"/>
          <w:bCs/>
          <w:sz w:val="24"/>
          <w:szCs w:val="24"/>
          <w:lang w:eastAsia="pl-PL"/>
        </w:rPr>
        <w:t>21</w:t>
      </w:r>
      <w:r>
        <w:rPr>
          <w:rFonts w:ascii="Times New Roman" w:eastAsia="Times New Roman" w:hAnsi="Times New Roman" w:cs="Times New Roman"/>
          <w:bCs/>
          <w:sz w:val="24"/>
          <w:szCs w:val="24"/>
          <w:lang w:eastAsia="pl-PL"/>
        </w:rPr>
        <w:t>.1</w:t>
      </w:r>
      <w:r w:rsidR="00B14FDA">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w:t>
      </w:r>
      <w:r w:rsidRPr="008206D0">
        <w:rPr>
          <w:rFonts w:ascii="Times New Roman" w:eastAsia="Times New Roman" w:hAnsi="Times New Roman" w:cs="Times New Roman"/>
          <w:bCs/>
          <w:sz w:val="24"/>
          <w:szCs w:val="24"/>
          <w:lang w:eastAsia="pl-PL"/>
        </w:rPr>
        <w:t>202</w:t>
      </w:r>
      <w:r>
        <w:rPr>
          <w:rFonts w:ascii="Times New Roman" w:eastAsia="Times New Roman" w:hAnsi="Times New Roman" w:cs="Times New Roman"/>
          <w:bCs/>
          <w:sz w:val="24"/>
          <w:szCs w:val="24"/>
          <w:lang w:eastAsia="pl-PL"/>
        </w:rPr>
        <w:t>2</w:t>
      </w:r>
      <w:r w:rsidRPr="008206D0">
        <w:rPr>
          <w:rFonts w:ascii="Times New Roman" w:eastAsia="Times New Roman" w:hAnsi="Times New Roman" w:cs="Times New Roman"/>
          <w:bCs/>
          <w:sz w:val="24"/>
          <w:szCs w:val="24"/>
          <w:lang w:eastAsia="pl-PL"/>
        </w:rPr>
        <w:t xml:space="preserve"> r.</w:t>
      </w:r>
    </w:p>
    <w:p w14:paraId="218ED01E" w14:textId="77777777" w:rsidR="00090C8D" w:rsidRDefault="00090C8D" w:rsidP="00090C8D">
      <w:pPr>
        <w:spacing w:after="0" w:line="240" w:lineRule="auto"/>
        <w:jc w:val="both"/>
        <w:rPr>
          <w:rFonts w:ascii="Times New Roman" w:eastAsia="Times New Roman" w:hAnsi="Times New Roman" w:cs="Times New Roman"/>
          <w:sz w:val="24"/>
          <w:szCs w:val="24"/>
          <w:lang w:eastAsia="pl-PL"/>
        </w:rPr>
      </w:pPr>
    </w:p>
    <w:p w14:paraId="482F9CCB" w14:textId="70DE772C" w:rsidR="004841CD" w:rsidRPr="004841CD" w:rsidRDefault="004841CD" w:rsidP="004841CD">
      <w:pPr>
        <w:spacing w:after="0" w:line="240" w:lineRule="auto"/>
        <w:jc w:val="right"/>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Z A T W I E R D Z I Ł:</w:t>
      </w:r>
    </w:p>
    <w:p w14:paraId="659EE705" w14:textId="77777777" w:rsidR="004841CD" w:rsidRPr="004841CD" w:rsidRDefault="004841CD" w:rsidP="004841CD">
      <w:pPr>
        <w:spacing w:after="0" w:line="240" w:lineRule="auto"/>
        <w:jc w:val="right"/>
        <w:rPr>
          <w:rFonts w:ascii="Times New Roman" w:eastAsia="Times New Roman" w:hAnsi="Times New Roman" w:cs="Times New Roman"/>
          <w:sz w:val="24"/>
          <w:szCs w:val="24"/>
          <w:lang w:eastAsia="pl-PL"/>
        </w:rPr>
      </w:pPr>
    </w:p>
    <w:p w14:paraId="1C118B67" w14:textId="1F216CAF" w:rsidR="004841CD" w:rsidRDefault="004841CD" w:rsidP="004841CD">
      <w:pPr>
        <w:spacing w:after="0" w:line="240" w:lineRule="auto"/>
        <w:jc w:val="right"/>
        <w:rPr>
          <w:rFonts w:ascii="Times New Roman" w:eastAsia="Times New Roman" w:hAnsi="Times New Roman" w:cs="Times New Roman"/>
          <w:sz w:val="24"/>
          <w:szCs w:val="24"/>
          <w:lang w:eastAsia="pl-PL"/>
        </w:rPr>
      </w:pPr>
    </w:p>
    <w:p w14:paraId="60534452" w14:textId="77777777" w:rsidR="00C953A8" w:rsidRPr="004841CD" w:rsidRDefault="00C953A8" w:rsidP="004841CD">
      <w:pPr>
        <w:spacing w:after="0" w:line="240" w:lineRule="auto"/>
        <w:jc w:val="right"/>
        <w:rPr>
          <w:rFonts w:ascii="Times New Roman" w:eastAsia="Times New Roman" w:hAnsi="Times New Roman" w:cs="Times New Roman"/>
          <w:sz w:val="24"/>
          <w:szCs w:val="24"/>
          <w:lang w:eastAsia="pl-PL"/>
        </w:rPr>
      </w:pPr>
    </w:p>
    <w:p w14:paraId="13532563" w14:textId="36123670" w:rsidR="0096521C" w:rsidRPr="00DD7A6F" w:rsidRDefault="004841CD" w:rsidP="00DD7A6F">
      <w:pPr>
        <w:spacing w:after="0" w:line="240" w:lineRule="auto"/>
        <w:jc w:val="right"/>
        <w:rPr>
          <w:rFonts w:ascii="Times New Roman" w:eastAsia="Times New Roman" w:hAnsi="Times New Roman" w:cs="Times New Roman"/>
          <w:sz w:val="24"/>
          <w:szCs w:val="24"/>
          <w:lang w:eastAsia="pl-PL"/>
        </w:rPr>
      </w:pPr>
      <w:r w:rsidRPr="004841CD">
        <w:rPr>
          <w:rFonts w:ascii="Times New Roman" w:eastAsia="Times New Roman" w:hAnsi="Times New Roman" w:cs="Times New Roman"/>
          <w:sz w:val="24"/>
          <w:szCs w:val="24"/>
          <w:lang w:eastAsia="pl-PL"/>
        </w:rPr>
        <w:t>…</w:t>
      </w:r>
      <w:r w:rsidR="00BA4191">
        <w:rPr>
          <w:rFonts w:ascii="Times New Roman" w:eastAsia="Times New Roman" w:hAnsi="Times New Roman" w:cs="Times New Roman"/>
          <w:sz w:val="24"/>
          <w:szCs w:val="24"/>
          <w:lang w:eastAsia="pl-PL"/>
        </w:rPr>
        <w:t>…</w:t>
      </w:r>
      <w:r w:rsidRPr="004841CD">
        <w:rPr>
          <w:rFonts w:ascii="Times New Roman" w:eastAsia="Times New Roman" w:hAnsi="Times New Roman" w:cs="Times New Roman"/>
          <w:sz w:val="24"/>
          <w:szCs w:val="24"/>
          <w:lang w:eastAsia="pl-PL"/>
        </w:rPr>
        <w:t>……………………</w:t>
      </w:r>
    </w:p>
    <w:sectPr w:rsidR="0096521C" w:rsidRPr="00DD7A6F" w:rsidSect="00020C79">
      <w:headerReference w:type="default" r:id="rId98"/>
      <w:footerReference w:type="default" r:id="rId99"/>
      <w:pgSz w:w="12240" w:h="15840" w:code="1"/>
      <w:pgMar w:top="1418"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4566" w14:textId="77777777" w:rsidR="00B3461F" w:rsidRDefault="00B3461F" w:rsidP="004841CD">
      <w:pPr>
        <w:spacing w:after="0" w:line="240" w:lineRule="auto"/>
      </w:pPr>
      <w:r>
        <w:separator/>
      </w:r>
    </w:p>
  </w:endnote>
  <w:endnote w:type="continuationSeparator" w:id="0">
    <w:p w14:paraId="4E4FC917" w14:textId="77777777" w:rsidR="00B3461F" w:rsidRDefault="00B3461F" w:rsidP="0048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B933" w14:textId="77777777" w:rsidR="00884377" w:rsidRDefault="00795DB8">
    <w:pPr>
      <w:pStyle w:val="Stopka"/>
      <w:jc w:val="center"/>
    </w:pPr>
    <w:r>
      <w:rPr>
        <w:noProof/>
      </w:rPr>
      <w:fldChar w:fldCharType="begin"/>
    </w:r>
    <w:r>
      <w:rPr>
        <w:noProof/>
      </w:rPr>
      <w:instrText>PAGE   \* MERGEFORMAT</w:instrText>
    </w:r>
    <w:r>
      <w:rPr>
        <w:noProof/>
      </w:rPr>
      <w:fldChar w:fldCharType="separate"/>
    </w:r>
    <w:r>
      <w:rPr>
        <w:noProof/>
      </w:rPr>
      <w:t>15</w:t>
    </w:r>
    <w:r>
      <w:rPr>
        <w:noProof/>
      </w:rPr>
      <w:fldChar w:fldCharType="end"/>
    </w:r>
  </w:p>
  <w:p w14:paraId="105ACE58" w14:textId="77777777" w:rsidR="0088437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A5EA" w14:textId="77777777" w:rsidR="00B3461F" w:rsidRDefault="00B3461F" w:rsidP="004841CD">
      <w:pPr>
        <w:spacing w:after="0" w:line="240" w:lineRule="auto"/>
      </w:pPr>
      <w:r>
        <w:separator/>
      </w:r>
    </w:p>
  </w:footnote>
  <w:footnote w:type="continuationSeparator" w:id="0">
    <w:p w14:paraId="1B59C13D" w14:textId="77777777" w:rsidR="00B3461F" w:rsidRDefault="00B3461F" w:rsidP="0048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0C16" w14:textId="1F45C6D7" w:rsidR="00884377" w:rsidRPr="005352F4" w:rsidRDefault="00795DB8">
    <w:pPr>
      <w:pStyle w:val="Nagwek"/>
    </w:pPr>
    <w:bookmarkStart w:id="14" w:name="_Hlk103242633"/>
    <w:r>
      <w:t>ZP.271</w:t>
    </w:r>
    <w:r w:rsidR="001D658A">
      <w:t>.2</w:t>
    </w:r>
    <w:r w:rsidR="006A2E60">
      <w:t>5</w:t>
    </w:r>
    <w:r w:rsidR="001D658A">
      <w:t>.</w:t>
    </w:r>
    <w:r>
      <w:t>2022.AS</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06F20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2"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4"/>
    <w:multiLevelType w:val="multilevel"/>
    <w:tmpl w:val="C3680400"/>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b w:val="0"/>
        <w:bCs/>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6" w15:restartNumberingAfterBreak="0">
    <w:nsid w:val="0C541A6A"/>
    <w:multiLevelType w:val="hybridMultilevel"/>
    <w:tmpl w:val="8026B738"/>
    <w:lvl w:ilvl="0" w:tplc="DA9C42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7154D"/>
    <w:multiLevelType w:val="hybridMultilevel"/>
    <w:tmpl w:val="B2A02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9" w15:restartNumberingAfterBreak="0">
    <w:nsid w:val="21590349"/>
    <w:multiLevelType w:val="hybridMultilevel"/>
    <w:tmpl w:val="6D9A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DE4431"/>
    <w:multiLevelType w:val="multilevel"/>
    <w:tmpl w:val="8466B6DC"/>
    <w:lvl w:ilvl="0">
      <w:start w:val="1"/>
      <w:numFmt w:val="decimal"/>
      <w:lvlText w:val="%1."/>
      <w:lvlJc w:val="left"/>
      <w:pPr>
        <w:tabs>
          <w:tab w:val="num" w:pos="360"/>
        </w:tabs>
        <w:ind w:left="360" w:hanging="360"/>
      </w:pPr>
      <w:rPr>
        <w:rFonts w:hint="default"/>
        <w:b w:val="0"/>
        <w:bCs/>
        <w:i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AC868EA"/>
    <w:multiLevelType w:val="hybridMultilevel"/>
    <w:tmpl w:val="3A5E87F2"/>
    <w:lvl w:ilvl="0" w:tplc="AF96AF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3"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D1849"/>
    <w:multiLevelType w:val="hybridMultilevel"/>
    <w:tmpl w:val="AC4C538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192E84"/>
    <w:multiLevelType w:val="hybridMultilevel"/>
    <w:tmpl w:val="4582109A"/>
    <w:lvl w:ilvl="0" w:tplc="52A62AA0">
      <w:start w:val="1"/>
      <w:numFmt w:val="lowerLetter"/>
      <w:lvlText w:val="%1)"/>
      <w:lvlJc w:val="left"/>
      <w:pPr>
        <w:ind w:left="1348" w:hanging="360"/>
      </w:pPr>
      <w:rPr>
        <w:b w:val="0"/>
      </w:r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0" w15:restartNumberingAfterBreak="0">
    <w:nsid w:val="423E73E4"/>
    <w:multiLevelType w:val="hybridMultilevel"/>
    <w:tmpl w:val="818E8ABA"/>
    <w:lvl w:ilvl="0" w:tplc="996C4E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A019A"/>
    <w:multiLevelType w:val="hybridMultilevel"/>
    <w:tmpl w:val="8E34D46E"/>
    <w:lvl w:ilvl="0" w:tplc="FE4EB37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051832"/>
    <w:multiLevelType w:val="hybridMultilevel"/>
    <w:tmpl w:val="9962D258"/>
    <w:lvl w:ilvl="0" w:tplc="5ACE1E1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914AA"/>
    <w:multiLevelType w:val="hybridMultilevel"/>
    <w:tmpl w:val="1CC0329A"/>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4" w15:restartNumberingAfterBreak="0">
    <w:nsid w:val="47623DE2"/>
    <w:multiLevelType w:val="hybridMultilevel"/>
    <w:tmpl w:val="0BC4D238"/>
    <w:lvl w:ilvl="0" w:tplc="E5CEA2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E957831"/>
    <w:multiLevelType w:val="hybridMultilevel"/>
    <w:tmpl w:val="A04AAAFE"/>
    <w:lvl w:ilvl="0" w:tplc="01F8EB0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4F6F0C6F"/>
    <w:multiLevelType w:val="hybridMultilevel"/>
    <w:tmpl w:val="2A0EA7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1BE1BCB"/>
    <w:multiLevelType w:val="multilevel"/>
    <w:tmpl w:val="975ACF1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106764"/>
    <w:multiLevelType w:val="hybridMultilevel"/>
    <w:tmpl w:val="D5ACBF20"/>
    <w:lvl w:ilvl="0" w:tplc="CA3AC7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6A5B54"/>
    <w:multiLevelType w:val="multilevel"/>
    <w:tmpl w:val="D0B09CF8"/>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246D4E"/>
    <w:multiLevelType w:val="hybridMultilevel"/>
    <w:tmpl w:val="B4F259BC"/>
    <w:lvl w:ilvl="0" w:tplc="DEB8FE20">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16F29F5"/>
    <w:multiLevelType w:val="hybridMultilevel"/>
    <w:tmpl w:val="44806BE4"/>
    <w:lvl w:ilvl="0" w:tplc="8438F7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E132F44"/>
    <w:multiLevelType w:val="hybridMultilevel"/>
    <w:tmpl w:val="DBBE9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45222E"/>
    <w:multiLevelType w:val="hybridMultilevel"/>
    <w:tmpl w:val="FC002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C113CC"/>
    <w:multiLevelType w:val="hybridMultilevel"/>
    <w:tmpl w:val="E9A60374"/>
    <w:lvl w:ilvl="0" w:tplc="7CDA36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105B76"/>
    <w:multiLevelType w:val="hybridMultilevel"/>
    <w:tmpl w:val="EA4885C8"/>
    <w:lvl w:ilvl="0" w:tplc="B9964EC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443112">
    <w:abstractNumId w:val="35"/>
  </w:num>
  <w:num w:numId="2" w16cid:durableId="239290470">
    <w:abstractNumId w:val="30"/>
  </w:num>
  <w:num w:numId="3" w16cid:durableId="1025793181">
    <w:abstractNumId w:val="10"/>
  </w:num>
  <w:num w:numId="4" w16cid:durableId="16414190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8240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7725198">
    <w:abstractNumId w:val="0"/>
  </w:num>
  <w:num w:numId="7" w16cid:durableId="1844273042">
    <w:abstractNumId w:val="14"/>
  </w:num>
  <w:num w:numId="8" w16cid:durableId="721637213">
    <w:abstractNumId w:val="31"/>
  </w:num>
  <w:num w:numId="9" w16cid:durableId="1990941633">
    <w:abstractNumId w:val="8"/>
  </w:num>
  <w:num w:numId="10" w16cid:durableId="120000973">
    <w:abstractNumId w:val="38"/>
  </w:num>
  <w:num w:numId="11" w16cid:durableId="5208555">
    <w:abstractNumId w:val="32"/>
  </w:num>
  <w:num w:numId="12" w16cid:durableId="2021852045">
    <w:abstractNumId w:val="41"/>
  </w:num>
  <w:num w:numId="13" w16cid:durableId="2024932408">
    <w:abstractNumId w:val="40"/>
  </w:num>
  <w:num w:numId="14" w16cid:durableId="390494994">
    <w:abstractNumId w:val="25"/>
  </w:num>
  <w:num w:numId="15" w16cid:durableId="2115467932">
    <w:abstractNumId w:val="33"/>
  </w:num>
  <w:num w:numId="16" w16cid:durableId="2069061504">
    <w:abstractNumId w:val="23"/>
  </w:num>
  <w:num w:numId="17" w16cid:durableId="208805160">
    <w:abstractNumId w:val="36"/>
  </w:num>
  <w:num w:numId="18" w16cid:durableId="1066993810">
    <w:abstractNumId w:val="13"/>
  </w:num>
  <w:num w:numId="19" w16cid:durableId="1915816478">
    <w:abstractNumId w:val="12"/>
  </w:num>
  <w:num w:numId="20" w16cid:durableId="193471363">
    <w:abstractNumId w:val="1"/>
  </w:num>
  <w:num w:numId="21" w16cid:durableId="594674562">
    <w:abstractNumId w:val="2"/>
  </w:num>
  <w:num w:numId="22" w16cid:durableId="998004193">
    <w:abstractNumId w:val="43"/>
  </w:num>
  <w:num w:numId="23" w16cid:durableId="1643118906">
    <w:abstractNumId w:val="3"/>
  </w:num>
  <w:num w:numId="24" w16cid:durableId="1143692252">
    <w:abstractNumId w:val="4"/>
  </w:num>
  <w:num w:numId="25" w16cid:durableId="1598295048">
    <w:abstractNumId w:val="5"/>
  </w:num>
  <w:num w:numId="26" w16cid:durableId="1275598267">
    <w:abstractNumId w:val="39"/>
  </w:num>
  <w:num w:numId="27" w16cid:durableId="1854301007">
    <w:abstractNumId w:val="6"/>
  </w:num>
  <w:num w:numId="28" w16cid:durableId="8411367">
    <w:abstractNumId w:val="18"/>
  </w:num>
  <w:num w:numId="29" w16cid:durableId="1259557309">
    <w:abstractNumId w:val="9"/>
  </w:num>
  <w:num w:numId="30" w16cid:durableId="1434745831">
    <w:abstractNumId w:val="16"/>
  </w:num>
  <w:num w:numId="31" w16cid:durableId="1860200075">
    <w:abstractNumId w:val="11"/>
  </w:num>
  <w:num w:numId="32" w16cid:durableId="798380543">
    <w:abstractNumId w:val="19"/>
  </w:num>
  <w:num w:numId="33" w16cid:durableId="12071079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85374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3202222">
    <w:abstractNumId w:val="24"/>
  </w:num>
  <w:num w:numId="36" w16cid:durableId="1259170411">
    <w:abstractNumId w:val="26"/>
  </w:num>
  <w:num w:numId="37" w16cid:durableId="644817859">
    <w:abstractNumId w:val="42"/>
  </w:num>
  <w:num w:numId="38" w16cid:durableId="539786962">
    <w:abstractNumId w:val="20"/>
  </w:num>
  <w:num w:numId="39" w16cid:durableId="448856593">
    <w:abstractNumId w:val="22"/>
  </w:num>
  <w:num w:numId="40" w16cid:durableId="117142645">
    <w:abstractNumId w:val="45"/>
  </w:num>
  <w:num w:numId="41" w16cid:durableId="2019653995">
    <w:abstractNumId w:val="37"/>
  </w:num>
  <w:num w:numId="42" w16cid:durableId="1969821458">
    <w:abstractNumId w:val="34"/>
  </w:num>
  <w:num w:numId="43" w16cid:durableId="1107428729">
    <w:abstractNumId w:val="29"/>
  </w:num>
  <w:num w:numId="44" w16cid:durableId="406153983">
    <w:abstractNumId w:val="28"/>
  </w:num>
  <w:num w:numId="45" w16cid:durableId="1998150052">
    <w:abstractNumId w:val="46"/>
  </w:num>
  <w:num w:numId="46" w16cid:durableId="415904417">
    <w:abstractNumId w:val="7"/>
  </w:num>
  <w:num w:numId="47" w16cid:durableId="1703549331">
    <w:abstractNumId w:val="21"/>
  </w:num>
  <w:num w:numId="48" w16cid:durableId="774521946">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CD"/>
    <w:rsid w:val="000041E6"/>
    <w:rsid w:val="00014509"/>
    <w:rsid w:val="00020C79"/>
    <w:rsid w:val="00022D68"/>
    <w:rsid w:val="00025E36"/>
    <w:rsid w:val="00031190"/>
    <w:rsid w:val="00037403"/>
    <w:rsid w:val="0006004D"/>
    <w:rsid w:val="00080A3F"/>
    <w:rsid w:val="00090C8D"/>
    <w:rsid w:val="0009173B"/>
    <w:rsid w:val="000B3337"/>
    <w:rsid w:val="000C0F0F"/>
    <w:rsid w:val="000E4F9A"/>
    <w:rsid w:val="000F62D7"/>
    <w:rsid w:val="00142FC2"/>
    <w:rsid w:val="001540DD"/>
    <w:rsid w:val="00167988"/>
    <w:rsid w:val="001709B4"/>
    <w:rsid w:val="001C3D8E"/>
    <w:rsid w:val="001D3326"/>
    <w:rsid w:val="001D5951"/>
    <w:rsid w:val="001D658A"/>
    <w:rsid w:val="001E0677"/>
    <w:rsid w:val="001F6DA9"/>
    <w:rsid w:val="00203345"/>
    <w:rsid w:val="00232D16"/>
    <w:rsid w:val="00240810"/>
    <w:rsid w:val="00264DDE"/>
    <w:rsid w:val="002B377F"/>
    <w:rsid w:val="002D08B9"/>
    <w:rsid w:val="002D138D"/>
    <w:rsid w:val="00310144"/>
    <w:rsid w:val="00325CA0"/>
    <w:rsid w:val="0036204A"/>
    <w:rsid w:val="0037012A"/>
    <w:rsid w:val="003736DB"/>
    <w:rsid w:val="003A5E8E"/>
    <w:rsid w:val="003C78D8"/>
    <w:rsid w:val="003D1762"/>
    <w:rsid w:val="00401CB1"/>
    <w:rsid w:val="00436C75"/>
    <w:rsid w:val="0046488F"/>
    <w:rsid w:val="004841CD"/>
    <w:rsid w:val="0049147F"/>
    <w:rsid w:val="004A2CA7"/>
    <w:rsid w:val="004D40A3"/>
    <w:rsid w:val="00500BEF"/>
    <w:rsid w:val="00527DC7"/>
    <w:rsid w:val="00532CDE"/>
    <w:rsid w:val="0054324D"/>
    <w:rsid w:val="00550259"/>
    <w:rsid w:val="005523B0"/>
    <w:rsid w:val="005922F7"/>
    <w:rsid w:val="005B60F0"/>
    <w:rsid w:val="005D5074"/>
    <w:rsid w:val="005D5387"/>
    <w:rsid w:val="005D55B8"/>
    <w:rsid w:val="005E7D96"/>
    <w:rsid w:val="006075C3"/>
    <w:rsid w:val="00613320"/>
    <w:rsid w:val="00622969"/>
    <w:rsid w:val="00646D1F"/>
    <w:rsid w:val="00655E82"/>
    <w:rsid w:val="006A10A8"/>
    <w:rsid w:val="006A2E60"/>
    <w:rsid w:val="006C13D1"/>
    <w:rsid w:val="006D0920"/>
    <w:rsid w:val="006D0E4C"/>
    <w:rsid w:val="006E2161"/>
    <w:rsid w:val="006F7991"/>
    <w:rsid w:val="00700000"/>
    <w:rsid w:val="00705531"/>
    <w:rsid w:val="00723FCE"/>
    <w:rsid w:val="007357C4"/>
    <w:rsid w:val="00795DB8"/>
    <w:rsid w:val="007A1031"/>
    <w:rsid w:val="007E14BD"/>
    <w:rsid w:val="007E6F97"/>
    <w:rsid w:val="0083148B"/>
    <w:rsid w:val="00845966"/>
    <w:rsid w:val="00853C1D"/>
    <w:rsid w:val="00897ED8"/>
    <w:rsid w:val="008C1290"/>
    <w:rsid w:val="008D35C7"/>
    <w:rsid w:val="008D622E"/>
    <w:rsid w:val="008F5089"/>
    <w:rsid w:val="009608B8"/>
    <w:rsid w:val="009642B2"/>
    <w:rsid w:val="0096521C"/>
    <w:rsid w:val="009815CF"/>
    <w:rsid w:val="009859C5"/>
    <w:rsid w:val="0099541D"/>
    <w:rsid w:val="009A0C1C"/>
    <w:rsid w:val="009B195E"/>
    <w:rsid w:val="009B1AD0"/>
    <w:rsid w:val="009C66F7"/>
    <w:rsid w:val="009E157B"/>
    <w:rsid w:val="009F58BB"/>
    <w:rsid w:val="00A20E0A"/>
    <w:rsid w:val="00A31099"/>
    <w:rsid w:val="00A46F01"/>
    <w:rsid w:val="00AA788D"/>
    <w:rsid w:val="00B14FDA"/>
    <w:rsid w:val="00B20749"/>
    <w:rsid w:val="00B23E79"/>
    <w:rsid w:val="00B3461F"/>
    <w:rsid w:val="00B42822"/>
    <w:rsid w:val="00B47B1A"/>
    <w:rsid w:val="00B53CBF"/>
    <w:rsid w:val="00B7409E"/>
    <w:rsid w:val="00BA4191"/>
    <w:rsid w:val="00BB45C4"/>
    <w:rsid w:val="00BD1EFE"/>
    <w:rsid w:val="00BE1161"/>
    <w:rsid w:val="00C367EE"/>
    <w:rsid w:val="00C378CE"/>
    <w:rsid w:val="00C40E65"/>
    <w:rsid w:val="00C60A32"/>
    <w:rsid w:val="00C65910"/>
    <w:rsid w:val="00C93768"/>
    <w:rsid w:val="00C953A8"/>
    <w:rsid w:val="00CA62A2"/>
    <w:rsid w:val="00CC76D8"/>
    <w:rsid w:val="00CD7142"/>
    <w:rsid w:val="00CE14D3"/>
    <w:rsid w:val="00CE191D"/>
    <w:rsid w:val="00CE1DAD"/>
    <w:rsid w:val="00CF11C5"/>
    <w:rsid w:val="00CF436D"/>
    <w:rsid w:val="00D141F6"/>
    <w:rsid w:val="00D15C96"/>
    <w:rsid w:val="00D219DB"/>
    <w:rsid w:val="00D57282"/>
    <w:rsid w:val="00D8671E"/>
    <w:rsid w:val="00D87E47"/>
    <w:rsid w:val="00D9202B"/>
    <w:rsid w:val="00D979CD"/>
    <w:rsid w:val="00DA4C4E"/>
    <w:rsid w:val="00DC667D"/>
    <w:rsid w:val="00DD7A6F"/>
    <w:rsid w:val="00DD7D3E"/>
    <w:rsid w:val="00DF2181"/>
    <w:rsid w:val="00DF36F2"/>
    <w:rsid w:val="00E0600A"/>
    <w:rsid w:val="00E27A39"/>
    <w:rsid w:val="00E44CAB"/>
    <w:rsid w:val="00E8584D"/>
    <w:rsid w:val="00EB2A14"/>
    <w:rsid w:val="00EE2295"/>
    <w:rsid w:val="00F0648C"/>
    <w:rsid w:val="00F21BEF"/>
    <w:rsid w:val="00F256AB"/>
    <w:rsid w:val="00F265FA"/>
    <w:rsid w:val="00F32F0B"/>
    <w:rsid w:val="00FD2516"/>
    <w:rsid w:val="00FD3494"/>
    <w:rsid w:val="00FE4353"/>
    <w:rsid w:val="00FE5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96EB"/>
  <w15:chartTrackingRefBased/>
  <w15:docId w15:val="{18FC07A0-8B6C-4E92-9643-A8F683E8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326"/>
  </w:style>
  <w:style w:type="paragraph" w:styleId="Nagwek1">
    <w:name w:val="heading 1"/>
    <w:basedOn w:val="Normalny"/>
    <w:next w:val="Normalny"/>
    <w:link w:val="Nagwek1Znak"/>
    <w:qFormat/>
    <w:rsid w:val="004841CD"/>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4841CD"/>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paragraph" w:styleId="Nagwek3">
    <w:name w:val="heading 3"/>
    <w:basedOn w:val="Normalny"/>
    <w:next w:val="Normalny"/>
    <w:link w:val="Nagwek3Znak"/>
    <w:qFormat/>
    <w:rsid w:val="004841CD"/>
    <w:pPr>
      <w:keepNext/>
      <w:spacing w:after="0" w:line="240" w:lineRule="auto"/>
      <w:jc w:val="center"/>
      <w:outlineLvl w:val="2"/>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qFormat/>
    <w:rsid w:val="004841C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unhideWhenUsed/>
    <w:qFormat/>
    <w:rsid w:val="004841CD"/>
    <w:pPr>
      <w:spacing w:before="240" w:after="60" w:line="240" w:lineRule="auto"/>
      <w:outlineLvl w:val="4"/>
    </w:pPr>
    <w:rPr>
      <w:rFonts w:ascii="Calibri" w:eastAsia="Times New Roman" w:hAnsi="Calibri" w:cs="Times New Roman"/>
      <w:b/>
      <w:bCs/>
      <w:i/>
      <w:iCs/>
      <w:sz w:val="26"/>
      <w:szCs w:val="26"/>
      <w:lang w:eastAsia="pl-PL"/>
    </w:rPr>
  </w:style>
  <w:style w:type="paragraph" w:styleId="Nagwek7">
    <w:name w:val="heading 7"/>
    <w:basedOn w:val="Normalny"/>
    <w:next w:val="Normalny"/>
    <w:link w:val="Nagwek7Znak"/>
    <w:qFormat/>
    <w:rsid w:val="004841CD"/>
    <w:pPr>
      <w:keepNext/>
      <w:tabs>
        <w:tab w:val="left" w:pos="993"/>
      </w:tabs>
      <w:spacing w:after="0" w:line="24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841CD"/>
    <w:pPr>
      <w:keepNext/>
      <w:spacing w:after="0" w:line="240" w:lineRule="auto"/>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qFormat/>
    <w:rsid w:val="004841CD"/>
    <w:pPr>
      <w:keepNext/>
      <w:spacing w:before="40" w:after="40" w:line="240" w:lineRule="auto"/>
      <w:ind w:left="708"/>
      <w:jc w:val="both"/>
      <w:outlineLvl w:val="8"/>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41CD"/>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4841CD"/>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4841CD"/>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841CD"/>
    <w:rPr>
      <w:rFonts w:ascii="Times New Roman" w:eastAsia="Times New Roman" w:hAnsi="Times New Roman" w:cs="Times New Roman"/>
      <w:b/>
      <w:bCs/>
      <w:sz w:val="24"/>
      <w:szCs w:val="24"/>
      <w:shd w:val="clear" w:color="auto" w:fill="FC9D96"/>
      <w:lang w:eastAsia="pl-PL"/>
    </w:rPr>
  </w:style>
  <w:style w:type="character" w:customStyle="1" w:styleId="Nagwek5Znak">
    <w:name w:val="Nagłówek 5 Znak"/>
    <w:basedOn w:val="Domylnaczcionkaakapitu"/>
    <w:link w:val="Nagwek5"/>
    <w:rsid w:val="004841CD"/>
    <w:rPr>
      <w:rFonts w:ascii="Calibri" w:eastAsia="Times New Roman" w:hAnsi="Calibri" w:cs="Times New Roman"/>
      <w:b/>
      <w:bCs/>
      <w:i/>
      <w:iCs/>
      <w:sz w:val="26"/>
      <w:szCs w:val="26"/>
      <w:lang w:eastAsia="pl-PL"/>
    </w:rPr>
  </w:style>
  <w:style w:type="character" w:customStyle="1" w:styleId="Nagwek7Znak">
    <w:name w:val="Nagłówek 7 Znak"/>
    <w:basedOn w:val="Domylnaczcionkaakapitu"/>
    <w:link w:val="Nagwek7"/>
    <w:rsid w:val="004841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841CD"/>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4841CD"/>
    <w:rPr>
      <w:rFonts w:ascii="Times New Roman" w:eastAsia="Times New Roman" w:hAnsi="Times New Roman" w:cs="Times New Roman"/>
      <w:sz w:val="24"/>
      <w:szCs w:val="24"/>
      <w:u w:val="single"/>
      <w:lang w:eastAsia="pl-PL"/>
    </w:rPr>
  </w:style>
  <w:style w:type="paragraph" w:styleId="Tekstpodstawowy3">
    <w:name w:val="Body Text 3"/>
    <w:basedOn w:val="Normalny"/>
    <w:link w:val="Tekstpodstawowy3Znak"/>
    <w:rsid w:val="004841CD"/>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4841CD"/>
    <w:rPr>
      <w:rFonts w:ascii="Times New Roman" w:eastAsia="Times New Roman" w:hAnsi="Times New Roman" w:cs="Times New Roman"/>
      <w:b/>
      <w:bCs/>
      <w:sz w:val="28"/>
      <w:szCs w:val="28"/>
      <w:lang w:eastAsia="pl-PL"/>
    </w:rPr>
  </w:style>
  <w:style w:type="paragraph" w:customStyle="1" w:styleId="BodyText21">
    <w:name w:val="Body Text 21"/>
    <w:basedOn w:val="Normalny"/>
    <w:rsid w:val="004841CD"/>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841CD"/>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4841CD"/>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uiPriority w:val="99"/>
    <w:rsid w:val="004841CD"/>
    <w:pPr>
      <w:tabs>
        <w:tab w:val="num" w:pos="709"/>
      </w:tabs>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4841C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4841CD"/>
    <w:pPr>
      <w:spacing w:after="0" w:line="240" w:lineRule="auto"/>
      <w:ind w:left="708"/>
      <w:jc w:val="both"/>
    </w:pPr>
    <w:rPr>
      <w:rFonts w:ascii="Times New Roman" w:eastAsia="Times New Roman" w:hAnsi="Times New Roman" w:cs="Times New Roman"/>
      <w:b/>
      <w:bCs/>
      <w:sz w:val="24"/>
      <w:szCs w:val="24"/>
    </w:rPr>
  </w:style>
  <w:style w:type="character" w:customStyle="1" w:styleId="Tekstpodstawowywcity2Znak">
    <w:name w:val="Tekst podstawowy wcięty 2 Znak"/>
    <w:basedOn w:val="Domylnaczcionkaakapitu"/>
    <w:link w:val="Tekstpodstawowywcity2"/>
    <w:uiPriority w:val="99"/>
    <w:rsid w:val="004841CD"/>
    <w:rPr>
      <w:rFonts w:ascii="Times New Roman" w:eastAsia="Times New Roman" w:hAnsi="Times New Roman" w:cs="Times New Roman"/>
      <w:b/>
      <w:bCs/>
      <w:sz w:val="24"/>
      <w:szCs w:val="24"/>
    </w:rPr>
  </w:style>
  <w:style w:type="paragraph" w:customStyle="1" w:styleId="pkt">
    <w:name w:val="pkt"/>
    <w:basedOn w:val="Normalny"/>
    <w:link w:val="pktZnak"/>
    <w:rsid w:val="004841C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4841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841C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4841C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4841CD"/>
    <w:rPr>
      <w:rFonts w:ascii="Times New Roman" w:eastAsia="Times New Roman" w:hAnsi="Times New Roman" w:cs="Times New Roman"/>
      <w:sz w:val="20"/>
      <w:szCs w:val="20"/>
      <w:lang w:eastAsia="pl-PL"/>
    </w:rPr>
  </w:style>
  <w:style w:type="character" w:styleId="Numerstrony">
    <w:name w:val="page number"/>
    <w:basedOn w:val="Domylnaczcionkaakapitu"/>
    <w:rsid w:val="004841CD"/>
  </w:style>
  <w:style w:type="paragraph" w:styleId="Tekstpodstawowywcity3">
    <w:name w:val="Body Text Indent 3"/>
    <w:basedOn w:val="Normalny"/>
    <w:link w:val="Tekstpodstawowywcity3Znak"/>
    <w:rsid w:val="004841C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41CD"/>
    <w:rPr>
      <w:rFonts w:ascii="Times New Roman" w:eastAsia="Times New Roman" w:hAnsi="Times New Roman" w:cs="Times New Roman"/>
      <w:sz w:val="16"/>
      <w:szCs w:val="16"/>
      <w:lang w:eastAsia="pl-PL"/>
    </w:rPr>
  </w:style>
  <w:style w:type="paragraph" w:customStyle="1" w:styleId="lit1">
    <w:name w:val="lit1"/>
    <w:basedOn w:val="Normalny"/>
    <w:rsid w:val="004841CD"/>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Default">
    <w:name w:val="Default"/>
    <w:rsid w:val="004841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
    <w:name w:val="tyt"/>
    <w:basedOn w:val="Normalny"/>
    <w:rsid w:val="004841C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4841C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mart2">
    <w:name w:val="zm art2"/>
    <w:basedOn w:val="Normalny"/>
    <w:rsid w:val="004841CD"/>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pkt1art">
    <w:name w:val="pkt1 art"/>
    <w:rsid w:val="004841CD"/>
    <w:pPr>
      <w:spacing w:before="60" w:after="60" w:line="240" w:lineRule="auto"/>
      <w:ind w:left="2269" w:hanging="284"/>
      <w:jc w:val="both"/>
    </w:pPr>
    <w:rPr>
      <w:rFonts w:ascii="Times New Roman" w:eastAsia="Times New Roman" w:hAnsi="Times New Roman" w:cs="Times New Roman"/>
      <w:sz w:val="24"/>
      <w:szCs w:val="20"/>
      <w:lang w:eastAsia="pl-PL"/>
    </w:rPr>
  </w:style>
  <w:style w:type="paragraph" w:customStyle="1" w:styleId="Standard">
    <w:name w:val="Standard"/>
    <w:rsid w:val="004841C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841CD"/>
    <w:pPr>
      <w:spacing w:after="200" w:line="276" w:lineRule="auto"/>
      <w:ind w:left="720"/>
      <w:contextualSpacing/>
    </w:pPr>
    <w:rPr>
      <w:rFonts w:ascii="Calibri" w:eastAsia="Calibri" w:hAnsi="Calibri" w:cs="Times New Roman"/>
    </w:rPr>
  </w:style>
  <w:style w:type="paragraph" w:styleId="Tekstpodstawowy2">
    <w:name w:val="Body Text 2"/>
    <w:basedOn w:val="Normalny"/>
    <w:link w:val="Tekstpodstawowy2Znak"/>
    <w:rsid w:val="004841CD"/>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841CD"/>
    <w:rPr>
      <w:rFonts w:ascii="Times New Roman" w:eastAsia="Times New Roman" w:hAnsi="Times New Roman" w:cs="Times New Roman"/>
      <w:sz w:val="20"/>
      <w:szCs w:val="20"/>
      <w:lang w:eastAsia="pl-PL"/>
    </w:rPr>
  </w:style>
  <w:style w:type="paragraph" w:styleId="Bezodstpw">
    <w:name w:val="No Spacing"/>
    <w:uiPriority w:val="1"/>
    <w:qFormat/>
    <w:rsid w:val="004841CD"/>
    <w:pPr>
      <w:spacing w:after="0" w:line="240" w:lineRule="auto"/>
    </w:pPr>
    <w:rPr>
      <w:rFonts w:ascii="Calibri" w:eastAsia="Calibri" w:hAnsi="Calibri" w:cs="Times New Roman"/>
    </w:rPr>
  </w:style>
  <w:style w:type="paragraph" w:styleId="Tekstblokowy">
    <w:name w:val="Block Text"/>
    <w:basedOn w:val="Normalny"/>
    <w:rsid w:val="004841CD"/>
    <w:pPr>
      <w:widowControl w:val="0"/>
      <w:shd w:val="clear" w:color="auto" w:fill="FFFFFF"/>
      <w:autoSpaceDE w:val="0"/>
      <w:autoSpaceDN w:val="0"/>
      <w:adjustRightInd w:val="0"/>
      <w:spacing w:after="0" w:line="240" w:lineRule="auto"/>
      <w:ind w:left="1402" w:right="2" w:hanging="1402"/>
      <w:jc w:val="center"/>
    </w:pPr>
    <w:rPr>
      <w:rFonts w:ascii="Times New Roman" w:eastAsia="Times New Roman" w:hAnsi="Times New Roman" w:cs="Times New Roman"/>
      <w:b/>
      <w:bCs/>
      <w:color w:val="000000"/>
      <w:spacing w:val="-3"/>
      <w:sz w:val="24"/>
      <w:szCs w:val="24"/>
      <w:lang w:eastAsia="pl-PL"/>
    </w:rPr>
  </w:style>
  <w:style w:type="character" w:styleId="Odwoaniedokomentarza">
    <w:name w:val="annotation reference"/>
    <w:rsid w:val="004841CD"/>
    <w:rPr>
      <w:sz w:val="16"/>
      <w:szCs w:val="16"/>
    </w:rPr>
  </w:style>
  <w:style w:type="paragraph" w:styleId="Tekstkomentarza">
    <w:name w:val="annotation text"/>
    <w:basedOn w:val="Normalny"/>
    <w:link w:val="TekstkomentarzaZnak"/>
    <w:rsid w:val="004841C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41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41CD"/>
    <w:rPr>
      <w:b/>
      <w:bCs/>
    </w:rPr>
  </w:style>
  <w:style w:type="character" w:customStyle="1" w:styleId="TematkomentarzaZnak">
    <w:name w:val="Temat komentarza Znak"/>
    <w:basedOn w:val="TekstkomentarzaZnak"/>
    <w:link w:val="Tematkomentarza"/>
    <w:rsid w:val="004841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4841C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rsid w:val="004841CD"/>
    <w:rPr>
      <w:rFonts w:ascii="Tahoma" w:eastAsia="Times New Roman" w:hAnsi="Tahoma" w:cs="Times New Roman"/>
      <w:sz w:val="16"/>
      <w:szCs w:val="16"/>
    </w:rPr>
  </w:style>
  <w:style w:type="character" w:styleId="Hipercze">
    <w:name w:val="Hyperlink"/>
    <w:uiPriority w:val="99"/>
    <w:unhideWhenUsed/>
    <w:rsid w:val="004841CD"/>
    <w:rPr>
      <w:color w:val="0000FF"/>
      <w:u w:val="single"/>
    </w:rPr>
  </w:style>
  <w:style w:type="paragraph" w:customStyle="1" w:styleId="ZLITPKTzmpktliter">
    <w:name w:val="Z_LIT/PKT – zm. pkt literą"/>
    <w:basedOn w:val="Normalny"/>
    <w:uiPriority w:val="47"/>
    <w:qFormat/>
    <w:rsid w:val="004841CD"/>
    <w:pPr>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4841CD"/>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character" w:customStyle="1" w:styleId="Teksttreci">
    <w:name w:val="Tekst treści_"/>
    <w:link w:val="Teksttreci0"/>
    <w:rsid w:val="004841CD"/>
    <w:rPr>
      <w:shd w:val="clear" w:color="auto" w:fill="FFFFFF"/>
    </w:rPr>
  </w:style>
  <w:style w:type="paragraph" w:customStyle="1" w:styleId="Teksttreci0">
    <w:name w:val="Tekst treści"/>
    <w:basedOn w:val="Normalny"/>
    <w:link w:val="Teksttreci"/>
    <w:rsid w:val="004841CD"/>
    <w:pPr>
      <w:shd w:val="clear" w:color="auto" w:fill="FFFFFF"/>
      <w:spacing w:after="0" w:line="398" w:lineRule="exact"/>
      <w:ind w:hanging="780"/>
    </w:pPr>
  </w:style>
  <w:style w:type="paragraph" w:styleId="Lista">
    <w:name w:val="List"/>
    <w:basedOn w:val="Normalny"/>
    <w:rsid w:val="004841CD"/>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rsid w:val="004841CD"/>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rsid w:val="004841CD"/>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punktowana3">
    <w:name w:val="List Bullet 3"/>
    <w:basedOn w:val="Normalny"/>
    <w:rsid w:val="004841CD"/>
    <w:pPr>
      <w:numPr>
        <w:numId w:val="6"/>
      </w:numPr>
      <w:spacing w:after="0" w:line="240" w:lineRule="auto"/>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rsid w:val="004841CD"/>
    <w:pPr>
      <w:tabs>
        <w:tab w:val="clear" w:pos="567"/>
      </w:tabs>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rsid w:val="004841CD"/>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rsid w:val="004841CD"/>
    <w:pPr>
      <w:tabs>
        <w:tab w:val="clear" w:pos="709"/>
      </w:tabs>
      <w:spacing w:after="120"/>
      <w:ind w:left="283" w:firstLine="210"/>
      <w:jc w:val="left"/>
    </w:pPr>
    <w:rPr>
      <w:color w:val="auto"/>
      <w:sz w:val="20"/>
      <w:szCs w:val="20"/>
    </w:rPr>
  </w:style>
  <w:style w:type="character" w:customStyle="1" w:styleId="Tekstpodstawowyzwciciem2Znak">
    <w:name w:val="Tekst podstawowy z wcięciem 2 Znak"/>
    <w:basedOn w:val="TekstpodstawowywcityZnak"/>
    <w:link w:val="Tekstpodstawowyzwciciem2"/>
    <w:rsid w:val="004841CD"/>
    <w:rPr>
      <w:rFonts w:ascii="Times New Roman" w:eastAsia="Times New Roman" w:hAnsi="Times New Roman" w:cs="Times New Roman"/>
      <w:color w:val="000000"/>
      <w:sz w:val="20"/>
      <w:szCs w:val="20"/>
      <w:lang w:eastAsia="pl-PL"/>
    </w:rPr>
  </w:style>
  <w:style w:type="paragraph" w:styleId="Nagweknotatki">
    <w:name w:val="Note Heading"/>
    <w:basedOn w:val="Normalny"/>
    <w:next w:val="Normalny"/>
    <w:link w:val="NagweknotatkiZnak"/>
    <w:rsid w:val="004841CD"/>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4841C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4841C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841CD"/>
    <w:rPr>
      <w:rFonts w:ascii="Times New Roman" w:eastAsia="Times New Roman" w:hAnsi="Times New Roman" w:cs="Times New Roman"/>
      <w:sz w:val="20"/>
      <w:szCs w:val="20"/>
      <w:lang w:eastAsia="pl-PL"/>
    </w:rPr>
  </w:style>
  <w:style w:type="character" w:styleId="Odwoanieprzypisukocowego">
    <w:name w:val="endnote reference"/>
    <w:rsid w:val="004841CD"/>
    <w:rPr>
      <w:vertAlign w:val="superscript"/>
    </w:rPr>
  </w:style>
  <w:style w:type="table" w:styleId="Tabela-Siatka">
    <w:name w:val="Table Grid"/>
    <w:basedOn w:val="Standardowy"/>
    <w:uiPriority w:val="39"/>
    <w:rsid w:val="004841C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4841CD"/>
    <w:pPr>
      <w:widowControl w:val="0"/>
      <w:numPr>
        <w:numId w:val="8"/>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841CD"/>
    <w:rPr>
      <w:rFonts w:ascii="Calibri" w:eastAsia="Calibri" w:hAnsi="Calibri" w:cs="Times New Roman"/>
    </w:rPr>
  </w:style>
  <w:style w:type="character" w:customStyle="1" w:styleId="pktZnak">
    <w:name w:val="pkt Znak"/>
    <w:link w:val="pkt"/>
    <w:locked/>
    <w:rsid w:val="004841CD"/>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4841C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4841CD"/>
    <w:rPr>
      <w:rFonts w:ascii="Tahoma" w:eastAsia="Times New Roman" w:hAnsi="Tahoma" w:cs="Times New Roman"/>
      <w:sz w:val="20"/>
      <w:szCs w:val="20"/>
      <w:lang w:eastAsia="pl-PL"/>
    </w:rPr>
  </w:style>
  <w:style w:type="character" w:styleId="Odwoanieprzypisudolnego">
    <w:name w:val="footnote reference"/>
    <w:uiPriority w:val="99"/>
    <w:rsid w:val="004841CD"/>
    <w:rPr>
      <w:rFonts w:cs="Times New Roman"/>
      <w:sz w:val="20"/>
      <w:vertAlign w:val="superscript"/>
    </w:rPr>
  </w:style>
  <w:style w:type="paragraph" w:customStyle="1" w:styleId="arimr">
    <w:name w:val="arimr"/>
    <w:basedOn w:val="Normalny"/>
    <w:rsid w:val="004841C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Pogrubienie">
    <w:name w:val="Tekst treści + Pogrubienie"/>
    <w:rsid w:val="004841CD"/>
    <w:rPr>
      <w:rFonts w:ascii="Verdana" w:hAnsi="Verdana" w:cs="Verdana"/>
      <w:b/>
      <w:bCs/>
      <w:spacing w:val="0"/>
      <w:sz w:val="19"/>
      <w:szCs w:val="19"/>
      <w:shd w:val="clear" w:color="auto" w:fill="FFFFFF"/>
    </w:rPr>
  </w:style>
  <w:style w:type="character" w:customStyle="1" w:styleId="Nierozpoznanawzmianka1">
    <w:name w:val="Nierozpoznana wzmianka1"/>
    <w:uiPriority w:val="99"/>
    <w:semiHidden/>
    <w:unhideWhenUsed/>
    <w:rsid w:val="004841CD"/>
    <w:rPr>
      <w:color w:val="605E5C"/>
      <w:shd w:val="clear" w:color="auto" w:fill="E1DFDD"/>
    </w:rPr>
  </w:style>
  <w:style w:type="character" w:styleId="UyteHipercze">
    <w:name w:val="FollowedHyperlink"/>
    <w:rsid w:val="004841CD"/>
    <w:rPr>
      <w:color w:val="954F72"/>
      <w:u w:val="single"/>
    </w:rPr>
  </w:style>
  <w:style w:type="character" w:customStyle="1" w:styleId="markedcontent">
    <w:name w:val="markedcontent"/>
    <w:basedOn w:val="Domylnaczcionkaakapitu"/>
    <w:rsid w:val="004841CD"/>
  </w:style>
  <w:style w:type="character" w:styleId="Nierozpoznanawzmianka">
    <w:name w:val="Unresolved Mention"/>
    <w:basedOn w:val="Domylnaczcionkaakapitu"/>
    <w:uiPriority w:val="99"/>
    <w:semiHidden/>
    <w:unhideWhenUsed/>
    <w:rsid w:val="00484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9591">
      <w:bodyDiv w:val="1"/>
      <w:marLeft w:val="0"/>
      <w:marRight w:val="0"/>
      <w:marTop w:val="0"/>
      <w:marBottom w:val="0"/>
      <w:divBdr>
        <w:top w:val="none" w:sz="0" w:space="0" w:color="auto"/>
        <w:left w:val="none" w:sz="0" w:space="0" w:color="auto"/>
        <w:bottom w:val="none" w:sz="0" w:space="0" w:color="auto"/>
        <w:right w:val="none" w:sz="0" w:space="0" w:color="auto"/>
      </w:divBdr>
      <w:divsChild>
        <w:div w:id="599484005">
          <w:marLeft w:val="360"/>
          <w:marRight w:val="0"/>
          <w:marTop w:val="72"/>
          <w:marBottom w:val="72"/>
          <w:divBdr>
            <w:top w:val="none" w:sz="0" w:space="0" w:color="auto"/>
            <w:left w:val="none" w:sz="0" w:space="0" w:color="auto"/>
            <w:bottom w:val="none" w:sz="0" w:space="0" w:color="auto"/>
            <w:right w:val="none" w:sz="0" w:space="0" w:color="auto"/>
          </w:divBdr>
          <w:divsChild>
            <w:div w:id="844175343">
              <w:marLeft w:val="0"/>
              <w:marRight w:val="0"/>
              <w:marTop w:val="0"/>
              <w:marBottom w:val="0"/>
              <w:divBdr>
                <w:top w:val="none" w:sz="0" w:space="0" w:color="auto"/>
                <w:left w:val="none" w:sz="0" w:space="0" w:color="auto"/>
                <w:bottom w:val="none" w:sz="0" w:space="0" w:color="auto"/>
                <w:right w:val="none" w:sz="0" w:space="0" w:color="auto"/>
              </w:divBdr>
            </w:div>
            <w:div w:id="1072897621">
              <w:marLeft w:val="360"/>
              <w:marRight w:val="0"/>
              <w:marTop w:val="0"/>
              <w:marBottom w:val="0"/>
              <w:divBdr>
                <w:top w:val="none" w:sz="0" w:space="0" w:color="auto"/>
                <w:left w:val="none" w:sz="0" w:space="0" w:color="auto"/>
                <w:bottom w:val="none" w:sz="0" w:space="0" w:color="auto"/>
                <w:right w:val="none" w:sz="0" w:space="0" w:color="auto"/>
              </w:divBdr>
              <w:divsChild>
                <w:div w:id="868958654">
                  <w:marLeft w:val="0"/>
                  <w:marRight w:val="0"/>
                  <w:marTop w:val="0"/>
                  <w:marBottom w:val="0"/>
                  <w:divBdr>
                    <w:top w:val="none" w:sz="0" w:space="0" w:color="auto"/>
                    <w:left w:val="none" w:sz="0" w:space="0" w:color="auto"/>
                    <w:bottom w:val="none" w:sz="0" w:space="0" w:color="auto"/>
                    <w:right w:val="none" w:sz="0" w:space="0" w:color="auto"/>
                  </w:divBdr>
                </w:div>
              </w:divsChild>
            </w:div>
            <w:div w:id="420757234">
              <w:marLeft w:val="360"/>
              <w:marRight w:val="0"/>
              <w:marTop w:val="0"/>
              <w:marBottom w:val="0"/>
              <w:divBdr>
                <w:top w:val="none" w:sz="0" w:space="0" w:color="auto"/>
                <w:left w:val="none" w:sz="0" w:space="0" w:color="auto"/>
                <w:bottom w:val="none" w:sz="0" w:space="0" w:color="auto"/>
                <w:right w:val="none" w:sz="0" w:space="0" w:color="auto"/>
              </w:divBdr>
              <w:divsChild>
                <w:div w:id="1018391370">
                  <w:marLeft w:val="0"/>
                  <w:marRight w:val="0"/>
                  <w:marTop w:val="0"/>
                  <w:marBottom w:val="0"/>
                  <w:divBdr>
                    <w:top w:val="none" w:sz="0" w:space="0" w:color="auto"/>
                    <w:left w:val="none" w:sz="0" w:space="0" w:color="auto"/>
                    <w:bottom w:val="none" w:sz="0" w:space="0" w:color="auto"/>
                    <w:right w:val="none" w:sz="0" w:space="0" w:color="auto"/>
                  </w:divBdr>
                </w:div>
              </w:divsChild>
            </w:div>
            <w:div w:id="1330981810">
              <w:marLeft w:val="360"/>
              <w:marRight w:val="0"/>
              <w:marTop w:val="0"/>
              <w:marBottom w:val="0"/>
              <w:divBdr>
                <w:top w:val="none" w:sz="0" w:space="0" w:color="auto"/>
                <w:left w:val="none" w:sz="0" w:space="0" w:color="auto"/>
                <w:bottom w:val="none" w:sz="0" w:space="0" w:color="auto"/>
                <w:right w:val="none" w:sz="0" w:space="0" w:color="auto"/>
              </w:divBdr>
              <w:divsChild>
                <w:div w:id="1748192023">
                  <w:marLeft w:val="0"/>
                  <w:marRight w:val="0"/>
                  <w:marTop w:val="0"/>
                  <w:marBottom w:val="0"/>
                  <w:divBdr>
                    <w:top w:val="none" w:sz="0" w:space="0" w:color="auto"/>
                    <w:left w:val="none" w:sz="0" w:space="0" w:color="auto"/>
                    <w:bottom w:val="none" w:sz="0" w:space="0" w:color="auto"/>
                    <w:right w:val="none" w:sz="0" w:space="0" w:color="auto"/>
                  </w:divBdr>
                </w:div>
              </w:divsChild>
            </w:div>
            <w:div w:id="758257974">
              <w:marLeft w:val="360"/>
              <w:marRight w:val="0"/>
              <w:marTop w:val="0"/>
              <w:marBottom w:val="0"/>
              <w:divBdr>
                <w:top w:val="none" w:sz="0" w:space="0" w:color="auto"/>
                <w:left w:val="none" w:sz="0" w:space="0" w:color="auto"/>
                <w:bottom w:val="none" w:sz="0" w:space="0" w:color="auto"/>
                <w:right w:val="none" w:sz="0" w:space="0" w:color="auto"/>
              </w:divBdr>
              <w:divsChild>
                <w:div w:id="1558005796">
                  <w:marLeft w:val="0"/>
                  <w:marRight w:val="0"/>
                  <w:marTop w:val="0"/>
                  <w:marBottom w:val="0"/>
                  <w:divBdr>
                    <w:top w:val="none" w:sz="0" w:space="0" w:color="auto"/>
                    <w:left w:val="none" w:sz="0" w:space="0" w:color="auto"/>
                    <w:bottom w:val="none" w:sz="0" w:space="0" w:color="auto"/>
                    <w:right w:val="none" w:sz="0" w:space="0" w:color="auto"/>
                  </w:divBdr>
                </w:div>
              </w:divsChild>
            </w:div>
            <w:div w:id="1701666295">
              <w:marLeft w:val="360"/>
              <w:marRight w:val="0"/>
              <w:marTop w:val="0"/>
              <w:marBottom w:val="0"/>
              <w:divBdr>
                <w:top w:val="none" w:sz="0" w:space="0" w:color="auto"/>
                <w:left w:val="none" w:sz="0" w:space="0" w:color="auto"/>
                <w:bottom w:val="none" w:sz="0" w:space="0" w:color="auto"/>
                <w:right w:val="none" w:sz="0" w:space="0" w:color="auto"/>
              </w:divBdr>
              <w:divsChild>
                <w:div w:id="1277980078">
                  <w:marLeft w:val="0"/>
                  <w:marRight w:val="0"/>
                  <w:marTop w:val="0"/>
                  <w:marBottom w:val="0"/>
                  <w:divBdr>
                    <w:top w:val="none" w:sz="0" w:space="0" w:color="auto"/>
                    <w:left w:val="none" w:sz="0" w:space="0" w:color="auto"/>
                    <w:bottom w:val="none" w:sz="0" w:space="0" w:color="auto"/>
                    <w:right w:val="none" w:sz="0" w:space="0" w:color="auto"/>
                  </w:divBdr>
                </w:div>
              </w:divsChild>
            </w:div>
            <w:div w:id="1409303822">
              <w:marLeft w:val="360"/>
              <w:marRight w:val="0"/>
              <w:marTop w:val="0"/>
              <w:marBottom w:val="0"/>
              <w:divBdr>
                <w:top w:val="none" w:sz="0" w:space="0" w:color="auto"/>
                <w:left w:val="none" w:sz="0" w:space="0" w:color="auto"/>
                <w:bottom w:val="none" w:sz="0" w:space="0" w:color="auto"/>
                <w:right w:val="none" w:sz="0" w:space="0" w:color="auto"/>
              </w:divBdr>
              <w:divsChild>
                <w:div w:id="1830100476">
                  <w:marLeft w:val="0"/>
                  <w:marRight w:val="0"/>
                  <w:marTop w:val="0"/>
                  <w:marBottom w:val="0"/>
                  <w:divBdr>
                    <w:top w:val="none" w:sz="0" w:space="0" w:color="auto"/>
                    <w:left w:val="none" w:sz="0" w:space="0" w:color="auto"/>
                    <w:bottom w:val="none" w:sz="0" w:space="0" w:color="auto"/>
                    <w:right w:val="none" w:sz="0" w:space="0" w:color="auto"/>
                  </w:divBdr>
                </w:div>
              </w:divsChild>
            </w:div>
            <w:div w:id="1223909960">
              <w:marLeft w:val="360"/>
              <w:marRight w:val="0"/>
              <w:marTop w:val="0"/>
              <w:marBottom w:val="0"/>
              <w:divBdr>
                <w:top w:val="none" w:sz="0" w:space="0" w:color="auto"/>
                <w:left w:val="none" w:sz="0" w:space="0" w:color="auto"/>
                <w:bottom w:val="none" w:sz="0" w:space="0" w:color="auto"/>
                <w:right w:val="none" w:sz="0" w:space="0" w:color="auto"/>
              </w:divBdr>
              <w:divsChild>
                <w:div w:id="1141576917">
                  <w:marLeft w:val="0"/>
                  <w:marRight w:val="0"/>
                  <w:marTop w:val="0"/>
                  <w:marBottom w:val="0"/>
                  <w:divBdr>
                    <w:top w:val="none" w:sz="0" w:space="0" w:color="auto"/>
                    <w:left w:val="none" w:sz="0" w:space="0" w:color="auto"/>
                    <w:bottom w:val="none" w:sz="0" w:space="0" w:color="auto"/>
                    <w:right w:val="none" w:sz="0" w:space="0" w:color="auto"/>
                  </w:divBdr>
                </w:div>
              </w:divsChild>
            </w:div>
            <w:div w:id="831989820">
              <w:marLeft w:val="360"/>
              <w:marRight w:val="0"/>
              <w:marTop w:val="0"/>
              <w:marBottom w:val="0"/>
              <w:divBdr>
                <w:top w:val="none" w:sz="0" w:space="0" w:color="auto"/>
                <w:left w:val="none" w:sz="0" w:space="0" w:color="auto"/>
                <w:bottom w:val="none" w:sz="0" w:space="0" w:color="auto"/>
                <w:right w:val="none" w:sz="0" w:space="0" w:color="auto"/>
              </w:divBdr>
              <w:divsChild>
                <w:div w:id="3938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30148">
          <w:marLeft w:val="360"/>
          <w:marRight w:val="0"/>
          <w:marTop w:val="0"/>
          <w:marBottom w:val="72"/>
          <w:divBdr>
            <w:top w:val="none" w:sz="0" w:space="0" w:color="auto"/>
            <w:left w:val="none" w:sz="0" w:space="0" w:color="auto"/>
            <w:bottom w:val="none" w:sz="0" w:space="0" w:color="auto"/>
            <w:right w:val="none" w:sz="0" w:space="0" w:color="auto"/>
          </w:divBdr>
          <w:divsChild>
            <w:div w:id="1708292302">
              <w:marLeft w:val="0"/>
              <w:marRight w:val="0"/>
              <w:marTop w:val="0"/>
              <w:marBottom w:val="0"/>
              <w:divBdr>
                <w:top w:val="none" w:sz="0" w:space="0" w:color="auto"/>
                <w:left w:val="none" w:sz="0" w:space="0" w:color="auto"/>
                <w:bottom w:val="none" w:sz="0" w:space="0" w:color="auto"/>
                <w:right w:val="none" w:sz="0" w:space="0" w:color="auto"/>
              </w:divBdr>
            </w:div>
          </w:divsChild>
        </w:div>
        <w:div w:id="749501822">
          <w:marLeft w:val="360"/>
          <w:marRight w:val="0"/>
          <w:marTop w:val="0"/>
          <w:marBottom w:val="72"/>
          <w:divBdr>
            <w:top w:val="none" w:sz="0" w:space="0" w:color="auto"/>
            <w:left w:val="none" w:sz="0" w:space="0" w:color="auto"/>
            <w:bottom w:val="none" w:sz="0" w:space="0" w:color="auto"/>
            <w:right w:val="none" w:sz="0" w:space="0" w:color="auto"/>
          </w:divBdr>
          <w:divsChild>
            <w:div w:id="1701276641">
              <w:marLeft w:val="0"/>
              <w:marRight w:val="0"/>
              <w:marTop w:val="0"/>
              <w:marBottom w:val="0"/>
              <w:divBdr>
                <w:top w:val="none" w:sz="0" w:space="0" w:color="auto"/>
                <w:left w:val="none" w:sz="0" w:space="0" w:color="auto"/>
                <w:bottom w:val="none" w:sz="0" w:space="0" w:color="auto"/>
                <w:right w:val="none" w:sz="0" w:space="0" w:color="auto"/>
              </w:divBdr>
            </w:div>
          </w:divsChild>
        </w:div>
        <w:div w:id="1263343280">
          <w:marLeft w:val="360"/>
          <w:marRight w:val="0"/>
          <w:marTop w:val="0"/>
          <w:marBottom w:val="72"/>
          <w:divBdr>
            <w:top w:val="none" w:sz="0" w:space="0" w:color="auto"/>
            <w:left w:val="none" w:sz="0" w:space="0" w:color="auto"/>
            <w:bottom w:val="none" w:sz="0" w:space="0" w:color="auto"/>
            <w:right w:val="none" w:sz="0" w:space="0" w:color="auto"/>
          </w:divBdr>
          <w:divsChild>
            <w:div w:id="1775201827">
              <w:marLeft w:val="0"/>
              <w:marRight w:val="0"/>
              <w:marTop w:val="0"/>
              <w:marBottom w:val="0"/>
              <w:divBdr>
                <w:top w:val="none" w:sz="0" w:space="0" w:color="auto"/>
                <w:left w:val="none" w:sz="0" w:space="0" w:color="auto"/>
                <w:bottom w:val="none" w:sz="0" w:space="0" w:color="auto"/>
                <w:right w:val="none" w:sz="0" w:space="0" w:color="auto"/>
              </w:divBdr>
            </w:div>
          </w:divsChild>
        </w:div>
        <w:div w:id="507672862">
          <w:marLeft w:val="360"/>
          <w:marRight w:val="0"/>
          <w:marTop w:val="0"/>
          <w:marBottom w:val="72"/>
          <w:divBdr>
            <w:top w:val="none" w:sz="0" w:space="0" w:color="auto"/>
            <w:left w:val="none" w:sz="0" w:space="0" w:color="auto"/>
            <w:bottom w:val="none" w:sz="0" w:space="0" w:color="auto"/>
            <w:right w:val="none" w:sz="0" w:space="0" w:color="auto"/>
          </w:divBdr>
          <w:divsChild>
            <w:div w:id="1561096711">
              <w:marLeft w:val="0"/>
              <w:marRight w:val="0"/>
              <w:marTop w:val="0"/>
              <w:marBottom w:val="0"/>
              <w:divBdr>
                <w:top w:val="none" w:sz="0" w:space="0" w:color="auto"/>
                <w:left w:val="none" w:sz="0" w:space="0" w:color="auto"/>
                <w:bottom w:val="none" w:sz="0" w:space="0" w:color="auto"/>
                <w:right w:val="none" w:sz="0" w:space="0" w:color="auto"/>
              </w:divBdr>
            </w:div>
          </w:divsChild>
        </w:div>
        <w:div w:id="1573352750">
          <w:marLeft w:val="360"/>
          <w:marRight w:val="0"/>
          <w:marTop w:val="0"/>
          <w:marBottom w:val="72"/>
          <w:divBdr>
            <w:top w:val="none" w:sz="0" w:space="0" w:color="auto"/>
            <w:left w:val="none" w:sz="0" w:space="0" w:color="auto"/>
            <w:bottom w:val="none" w:sz="0" w:space="0" w:color="auto"/>
            <w:right w:val="none" w:sz="0" w:space="0" w:color="auto"/>
          </w:divBdr>
          <w:divsChild>
            <w:div w:id="5128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 TargetMode="External"/><Relationship Id="rId63" Type="http://schemas.openxmlformats.org/officeDocument/2006/relationships/hyperlink" Target="https://moj.gov.pl/nforms/signer/upload?xFormsAppName=SIGNER" TargetMode="External"/><Relationship Id="rId68" Type="http://schemas.openxmlformats.org/officeDocument/2006/relationships/hyperlink" Target="https://www.gov.pl/web/mswia/oprogramowanie-do-pobrania"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sip.lex.pl/" TargetMode="External"/><Relationship Id="rId89" Type="http://schemas.openxmlformats.org/officeDocument/2006/relationships/hyperlink" Target="https://sip.lex.pl/" TargetMode="External"/><Relationship Id="rId97" Type="http://schemas.openxmlformats.org/officeDocument/2006/relationships/hyperlink" Target="https://platformazakupowa.pl/pn/kolbaskowo" TargetMode="External"/><Relationship Id="rId7" Type="http://schemas.openxmlformats.org/officeDocument/2006/relationships/image" Target="media/image1.wmf"/><Relationship Id="rId71" Type="http://schemas.openxmlformats.org/officeDocument/2006/relationships/hyperlink" Target="https://platformazakupowa.pl/" TargetMode="External"/><Relationship Id="rId92"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1" Type="http://schemas.openxmlformats.org/officeDocument/2006/relationships/hyperlink" Target="mailto:biuro@kolbaskowo.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www.nccert.pl/" TargetMode="External"/><Relationship Id="rId66" Type="http://schemas.openxmlformats.org/officeDocument/2006/relationships/hyperlink" Target="https://www.gov.pl/web/mswia/oprogramowanie-do-pobrania"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hyperlink" Target="https://sip.lex.pl/" TargetMode="Externa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hyperlink" Target="https://sip.lex.pl/" TargetMode="External"/><Relationship Id="rId90" Type="http://schemas.openxmlformats.org/officeDocument/2006/relationships/hyperlink" Target="https://sip.lex.pl/" TargetMode="External"/><Relationship Id="rId95" Type="http://schemas.openxmlformats.org/officeDocument/2006/relationships/hyperlink" Target="https://sip.lex.pl/"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 TargetMode="External"/><Relationship Id="rId64" Type="http://schemas.openxmlformats.org/officeDocument/2006/relationships/hyperlink" Target="https://moj.gov.pl/nforms/signer/upload?xFormsAppName=SIGNER" TargetMode="External"/><Relationship Id="rId69" Type="http://schemas.openxmlformats.org/officeDocument/2006/relationships/hyperlink" Target="https://platformazakupowa.pl/" TargetMode="External"/><Relationship Id="rId77" Type="http://schemas.openxmlformats.org/officeDocument/2006/relationships/hyperlink" Target="https://platformazakupowa.pl/strona/45-instrukcje" TargetMode="External"/><Relationship Id="rId100" Type="http://schemas.openxmlformats.org/officeDocument/2006/relationships/fontTable" Target="fontTable.xm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sip.lex.pl/" TargetMode="External"/><Relationship Id="rId93" Type="http://schemas.openxmlformats.org/officeDocument/2006/relationships/hyperlink" Target="https://sip.lex.pl/"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biuro@kolbaskowo.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www.nccert.pl/" TargetMode="External"/><Relationship Id="rId67" Type="http://schemas.openxmlformats.org/officeDocument/2006/relationships/hyperlink" Target="https://www.gov.pl/web/mswia/oprogramowanie-do-pobrania"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platformazakupowa.pl/"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x.pl/" TargetMode="External"/><Relationship Id="rId88" Type="http://schemas.openxmlformats.org/officeDocument/2006/relationships/hyperlink" Target="https://sip.lex.pl/" TargetMode="External"/><Relationship Id="rId91" Type="http://schemas.openxmlformats.org/officeDocument/2006/relationships/hyperlink" Target="https://sip.lex.pl/" TargetMode="External"/><Relationship Id="rId96"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transakcja/708341"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www.nccert.pl/" TargetMode="External"/><Relationship Id="rId65" Type="http://schemas.openxmlformats.org/officeDocument/2006/relationships/hyperlink" Target="https://moj.gov.pl/nforms/signer/upload?xFormsAppName=SIGNER"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www.gov.pl/web/e-dowod/podpis-osobisty" TargetMode="External"/><Relationship Id="rId86" Type="http://schemas.openxmlformats.org/officeDocument/2006/relationships/hyperlink" Target="https://sip.lex.pl/" TargetMode="External"/><Relationship Id="rId94" Type="http://schemas.openxmlformats.org/officeDocument/2006/relationships/hyperlink" Target="https://sip.lex.pl/"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23</Pages>
  <Words>10167</Words>
  <Characters>61004</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18</cp:revision>
  <cp:lastPrinted>2022-12-08T10:29:00Z</cp:lastPrinted>
  <dcterms:created xsi:type="dcterms:W3CDTF">2022-12-06T08:50:00Z</dcterms:created>
  <dcterms:modified xsi:type="dcterms:W3CDTF">2022-12-21T07:27:00Z</dcterms:modified>
</cp:coreProperties>
</file>