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00" w:rsidRDefault="00741E6E">
      <w:pPr>
        <w:pStyle w:val="Tekstpodstawowy"/>
        <w:spacing w:line="100" w:lineRule="atLeas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Załącznik</w:t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 xml:space="preserve"> nr 3 </w:t>
      </w:r>
    </w:p>
    <w:p w:rsidR="00061A00" w:rsidRDefault="00741E6E">
      <w:pPr>
        <w:pStyle w:val="western"/>
        <w:spacing w:before="280" w:after="28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  <w:b/>
          <w:bCs/>
        </w:rPr>
        <w:t>PROJEKTOWANE POSTANOWIENIA UMOWY</w:t>
      </w:r>
      <w:r>
        <w:rPr>
          <w:rFonts w:asciiTheme="minorHAnsi" w:hAnsiTheme="minorHAnsi" w:cs="Times New Roman"/>
          <w:b/>
          <w:bCs/>
        </w:rPr>
        <w:br/>
      </w:r>
    </w:p>
    <w:p w:rsidR="00061A00" w:rsidRDefault="00741E6E">
      <w:pPr>
        <w:pStyle w:val="western"/>
        <w:spacing w:before="280" w:after="2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zawarta w dniu …………roku w Jezierzycach pomiędzy:</w:t>
      </w:r>
    </w:p>
    <w:p w:rsidR="00061A00" w:rsidRDefault="00645921">
      <w:pPr>
        <w:pStyle w:val="western"/>
        <w:spacing w:before="280" w:after="280" w:line="360" w:lineRule="auto"/>
      </w:pPr>
      <w:hyperlink r:id="rId7">
        <w:r w:rsidR="00741E6E">
          <w:rPr>
            <w:rStyle w:val="czeinternetowe"/>
            <w:rFonts w:asciiTheme="minorHAnsi" w:hAnsiTheme="minorHAnsi" w:cs="Times New Roman"/>
            <w:sz w:val="22"/>
            <w:szCs w:val="22"/>
          </w:rPr>
          <w:t xml:space="preserve">Zakładem Gospodarki Komunalnej w Jezierzycach Sp. z </w:t>
        </w:r>
        <w:proofErr w:type="spellStart"/>
        <w:r w:rsidR="00741E6E">
          <w:rPr>
            <w:rStyle w:val="czeinternetowe"/>
            <w:rFonts w:asciiTheme="minorHAnsi" w:hAnsiTheme="minorHAnsi" w:cs="Times New Roman"/>
            <w:sz w:val="22"/>
            <w:szCs w:val="22"/>
          </w:rPr>
          <w:t>o.o</w:t>
        </w:r>
        <w:proofErr w:type="spellEnd"/>
      </w:hyperlink>
      <w:hyperlink r:id="rId8">
        <w:r w:rsidR="00741E6E">
          <w:rPr>
            <w:rStyle w:val="czeinternetowe"/>
            <w:rFonts w:asciiTheme="minorHAnsi" w:hAnsiTheme="minorHAnsi" w:cs="Times New Roman"/>
            <w:b/>
            <w:bCs/>
            <w:sz w:val="22"/>
            <w:szCs w:val="22"/>
          </w:rPr>
          <w:t xml:space="preserve">, </w:t>
        </w:r>
      </w:hyperlink>
      <w:hyperlink r:id="rId9">
        <w:r w:rsidR="00741E6E">
          <w:rPr>
            <w:rStyle w:val="czeinternetowe"/>
            <w:rFonts w:asciiTheme="minorHAnsi" w:hAnsiTheme="minorHAnsi" w:cs="Times New Roman"/>
            <w:sz w:val="22"/>
            <w:szCs w:val="22"/>
          </w:rPr>
          <w:t xml:space="preserve">ul. Kolejowa 5, 76-200 Słupsk </w:t>
        </w:r>
      </w:hyperlink>
      <w:r w:rsidR="00741E6E">
        <w:rPr>
          <w:rFonts w:asciiTheme="minorHAnsi" w:hAnsiTheme="minorHAnsi" w:cs="Times New Roman"/>
          <w:sz w:val="22"/>
          <w:szCs w:val="22"/>
        </w:rPr>
        <w:t xml:space="preserve">, NIP:839-299-61-09, REGON: 220289970, wpisanym do Krajowego Rejestru Sądowego pod nr KRS 0000263937 reprezentowanym przez Prezesa Zarządu - Andrzeja </w:t>
      </w:r>
      <w:proofErr w:type="spellStart"/>
      <w:r w:rsidR="00741E6E">
        <w:rPr>
          <w:rFonts w:asciiTheme="minorHAnsi" w:hAnsiTheme="minorHAnsi" w:cs="Times New Roman"/>
          <w:sz w:val="22"/>
          <w:szCs w:val="22"/>
        </w:rPr>
        <w:t>Cyranowicza</w:t>
      </w:r>
      <w:proofErr w:type="spellEnd"/>
      <w:r w:rsidR="00741E6E">
        <w:rPr>
          <w:rFonts w:asciiTheme="minorHAnsi" w:hAnsiTheme="minorHAnsi" w:cs="Times New Roman"/>
          <w:sz w:val="22"/>
          <w:szCs w:val="22"/>
        </w:rPr>
        <w:t xml:space="preserve"> zwanym dalej „Zamawiającym”,</w:t>
      </w:r>
    </w:p>
    <w:p w:rsidR="00061A00" w:rsidRDefault="00741E6E">
      <w:pPr>
        <w:pStyle w:val="western"/>
        <w:spacing w:before="280" w:after="2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a </w:t>
      </w:r>
    </w:p>
    <w:p w:rsidR="00061A00" w:rsidRDefault="00741E6E">
      <w:pPr>
        <w:pStyle w:val="western"/>
        <w:spacing w:before="280" w:after="280" w:line="360" w:lineRule="auto"/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061A00" w:rsidRDefault="00741E6E">
      <w:pPr>
        <w:pStyle w:val="western"/>
        <w:spacing w:before="280" w:after="2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siedzibą:………………………………………………………………………………………………………….</w:t>
      </w:r>
    </w:p>
    <w:p w:rsidR="00061A00" w:rsidRDefault="00741E6E">
      <w:pPr>
        <w:pStyle w:val="western"/>
        <w:spacing w:before="280" w:after="2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wpisanym do ………….… prowadzonego przez …………………………. pod numerem ……….……….</w:t>
      </w:r>
    </w:p>
    <w:p w:rsidR="00061A00" w:rsidRDefault="00741E6E">
      <w:pPr>
        <w:pStyle w:val="western"/>
        <w:spacing w:before="280" w:after="2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posiadającym NIP: ………………………REGON……………………………</w:t>
      </w:r>
    </w:p>
    <w:p w:rsidR="00061A00" w:rsidRDefault="00741E6E">
      <w:pPr>
        <w:pStyle w:val="western"/>
        <w:spacing w:before="280" w:after="2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reprezentowanym przez: ……………………………………………………………………………zwanym dalej „Wykonawcą” </w:t>
      </w:r>
    </w:p>
    <w:p w:rsidR="00061A00" w:rsidRDefault="00741E6E">
      <w:pPr>
        <w:pStyle w:val="western"/>
        <w:spacing w:before="280" w:after="2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została zawarta umowa następującej treści: </w:t>
      </w:r>
    </w:p>
    <w:p w:rsidR="00061A00" w:rsidRDefault="00741E6E" w:rsidP="006D3CDC">
      <w:pPr>
        <w:widowControl w:val="0"/>
      </w:pPr>
      <w:r>
        <w:rPr>
          <w:rFonts w:eastAsia="Andale Sans UI" w:cs="Times New Roman"/>
          <w:kern w:val="2"/>
          <w:sz w:val="24"/>
          <w:szCs w:val="24"/>
        </w:rPr>
        <w:t xml:space="preserve">Podstawą zawarcia niniejszej umowy jest wybór oferty złożonej przez Wykonawcę w postępowaniu o udzielenie zamówienia publicznego, którego wartość szacunkowa nie przekracza kwoty określonej w przepisach wydanych na podstawie art. 11 ust. 8 ustawy, realizowanym w trybie przetargu nieograniczonego na: </w:t>
      </w:r>
      <w:r>
        <w:rPr>
          <w:rFonts w:eastAsia="Andale Sans UI" w:cs="Times New Roman"/>
          <w:b/>
          <w:kern w:val="2"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Dostawę chemii antyodorowej do przepompowni ścieków na terenie Gminy Słupsk</w:t>
      </w:r>
      <w:r>
        <w:rPr>
          <w:rFonts w:eastAsia="Andale Sans UI" w:cs="Times New Roman"/>
          <w:b/>
          <w:kern w:val="2"/>
          <w:sz w:val="24"/>
          <w:szCs w:val="24"/>
        </w:rPr>
        <w:t>”.</w:t>
      </w:r>
      <w:r>
        <w:rPr>
          <w:rFonts w:eastAsia="Andale Sans UI" w:cs="Times New Roman"/>
          <w:kern w:val="2"/>
          <w:sz w:val="24"/>
          <w:szCs w:val="24"/>
        </w:rPr>
        <w:t xml:space="preserve"> Znak sprawy: 06/MW/2022, 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Arial"/>
          <w:b/>
          <w:bCs/>
          <w:color w:val="000000"/>
          <w:lang w:eastAsia="pl-PL"/>
        </w:rPr>
        <w:t>$1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Przedmiot umowy</w:t>
      </w:r>
    </w:p>
    <w:p w:rsidR="00061A00" w:rsidRDefault="00741E6E" w:rsidP="006D3CDC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720"/>
          <w:tab w:val="left" w:pos="1440"/>
          <w:tab w:val="right" w:leader="dot" w:pos="11895"/>
        </w:tabs>
        <w:suppressAutoHyphens/>
        <w:spacing w:after="0" w:line="240" w:lineRule="auto"/>
        <w:ind w:left="284" w:hanging="284"/>
      </w:pPr>
      <w:r>
        <w:rPr>
          <w:rFonts w:cs="Times New Roman"/>
          <w:bCs/>
          <w:kern w:val="2"/>
          <w:sz w:val="24"/>
          <w:szCs w:val="24"/>
        </w:rPr>
        <w:t xml:space="preserve">Sukcesywne wykonywanie dostaw, wg potrzeb Zamawiającego, wraz z transportem i rozładunkiem, chemii antyodorowej o trzech rodzajach w zależności od potrzeb stosowania: C5, N5, S1 służących uzupełnianiu zbiorników przepompowni wybudowanych na terenie Gminy Słupsk. Dostawy chemii antyodorowej powinny się odbywać do bazy </w:t>
      </w:r>
      <w:r>
        <w:rPr>
          <w:rFonts w:cs="Times New Roman"/>
          <w:bCs/>
          <w:kern w:val="2"/>
          <w:sz w:val="24"/>
          <w:szCs w:val="24"/>
        </w:rPr>
        <w:lastRenderedPageBreak/>
        <w:t>Zamawiającego transportem Wykonawcy w/do* zbiorników typu IBC 1000 l netto, jednorazowo 7 szt./1000 l. Wykonawca zapewnia nieodpłatnie, na czas realizacji zamówienia,  przedmiotowe zbiorniki w niezbędnej  jakości i ilości.</w:t>
      </w:r>
    </w:p>
    <w:p w:rsidR="00061A00" w:rsidRDefault="00741E6E" w:rsidP="006D3CDC">
      <w:pPr>
        <w:widowControl w:val="0"/>
        <w:numPr>
          <w:ilvl w:val="0"/>
          <w:numId w:val="1"/>
        </w:numPr>
        <w:suppressAutoHyphens/>
        <w:spacing w:after="0" w:line="100" w:lineRule="atLeast"/>
        <w:ind w:left="284" w:hanging="284"/>
      </w:pPr>
      <w:r>
        <w:rPr>
          <w:rFonts w:cs="Times New Roman"/>
          <w:bCs/>
          <w:color w:val="000000"/>
          <w:kern w:val="2"/>
          <w:sz w:val="24"/>
          <w:szCs w:val="24"/>
        </w:rPr>
        <w:t>Dostawy winny być realizowane sukcesywnie, wg potrzeb Zamawiającego w terminie do</w:t>
      </w:r>
      <w:r>
        <w:rPr>
          <w:rFonts w:cs="Times New Roman"/>
          <w:bCs/>
          <w:color w:val="000000"/>
          <w:kern w:val="2"/>
          <w:sz w:val="24"/>
          <w:szCs w:val="24"/>
        </w:rPr>
        <w:br/>
        <w:t>5 dni kalendarzowych od telefonicznie złożonego zamówienia. Realizacja dostawy  w dni robocze od poniedziałku do piątku w godzinach od 7</w:t>
      </w:r>
      <w:r>
        <w:rPr>
          <w:rFonts w:cs="Times New Roman"/>
          <w:bCs/>
          <w:color w:val="000000"/>
          <w:kern w:val="2"/>
          <w:sz w:val="24"/>
          <w:szCs w:val="24"/>
          <w:vertAlign w:val="superscript"/>
        </w:rPr>
        <w:t xml:space="preserve">00 </w:t>
      </w:r>
      <w:r>
        <w:rPr>
          <w:rFonts w:cs="Times New Roman"/>
          <w:bCs/>
          <w:color w:val="000000"/>
          <w:kern w:val="2"/>
          <w:sz w:val="24"/>
          <w:szCs w:val="24"/>
        </w:rPr>
        <w:t>do 15</w:t>
      </w:r>
      <w:r>
        <w:rPr>
          <w:rFonts w:cs="Times New Roman"/>
          <w:bCs/>
          <w:color w:val="000000"/>
          <w:kern w:val="2"/>
          <w:sz w:val="24"/>
          <w:szCs w:val="24"/>
          <w:vertAlign w:val="superscript"/>
        </w:rPr>
        <w:t>00</w:t>
      </w:r>
      <w:r>
        <w:rPr>
          <w:rFonts w:cs="Times New Roman"/>
          <w:bCs/>
          <w:color w:val="000000"/>
          <w:kern w:val="2"/>
          <w:sz w:val="24"/>
          <w:szCs w:val="24"/>
        </w:rPr>
        <w:t>.</w:t>
      </w:r>
    </w:p>
    <w:p w:rsidR="00061A00" w:rsidRDefault="00741E6E" w:rsidP="006D3CDC">
      <w:pPr>
        <w:widowControl w:val="0"/>
        <w:numPr>
          <w:ilvl w:val="0"/>
          <w:numId w:val="1"/>
        </w:numPr>
        <w:tabs>
          <w:tab w:val="left" w:pos="0"/>
          <w:tab w:val="left" w:pos="284"/>
          <w:tab w:val="right" w:leader="dot" w:pos="11895"/>
        </w:tabs>
        <w:suppressAutoHyphens/>
        <w:spacing w:after="0" w:line="240" w:lineRule="auto"/>
        <w:ind w:left="284" w:hanging="284"/>
        <w:rPr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 xml:space="preserve">Wykonawca oświadcza, iż posiada odpowiednią wiedzę i umiejętności oraz dysponuje </w:t>
      </w:r>
      <w:r>
        <w:rPr>
          <w:rFonts w:cs="Times New Roman"/>
          <w:bCs/>
          <w:kern w:val="2"/>
          <w:sz w:val="24"/>
          <w:szCs w:val="24"/>
        </w:rPr>
        <w:t>sprzętem i osobami posiadającymi odpowiednie kwalifikacje zapewniając tym samym należyte wykonanie przedmiotu umowy.</w:t>
      </w:r>
    </w:p>
    <w:p w:rsidR="00061A00" w:rsidRDefault="00741E6E" w:rsidP="006D3CDC">
      <w:pPr>
        <w:widowControl w:val="0"/>
        <w:numPr>
          <w:ilvl w:val="0"/>
          <w:numId w:val="1"/>
        </w:numPr>
        <w:tabs>
          <w:tab w:val="left" w:pos="0"/>
          <w:tab w:val="left" w:pos="284"/>
          <w:tab w:val="right" w:leader="dot" w:pos="11895"/>
        </w:tabs>
        <w:suppressAutoHyphens/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zastrzega sobie prawo dokonania zmiany ilości przedmiotu zamówienia wyszczególnionego, w załączniku nr 2, a także ograniczenia przedmiotu umowy dostosowując je do rzeczywistych potrzeb Zamawiającego. Minimalna wartość zamówienia stanowić będzie 50% wartości umowy. Podane ilości przedmiotu zamówienia są zapotrzebowaniem orientacyjnym.</w:t>
      </w:r>
    </w:p>
    <w:p w:rsidR="00061A00" w:rsidRDefault="00741E6E" w:rsidP="006D3CDC">
      <w:pPr>
        <w:widowControl w:val="0"/>
        <w:numPr>
          <w:ilvl w:val="0"/>
          <w:numId w:val="1"/>
        </w:numPr>
        <w:tabs>
          <w:tab w:val="left" w:pos="0"/>
          <w:tab w:val="left" w:pos="284"/>
          <w:tab w:val="right" w:leader="dot" w:pos="11895"/>
        </w:tabs>
        <w:suppressAutoHyphens/>
        <w:spacing w:after="0" w:line="240" w:lineRule="auto"/>
        <w:ind w:left="284" w:hanging="284"/>
        <w:rPr>
          <w:sz w:val="24"/>
          <w:szCs w:val="24"/>
        </w:rPr>
      </w:pPr>
      <w:r>
        <w:rPr>
          <w:rFonts w:eastAsia="Times New Roman" w:cs="Arial"/>
          <w:color w:val="000000"/>
          <w:lang w:eastAsia="pl-PL"/>
        </w:rPr>
        <w:t>Wykonawcy nie przysługuje żadne roszczenie odszkodowawcze z tytułu nie wyczerpania całej wartości umowy.</w:t>
      </w:r>
    </w:p>
    <w:p w:rsidR="00061A00" w:rsidRDefault="00741E6E" w:rsidP="006D3CDC">
      <w:pPr>
        <w:widowControl w:val="0"/>
        <w:numPr>
          <w:ilvl w:val="0"/>
          <w:numId w:val="1"/>
        </w:numPr>
        <w:tabs>
          <w:tab w:val="left" w:pos="0"/>
          <w:tab w:val="left" w:pos="284"/>
          <w:tab w:val="right" w:leader="dot" w:pos="11895"/>
        </w:tabs>
        <w:suppressAutoHyphens/>
        <w:spacing w:after="0" w:line="240" w:lineRule="auto"/>
        <w:ind w:left="284" w:hanging="284"/>
        <w:rPr>
          <w:sz w:val="24"/>
          <w:szCs w:val="24"/>
        </w:rPr>
      </w:pPr>
      <w:r>
        <w:rPr>
          <w:rFonts w:eastAsia="Times New Roman" w:cs="Times New Roman"/>
          <w:color w:val="000000"/>
          <w:lang w:eastAsia="pl-PL"/>
        </w:rPr>
        <w:t>Szczegółowy zakres przedmiotu zamówienia -ilość, asortyment, zawiera OPZ oraz  Załącznik nr 2- formularz ofertowy Wykonawcy.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Arial"/>
          <w:b/>
          <w:bCs/>
          <w:color w:val="000000"/>
          <w:lang w:eastAsia="pl-PL"/>
        </w:rPr>
        <w:t>§ 2</w:t>
      </w:r>
    </w:p>
    <w:p w:rsidR="00061A00" w:rsidRDefault="006D3CDC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Termin realizacji umowy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Strony ustalają sukcesywny termin dostawy chemii przez okres </w:t>
      </w:r>
      <w:r>
        <w:rPr>
          <w:rFonts w:eastAsia="Times New Roman" w:cs="Times New Roman"/>
          <w:b/>
          <w:color w:val="000000"/>
          <w:lang w:eastAsia="pl-PL"/>
        </w:rPr>
        <w:t>12 miesięcy</w:t>
      </w:r>
      <w:r>
        <w:rPr>
          <w:rFonts w:eastAsia="Times New Roman" w:cs="Times New Roman"/>
          <w:color w:val="000000"/>
          <w:lang w:eastAsia="pl-PL"/>
        </w:rPr>
        <w:t xml:space="preserve"> od dnia podpisania umowy. 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§ 3 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Wynagrodzenie Wykonawcy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1. Wynagrodzenie Wykonawcy ustala się na podstawie oferty Wykonawcy na kwotę brutto w wysokości ……………………….…złotych /słownie: ……………………………………….. </w:t>
      </w:r>
      <w:r>
        <w:rPr>
          <w:rFonts w:eastAsia="Times New Roman" w:cs="Times New Roman"/>
          <w:color w:val="000000"/>
          <w:lang w:eastAsia="pl-PL"/>
        </w:rPr>
        <w:br/>
        <w:t xml:space="preserve">2. Ceny jednostkowe określone zostały w formularzu oferty stanowiący </w:t>
      </w:r>
      <w:r>
        <w:rPr>
          <w:rFonts w:eastAsia="Times New Roman" w:cs="Times New Roman"/>
          <w:b/>
          <w:bCs/>
          <w:color w:val="000000"/>
          <w:lang w:eastAsia="pl-PL"/>
        </w:rPr>
        <w:t>Załącznik nr 2</w:t>
      </w:r>
      <w:r>
        <w:rPr>
          <w:rFonts w:eastAsia="Times New Roman" w:cs="Times New Roman"/>
          <w:color w:val="000000"/>
          <w:lang w:eastAsia="pl-PL"/>
        </w:rPr>
        <w:t xml:space="preserve"> do umowy. 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3. Cena jednostkowa za </w:t>
      </w:r>
      <w:r>
        <w:rPr>
          <w:rFonts w:eastAsia="Times New Roman" w:cs="Arial"/>
          <w:lang w:eastAsia="pl-PL"/>
        </w:rPr>
        <w:t>tonę</w:t>
      </w:r>
      <w:r>
        <w:rPr>
          <w:rFonts w:eastAsia="Times New Roman" w:cs="Arial"/>
          <w:color w:val="FF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jest ceną ryczałtową i obowiązuje przez cały czas trwania umowy i obejmuje wszystkie koszty i opłaty ponoszone przez Wykonawcę, niezbędne do wykonania przedmiotu umowy min. koszt materiałów, załadunku, transportu do miejsca wskazanego przez Zamawiającego i rozładunku, stosowny podatek VAT w wysokości wg obowiązujących stawek, koszty ubezpieczenia w czasie transportu oraz koszty zawiązane z warunkami bezpieczeństwa itp.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 xml:space="preserve">4. Zamawiający zastrzega sobie prawo zmniejszenia lub zwiększenia ilości chemii. Wówczas wynagrodzenie będzie wynikało z ilości faktycznej dostawy chemii po cenie jednostkowej zamieszczonej w ofercie wykonawcy bez prawa do odszkodowania dla Wykonawcy z tego tytułu. 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5. Zamawiający nie przewiduje udzielenia zaliczek na poczet wykonania zamówienia.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 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Arial"/>
          <w:b/>
          <w:bCs/>
          <w:color w:val="000000"/>
          <w:lang w:eastAsia="pl-PL"/>
        </w:rPr>
        <w:t>§ 4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Sposób rozliczenia i warunki płatności</w:t>
      </w:r>
    </w:p>
    <w:p w:rsidR="00061A00" w:rsidRDefault="00741E6E" w:rsidP="006D3CDC">
      <w:pPr>
        <w:numPr>
          <w:ilvl w:val="0"/>
          <w:numId w:val="2"/>
        </w:numPr>
        <w:tabs>
          <w:tab w:val="clear" w:pos="720"/>
          <w:tab w:val="left" w:pos="284"/>
        </w:tabs>
        <w:spacing w:beforeAutospacing="1" w:after="0" w:line="360" w:lineRule="auto"/>
        <w:ind w:left="284" w:hanging="295"/>
        <w:rPr>
          <w:rFonts w:eastAsia="Times New Roman" w:cs="Arial"/>
          <w:color w:val="FF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Wykonawca wystawi fakturę w ilości, po cenach jednostkowych zawartych w ofercie Wykonawcy zgodnie z dostarczonymi WZ.</w:t>
      </w:r>
    </w:p>
    <w:p w:rsidR="00061A00" w:rsidRDefault="00741E6E" w:rsidP="006D3CDC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284" w:hanging="284"/>
      </w:pPr>
      <w:r>
        <w:rPr>
          <w:rFonts w:eastAsia="Times New Roman" w:cs="Times New Roman"/>
          <w:color w:val="000000"/>
          <w:lang w:eastAsia="pl-PL"/>
        </w:rPr>
        <w:t xml:space="preserve">Zapłata faktur nastąpi na rachunek rozliczeniowy Wykonawcy wskazany na fakturze, w terminie do 30 dni od dnia otrzymania przez Zamawiającego prawidłowo wystawionej faktury VAT. </w:t>
      </w:r>
    </w:p>
    <w:p w:rsidR="00061A00" w:rsidRDefault="00741E6E" w:rsidP="006D3CDC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284" w:hanging="295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Faktury wystawione nieprawidłowo, bezpodstawnie, nie rodzą obowiązku zapłaty po stronie Zamawiającego.</w:t>
      </w:r>
    </w:p>
    <w:p w:rsidR="00061A00" w:rsidRDefault="00741E6E" w:rsidP="006D3CDC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709" w:hanging="720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Płatność uważana będzie za zrealizowaną w dniu, w którym bank obciąży konto Zamawiającego.</w:t>
      </w:r>
    </w:p>
    <w:p w:rsidR="00061A00" w:rsidRDefault="00741E6E" w:rsidP="006D3CDC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284" w:hanging="295"/>
      </w:pPr>
      <w:r>
        <w:rPr>
          <w:rFonts w:eastAsia="Times New Roman" w:cs="Arial"/>
          <w:color w:val="000000"/>
          <w:lang w:eastAsia="pl-PL"/>
        </w:rPr>
        <w:t>W przypadku nieterminowej płatności faktur, Wykonawcy przysługuje prawo naliczenia odsetek w ustawowej wysokości.</w:t>
      </w:r>
    </w:p>
    <w:p w:rsidR="00061A00" w:rsidRDefault="00741E6E" w:rsidP="006D3CDC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284" w:hanging="295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Strony oświadczają, że płatność wynikająca z niniejszej Umowy będzie dokonana za pośrednictwem metody podzielonej płatności (</w:t>
      </w:r>
      <w:proofErr w:type="spellStart"/>
      <w:r>
        <w:rPr>
          <w:rFonts w:eastAsia="Times New Roman" w:cs="Times New Roman"/>
          <w:color w:val="000000"/>
          <w:lang w:eastAsia="pl-PL"/>
        </w:rPr>
        <w:t>split</w:t>
      </w:r>
      <w:proofErr w:type="spellEnd"/>
      <w:r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pl-PL"/>
        </w:rPr>
        <w:t>payment</w:t>
      </w:r>
      <w:proofErr w:type="spellEnd"/>
      <w:r>
        <w:rPr>
          <w:rFonts w:eastAsia="Times New Roman" w:cs="Times New Roman"/>
          <w:color w:val="000000"/>
          <w:lang w:eastAsia="pl-PL"/>
        </w:rPr>
        <w:t>). Ponadto Wykonawca oświadcza, że wskazany w fakturze VAT rachunek należy do Wykonawcy Umowy i służy do prowadzenia działalności gospodarczej.</w:t>
      </w:r>
    </w:p>
    <w:p w:rsidR="00061A00" w:rsidRDefault="00741E6E" w:rsidP="006D3CDC">
      <w:pPr>
        <w:numPr>
          <w:ilvl w:val="0"/>
          <w:numId w:val="2"/>
        </w:numPr>
        <w:tabs>
          <w:tab w:val="clear" w:pos="720"/>
          <w:tab w:val="left" w:pos="284"/>
        </w:tabs>
        <w:spacing w:afterAutospacing="1" w:line="360" w:lineRule="auto"/>
        <w:ind w:left="284" w:hanging="295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Wykonawca może złożyć fakturę na Platformie Elektronicznego Fakturowania – w przypadku takiej formy złożenia faktury Wykonawca jest zobowiązany do poinformowania Zamawiającego o tym fakcie na adres e-mail: sekretariat@zgkjezierzyce.pl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Times New Roman"/>
          <w:b/>
          <w:bCs/>
          <w:color w:val="000000"/>
          <w:lang w:eastAsia="pl-PL"/>
        </w:rPr>
        <w:t>§ 5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Realizacja umowy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1. Wykonawca dostarczać będzie chemię sukcesywnie, określonymi ilościami, których wielkość i termin będzie każdorazowo ustalany przez Zamawiającego - swoim transportem wraz z rozładunkiem w miejsce wskazane przez Zamawiającego najpóźniej w terminie 5 dni roboczych od złożenia zamówienia (zapotrzebowania) w godzinach pracy ZGK Jezierzyce Sp. z o.o. 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Times New Roman"/>
          <w:color w:val="000000"/>
          <w:lang w:eastAsia="pl-PL"/>
        </w:rPr>
        <w:lastRenderedPageBreak/>
        <w:t xml:space="preserve">2. Zamawiający zgłaszać będzie zapotrzebowanie na dostawę chemii telefonicznie, pod numerem: ………… lub e –mailem na adres Wykonawcy………………………….. . Koordynatorem dostaw związanych z przedmiotem zamówienia ze strony Zamawiającego będzie Pan Damian Malinowski, tel. 501 354 828, e-mail: </w:t>
      </w:r>
      <w:hyperlink r:id="rId10">
        <w:r>
          <w:rPr>
            <w:rStyle w:val="czeinternetowe"/>
            <w:rFonts w:eastAsia="Times New Roman" w:cs="Times New Roman"/>
            <w:lang w:eastAsia="pl-PL"/>
          </w:rPr>
          <w:t>d.malinowski@zgkjezierzyce.pl</w:t>
        </w:r>
      </w:hyperlink>
      <w:r>
        <w:rPr>
          <w:rFonts w:eastAsia="Times New Roman" w:cs="Times New Roman"/>
          <w:color w:val="000000"/>
          <w:lang w:eastAsia="pl-PL"/>
        </w:rPr>
        <w:t>. Ze strony Wykonawcy……………………………….………………………..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3. Wykonawca zobowiązuje się wykonać przedmiot umowy z należytą starannością, zgodnie z obowiązującymi przepisami, standardami, normami technicznymi oraz postanowieniami umowy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4. Obowiązkiem Wykonawcy będzie udokumentowanie wymaganej jakości dostarczanej chemii poprzez załączenie stosownego certyfikatu- dokumentu potwierdzającego jakość, skład, etc. Do każdej zrealizowanej dostawy, najpóźniej w dniu dostarczenia faktury VAT za zrealizowaną dostawę. </w:t>
      </w:r>
    </w:p>
    <w:p w:rsidR="00061A00" w:rsidRDefault="00741E6E" w:rsidP="006D3CDC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rPr>
          <w:rFonts w:eastAsia="Times New Roman" w:cs="Times New Roman"/>
          <w:color w:val="000000"/>
          <w:lang w:eastAsia="pl-PL"/>
        </w:rPr>
        <w:t xml:space="preserve">5. </w:t>
      </w:r>
      <w:r>
        <w:rPr>
          <w:rFonts w:cs="Times New Roman"/>
          <w:color w:val="000000"/>
          <w:kern w:val="2"/>
          <w:sz w:val="24"/>
          <w:szCs w:val="24"/>
        </w:rPr>
        <w:t>Strony postanawiają, że za czynności odbioru dostaw uznana zostanie podpisana, przez upoważnionego pracownika Zamawiającego, karta odbioru środka – potwierdzenie dostawy.</w:t>
      </w:r>
    </w:p>
    <w:p w:rsidR="00061A00" w:rsidRDefault="00741E6E" w:rsidP="006D3CDC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rPr>
          <w:rFonts w:cs="Times New Roman"/>
          <w:color w:val="000000"/>
          <w:kern w:val="2"/>
          <w:sz w:val="24"/>
          <w:szCs w:val="24"/>
        </w:rPr>
        <w:t>Wszystkie czynności związane z odbiorem dostaw, wymagają formy pisemnej podpisanej przez Strony, pod rygorem nieważności.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§ 6 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Kary umowne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Arial"/>
          <w:color w:val="000000"/>
          <w:lang w:eastAsia="pl-PL"/>
        </w:rPr>
        <w:t>1. Wykonawca zapłaci Zamawiającemu kary umowne:</w:t>
      </w:r>
      <w:r>
        <w:rPr>
          <w:rFonts w:eastAsia="Times New Roman" w:cs="Arial"/>
          <w:color w:val="000000"/>
          <w:lang w:eastAsia="pl-PL"/>
        </w:rPr>
        <w:br/>
        <w:t>a) za odstąpienie od umowy bądź jej rozwiązanie przez którąkolwiek ze stron z przyczyn</w:t>
      </w:r>
      <w:r>
        <w:rPr>
          <w:rFonts w:eastAsia="Times New Roman" w:cs="Arial"/>
          <w:color w:val="000000"/>
          <w:lang w:eastAsia="pl-PL"/>
        </w:rPr>
        <w:br/>
        <w:t>leżących po stronie Wykonawcy, w wysokości 10 % wartości brutto niezrealizowanej części umowy,</w:t>
      </w:r>
      <w:r>
        <w:rPr>
          <w:rFonts w:eastAsia="Times New Roman" w:cs="Arial"/>
          <w:color w:val="000000"/>
          <w:lang w:eastAsia="pl-PL"/>
        </w:rPr>
        <w:br/>
        <w:t xml:space="preserve">b) za opóźnienie w terminie dostawy, w wysokości 0,5% wartości brutto zamówionej ilości chemii </w:t>
      </w:r>
      <w:r>
        <w:rPr>
          <w:rFonts w:eastAsia="Times New Roman" w:cs="Arial"/>
          <w:color w:val="000000"/>
          <w:lang w:eastAsia="pl-PL"/>
        </w:rPr>
        <w:br/>
        <w:t>niedostarczonych w terminie, za każdy rozpoczęty dzień opóźnienia, jednak nie więcej</w:t>
      </w:r>
      <w:r>
        <w:rPr>
          <w:rFonts w:eastAsia="Times New Roman" w:cs="Arial"/>
          <w:color w:val="000000"/>
          <w:lang w:eastAsia="pl-PL"/>
        </w:rPr>
        <w:br/>
        <w:t>niż 20% wartości brutto zamówionej ilości niedostarczonej w terminie,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2. Wykonawca wyraża zgodę na potrącenie kwoty kary umownych bezpośrednio przy zapłacie</w:t>
      </w:r>
      <w:r>
        <w:rPr>
          <w:rFonts w:eastAsia="Times New Roman" w:cs="Arial"/>
          <w:color w:val="000000"/>
          <w:lang w:eastAsia="pl-PL"/>
        </w:rPr>
        <w:br/>
        <w:t>faktury VAT dotyczącej realizacji tego zamówienia lub kolejnych zamówień.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Arial"/>
          <w:color w:val="000000"/>
          <w:lang w:eastAsia="pl-PL"/>
        </w:rPr>
        <w:t xml:space="preserve">3. </w:t>
      </w:r>
      <w:r>
        <w:rPr>
          <w:rFonts w:eastAsia="Times New Roman" w:cs="Times New Roman"/>
          <w:color w:val="000000"/>
          <w:lang w:eastAsia="pl-PL"/>
        </w:rPr>
        <w:t>Zamawiający zastrzega sobie prawo naliczenia kar umownych i dochodzenia odszkodowania za straty powstałe wskutek dostarczenia chemii niewłaściwej jakości.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4. W razie niewykonania lub nienależytego wykonania umowy przez Wykonawcę, Wykonawca zobowiązuje się zapłacić Zamawiającemu kary umowne:</w:t>
      </w:r>
    </w:p>
    <w:p w:rsidR="00061A00" w:rsidRDefault="00741E6E" w:rsidP="006D3CDC">
      <w:pPr>
        <w:numPr>
          <w:ilvl w:val="1"/>
          <w:numId w:val="3"/>
        </w:numPr>
        <w:tabs>
          <w:tab w:val="left" w:pos="567"/>
        </w:tabs>
        <w:spacing w:beforeAutospacing="1" w:after="0" w:line="360" w:lineRule="auto"/>
        <w:ind w:left="567" w:hanging="283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>za odstąpienie przez Zamawiającego od Umowy lub rozwiązanie Umowy przez Zamawiającego w trybie natychmiastowym, z przyczyn leżących po stronie Wykonawcy, w wysokości 10% wynagrodzenia brutto należnego Wykonawcy z tytułu niniejszej Umowy, o którym mowa w § 2 ust. 1</w:t>
      </w:r>
    </w:p>
    <w:p w:rsidR="00061A00" w:rsidRDefault="00741E6E" w:rsidP="006D3CDC">
      <w:pPr>
        <w:numPr>
          <w:ilvl w:val="1"/>
          <w:numId w:val="3"/>
        </w:numPr>
        <w:tabs>
          <w:tab w:val="left" w:pos="567"/>
        </w:tabs>
        <w:spacing w:afterAutospacing="1" w:line="360" w:lineRule="auto"/>
        <w:ind w:left="567" w:hanging="283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przypadku rozwiązania umowy przez Zamawiającego ze względu na rażące naruszenia postanowień Umowy przez Wykonawcę w wysokości 10% kwoty brutto określonej w § 3 ust 1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5. Wykonawca może naliczyć karę umowną za odstąpienie od Umowy z winy Zamawiającego w wysokości 10% wynagrodzenia brutto należnego Wykonawcy z tytułu niniejszej Umowy, o którym mowa w § 3 ust. 1.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6. Łączna wysokość naliczonych kar umownych, nie może przekraczać 20% wartości umowy brutto określonej w § 3 ust. 1.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7. Zamawiający uprawniony jest do potrącania żądanych od Wykonawcy kar umownych z wynagrodzenia należnego Wykonawcy na podstawie wystawionej noty obciążeniowej zawierającej szczegółowe naliczenie kwot kar umownych w danym miesiącu, na co Wykonawca wyraża zgodę.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8. Zapłata kary umownej nie wyłącza dalej idących roszczeń z tytułu niewykonania lub nienależytego wykonania umowy.</w:t>
      </w:r>
    </w:p>
    <w:p w:rsidR="00061A00" w:rsidRDefault="00741E6E" w:rsidP="006D3CDC">
      <w:pPr>
        <w:spacing w:beforeAutospacing="1" w:afterAutospacing="1" w:line="240" w:lineRule="auto"/>
      </w:pPr>
      <w:r>
        <w:rPr>
          <w:rFonts w:eastAsia="Times New Roman" w:cs="Arial"/>
          <w:b/>
          <w:bCs/>
          <w:color w:val="000000"/>
          <w:lang w:eastAsia="pl-PL"/>
        </w:rPr>
        <w:t>§ 7</w:t>
      </w:r>
    </w:p>
    <w:p w:rsidR="00061A00" w:rsidRDefault="00741E6E" w:rsidP="006D3CDC">
      <w:pPr>
        <w:spacing w:beforeAutospacing="1" w:afterAutospacing="1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Siła wyższa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- wojny (wypowiedziane lub nie) oraz inne działania zbrojne, inwazje, mobilizacje, rekwizycje lub embarga; 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- terroryzm, rebelia, rewolucja, powstanie, przewrót wojskowy lub cywilny lub wojna domowa; 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Times New Roman"/>
          <w:color w:val="000000"/>
          <w:lang w:eastAsia="pl-PL"/>
        </w:rPr>
        <w:t xml:space="preserve">- promieniowanie radioaktywne lub skażenie przez radioaktywność od paliwa jądrowego lub odpadów jądrowych, ze spalania paliwa jądrowego, radioaktywnych toksycznych materiałów </w:t>
      </w:r>
      <w:r>
        <w:rPr>
          <w:rFonts w:eastAsia="Times New Roman" w:cs="Times New Roman"/>
          <w:color w:val="000000"/>
          <w:lang w:eastAsia="pl-PL"/>
        </w:rPr>
        <w:lastRenderedPageBreak/>
        <w:t xml:space="preserve">wybuchowych oraz innych niebezpiecznych właściwości wszelkich wybuchowych zespołów nuklearnych składników; 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Times New Roman"/>
          <w:color w:val="000000"/>
          <w:lang w:eastAsia="pl-PL"/>
        </w:rPr>
        <w:t>- klęski żywiołowe, takie jak trzęsienie ziemi, powódź, pożar lub inne, ogłoszone zgodnie z przepisami obowiązującymi w kraju wystąpienia klęski żywiołowej,</w:t>
      </w:r>
    </w:p>
    <w:p w:rsidR="00061A00" w:rsidRDefault="00741E6E" w:rsidP="006D3CDC">
      <w:pPr>
        <w:spacing w:beforeAutospacing="1" w:afterAutospacing="1" w:line="360" w:lineRule="auto"/>
        <w:ind w:right="85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epidemia, pandemia zgodnie z przepisami obowiązującymi w kraju wystąpienia, w tym obejmującymi skutki wprowadzenia stanu epidemicznego, epidemii, pandemii.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Jeżeli którakolwiek ze stron stwierdzi, że umowa nie może być realizowana z powodu działania siły wyższej lub z powodu następstw działania siły wyższej, niezwłocznie powiadomi o tym na piśmie drugą stronę.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2. W przypadku wystąpienia siły wyższej lub jej następstw uniemożliwiających wykonywanie dostawy materiałów zgodnie z umową, strony spotkają się w celu uzgodnienia wzajemnych działań minimalizujących negatywne skutki wystąpienia siły wyższej.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Times New Roman"/>
          <w:color w:val="000000"/>
          <w:lang w:eastAsia="pl-PL"/>
        </w:rPr>
        <w:t>3. Jeżeli czas trwania siły wyższej jest dłuższy niż 14 dni i jeżeli nie osiągnięto w tej kwestii stosownego porozumienia, to każda ze stron ma prawo do wypowiedzenia umowy w zakresie niewykonanej umowy ze skutkiem natychmiastowym, bez zachowania prawa do dochodzenia odszkodowania.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Arial"/>
          <w:b/>
          <w:bCs/>
          <w:color w:val="000000"/>
          <w:lang w:eastAsia="pl-PL"/>
        </w:rPr>
        <w:t>§ 8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Zmiany postanowień zawartej umowy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Times New Roman"/>
          <w:color w:val="000000"/>
          <w:lang w:eastAsia="pl-PL"/>
        </w:rPr>
        <w:t>1. Zmiany treści niniejszej Umowy wymagają pod rygorem nieważności zgody obu Stron, z zachowaniem formy pisemnej.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2. Zmiana postanowień zawartej Umowy w stosunku do treści oferty, na podstawie której dokonano wyboru Wykonawcy jest możliwa w przypadkach opisanych poniżej, z zastrzeżeniem, iż zmiany te nie wykraczają poza określenie przedmiotu zamówienia określonego w OPZ, tj.</w:t>
      </w:r>
    </w:p>
    <w:p w:rsidR="00061A00" w:rsidRDefault="00741E6E" w:rsidP="006D3CDC">
      <w:pPr>
        <w:spacing w:beforeAutospacing="1" w:afterAutospacing="1" w:line="360" w:lineRule="auto"/>
        <w:ind w:left="142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1) zmiany terminu realizacji zamówienia na skutek:</w:t>
      </w:r>
    </w:p>
    <w:p w:rsidR="00061A00" w:rsidRDefault="00741E6E" w:rsidP="006D3CDC">
      <w:pPr>
        <w:spacing w:beforeAutospacing="1" w:afterAutospacing="1" w:line="360" w:lineRule="auto"/>
        <w:ind w:left="567" w:hanging="436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a) zaistnienia siły wyższej, o której mowa w §7 – w takim zakresie w jakim będzie to niezbędne w celu dostosowania postanowień umowy do zaistniałego stanu prawnego lub faktycznego</w:t>
      </w:r>
    </w:p>
    <w:p w:rsidR="00061A00" w:rsidRDefault="00741E6E" w:rsidP="006D3CDC">
      <w:pPr>
        <w:spacing w:beforeAutospacing="1" w:afterAutospacing="1" w:line="360" w:lineRule="auto"/>
        <w:ind w:left="567" w:hanging="436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>b) przedłużających się procedur związanych z wykorzystaniem przez Wykonawców środków ochrony prawnej w zamówieniach publicznych lub innych procedur zamówień publicznych; w takim przypadku przesunięcie terminu realizacji zamówienia wynieść powinno tyle dni ile trwa opóźnienie spowodowane powyższymi okolicznościami</w:t>
      </w:r>
    </w:p>
    <w:p w:rsidR="00061A00" w:rsidRDefault="00741E6E" w:rsidP="006D3CDC">
      <w:pPr>
        <w:spacing w:beforeAutospacing="1" w:afterAutospacing="1" w:line="360" w:lineRule="auto"/>
        <w:ind w:left="567" w:hanging="436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c) zmiany powszechnie obowiązujących przepisów prawa lub wynikających 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061A00" w:rsidRDefault="00741E6E" w:rsidP="006D3CDC">
      <w:pPr>
        <w:spacing w:beforeAutospacing="1" w:afterAutospacing="1" w:line="360" w:lineRule="auto"/>
        <w:ind w:left="142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zmian wynikających ze zmian przepisów prawa, niezależnych od Stron</w:t>
      </w:r>
    </w:p>
    <w:p w:rsidR="00061A00" w:rsidRDefault="00741E6E" w:rsidP="006D3CDC">
      <w:pPr>
        <w:spacing w:beforeAutospacing="1" w:afterAutospacing="1" w:line="360" w:lineRule="auto"/>
        <w:ind w:left="142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3) zakresu dostaw, które Wykonawca będzie prowadził sam i przy pomocy podwykonawców lub konieczności udziału podwykonawcy na etapie realizacji umowy w sytuacji, gdy Wykonawca nie przewidział jego udziału w treści oferty w przetargu poprzedzającym zawarcie niniejszej Umowy</w:t>
      </w:r>
    </w:p>
    <w:p w:rsidR="00061A00" w:rsidRDefault="00741E6E" w:rsidP="006D3CDC">
      <w:pPr>
        <w:spacing w:beforeAutospacing="1" w:afterAutospacing="1" w:line="360" w:lineRule="auto"/>
        <w:ind w:left="72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a) zmiany zakresu dostawy powierzonego podwykonawcom</w:t>
      </w:r>
    </w:p>
    <w:p w:rsidR="00061A00" w:rsidRDefault="00741E6E" w:rsidP="006D3CDC">
      <w:pPr>
        <w:spacing w:beforeAutospacing="1" w:afterAutospacing="1" w:line="360" w:lineRule="auto"/>
        <w:ind w:left="72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b) zmiany podmiotów trzecich na etapie realizacji Umowy, na zasobach których Wykonawca opierał się wskazując spełnianie warunków udziału w postępowaniu, z zastrzeżeniem, że spełnione są warunki udziału w postępowaniu określone w OPZ</w:t>
      </w:r>
    </w:p>
    <w:p w:rsidR="00061A00" w:rsidRDefault="00741E6E" w:rsidP="006D3CDC">
      <w:pPr>
        <w:spacing w:beforeAutospacing="1" w:afterAutospacing="1" w:line="360" w:lineRule="auto"/>
        <w:ind w:left="720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c) zmiany dotyczą terminów płatności,</w:t>
      </w:r>
    </w:p>
    <w:p w:rsidR="00061A00" w:rsidRDefault="00741E6E" w:rsidP="006D3CDC">
      <w:pPr>
        <w:spacing w:beforeAutospacing="1" w:afterAutospacing="1" w:line="360" w:lineRule="auto"/>
        <w:ind w:left="720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d) zmiany, niezależnie od ich wartości, nie są istotne w rozumieniu art. 454 ust. 2 Ustawy</w:t>
      </w:r>
    </w:p>
    <w:p w:rsidR="00061A00" w:rsidRDefault="00741E6E" w:rsidP="006D3CDC">
      <w:pPr>
        <w:spacing w:beforeAutospacing="1" w:afterAutospacing="1" w:line="360" w:lineRule="auto"/>
        <w:ind w:left="720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e) dokonywania zmiany umowy uzasadniających zmianę ceny lub zakresu obowiązków Wykonawcy, na podstawie postanowień umowy albo na podstawie przepisów prawa, w tym szczególności, w sytuacji przewidzianej w art. 455 ust. 1 pkt 3) i 4) oraz ust. 2 ustawy</w:t>
      </w:r>
    </w:p>
    <w:p w:rsidR="00061A00" w:rsidRDefault="00061A00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Arial"/>
          <w:b/>
          <w:bCs/>
          <w:caps/>
          <w:color w:val="000000"/>
          <w:lang w:eastAsia="pl-PL"/>
        </w:rPr>
        <w:t>§ 9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Odstąpienie od Umowy, rozwiązanie Umowy</w:t>
      </w:r>
    </w:p>
    <w:p w:rsidR="00061A00" w:rsidRDefault="00741E6E" w:rsidP="006D3CDC">
      <w:pPr>
        <w:numPr>
          <w:ilvl w:val="0"/>
          <w:numId w:val="4"/>
        </w:numPr>
        <w:spacing w:beforeAutospacing="1"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>Niezależnie od powodów wynikających z przepisów prawa lub innych postanowień Umowy Zamawiającemu przysługuje prawo odstąpienia od Umowy bez wyznaczania dodatkowego terminu i jakichkolwiek roszczeń ze strony Wykonawcy:</w:t>
      </w:r>
    </w:p>
    <w:p w:rsidR="00061A00" w:rsidRDefault="00741E6E" w:rsidP="006D3CDC">
      <w:pPr>
        <w:numPr>
          <w:ilvl w:val="1"/>
          <w:numId w:val="4"/>
        </w:numPr>
        <w:tabs>
          <w:tab w:val="left" w:pos="993"/>
        </w:tabs>
        <w:spacing w:afterAutospacing="1" w:line="360" w:lineRule="auto"/>
        <w:ind w:left="709" w:firstLine="0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razie zaistnienia istotnej zmiany okoliczności powodującej, że wykonanie Umowy nie leży w interesie publicznym, czego nie można było przewidzieć w chwili zawarcia</w:t>
      </w:r>
    </w:p>
    <w:p w:rsidR="00061A00" w:rsidRDefault="00741E6E" w:rsidP="006D3CDC">
      <w:pPr>
        <w:tabs>
          <w:tab w:val="left" w:pos="993"/>
        </w:tabs>
        <w:spacing w:beforeAutospacing="1" w:afterAutospacing="1" w:line="360" w:lineRule="auto"/>
        <w:ind w:left="709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umowy, lub dalsze wykonywanie Umowy może zagrozić podstawowemu interesowi bezpieczeństwa państwa lub bezpieczeństwu publicznemu, Zamawiający może odstąpić od umowy w terminie 30 dni od powzięcia wiadomości o tych okolicznościach,</w:t>
      </w:r>
    </w:p>
    <w:p w:rsidR="00061A00" w:rsidRDefault="00741E6E" w:rsidP="006D3CDC">
      <w:pPr>
        <w:numPr>
          <w:ilvl w:val="1"/>
          <w:numId w:val="5"/>
        </w:numPr>
        <w:tabs>
          <w:tab w:val="left" w:pos="993"/>
        </w:tabs>
        <w:spacing w:beforeAutospacing="1" w:after="0" w:line="360" w:lineRule="auto"/>
        <w:ind w:left="709" w:firstLine="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jeżeli Wykonawca z przyczyn przez siebie zawinionych nie wykonuje umowy lub wykonuje ją nienależycie,</w:t>
      </w:r>
    </w:p>
    <w:p w:rsidR="00061A00" w:rsidRDefault="00741E6E" w:rsidP="006D3CDC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jeżeli zostanie wszczęta likwidacja przedsiębiorstwa Wykonawcy,</w:t>
      </w:r>
    </w:p>
    <w:p w:rsidR="00061A00" w:rsidRDefault="00741E6E" w:rsidP="006D3CDC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jeżeli zostanie zajęty majątek Wykonawcy,</w:t>
      </w:r>
    </w:p>
    <w:p w:rsidR="00061A00" w:rsidRDefault="00741E6E" w:rsidP="006D3CDC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 przypadku stwierdzonego odstępstwa od normy dostarczonej chemii, </w:t>
      </w:r>
    </w:p>
    <w:p w:rsidR="00061A00" w:rsidRDefault="00741E6E" w:rsidP="006D3CDC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wykonawca w chwili zawarcia Umowy podlegał wykluczeniu,</w:t>
      </w:r>
    </w:p>
    <w:p w:rsidR="00061A00" w:rsidRDefault="00741E6E" w:rsidP="006D3CDC">
      <w:pPr>
        <w:numPr>
          <w:ilvl w:val="0"/>
          <w:numId w:val="5"/>
        </w:numPr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przypadku określonym w ust. 1 pkt 1) niniejszego paragrafu Wykonawca może żądać jedynie wynagrodzenia należnego mu z tytułu wykonania części umowy, zrealizowanej do czasu odstąpienia.</w:t>
      </w:r>
    </w:p>
    <w:p w:rsidR="00061A00" w:rsidRDefault="00741E6E" w:rsidP="006D3CDC">
      <w:pPr>
        <w:numPr>
          <w:ilvl w:val="0"/>
          <w:numId w:val="5"/>
        </w:numPr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Wykonawca będzie uprawniony do odstąpienia od umowy w terminie 7 dni od dnia pozyskania wiedzy o powstaniu okoliczności uzasadniającej odstąpienie, w przypadkach określonych w przepisach Kodeksu cywilnego i innych przepisach prawa. Odstąpienie od umowy następuje w formie pisemnej pod rygorem nieważności.</w:t>
      </w:r>
    </w:p>
    <w:p w:rsidR="00061A00" w:rsidRDefault="00741E6E" w:rsidP="006D3CDC">
      <w:pPr>
        <w:numPr>
          <w:ilvl w:val="0"/>
          <w:numId w:val="5"/>
        </w:numPr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 zgodą Stron umowa na mocy porozumienia może być rozwiązana w każdym czasie.</w:t>
      </w:r>
    </w:p>
    <w:p w:rsidR="00061A00" w:rsidRDefault="00741E6E" w:rsidP="006D3CDC">
      <w:pPr>
        <w:numPr>
          <w:ilvl w:val="0"/>
          <w:numId w:val="5"/>
        </w:numPr>
        <w:spacing w:afterAutospacing="1" w:line="360" w:lineRule="auto"/>
      </w:pPr>
      <w:r>
        <w:rPr>
          <w:rFonts w:eastAsia="Times New Roman" w:cs="Arial"/>
          <w:color w:val="000000"/>
          <w:lang w:eastAsia="pl-PL"/>
        </w:rPr>
        <w:t>Zamawiający ma prawo rozwiązania umowy w trybie natychmiastowym, w przypadku nieprzestrzegania przez Wykonawcę warunków Umowy.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Arial"/>
          <w:b/>
          <w:bCs/>
          <w:color w:val="000000"/>
          <w:lang w:eastAsia="pl-PL"/>
        </w:rPr>
        <w:t>§ 10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Podwykonawcy</w:t>
      </w:r>
    </w:p>
    <w:p w:rsidR="00061A00" w:rsidRDefault="00741E6E" w:rsidP="006D3CDC">
      <w:pPr>
        <w:numPr>
          <w:ilvl w:val="0"/>
          <w:numId w:val="6"/>
        </w:numPr>
        <w:spacing w:beforeAutospacing="1"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Wykonawca powierzy podwykonawcy następujący zakres robót stanowiących przedmiot Umowy: _____________________________________________________________________</w:t>
      </w:r>
    </w:p>
    <w:p w:rsidR="00061A00" w:rsidRDefault="00741E6E" w:rsidP="006D3CDC">
      <w:pPr>
        <w:numPr>
          <w:ilvl w:val="0"/>
          <w:numId w:val="6"/>
        </w:numPr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 xml:space="preserve">Wykonawca oświadcza, że podmiot _____________________________ </w:t>
      </w:r>
      <w:r>
        <w:rPr>
          <w:rFonts w:eastAsia="Times New Roman" w:cs="Times New Roman"/>
          <w:i/>
          <w:iCs/>
          <w:color w:val="000000"/>
          <w:lang w:eastAsia="pl-PL"/>
        </w:rPr>
        <w:t>(nazwa podmiotu),</w:t>
      </w:r>
      <w:r>
        <w:rPr>
          <w:rFonts w:eastAsia="Times New Roman" w:cs="Times New Roman"/>
          <w:color w:val="000000"/>
          <w:lang w:eastAsia="pl-PL"/>
        </w:rPr>
        <w:t xml:space="preserve"> na zasoby którego Wykonawca powołał się na zasadach określonych w art. 118 Ustawy, w celu potwierdzenia spełniania warunków udziału w postępowaniu, będzie realizował przedmiot Umowy w zakresie _____________________________________ </w:t>
      </w:r>
      <w:r>
        <w:rPr>
          <w:rFonts w:eastAsia="Times New Roman" w:cs="Times New Roman"/>
          <w:i/>
          <w:iCs/>
          <w:color w:val="000000"/>
          <w:lang w:eastAsia="pl-PL"/>
        </w:rPr>
        <w:t>(w jakim udział podmiotu był deklarowany do wykonania przedmiotu Umowy).</w:t>
      </w:r>
    </w:p>
    <w:p w:rsidR="00061A00" w:rsidRDefault="00741E6E" w:rsidP="006D3CDC">
      <w:pPr>
        <w:numPr>
          <w:ilvl w:val="0"/>
          <w:numId w:val="6"/>
        </w:numPr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 przypadku zaprzestania wykonywania umowy przez __________________ (nazwa podmiotu) </w:t>
      </w:r>
      <w:r>
        <w:rPr>
          <w:rFonts w:eastAsia="Times New Roman" w:cs="Times New Roman"/>
          <w:color w:val="000000"/>
          <w:lang w:eastAsia="pl-PL"/>
        </w:rPr>
        <w:br/>
        <w:t>z jakichkolwiek przyczyn w powyższym zakresie Wykonawca jest obowiązany wykazać Zamawiającemu, że proponowany inny podwykonawca lub Wykonawca samodzielnie spełnia je w stopniu nie mniejszym niż wymagany w trakcie postępowania o udzielenie zamówienia.</w:t>
      </w:r>
    </w:p>
    <w:p w:rsidR="00061A00" w:rsidRDefault="00741E6E" w:rsidP="006D3CDC">
      <w:pPr>
        <w:numPr>
          <w:ilvl w:val="0"/>
          <w:numId w:val="6"/>
        </w:numPr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Zlecenie wykonania części dostaw podwykonawcy nie zwalnia Wykonawcy z odpowiedzialności za wykonanie obowiązków wynikających z Umowy lub obowiązujących przepisów prawa. Wykonawca odpowiada za działania i zaniechania podwykonawców jak za własne.</w:t>
      </w:r>
    </w:p>
    <w:p w:rsidR="00061A00" w:rsidRDefault="00741E6E" w:rsidP="006D3CDC">
      <w:pPr>
        <w:numPr>
          <w:ilvl w:val="0"/>
          <w:numId w:val="6"/>
        </w:numPr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toku realizacji Umowy w sprawie niniejszego zamówienia możliwa jest zmiana podwykonawców wyłącznie za zgodą Zamawiającego wyrażoną w formie pisemnej.</w:t>
      </w:r>
    </w:p>
    <w:p w:rsidR="00061A00" w:rsidRDefault="00741E6E" w:rsidP="006D3CDC">
      <w:pPr>
        <w:numPr>
          <w:ilvl w:val="0"/>
          <w:numId w:val="6"/>
        </w:numPr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Wykonawca zamierzający zawrzeć umowę o podwykonawstwo, której przedmiotem są dostawy materiałów do budowy sieci kanalizacji i sieci wodociągowych, jest obowiązany, w trakcie realizacji zamówienia publicznego na dostawy, do przedłożenia Zamawiającemu poświadczoną za zgodność z oryginałem kopię zawartej umowy o podwykonawstwo.</w:t>
      </w:r>
    </w:p>
    <w:p w:rsidR="00061A00" w:rsidRDefault="00741E6E" w:rsidP="006D3CDC">
      <w:pPr>
        <w:numPr>
          <w:ilvl w:val="0"/>
          <w:numId w:val="6"/>
        </w:numPr>
        <w:spacing w:afterAutospacing="1" w:line="360" w:lineRule="auto"/>
      </w:pPr>
      <w:r>
        <w:rPr>
          <w:rFonts w:eastAsia="Times New Roman" w:cs="Arial"/>
          <w:color w:val="000000"/>
          <w:lang w:eastAsia="pl-PL"/>
        </w:rPr>
        <w:t>Umowa o podwykonawstwo musi być w formie pisemnej o charakterze odpłatnym, a także musi określać jaka część przedmiotu umowy o zamówienie publiczne zostanie wykonana przez podwykonawcę. Termin zapłaty wynagrodzenia podwykonawcy przewidziany w umowie o podwykonawstwo nie może być dłuższy niż 30 dni od dnia doręczenia Wykonawcy faktury lub rachunku, potwierdzających wykonanie zleconych podwykonawcy zadań.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Times New Roman"/>
          <w:b/>
          <w:bCs/>
          <w:color w:val="000000"/>
          <w:lang w:eastAsia="pl-PL"/>
        </w:rPr>
        <w:t>§ 11</w:t>
      </w:r>
    </w:p>
    <w:p w:rsidR="00061A00" w:rsidRDefault="00741E6E" w:rsidP="006D3CDC">
      <w:pPr>
        <w:spacing w:beforeAutospacing="1"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Postanowienia końcowe</w:t>
      </w:r>
    </w:p>
    <w:p w:rsidR="00061A00" w:rsidRDefault="00741E6E" w:rsidP="006D3CDC">
      <w:pPr>
        <w:numPr>
          <w:ilvl w:val="0"/>
          <w:numId w:val="7"/>
        </w:numPr>
        <w:spacing w:beforeAutospacing="1"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Wykonawca nie ma prawa cesji praw i/lub obowiązków wynikających z niniejszej umowy na rzecz osób trzecich, z zastrzeżeniem ust. 3.</w:t>
      </w:r>
    </w:p>
    <w:p w:rsidR="00061A00" w:rsidRDefault="00741E6E" w:rsidP="006D3CDC">
      <w:pPr>
        <w:numPr>
          <w:ilvl w:val="0"/>
          <w:numId w:val="7"/>
        </w:numPr>
        <w:spacing w:after="0" w:line="360" w:lineRule="auto"/>
      </w:pPr>
      <w:r>
        <w:rPr>
          <w:rFonts w:eastAsia="Times New Roman" w:cs="Arial"/>
          <w:color w:val="000000"/>
          <w:lang w:eastAsia="pl-PL"/>
        </w:rPr>
        <w:lastRenderedPageBreak/>
        <w:t>Przez określenie dni robocze, Zamawiający rozumie dni od poniedziałku do piątku w godzinach 07:00 - 15:00, z wyłączeniem dni ustawowo wolnych od pracy i dni wolnych od pracy u Zamawiającego.</w:t>
      </w:r>
    </w:p>
    <w:p w:rsidR="00061A00" w:rsidRDefault="00741E6E" w:rsidP="006D3CDC">
      <w:pPr>
        <w:numPr>
          <w:ilvl w:val="0"/>
          <w:numId w:val="7"/>
        </w:numPr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Przelew wierzytelności Wykonawcy wynikających z niniejszej umowy wymaga dla swej ważności uprzedniej pisemnej zgody Zamawiającego.</w:t>
      </w:r>
    </w:p>
    <w:p w:rsidR="00061A00" w:rsidRDefault="00741E6E" w:rsidP="006D3CDC">
      <w:pPr>
        <w:numPr>
          <w:ilvl w:val="0"/>
          <w:numId w:val="7"/>
        </w:numPr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Wszelkie spory między stronami wynikające z niniejszej umowy rozstrzygane będą na zasadzie wzajemnego porozumienia.</w:t>
      </w:r>
    </w:p>
    <w:p w:rsidR="00061A00" w:rsidRDefault="00741E6E" w:rsidP="006D3CDC">
      <w:pPr>
        <w:numPr>
          <w:ilvl w:val="0"/>
          <w:numId w:val="7"/>
        </w:numPr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Jeżeli strony nie osiągną kompromisu wówczas sprawy sporne, kierowane będą do sądu powszechnego właściwego dla siedziby Zamawiającego.</w:t>
      </w:r>
    </w:p>
    <w:p w:rsidR="00061A00" w:rsidRDefault="00741E6E" w:rsidP="006D3CDC">
      <w:pPr>
        <w:numPr>
          <w:ilvl w:val="0"/>
          <w:numId w:val="7"/>
        </w:numPr>
        <w:spacing w:after="0" w:line="360" w:lineRule="auto"/>
        <w:rPr>
          <w:rFonts w:eastAsia="Times New Roman" w:cs="Arial"/>
          <w:color w:val="000000"/>
          <w:spacing w:val="2"/>
          <w:lang w:eastAsia="pl-PL"/>
        </w:rPr>
      </w:pPr>
      <w:r>
        <w:rPr>
          <w:rFonts w:eastAsia="Times New Roman" w:cs="Arial"/>
          <w:color w:val="000000"/>
          <w:spacing w:val="2"/>
          <w:lang w:eastAsia="pl-PL"/>
        </w:rPr>
        <w:t>W sprawach nieuregulowanych w niniejszej umowie stosuje się przepisy Kodeksu cywilnego.</w:t>
      </w:r>
    </w:p>
    <w:p w:rsidR="00061A00" w:rsidRDefault="00741E6E" w:rsidP="006D3CDC">
      <w:pPr>
        <w:numPr>
          <w:ilvl w:val="0"/>
          <w:numId w:val="7"/>
        </w:numPr>
        <w:spacing w:after="0" w:line="360" w:lineRule="auto"/>
      </w:pPr>
      <w:r>
        <w:rPr>
          <w:rFonts w:eastAsia="Times New Roman" w:cs="Arial"/>
          <w:color w:val="000000"/>
          <w:lang w:eastAsia="pl-PL"/>
        </w:rPr>
        <w:t>Wykonawca zobowiązuje się do pisemnego zawiadamiania Zamawiającego w terminie 7 dni o zmianie siedziby lub nazwy, zmianie osób reprezentujących, ogłoszeniu upadłości Wykonawcy, wszczęciu postępowania upadłościowego wobec Wykonawcy, postawienia Wykonawcy w stan likwidacji, zawieszeniu działalności Wykonawcy.</w:t>
      </w:r>
    </w:p>
    <w:p w:rsidR="00061A00" w:rsidRDefault="00741E6E" w:rsidP="006D3CDC">
      <w:pPr>
        <w:numPr>
          <w:ilvl w:val="0"/>
          <w:numId w:val="7"/>
        </w:numPr>
        <w:spacing w:after="0" w:line="360" w:lineRule="auto"/>
        <w:rPr>
          <w:rFonts w:eastAsia="Times New Roman" w:cs="Arial"/>
          <w:color w:val="000000"/>
          <w:spacing w:val="4"/>
          <w:lang w:eastAsia="pl-PL"/>
        </w:rPr>
      </w:pPr>
      <w:r>
        <w:rPr>
          <w:rFonts w:eastAsia="Times New Roman" w:cs="Arial"/>
          <w:color w:val="000000"/>
          <w:spacing w:val="4"/>
          <w:lang w:eastAsia="pl-PL"/>
        </w:rPr>
        <w:t>W przypadku konieczności przetwarzania przez Wykonawcę danych osobowych, których administratorem jest Zamawiający w związku z wykonywaniem niniejszej umowy, Wykonawca zobowiązany będzie na wniosek Zamawiającego do zawarcia umowy powierzenia przetwarzania danych osobowych w rozumieniu art. 28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przed dokonaniem przetwarzania.</w:t>
      </w:r>
    </w:p>
    <w:p w:rsidR="00061A00" w:rsidRDefault="00741E6E" w:rsidP="006D3CDC">
      <w:pPr>
        <w:numPr>
          <w:ilvl w:val="0"/>
          <w:numId w:val="7"/>
        </w:numPr>
        <w:spacing w:afterAutospacing="1" w:line="360" w:lineRule="auto"/>
      </w:pPr>
      <w:r>
        <w:rPr>
          <w:rFonts w:eastAsia="Times New Roman" w:cs="Times New Roman"/>
          <w:color w:val="000000"/>
          <w:lang w:eastAsia="pl-PL"/>
        </w:rPr>
        <w:t>Umowa została sporządzona w dwóch jednobrzmiących egzemplarzach, przeznaczonych po jednym dla każdej ze stron.</w:t>
      </w:r>
    </w:p>
    <w:p w:rsidR="00061A00" w:rsidRDefault="00741E6E" w:rsidP="006D3CDC">
      <w:pPr>
        <w:spacing w:beforeAutospacing="1" w:afterAutospacing="1" w:line="360" w:lineRule="auto"/>
        <w:ind w:left="284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Załącznikami do umowy są:</w:t>
      </w:r>
    </w:p>
    <w:p w:rsidR="00061A00" w:rsidRDefault="00741E6E" w:rsidP="006D3CDC">
      <w:pPr>
        <w:numPr>
          <w:ilvl w:val="0"/>
          <w:numId w:val="8"/>
        </w:numPr>
        <w:spacing w:beforeAutospacing="1"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Załącznik nr 1– Opis przedmiotu zamówienia,</w:t>
      </w:r>
    </w:p>
    <w:p w:rsidR="00061A00" w:rsidRDefault="00741E6E" w:rsidP="006D3CDC">
      <w:pPr>
        <w:numPr>
          <w:ilvl w:val="0"/>
          <w:numId w:val="8"/>
        </w:numPr>
        <w:spacing w:afterAutospacing="1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Załącznik nr 2 – Formularz Ofertowy</w:t>
      </w:r>
    </w:p>
    <w:p w:rsidR="00061A00" w:rsidRDefault="00741E6E" w:rsidP="006D3CDC">
      <w:pPr>
        <w:spacing w:beforeAutospacing="1" w:afterAutospacing="1" w:line="360" w:lineRule="auto"/>
      </w:pP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ab/>
        <w:t>ZAMAWIAJĄCY</w:t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  <w:t>WYKONAWCA</w:t>
      </w:r>
    </w:p>
    <w:sectPr w:rsidR="00061A00">
      <w:head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21" w:rsidRDefault="00645921">
      <w:pPr>
        <w:spacing w:after="0" w:line="240" w:lineRule="auto"/>
      </w:pPr>
      <w:r>
        <w:separator/>
      </w:r>
    </w:p>
  </w:endnote>
  <w:endnote w:type="continuationSeparator" w:id="0">
    <w:p w:rsidR="00645921" w:rsidRDefault="006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21" w:rsidRDefault="00645921">
      <w:pPr>
        <w:spacing w:after="0" w:line="240" w:lineRule="auto"/>
      </w:pPr>
      <w:r>
        <w:separator/>
      </w:r>
    </w:p>
  </w:footnote>
  <w:footnote w:type="continuationSeparator" w:id="0">
    <w:p w:rsidR="00645921" w:rsidRDefault="0064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00" w:rsidRDefault="00741E6E">
    <w:r>
      <w:rPr>
        <w:rFonts w:cs="Times New Roman"/>
        <w:b/>
        <w:i/>
      </w:rPr>
      <w:t>DOSTAWA CHEMII ANTYODOROWEJ DO PRZEPOMPOWNI ŚCIEKÓW NA TERENIE GMINY SŁUPSK</w:t>
    </w:r>
  </w:p>
  <w:p w:rsidR="00061A00" w:rsidRDefault="00741E6E">
    <w:pPr>
      <w:rPr>
        <w:rFonts w:ascii="Calibri" w:hAnsi="Calibri"/>
      </w:rPr>
    </w:pPr>
    <w:r>
      <w:rPr>
        <w:rFonts w:cs="Times New Roman"/>
        <w:b/>
        <w:i/>
      </w:rPr>
      <w:t>06/MW/2022</w:t>
    </w:r>
  </w:p>
  <w:p w:rsidR="00061A00" w:rsidRDefault="00061A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0BA"/>
    <w:multiLevelType w:val="multilevel"/>
    <w:tmpl w:val="C95A18E8"/>
    <w:lvl w:ilvl="0">
      <w:start w:val="1"/>
      <w:numFmt w:val="decimal"/>
      <w:lvlText w:val="%1."/>
      <w:lvlJc w:val="left"/>
      <w:pPr>
        <w:ind w:left="0" w:firstLine="0"/>
      </w:pPr>
      <w:rPr>
        <w:rFonts w:eastAsia="Arial Unicode MS" w:cs="Times New Roman"/>
        <w:b w:val="0"/>
        <w:bCs w:val="0"/>
        <w:color w:val="000000"/>
        <w:kern w:val="2"/>
        <w:sz w:val="24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eastAsia="Arial Unicode MS" w:cs="Times New Roman"/>
        <w:b w:val="0"/>
        <w:bCs w:val="0"/>
        <w:color w:val="000000"/>
        <w:kern w:val="2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</w:abstractNum>
  <w:abstractNum w:abstractNumId="1" w15:restartNumberingAfterBreak="0">
    <w:nsid w:val="1E1720BB"/>
    <w:multiLevelType w:val="multilevel"/>
    <w:tmpl w:val="E182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05E50"/>
    <w:multiLevelType w:val="multilevel"/>
    <w:tmpl w:val="E968E2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A35349"/>
    <w:multiLevelType w:val="multilevel"/>
    <w:tmpl w:val="D822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F3535"/>
    <w:multiLevelType w:val="multilevel"/>
    <w:tmpl w:val="DF9C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36869"/>
    <w:multiLevelType w:val="multilevel"/>
    <w:tmpl w:val="7FFE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73C4D"/>
    <w:multiLevelType w:val="multilevel"/>
    <w:tmpl w:val="3A68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90D45"/>
    <w:multiLevelType w:val="multilevel"/>
    <w:tmpl w:val="A274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E7580B"/>
    <w:multiLevelType w:val="multilevel"/>
    <w:tmpl w:val="A8D2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0"/>
    <w:rsid w:val="00061A00"/>
    <w:rsid w:val="001C1F07"/>
    <w:rsid w:val="00645921"/>
    <w:rsid w:val="006D3CDC"/>
    <w:rsid w:val="007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27A1-5779-4F64-A070-3E6A5EBA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3FD5"/>
  </w:style>
  <w:style w:type="character" w:customStyle="1" w:styleId="StopkaZnak">
    <w:name w:val="Stopka Znak"/>
    <w:basedOn w:val="Domylnaczcionkaakapitu"/>
    <w:link w:val="Stopka"/>
    <w:uiPriority w:val="99"/>
    <w:qFormat/>
    <w:rsid w:val="00F03FD5"/>
  </w:style>
  <w:style w:type="character" w:customStyle="1" w:styleId="TekstpodstawowyZnak">
    <w:name w:val="Tekst podstawowy Znak"/>
    <w:basedOn w:val="Domylnaczcionkaakapitu"/>
    <w:link w:val="Tekstpodstawowy"/>
    <w:qFormat/>
    <w:rsid w:val="00F03FD5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F03FD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39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3F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03FD5"/>
    <w:pPr>
      <w:suppressAutoHyphens/>
      <w:spacing w:after="0" w:line="360" w:lineRule="auto"/>
      <w:jc w:val="both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03FD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F03FD5"/>
    <w:pPr>
      <w:spacing w:beforeAutospacing="1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39B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gkjezierzy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gkjezierzy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.malinowski@zgkjezier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jez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2670</Words>
  <Characters>16022</Characters>
  <Application>Microsoft Office Word</Application>
  <DocSecurity>0</DocSecurity>
  <Lines>133</Lines>
  <Paragraphs>37</Paragraphs>
  <ScaleCrop>false</ScaleCrop>
  <Company/>
  <LinksUpToDate>false</LinksUpToDate>
  <CharactersWithSpaces>18655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2022-07-04T12:19:00Z</cp:lastPrinted>
  <dcterms:created xsi:type="dcterms:W3CDTF">2022-07-04T09:45:00Z</dcterms:created>
  <dcterms:modified xsi:type="dcterms:W3CDTF">2022-07-08T12:04:00Z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