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1F9F" w14:textId="77777777" w:rsidR="00CB6190" w:rsidRPr="003C5A47" w:rsidRDefault="00CB6190" w:rsidP="00CB6190">
      <w:pPr>
        <w:spacing w:line="276" w:lineRule="auto"/>
        <w:jc w:val="center"/>
        <w:rPr>
          <w:b/>
          <w:bCs/>
        </w:rPr>
      </w:pPr>
      <w:r w:rsidRPr="003C5A47">
        <w:rPr>
          <w:b/>
          <w:bCs/>
        </w:rPr>
        <w:t xml:space="preserve">Umowa  </w:t>
      </w:r>
    </w:p>
    <w:p w14:paraId="32FFD2EE" w14:textId="0361220C" w:rsidR="00CB6190" w:rsidRPr="003C5A47" w:rsidRDefault="00CB6190" w:rsidP="00CB6190">
      <w:pPr>
        <w:spacing w:line="276" w:lineRule="auto"/>
        <w:jc w:val="center"/>
        <w:rPr>
          <w:b/>
          <w:bCs/>
        </w:rPr>
      </w:pPr>
      <w:r w:rsidRPr="003C5A47">
        <w:rPr>
          <w:b/>
          <w:bCs/>
        </w:rPr>
        <w:t xml:space="preserve">Nr </w:t>
      </w:r>
      <w:r w:rsidR="00C63332">
        <w:rPr>
          <w:b/>
          <w:bCs/>
        </w:rPr>
        <w:t>……………….</w:t>
      </w:r>
    </w:p>
    <w:p w14:paraId="1B4BC8D5" w14:textId="77777777" w:rsidR="00CB6190" w:rsidRPr="003C5A47" w:rsidRDefault="00CB6190" w:rsidP="00CB6190">
      <w:pPr>
        <w:spacing w:line="276" w:lineRule="auto"/>
        <w:jc w:val="both"/>
        <w:rPr>
          <w:b/>
          <w:bCs/>
        </w:rPr>
      </w:pPr>
    </w:p>
    <w:p w14:paraId="45646696" w14:textId="4A00B332" w:rsidR="00CB6190" w:rsidRPr="003C5A47" w:rsidRDefault="00CB6190" w:rsidP="007E4366">
      <w:pPr>
        <w:pStyle w:val="Tekstpodstawowy"/>
        <w:spacing w:line="276" w:lineRule="auto"/>
        <w:jc w:val="both"/>
      </w:pPr>
      <w:r w:rsidRPr="003C5A47">
        <w:t>Zawarta w dniu</w:t>
      </w:r>
      <w:r>
        <w:t xml:space="preserve"> </w:t>
      </w:r>
      <w:r w:rsidR="00C63332">
        <w:t>……………</w:t>
      </w:r>
      <w:r w:rsidRPr="003C5A47">
        <w:t xml:space="preserve"> w </w:t>
      </w:r>
      <w:r>
        <w:t>Złotnikach Kujawskich</w:t>
      </w:r>
      <w:r w:rsidRPr="003C5A47">
        <w:t xml:space="preserve"> pomiędzy:</w:t>
      </w:r>
    </w:p>
    <w:p w14:paraId="37C06A76" w14:textId="77777777" w:rsidR="00CB6190" w:rsidRPr="003C5A47" w:rsidRDefault="00CB6190" w:rsidP="007E4366">
      <w:pPr>
        <w:spacing w:line="276" w:lineRule="auto"/>
        <w:jc w:val="both"/>
      </w:pPr>
      <w:r w:rsidRPr="00086497">
        <w:rPr>
          <w:b/>
          <w:bCs/>
        </w:rPr>
        <w:t>Gminą Złotniki Kujawskie</w:t>
      </w:r>
      <w:r w:rsidRPr="003C5A47">
        <w:t>, mającą siedzibę w Złotnikach Kujawskich przy ul.</w:t>
      </w:r>
      <w:r>
        <w:t xml:space="preserve"> </w:t>
      </w:r>
      <w:r w:rsidRPr="003C5A47">
        <w:t>Powstańców Wielkopolskich 6, 88-180 Złotniki Kujawskie, zwaną dalej w tekście „Zamawiającym” reprezentowanym przez:</w:t>
      </w:r>
    </w:p>
    <w:p w14:paraId="6BC10A7B" w14:textId="77777777" w:rsidR="00CB6190" w:rsidRPr="002D4EE2" w:rsidRDefault="00CB6190" w:rsidP="007E4366">
      <w:pPr>
        <w:jc w:val="both"/>
      </w:pPr>
    </w:p>
    <w:p w14:paraId="67BBF3D0" w14:textId="6100BAD0" w:rsidR="00CB6190" w:rsidRPr="002D4EE2" w:rsidRDefault="00CB6190" w:rsidP="007E4366">
      <w:pPr>
        <w:spacing w:line="360" w:lineRule="auto"/>
        <w:jc w:val="both"/>
      </w:pPr>
      <w:r w:rsidRPr="002D4EE2">
        <w:t xml:space="preserve">1. </w:t>
      </w:r>
      <w:r w:rsidR="00C63332">
        <w:t>Waldemara Kubiaka</w:t>
      </w:r>
      <w:r>
        <w:t xml:space="preserve"> </w:t>
      </w:r>
      <w:r w:rsidRPr="002D4EE2">
        <w:t xml:space="preserve">– Wójta Gminy </w:t>
      </w:r>
    </w:p>
    <w:p w14:paraId="30855864" w14:textId="77777777" w:rsidR="00CB6190" w:rsidRPr="002D4EE2" w:rsidRDefault="00CB6190" w:rsidP="007E4366">
      <w:pPr>
        <w:spacing w:line="360" w:lineRule="auto"/>
        <w:jc w:val="both"/>
      </w:pPr>
      <w:r w:rsidRPr="002D4EE2">
        <w:t>przy kontrasygnacie</w:t>
      </w:r>
    </w:p>
    <w:p w14:paraId="5B6E2BA5" w14:textId="727D87EA" w:rsidR="00060398" w:rsidRPr="002D4EE2" w:rsidRDefault="00CB6190" w:rsidP="007E4366">
      <w:pPr>
        <w:spacing w:line="360" w:lineRule="auto"/>
        <w:jc w:val="both"/>
      </w:pPr>
      <w:r w:rsidRPr="002D4EE2">
        <w:t xml:space="preserve">2. </w:t>
      </w:r>
      <w:r>
        <w:t xml:space="preserve">Ewy Czyżewskiej </w:t>
      </w:r>
      <w:r w:rsidRPr="002D4EE2">
        <w:t>- Skarbnika Gminy</w:t>
      </w:r>
    </w:p>
    <w:p w14:paraId="47C0C340" w14:textId="2C8D4A76" w:rsidR="00CB6190" w:rsidRDefault="00060398" w:rsidP="007E4366">
      <w:pPr>
        <w:spacing w:line="360" w:lineRule="auto"/>
        <w:jc w:val="both"/>
      </w:pPr>
      <w:r w:rsidRPr="00060398">
        <w:t>NIP: 556-256-19-30    REGON: 092350808</w:t>
      </w:r>
    </w:p>
    <w:p w14:paraId="436E4B76" w14:textId="77777777" w:rsidR="00060398" w:rsidRPr="002D4EE2" w:rsidRDefault="00060398" w:rsidP="007E4366">
      <w:pPr>
        <w:jc w:val="both"/>
      </w:pPr>
    </w:p>
    <w:p w14:paraId="490F520E" w14:textId="77777777" w:rsidR="00CB6190" w:rsidRPr="002D4EE2" w:rsidRDefault="00CB6190" w:rsidP="007E4366">
      <w:pPr>
        <w:jc w:val="both"/>
      </w:pPr>
      <w:r w:rsidRPr="002D4EE2">
        <w:t xml:space="preserve">a </w:t>
      </w:r>
    </w:p>
    <w:p w14:paraId="370A4B33" w14:textId="704E9442" w:rsidR="00294E69" w:rsidRDefault="00C63332" w:rsidP="00294E69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  <w:r w:rsidR="00294E69" w:rsidRPr="00294E69">
        <w:t xml:space="preserve">zwaną w dalszej części Umowy </w:t>
      </w:r>
      <w:r w:rsidR="00294E69">
        <w:t>„Wykonawcą” w imieniu którego działa:</w:t>
      </w:r>
    </w:p>
    <w:p w14:paraId="19937644" w14:textId="77777777" w:rsidR="00294E69" w:rsidRDefault="00294E69" w:rsidP="00294E69">
      <w:pPr>
        <w:spacing w:line="276" w:lineRule="auto"/>
        <w:jc w:val="both"/>
      </w:pPr>
    </w:p>
    <w:p w14:paraId="3F19063D" w14:textId="77777777" w:rsidR="00C63332" w:rsidRPr="00294E69" w:rsidRDefault="00C63332" w:rsidP="00294E69">
      <w:pPr>
        <w:spacing w:line="276" w:lineRule="auto"/>
        <w:jc w:val="both"/>
      </w:pPr>
    </w:p>
    <w:p w14:paraId="7F55C4C9" w14:textId="77777777" w:rsidR="001C29AF" w:rsidRPr="003C5A47" w:rsidRDefault="001C29AF" w:rsidP="007E4366">
      <w:pPr>
        <w:spacing w:line="276" w:lineRule="auto"/>
        <w:jc w:val="both"/>
      </w:pPr>
    </w:p>
    <w:p w14:paraId="7CA9AFBC" w14:textId="0E73AFEB" w:rsidR="00CB6190" w:rsidRDefault="00C63332" w:rsidP="007E4366">
      <w:pPr>
        <w:jc w:val="both"/>
        <w:rPr>
          <w:bCs/>
        </w:rPr>
      </w:pPr>
      <w:r w:rsidRPr="00C63332">
        <w:rPr>
          <w:bCs/>
        </w:rPr>
        <w:t>w związku z wyborem oferty Wykonawcy na podstawie przeprowadzonego postępowania o udzielenie zamówienia nr 271.8.</w:t>
      </w:r>
      <w:r>
        <w:rPr>
          <w:bCs/>
        </w:rPr>
        <w:t>23</w:t>
      </w:r>
      <w:r w:rsidRPr="00C63332">
        <w:rPr>
          <w:bCs/>
        </w:rPr>
        <w:t>.2024 poniżej progu 130 000,00 zł określonego w art. 1 ust. 1 pkt 1 ustawy Prawo zamówień publicznych z  dnia 11 września 2019 r. (t.j. Dz. U. z 2023 r. poz. 1605 z późn. zm) została  zawarta umowa następującej treści:</w:t>
      </w:r>
      <w:r w:rsidR="001C29AF" w:rsidRPr="001C29AF">
        <w:rPr>
          <w:bCs/>
        </w:rPr>
        <w:t>:</w:t>
      </w:r>
    </w:p>
    <w:p w14:paraId="14C7B23D" w14:textId="77777777" w:rsidR="00CB6190" w:rsidRDefault="00CB6190" w:rsidP="007E4366">
      <w:pPr>
        <w:jc w:val="both"/>
        <w:rPr>
          <w:bCs/>
        </w:rPr>
      </w:pPr>
    </w:p>
    <w:p w14:paraId="4C0D9A36" w14:textId="055B01C8" w:rsidR="00CB6190" w:rsidRDefault="00CB6190" w:rsidP="007E4366">
      <w:pPr>
        <w:pStyle w:val="Standard"/>
        <w:spacing w:line="276" w:lineRule="auto"/>
        <w:jc w:val="center"/>
        <w:rPr>
          <w:b/>
        </w:rPr>
      </w:pPr>
      <w:r>
        <w:rPr>
          <w:rFonts w:ascii="Liberation Serif" w:hAnsi="Liberation Serif"/>
          <w:b/>
        </w:rPr>
        <w:t>§ 1</w:t>
      </w:r>
      <w:r w:rsidR="00C63332">
        <w:rPr>
          <w:rFonts w:ascii="Liberation Serif" w:hAnsi="Liberation Serif"/>
          <w:b/>
        </w:rPr>
        <w:t>.</w:t>
      </w:r>
    </w:p>
    <w:p w14:paraId="40E1F178" w14:textId="77777777" w:rsidR="00CB6190" w:rsidRDefault="00CB6190" w:rsidP="007E4366">
      <w:pPr>
        <w:pStyle w:val="Standard"/>
        <w:spacing w:line="276" w:lineRule="auto"/>
        <w:jc w:val="both"/>
        <w:rPr>
          <w:b/>
        </w:rPr>
      </w:pPr>
    </w:p>
    <w:p w14:paraId="36F958FE" w14:textId="1F1F0DA4" w:rsidR="00CB6190" w:rsidRDefault="00CB6190" w:rsidP="007E4366">
      <w:pPr>
        <w:pStyle w:val="Standard"/>
        <w:spacing w:line="276" w:lineRule="auto"/>
        <w:jc w:val="both"/>
      </w:pPr>
      <w:r>
        <w:rPr>
          <w:rFonts w:ascii="Liberation Serif" w:hAnsi="Liberation Serif"/>
        </w:rPr>
        <w:t xml:space="preserve">Zamawiający zleca, a Wykonawca przyjmuje wykonanie usługi w zakresie przeprowadzenia  rocznych </w:t>
      </w:r>
      <w:r w:rsidR="00C63332">
        <w:rPr>
          <w:rFonts w:ascii="Liberation Serif" w:hAnsi="Liberation Serif"/>
        </w:rPr>
        <w:t xml:space="preserve">i pięcioletnich </w:t>
      </w:r>
      <w:r>
        <w:rPr>
          <w:rFonts w:ascii="Liberation Serif" w:hAnsi="Liberation Serif"/>
        </w:rPr>
        <w:t xml:space="preserve">przeglądów stanu technicznego budynków będących w zasobie gminy Złotniki Kujawskie według załączonego wykazu, stanowiącego załącznik do niniejszej umowy, zgodnie z art. 62 </w:t>
      </w:r>
      <w:r w:rsidR="001C29AF">
        <w:rPr>
          <w:rFonts w:ascii="Liberation Serif" w:hAnsi="Liberation Serif"/>
        </w:rPr>
        <w:t xml:space="preserve"> ust. 1 </w:t>
      </w:r>
      <w:r>
        <w:rPr>
          <w:rFonts w:ascii="Liberation Serif" w:hAnsi="Liberation Serif"/>
        </w:rPr>
        <w:t>ustawy z dnia 7 lipca 1994r. Prawo budowlane (</w:t>
      </w:r>
      <w:bookmarkStart w:id="0" w:name="_Hlk24627342"/>
      <w:r w:rsidRPr="000404FE">
        <w:rPr>
          <w:rFonts w:ascii="Liberation Serif" w:hAnsi="Liberation Serif"/>
        </w:rPr>
        <w:t>t.j. Dz.U. z 20</w:t>
      </w:r>
      <w:r w:rsidR="001C29AF">
        <w:rPr>
          <w:rFonts w:ascii="Liberation Serif" w:hAnsi="Liberation Serif"/>
        </w:rPr>
        <w:t>2</w:t>
      </w:r>
      <w:r w:rsidR="00C63332">
        <w:rPr>
          <w:rFonts w:ascii="Liberation Serif" w:hAnsi="Liberation Serif"/>
        </w:rPr>
        <w:t>4</w:t>
      </w:r>
      <w:r w:rsidRPr="000404FE">
        <w:rPr>
          <w:rFonts w:ascii="Liberation Serif" w:hAnsi="Liberation Serif"/>
        </w:rPr>
        <w:t xml:space="preserve"> r., poz.</w:t>
      </w:r>
      <w:bookmarkEnd w:id="0"/>
      <w:r w:rsidR="007E4366">
        <w:rPr>
          <w:rFonts w:ascii="Liberation Serif" w:hAnsi="Liberation Serif"/>
        </w:rPr>
        <w:t xml:space="preserve"> </w:t>
      </w:r>
      <w:r w:rsidR="00C63332">
        <w:rPr>
          <w:rFonts w:ascii="Liberation Serif" w:hAnsi="Liberation Serif"/>
        </w:rPr>
        <w:t>725</w:t>
      </w:r>
      <w:r w:rsidR="007E4366">
        <w:rPr>
          <w:rFonts w:ascii="Liberation Serif" w:hAnsi="Liberation Serif"/>
        </w:rPr>
        <w:t xml:space="preserve"> ze zm.</w:t>
      </w:r>
      <w:r>
        <w:rPr>
          <w:rFonts w:ascii="Liberation Serif" w:hAnsi="Liberation Serif"/>
        </w:rPr>
        <w:t>).</w:t>
      </w:r>
    </w:p>
    <w:p w14:paraId="16D7DE4B" w14:textId="77777777" w:rsidR="00CB6190" w:rsidRDefault="00CB6190" w:rsidP="007E4366">
      <w:pPr>
        <w:pStyle w:val="Standard"/>
        <w:spacing w:line="276" w:lineRule="auto"/>
        <w:jc w:val="both"/>
        <w:rPr>
          <w:b/>
        </w:rPr>
      </w:pPr>
    </w:p>
    <w:p w14:paraId="7277AACD" w14:textId="0F6007C9" w:rsidR="00CB6190" w:rsidRDefault="00CB6190" w:rsidP="007E4366">
      <w:pPr>
        <w:pStyle w:val="Standard"/>
        <w:spacing w:line="276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§ 2</w:t>
      </w:r>
      <w:r w:rsidR="00C63332">
        <w:rPr>
          <w:rFonts w:ascii="Liberation Serif" w:hAnsi="Liberation Serif"/>
          <w:b/>
        </w:rPr>
        <w:t>.</w:t>
      </w:r>
    </w:p>
    <w:p w14:paraId="69BB7051" w14:textId="77777777" w:rsidR="00C63332" w:rsidRDefault="00C63332" w:rsidP="007E4366">
      <w:pPr>
        <w:pStyle w:val="Standard"/>
        <w:spacing w:line="276" w:lineRule="auto"/>
        <w:jc w:val="center"/>
        <w:rPr>
          <w:b/>
        </w:rPr>
      </w:pPr>
    </w:p>
    <w:p w14:paraId="455B9FE2" w14:textId="2EEED1D2" w:rsidR="00C63332" w:rsidRPr="00C63332" w:rsidRDefault="00C63332" w:rsidP="00C63332">
      <w:pPr>
        <w:spacing w:line="276" w:lineRule="auto"/>
        <w:jc w:val="both"/>
      </w:pPr>
      <w:r w:rsidRPr="00C63332">
        <w:t xml:space="preserve">1. Przedmiotem zamówienia jest wykonanie rocznych oraz pięcioletnich przeglądów stanów technicznych budynków stanowiących własność Gminy Złotniki Kujawskie zgodnie z wymogami określonymi w art. 62 ustawy z dnia 7 lipca 1994 Prawo budowlane. </w:t>
      </w:r>
    </w:p>
    <w:p w14:paraId="67117F22" w14:textId="68388042" w:rsidR="00C63332" w:rsidRPr="00C63332" w:rsidRDefault="00C63332" w:rsidP="00C63332">
      <w:pPr>
        <w:spacing w:line="276" w:lineRule="auto"/>
        <w:jc w:val="both"/>
      </w:pPr>
      <w:r w:rsidRPr="00C63332">
        <w:t>2. Przeglądy roczne polegają na sprawdzeniu stanu technicznego:</w:t>
      </w:r>
    </w:p>
    <w:p w14:paraId="254739FB" w14:textId="77777777" w:rsidR="00C63332" w:rsidRPr="00C63332" w:rsidRDefault="00C63332" w:rsidP="00C63332">
      <w:pPr>
        <w:spacing w:line="276" w:lineRule="auto"/>
        <w:jc w:val="both"/>
      </w:pPr>
      <w:r w:rsidRPr="00C63332">
        <w:t>a) elementów budynków, budowli i instalacji narażonych na szkodliwe wpływy atmosferyczne i niszczące działania czynników występujących podczas użytkowania obiektu.</w:t>
      </w:r>
    </w:p>
    <w:p w14:paraId="38882AF9" w14:textId="77777777" w:rsidR="00C63332" w:rsidRPr="00C63332" w:rsidRDefault="00C63332" w:rsidP="00C63332">
      <w:pPr>
        <w:spacing w:line="276" w:lineRule="auto"/>
        <w:jc w:val="both"/>
      </w:pPr>
      <w:r w:rsidRPr="00C63332">
        <w:t>b) Instalacji i urządzeń służących ochronie środowiska (w tym instalacja sanitarna oraz szamba bezodpływowe)</w:t>
      </w:r>
    </w:p>
    <w:p w14:paraId="5AE575A9" w14:textId="77777777" w:rsidR="00C63332" w:rsidRPr="00C63332" w:rsidRDefault="00C63332" w:rsidP="00C63332">
      <w:pPr>
        <w:spacing w:line="276" w:lineRule="auto"/>
        <w:jc w:val="both"/>
      </w:pPr>
    </w:p>
    <w:p w14:paraId="2FDFC11E" w14:textId="4C64C9BC" w:rsidR="00C63332" w:rsidRPr="00C63332" w:rsidRDefault="00C63332" w:rsidP="00C63332">
      <w:pPr>
        <w:spacing w:line="276" w:lineRule="auto"/>
        <w:jc w:val="both"/>
      </w:pPr>
      <w:r w:rsidRPr="00C63332">
        <w:t>3. Przeglądy pięcioletnie polegają na sprawdzeniu:</w:t>
      </w:r>
    </w:p>
    <w:p w14:paraId="360064E1" w14:textId="77777777" w:rsidR="00C63332" w:rsidRPr="00C63332" w:rsidRDefault="00C63332" w:rsidP="00C63332">
      <w:pPr>
        <w:spacing w:line="276" w:lineRule="auto"/>
        <w:jc w:val="both"/>
      </w:pPr>
      <w:r w:rsidRPr="00C63332">
        <w:t>a) stanu technicznego i przydatności do użytkowania obiektu budowlanego,</w:t>
      </w:r>
    </w:p>
    <w:p w14:paraId="482AE26E" w14:textId="77777777" w:rsidR="00C63332" w:rsidRPr="00C63332" w:rsidRDefault="00C63332" w:rsidP="00C63332">
      <w:pPr>
        <w:spacing w:line="276" w:lineRule="auto"/>
        <w:jc w:val="both"/>
      </w:pPr>
      <w:r w:rsidRPr="00C63332">
        <w:t>b) estetyki obiektu budowlanego oraz jego otoczenia,</w:t>
      </w:r>
    </w:p>
    <w:p w14:paraId="3785CCE6" w14:textId="77777777" w:rsidR="00C63332" w:rsidRDefault="00C63332" w:rsidP="00C63332">
      <w:pPr>
        <w:spacing w:line="276" w:lineRule="auto"/>
        <w:jc w:val="both"/>
      </w:pPr>
      <w:r w:rsidRPr="00C63332">
        <w:t>c) badanie instalacji elektrycznej i piorunochronnej w zakresie stanu sprawności połączeń, osprzętu, zabezpieczeń i środków ochrony od porażeń, oporności izolacji przewodów oraz uziemień instalacji i aparatów.</w:t>
      </w:r>
    </w:p>
    <w:p w14:paraId="09EE8F08" w14:textId="77777777" w:rsidR="00C63332" w:rsidRDefault="00C63332" w:rsidP="00C63332">
      <w:pPr>
        <w:spacing w:line="276" w:lineRule="auto"/>
        <w:jc w:val="both"/>
      </w:pPr>
      <w:r w:rsidRPr="00C63332">
        <w:t xml:space="preserve">4. </w:t>
      </w:r>
      <w:r>
        <w:t>W</w:t>
      </w:r>
      <w:r w:rsidRPr="00C63332">
        <w:t>ykonawca użyje do wykonania usługi własnego sprzętu i urządzeń  oraz materiałów,</w:t>
      </w:r>
    </w:p>
    <w:p w14:paraId="41EAC810" w14:textId="77777777" w:rsidR="00C63332" w:rsidRDefault="00C63332" w:rsidP="00C63332">
      <w:pPr>
        <w:spacing w:line="276" w:lineRule="auto"/>
        <w:jc w:val="both"/>
      </w:pPr>
      <w:r w:rsidRPr="00C63332">
        <w:t>5. Usługi stanowiące przedmiot niniejszej umowy muszą być wykonywane zgodnie z przepisami prawa, w tym prawa budowlanego, Polskimi Normami oraz sztuką budowlaną.</w:t>
      </w:r>
    </w:p>
    <w:p w14:paraId="13D4F308" w14:textId="1A336D0A" w:rsidR="00C63332" w:rsidRPr="00C63332" w:rsidRDefault="00C63332" w:rsidP="00C63332">
      <w:pPr>
        <w:spacing w:line="276" w:lineRule="auto"/>
        <w:jc w:val="both"/>
      </w:pPr>
      <w:r w:rsidRPr="00C63332">
        <w:t xml:space="preserve">6. </w:t>
      </w:r>
      <w:bookmarkStart w:id="1" w:name="_Hlk24627448"/>
      <w:r w:rsidRPr="00C63332">
        <w:t>Z przeprowadzonych przeglądów Wykonawca sporządzi protokół dla każdego budynku w wersji papierowej (2 szt.) oraz wersję elektroniczną dokumentacji na płycie CD. Wykonawca jest zobowiązany dokonać wpisów w książkach obiektów budowlanych o przeprowadzonych   przeglądach.</w:t>
      </w:r>
    </w:p>
    <w:bookmarkEnd w:id="1"/>
    <w:p w14:paraId="2BCDB0F2" w14:textId="77777777" w:rsidR="00CB6190" w:rsidRDefault="00CB6190" w:rsidP="007E4366">
      <w:pPr>
        <w:pStyle w:val="Standard"/>
        <w:spacing w:line="276" w:lineRule="auto"/>
        <w:jc w:val="both"/>
      </w:pPr>
    </w:p>
    <w:p w14:paraId="0D0A0298" w14:textId="6709E6D3" w:rsidR="00CB6190" w:rsidRDefault="00CB6190" w:rsidP="007E4366">
      <w:pPr>
        <w:pStyle w:val="Standard"/>
        <w:spacing w:line="276" w:lineRule="auto"/>
        <w:jc w:val="center"/>
        <w:rPr>
          <w:b/>
        </w:rPr>
      </w:pPr>
      <w:r>
        <w:rPr>
          <w:rFonts w:ascii="Liberation Serif" w:hAnsi="Liberation Serif"/>
          <w:b/>
        </w:rPr>
        <w:t>§ 3</w:t>
      </w:r>
      <w:r w:rsidR="00C63332">
        <w:rPr>
          <w:rFonts w:ascii="Liberation Serif" w:hAnsi="Liberation Serif"/>
          <w:b/>
        </w:rPr>
        <w:t>.</w:t>
      </w:r>
    </w:p>
    <w:p w14:paraId="54122A0E" w14:textId="77777777" w:rsidR="00CB6190" w:rsidRDefault="00CB6190" w:rsidP="007E4366">
      <w:pPr>
        <w:pStyle w:val="Standard"/>
        <w:spacing w:line="276" w:lineRule="auto"/>
        <w:jc w:val="both"/>
        <w:rPr>
          <w:b/>
        </w:rPr>
      </w:pPr>
    </w:p>
    <w:p w14:paraId="57E434B3" w14:textId="77777777" w:rsidR="00CB6190" w:rsidRPr="000404FE" w:rsidRDefault="00CB6190" w:rsidP="00294E69">
      <w:pPr>
        <w:pStyle w:val="Standard"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W</w:t>
      </w:r>
      <w:r w:rsidRPr="000404FE">
        <w:rPr>
          <w:rFonts w:ascii="Liberation Serif" w:hAnsi="Liberation Serif"/>
        </w:rPr>
        <w:t xml:space="preserve">ykonanie przedmiotu umowy, określonego w §1 niniejszej Umowy, Strony ustalają  </w:t>
      </w:r>
    </w:p>
    <w:p w14:paraId="68C69A28" w14:textId="3E925324" w:rsidR="00CB6190" w:rsidRPr="000404FE" w:rsidRDefault="00CB6190" w:rsidP="007E4366">
      <w:pPr>
        <w:pStyle w:val="Standard"/>
        <w:spacing w:line="276" w:lineRule="auto"/>
        <w:jc w:val="both"/>
        <w:rPr>
          <w:rFonts w:ascii="Liberation Serif" w:hAnsi="Liberation Serif"/>
        </w:rPr>
      </w:pPr>
      <w:r w:rsidRPr="000404FE">
        <w:rPr>
          <w:rFonts w:ascii="Liberation Serif" w:hAnsi="Liberation Serif"/>
        </w:rPr>
        <w:t xml:space="preserve">   wynagrodzenie ryczałtowe brutto w </w:t>
      </w:r>
      <w:r w:rsidR="001C29AF">
        <w:rPr>
          <w:rFonts w:ascii="Liberation Serif" w:hAnsi="Liberation Serif"/>
        </w:rPr>
        <w:t>kwocie</w:t>
      </w:r>
      <w:r w:rsidRPr="000404FE">
        <w:rPr>
          <w:rFonts w:ascii="Liberation Serif" w:hAnsi="Liberation Serif"/>
        </w:rPr>
        <w:t xml:space="preserve">: </w:t>
      </w:r>
      <w:r w:rsidR="00C63332">
        <w:rPr>
          <w:rFonts w:ascii="Liberation Serif" w:hAnsi="Liberation Serif"/>
          <w:b/>
          <w:bCs/>
        </w:rPr>
        <w:t>………….</w:t>
      </w:r>
      <w:r w:rsidR="00C63332">
        <w:rPr>
          <w:rFonts w:ascii="Liberation Serif" w:hAnsi="Liberation Serif"/>
        </w:rPr>
        <w:t xml:space="preserve"> </w:t>
      </w:r>
      <w:r w:rsidRPr="000404FE">
        <w:rPr>
          <w:rFonts w:ascii="Liberation Serif" w:hAnsi="Liberation Serif"/>
        </w:rPr>
        <w:t>(słowni</w:t>
      </w:r>
      <w:r>
        <w:rPr>
          <w:rFonts w:ascii="Liberation Serif" w:hAnsi="Liberation Serif"/>
        </w:rPr>
        <w:t xml:space="preserve">e: </w:t>
      </w:r>
      <w:r w:rsidR="00C63332">
        <w:rPr>
          <w:rFonts w:ascii="Liberation Serif" w:hAnsi="Liberation Serif"/>
        </w:rPr>
        <w:t>…………………..</w:t>
      </w:r>
      <w:r>
        <w:rPr>
          <w:rFonts w:ascii="Liberation Serif" w:hAnsi="Liberation Serif"/>
        </w:rPr>
        <w:t>)</w:t>
      </w:r>
    </w:p>
    <w:p w14:paraId="2614D649" w14:textId="77777777" w:rsidR="00CB6190" w:rsidRDefault="00CB6190" w:rsidP="007E4366">
      <w:pPr>
        <w:pStyle w:val="Standard"/>
        <w:spacing w:line="276" w:lineRule="auto"/>
        <w:jc w:val="both"/>
      </w:pPr>
      <w:r>
        <w:rPr>
          <w:rFonts w:ascii="Liberation Serif" w:hAnsi="Liberation Serif"/>
        </w:rPr>
        <w:t>2. Należność płatna będzie przelewem na wskazane konto Wykonawcy, po dostarczeniu dokumentacji, w ciągu 30 dni licząc od daty otrzymania faktury VAT lub rachunku.</w:t>
      </w:r>
    </w:p>
    <w:p w14:paraId="086D7BA0" w14:textId="77777777" w:rsidR="00CB6190" w:rsidRDefault="00CB6190" w:rsidP="007E4366">
      <w:pPr>
        <w:pStyle w:val="Standard"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Kwota wymieniona w pkt. 1 zawiera wszystkie koszty związane z realizacją umowy.</w:t>
      </w:r>
    </w:p>
    <w:p w14:paraId="6B2C5914" w14:textId="77777777" w:rsidR="00CB6190" w:rsidRDefault="00CB6190" w:rsidP="007E4366">
      <w:pPr>
        <w:pStyle w:val="Standard"/>
        <w:spacing w:line="276" w:lineRule="auto"/>
        <w:jc w:val="both"/>
      </w:pPr>
    </w:p>
    <w:p w14:paraId="15FF8301" w14:textId="3868B9FD" w:rsidR="00CB6190" w:rsidRDefault="00CB6190" w:rsidP="00C63332">
      <w:pPr>
        <w:pStyle w:val="Standard"/>
        <w:spacing w:line="276" w:lineRule="auto"/>
        <w:jc w:val="center"/>
        <w:rPr>
          <w:b/>
        </w:rPr>
      </w:pPr>
      <w:r>
        <w:rPr>
          <w:rFonts w:ascii="Liberation Serif" w:hAnsi="Liberation Serif"/>
          <w:b/>
        </w:rPr>
        <w:t>§ 4</w:t>
      </w:r>
      <w:r w:rsidR="00C63332">
        <w:rPr>
          <w:rFonts w:ascii="Liberation Serif" w:hAnsi="Liberation Serif"/>
          <w:b/>
        </w:rPr>
        <w:t>.</w:t>
      </w:r>
    </w:p>
    <w:p w14:paraId="065180F4" w14:textId="42AA1D94" w:rsidR="00CB6190" w:rsidRDefault="00CB6190" w:rsidP="007E4366">
      <w:pPr>
        <w:pStyle w:val="Standard"/>
        <w:spacing w:line="276" w:lineRule="auto"/>
        <w:jc w:val="both"/>
        <w:rPr>
          <w:rFonts w:ascii="Liberation Serif" w:hAnsi="Liberation Serif"/>
        </w:rPr>
      </w:pPr>
      <w:r w:rsidRPr="000404FE">
        <w:rPr>
          <w:rFonts w:ascii="Liberation Serif" w:hAnsi="Liberation Serif"/>
        </w:rPr>
        <w:t>Termin wykonania przedmiotu umowy:</w:t>
      </w:r>
      <w:r w:rsidR="00060398">
        <w:rPr>
          <w:rFonts w:ascii="Liberation Serif" w:hAnsi="Liberation Serif"/>
        </w:rPr>
        <w:t xml:space="preserve"> </w:t>
      </w:r>
      <w:r w:rsidR="00A22419">
        <w:rPr>
          <w:rFonts w:ascii="Liberation Serif" w:hAnsi="Liberation Serif"/>
        </w:rPr>
        <w:t>2</w:t>
      </w:r>
      <w:r w:rsidR="00C63332">
        <w:rPr>
          <w:rFonts w:ascii="Liberation Serif" w:hAnsi="Liberation Serif"/>
        </w:rPr>
        <w:t xml:space="preserve"> miesiące od dnia zawarcia umowy</w:t>
      </w:r>
    </w:p>
    <w:p w14:paraId="6CA0CF2C" w14:textId="77777777" w:rsidR="00CB6190" w:rsidRPr="000404FE" w:rsidRDefault="00CB6190" w:rsidP="007E4366">
      <w:pPr>
        <w:pStyle w:val="Standard"/>
        <w:spacing w:line="276" w:lineRule="auto"/>
        <w:jc w:val="both"/>
        <w:rPr>
          <w:rFonts w:ascii="Liberation Serif" w:hAnsi="Liberation Serif"/>
        </w:rPr>
      </w:pPr>
    </w:p>
    <w:p w14:paraId="4CACCFA2" w14:textId="00091601" w:rsidR="00CB6190" w:rsidRPr="00C63332" w:rsidRDefault="00CB6190" w:rsidP="00C63332">
      <w:pPr>
        <w:pStyle w:val="Standard"/>
        <w:spacing w:line="276" w:lineRule="auto"/>
        <w:jc w:val="center"/>
        <w:rPr>
          <w:rFonts w:ascii="Liberation Serif" w:hAnsi="Liberation Serif"/>
          <w:b/>
          <w:bCs/>
        </w:rPr>
      </w:pPr>
      <w:r w:rsidRPr="000404FE">
        <w:rPr>
          <w:rFonts w:ascii="Liberation Serif" w:hAnsi="Liberation Serif"/>
          <w:b/>
          <w:bCs/>
        </w:rPr>
        <w:t>§ 5</w:t>
      </w:r>
      <w:r w:rsidR="00C63332">
        <w:rPr>
          <w:rFonts w:ascii="Liberation Serif" w:hAnsi="Liberation Serif"/>
          <w:b/>
          <w:bCs/>
        </w:rPr>
        <w:t>.</w:t>
      </w:r>
    </w:p>
    <w:p w14:paraId="1CA660E1" w14:textId="77777777" w:rsidR="00CB6190" w:rsidRPr="000404FE" w:rsidRDefault="00CB6190" w:rsidP="007E4366">
      <w:pPr>
        <w:pStyle w:val="Standard"/>
        <w:spacing w:line="276" w:lineRule="auto"/>
        <w:jc w:val="both"/>
        <w:rPr>
          <w:rFonts w:ascii="Liberation Serif" w:hAnsi="Liberation Serif"/>
        </w:rPr>
      </w:pPr>
      <w:r w:rsidRPr="000404FE">
        <w:rPr>
          <w:rFonts w:ascii="Liberation Serif" w:hAnsi="Liberation Serif"/>
        </w:rPr>
        <w:t>1.Zamawiający upoważnia:</w:t>
      </w:r>
    </w:p>
    <w:p w14:paraId="35DF6836" w14:textId="12DFC152" w:rsidR="00CB6190" w:rsidRPr="000404FE" w:rsidRDefault="00CB6190" w:rsidP="007E4366">
      <w:pPr>
        <w:pStyle w:val="Standard"/>
        <w:spacing w:line="276" w:lineRule="auto"/>
        <w:jc w:val="both"/>
        <w:rPr>
          <w:rFonts w:ascii="Liberation Serif" w:hAnsi="Liberation Serif"/>
        </w:rPr>
      </w:pPr>
      <w:r w:rsidRPr="000404FE">
        <w:rPr>
          <w:rFonts w:ascii="Liberation Serif" w:hAnsi="Liberation Serif"/>
        </w:rPr>
        <w:t xml:space="preserve">     -  </w:t>
      </w:r>
      <w:r w:rsidR="00060398" w:rsidRPr="00060398">
        <w:rPr>
          <w:rFonts w:ascii="Liberation Serif" w:hAnsi="Liberation Serif"/>
        </w:rPr>
        <w:t xml:space="preserve">p. </w:t>
      </w:r>
      <w:r w:rsidR="00294E69">
        <w:rPr>
          <w:rFonts w:ascii="Liberation Serif" w:hAnsi="Liberation Serif"/>
        </w:rPr>
        <w:t>Jolantę Popławską</w:t>
      </w:r>
      <w:r w:rsidR="00060398" w:rsidRPr="00060398">
        <w:rPr>
          <w:rFonts w:ascii="Liberation Serif" w:hAnsi="Liberation Serif"/>
        </w:rPr>
        <w:t xml:space="preserve"> </w:t>
      </w:r>
      <w:r w:rsidRPr="000404FE">
        <w:rPr>
          <w:rFonts w:ascii="Liberation Serif" w:hAnsi="Liberation Serif"/>
        </w:rPr>
        <w:t xml:space="preserve">do nadzoru  realizacji   przedmiotu umowy. </w:t>
      </w:r>
    </w:p>
    <w:p w14:paraId="56ADBC9A" w14:textId="77777777" w:rsidR="00CB6190" w:rsidRPr="000404FE" w:rsidRDefault="00CB6190" w:rsidP="007E4366">
      <w:pPr>
        <w:pStyle w:val="Standard"/>
        <w:spacing w:line="276" w:lineRule="auto"/>
        <w:jc w:val="both"/>
        <w:rPr>
          <w:rFonts w:ascii="Liberation Serif" w:hAnsi="Liberation Serif"/>
        </w:rPr>
      </w:pPr>
      <w:r w:rsidRPr="000404FE">
        <w:rPr>
          <w:rFonts w:ascii="Liberation Serif" w:hAnsi="Liberation Serif"/>
        </w:rPr>
        <w:t>2.Przedstawiciel Zamawiającego jest upoważniony do wydawania Wykonawcy wszelkich poleceń związanych z zakresem prac objętych przedmiotem umowy.</w:t>
      </w:r>
    </w:p>
    <w:p w14:paraId="44D62317" w14:textId="77777777" w:rsidR="007E4366" w:rsidRDefault="007E4366" w:rsidP="007E4366">
      <w:pPr>
        <w:pStyle w:val="Standard"/>
        <w:spacing w:line="276" w:lineRule="auto"/>
        <w:jc w:val="both"/>
        <w:rPr>
          <w:rFonts w:ascii="Liberation Serif" w:hAnsi="Liberation Serif"/>
        </w:rPr>
      </w:pPr>
    </w:p>
    <w:p w14:paraId="414A1FB7" w14:textId="779DCFF8" w:rsidR="00CB6190" w:rsidRDefault="00CB6190" w:rsidP="007E4366">
      <w:pPr>
        <w:pStyle w:val="Standard"/>
        <w:spacing w:line="276" w:lineRule="auto"/>
        <w:jc w:val="center"/>
        <w:rPr>
          <w:b/>
        </w:rPr>
      </w:pPr>
      <w:r>
        <w:rPr>
          <w:rFonts w:ascii="Liberation Serif" w:hAnsi="Liberation Serif"/>
          <w:b/>
        </w:rPr>
        <w:t>§ 6</w:t>
      </w:r>
      <w:r w:rsidR="00C63332">
        <w:rPr>
          <w:rFonts w:ascii="Liberation Serif" w:hAnsi="Liberation Serif"/>
          <w:b/>
        </w:rPr>
        <w:t>.</w:t>
      </w:r>
    </w:p>
    <w:p w14:paraId="53AF8C64" w14:textId="77777777" w:rsidR="00CB6190" w:rsidRDefault="00CB6190" w:rsidP="007E4366">
      <w:pPr>
        <w:pStyle w:val="Standard"/>
        <w:spacing w:line="276" w:lineRule="auto"/>
        <w:jc w:val="both"/>
        <w:rPr>
          <w:b/>
        </w:rPr>
      </w:pPr>
    </w:p>
    <w:p w14:paraId="10A9BB29" w14:textId="77777777" w:rsidR="00CB6190" w:rsidRDefault="00CB6190" w:rsidP="007E4366">
      <w:pPr>
        <w:pStyle w:val="Standard"/>
        <w:spacing w:line="276" w:lineRule="auto"/>
        <w:jc w:val="both"/>
      </w:pPr>
      <w:r>
        <w:rPr>
          <w:rFonts w:ascii="Liberation Serif" w:hAnsi="Liberation Serif"/>
        </w:rPr>
        <w:t>1. Miejscem odbioru (przekazania) dokumentacji będzie siedziba Zamawiającego.</w:t>
      </w:r>
    </w:p>
    <w:p w14:paraId="5A7DDDC6" w14:textId="77777777" w:rsidR="00CB6190" w:rsidRDefault="00CB6190" w:rsidP="007E4366">
      <w:pPr>
        <w:pStyle w:val="Standard"/>
        <w:spacing w:line="276" w:lineRule="auto"/>
        <w:jc w:val="both"/>
      </w:pPr>
      <w:r>
        <w:rPr>
          <w:rFonts w:ascii="Liberation Serif" w:hAnsi="Liberation Serif"/>
        </w:rPr>
        <w:t xml:space="preserve">2. Przez wykonanie przedmiotu umowy rozumieją dzień przyjęcia przez Zamawiającego bez uwag przedmiotu umowy i </w:t>
      </w:r>
      <w:bookmarkStart w:id="2" w:name="_Hlk24622954"/>
      <w:r>
        <w:rPr>
          <w:rFonts w:ascii="Liberation Serif" w:hAnsi="Liberation Serif"/>
        </w:rPr>
        <w:t>podpisanie przez obie strony protokołu zdawczo – odbiorczego</w:t>
      </w:r>
      <w:bookmarkEnd w:id="2"/>
      <w:r>
        <w:rPr>
          <w:rFonts w:ascii="Liberation Serif" w:hAnsi="Liberation Serif"/>
        </w:rPr>
        <w:t>.</w:t>
      </w:r>
    </w:p>
    <w:p w14:paraId="29B1D284" w14:textId="77777777" w:rsidR="00CB6190" w:rsidRDefault="00CB6190" w:rsidP="007E4366">
      <w:pPr>
        <w:pStyle w:val="Standard"/>
        <w:spacing w:line="276" w:lineRule="auto"/>
        <w:jc w:val="both"/>
        <w:rPr>
          <w:b/>
        </w:rPr>
      </w:pPr>
    </w:p>
    <w:p w14:paraId="25E5E6C6" w14:textId="7C40525B" w:rsidR="00CB6190" w:rsidRDefault="00CB6190" w:rsidP="007E4366">
      <w:pPr>
        <w:pStyle w:val="Standard"/>
        <w:spacing w:line="276" w:lineRule="auto"/>
        <w:jc w:val="center"/>
        <w:rPr>
          <w:b/>
        </w:rPr>
      </w:pPr>
      <w:r>
        <w:rPr>
          <w:rFonts w:ascii="Liberation Serif" w:hAnsi="Liberation Serif"/>
          <w:b/>
        </w:rPr>
        <w:t>§ 7</w:t>
      </w:r>
      <w:r w:rsidR="00C63332">
        <w:rPr>
          <w:rFonts w:ascii="Liberation Serif" w:hAnsi="Liberation Serif"/>
          <w:b/>
        </w:rPr>
        <w:t>.</w:t>
      </w:r>
    </w:p>
    <w:p w14:paraId="7FD30514" w14:textId="77777777" w:rsidR="00CB6190" w:rsidRDefault="00CB6190" w:rsidP="007E4366">
      <w:pPr>
        <w:pStyle w:val="Standard"/>
        <w:spacing w:line="276" w:lineRule="auto"/>
        <w:jc w:val="both"/>
        <w:rPr>
          <w:b/>
        </w:rPr>
      </w:pPr>
    </w:p>
    <w:p w14:paraId="5D76D796" w14:textId="1ED88DEB" w:rsidR="00CB6190" w:rsidRDefault="00CB6190" w:rsidP="007E4366">
      <w:pPr>
        <w:pStyle w:val="Standard"/>
        <w:spacing w:line="276" w:lineRule="auto"/>
        <w:jc w:val="both"/>
      </w:pPr>
      <w:r>
        <w:rPr>
          <w:rFonts w:ascii="Liberation Serif" w:hAnsi="Liberation Serif"/>
        </w:rPr>
        <w:t xml:space="preserve">1. Zapłata wynagrodzenia określonego w § </w:t>
      </w:r>
      <w:r w:rsidR="00C63332"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 odbywać się będzie, na podstawie faktur VAT wystawionych przez Wykonawcę za realizację usług.</w:t>
      </w:r>
    </w:p>
    <w:p w14:paraId="33397121" w14:textId="77777777" w:rsidR="00CB6190" w:rsidRDefault="00CB6190" w:rsidP="007E4366">
      <w:pPr>
        <w:pStyle w:val="Standard"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2. Zapłata wynagrodzenia za wykonaną usługę będzie regulowana przelewem w terminie do 30 dni od daty otrzymania faktury VAT z konta Zamawiającego na konto Wykonawcy uwidocznione w wystawionej przez niego fakturze VAT.</w:t>
      </w:r>
    </w:p>
    <w:p w14:paraId="1D93B2EF" w14:textId="77777777" w:rsidR="00C63332" w:rsidRDefault="00CB6190" w:rsidP="00C63332">
      <w:pPr>
        <w:pStyle w:val="Tekstpodstawowy"/>
        <w:spacing w:line="360" w:lineRule="auto"/>
        <w:jc w:val="both"/>
      </w:pPr>
      <w:r>
        <w:rPr>
          <w:rFonts w:ascii="Liberation Serif" w:hAnsi="Liberation Serif"/>
        </w:rPr>
        <w:t xml:space="preserve">3. </w:t>
      </w:r>
      <w:r>
        <w:t>Podstawę do wystawienia faktury/rachunku za wykonanie przedmiotu umowy, stanowi</w:t>
      </w:r>
      <w:r w:rsidR="00C63332">
        <w:t xml:space="preserve"> </w:t>
      </w:r>
      <w:r>
        <w:t xml:space="preserve">podpisany </w:t>
      </w:r>
      <w:r>
        <w:rPr>
          <w:rFonts w:ascii="Liberation Serif" w:hAnsi="Liberation Serif"/>
        </w:rPr>
        <w:t>podpisanie przez obie strony protokół zdawczo – odbiorczy</w:t>
      </w:r>
      <w:r>
        <w:t>.</w:t>
      </w:r>
    </w:p>
    <w:p w14:paraId="0523A4FE" w14:textId="384DD93C" w:rsidR="00CB6190" w:rsidRDefault="00CB6190" w:rsidP="00C63332">
      <w:pPr>
        <w:pStyle w:val="Tekstpodstawowy"/>
        <w:spacing w:line="360" w:lineRule="auto"/>
        <w:jc w:val="both"/>
      </w:pPr>
      <w:r>
        <w:rPr>
          <w:rFonts w:ascii="Liberation Serif" w:hAnsi="Liberation Serif"/>
        </w:rPr>
        <w:t>4.W przypadku zwłoki w zapłacie wynagrodzenia za wykonane usługi, Wykonawca może naliczyć odsetki w wysokości ustawowej.</w:t>
      </w:r>
    </w:p>
    <w:p w14:paraId="437D5520" w14:textId="77777777" w:rsidR="00CB6190" w:rsidRDefault="00CB6190" w:rsidP="007E4366">
      <w:pPr>
        <w:pStyle w:val="Standard"/>
        <w:spacing w:line="276" w:lineRule="auto"/>
        <w:jc w:val="both"/>
      </w:pPr>
      <w:r>
        <w:t xml:space="preserve">5. </w:t>
      </w:r>
      <w:r>
        <w:rPr>
          <w:rFonts w:ascii="Liberation Serif" w:hAnsi="Liberation Serif"/>
        </w:rPr>
        <w:t xml:space="preserve"> </w:t>
      </w:r>
      <w:r w:rsidRPr="00767D46">
        <w:rPr>
          <w:rFonts w:ascii="Liberation Serif" w:hAnsi="Liberation Serif"/>
        </w:rPr>
        <w:t>Fakturę/rachunek  należy wystawić następująco Nabywca: Gmina Złotniki Kujawskie NIP 556-25-61-930    Odbiorca:  Urząd Gminy Złotniki Kujawskie ul. Powstańców Wielkopolskich  6,88-180 Złotniki Kujawskie.</w:t>
      </w:r>
    </w:p>
    <w:p w14:paraId="01A6B874" w14:textId="77777777" w:rsidR="00CB6190" w:rsidRDefault="00CB6190" w:rsidP="007E4366">
      <w:pPr>
        <w:pStyle w:val="Standard"/>
        <w:spacing w:line="276" w:lineRule="auto"/>
        <w:jc w:val="center"/>
        <w:rPr>
          <w:b/>
        </w:rPr>
      </w:pPr>
    </w:p>
    <w:p w14:paraId="73FEFB40" w14:textId="77777777" w:rsidR="00CB6190" w:rsidRDefault="00CB6190" w:rsidP="007E4366">
      <w:pPr>
        <w:pStyle w:val="Standard"/>
        <w:spacing w:line="276" w:lineRule="auto"/>
        <w:jc w:val="center"/>
        <w:rPr>
          <w:b/>
        </w:rPr>
      </w:pPr>
      <w:r>
        <w:rPr>
          <w:rFonts w:ascii="Liberation Serif" w:hAnsi="Liberation Serif"/>
          <w:b/>
        </w:rPr>
        <w:t>§ 8</w:t>
      </w:r>
    </w:p>
    <w:p w14:paraId="17F9C089" w14:textId="77777777" w:rsidR="00CB6190" w:rsidRDefault="00CB6190" w:rsidP="007E4366">
      <w:pPr>
        <w:pStyle w:val="Standard"/>
        <w:spacing w:line="276" w:lineRule="auto"/>
        <w:jc w:val="both"/>
        <w:rPr>
          <w:b/>
        </w:rPr>
      </w:pPr>
    </w:p>
    <w:p w14:paraId="5F0100AC" w14:textId="5F36D685" w:rsidR="00CB6190" w:rsidRPr="00C63332" w:rsidRDefault="007E4366" w:rsidP="007E4366">
      <w:pPr>
        <w:pStyle w:val="Standard"/>
        <w:spacing w:line="276" w:lineRule="auto"/>
        <w:jc w:val="both"/>
      </w:pPr>
      <w:r w:rsidRPr="00C63332">
        <w:t xml:space="preserve">1. </w:t>
      </w:r>
      <w:r w:rsidR="00CB6190" w:rsidRPr="00C63332">
        <w:t>Wykonawca jest zobowiązany do zapłaty Zamawiającemu kar umownych:</w:t>
      </w:r>
    </w:p>
    <w:p w14:paraId="4483AF02" w14:textId="77777777" w:rsidR="00CB6190" w:rsidRPr="00C63332" w:rsidRDefault="00CB6190" w:rsidP="007E4366">
      <w:pPr>
        <w:pStyle w:val="Standard"/>
        <w:spacing w:line="276" w:lineRule="auto"/>
        <w:jc w:val="both"/>
      </w:pPr>
      <w:r w:rsidRPr="00C63332">
        <w:t xml:space="preserve">1.1. za zwłokę w wykonaniu przedmiotu umowy w wysokości 0,5% kwoty brutto określonej w § 3, za każdy dzień zwłoki, </w:t>
      </w:r>
    </w:p>
    <w:p w14:paraId="0ADDC87B" w14:textId="77777777" w:rsidR="00CB6190" w:rsidRPr="00C63332" w:rsidRDefault="00CB6190" w:rsidP="007E4366">
      <w:pPr>
        <w:pStyle w:val="Standard"/>
        <w:spacing w:line="276" w:lineRule="auto"/>
        <w:jc w:val="both"/>
      </w:pPr>
      <w:r w:rsidRPr="00C63332">
        <w:t>1.2. za nieprawidłowości w wykonaniu przedmiotu umowy w wysokości 0,5% kwoty brutto określonej w § 3, za każdy dzień występowania nieprawidłowości liczony od stwierdzenia nieprawidłowości do ich usunięcia,</w:t>
      </w:r>
    </w:p>
    <w:p w14:paraId="7960C79C" w14:textId="77777777" w:rsidR="00CB6190" w:rsidRPr="00C63332" w:rsidRDefault="00CB6190" w:rsidP="007E4366">
      <w:pPr>
        <w:pStyle w:val="Standard"/>
        <w:spacing w:line="276" w:lineRule="auto"/>
        <w:jc w:val="both"/>
      </w:pPr>
      <w:r w:rsidRPr="00C63332">
        <w:t>1.3. za odstąpienie od umowy przez Wykonawcę w wysokości 10% kwoty brutto określonej    w § 3 z przyczyn nie leżących po stronie Zamawiającego.</w:t>
      </w:r>
    </w:p>
    <w:p w14:paraId="10D69CF7" w14:textId="55D09D75" w:rsidR="00CB6190" w:rsidRPr="00C63332" w:rsidRDefault="00CB6190" w:rsidP="007E4366">
      <w:pPr>
        <w:pStyle w:val="Standard"/>
        <w:spacing w:line="276" w:lineRule="auto"/>
        <w:jc w:val="both"/>
      </w:pPr>
      <w:r w:rsidRPr="00C63332">
        <w:t>1.4.</w:t>
      </w:r>
      <w:r w:rsidR="007E4366" w:rsidRPr="00C63332">
        <w:t xml:space="preserve"> </w:t>
      </w:r>
      <w:r w:rsidRPr="00C63332">
        <w:t>za odstąpienie od umowy przez Zamawiającego w wysokości 10% kwoty brutto określonej w  § 3 z przyczyn leżących po stronie Wykonawcy.</w:t>
      </w:r>
    </w:p>
    <w:p w14:paraId="14507BC9" w14:textId="77777777" w:rsidR="00CB6190" w:rsidRPr="000404FE" w:rsidRDefault="00CB6190" w:rsidP="007E4366">
      <w:pPr>
        <w:pStyle w:val="Standard"/>
        <w:spacing w:line="276" w:lineRule="auto"/>
        <w:jc w:val="both"/>
        <w:rPr>
          <w:b/>
          <w:bCs/>
        </w:rPr>
      </w:pPr>
    </w:p>
    <w:p w14:paraId="6EA98F81" w14:textId="77777777" w:rsidR="00CB6190" w:rsidRPr="000404FE" w:rsidRDefault="00CB6190" w:rsidP="007E4366">
      <w:pPr>
        <w:pStyle w:val="Standard"/>
        <w:spacing w:line="276" w:lineRule="auto"/>
        <w:jc w:val="center"/>
        <w:rPr>
          <w:b/>
          <w:bCs/>
        </w:rPr>
      </w:pPr>
      <w:r w:rsidRPr="000404FE">
        <w:rPr>
          <w:b/>
          <w:bCs/>
        </w:rPr>
        <w:t>§ 9</w:t>
      </w:r>
    </w:p>
    <w:p w14:paraId="79F33E9F" w14:textId="77777777" w:rsidR="00CB6190" w:rsidRDefault="00CB6190" w:rsidP="007E4366">
      <w:pPr>
        <w:pStyle w:val="Standard"/>
        <w:spacing w:line="276" w:lineRule="auto"/>
        <w:jc w:val="both"/>
      </w:pPr>
    </w:p>
    <w:p w14:paraId="03B65639" w14:textId="77777777" w:rsidR="00CB6190" w:rsidRDefault="00CB6190" w:rsidP="007E4366">
      <w:pPr>
        <w:pStyle w:val="Standard"/>
        <w:spacing w:line="276" w:lineRule="auto"/>
        <w:jc w:val="both"/>
      </w:pPr>
      <w:r>
        <w:t>1. Zamawiający zastrzega sobie prawo dochodzenia odszkodowania uzupełniającego do wysokości rzeczywiście poniesionej szkody na zasadach ogólnych Kodeksu Cywilnego.</w:t>
      </w:r>
    </w:p>
    <w:p w14:paraId="051670F3" w14:textId="77777777" w:rsidR="00CB6190" w:rsidRDefault="00CB6190" w:rsidP="007E4366">
      <w:pPr>
        <w:pStyle w:val="Standard"/>
        <w:spacing w:line="276" w:lineRule="auto"/>
        <w:jc w:val="both"/>
      </w:pPr>
      <w:r>
        <w:t>2. Wykonawca wyraża zgodę na dokonanie potrącenia przez Zamawiającego kar umownych          z przysługującego mu wynagrodzenia.</w:t>
      </w:r>
    </w:p>
    <w:p w14:paraId="36B81847" w14:textId="77777777" w:rsidR="007E4366" w:rsidRDefault="007E4366" w:rsidP="007E4366">
      <w:pPr>
        <w:pStyle w:val="Standard"/>
        <w:spacing w:line="276" w:lineRule="auto"/>
        <w:jc w:val="both"/>
      </w:pPr>
    </w:p>
    <w:p w14:paraId="1969278F" w14:textId="4F88303D" w:rsidR="007E4366" w:rsidRDefault="00CB6190" w:rsidP="007E4366">
      <w:pPr>
        <w:pStyle w:val="Standard"/>
        <w:spacing w:line="276" w:lineRule="auto"/>
        <w:jc w:val="center"/>
        <w:rPr>
          <w:b/>
          <w:bCs/>
        </w:rPr>
      </w:pPr>
      <w:r w:rsidRPr="000404FE">
        <w:rPr>
          <w:b/>
          <w:bCs/>
        </w:rPr>
        <w:t>§ 10</w:t>
      </w:r>
    </w:p>
    <w:p w14:paraId="016F7AF2" w14:textId="77777777" w:rsidR="007E4366" w:rsidRPr="000404FE" w:rsidRDefault="007E4366" w:rsidP="007E4366">
      <w:pPr>
        <w:pStyle w:val="Standard"/>
        <w:spacing w:line="276" w:lineRule="auto"/>
        <w:jc w:val="center"/>
        <w:rPr>
          <w:b/>
          <w:bCs/>
        </w:rPr>
      </w:pPr>
    </w:p>
    <w:p w14:paraId="62F9B52D" w14:textId="77777777" w:rsidR="00CB6190" w:rsidRDefault="00CB6190" w:rsidP="007E4366">
      <w:pPr>
        <w:pStyle w:val="Standard"/>
        <w:spacing w:line="276" w:lineRule="auto"/>
        <w:jc w:val="both"/>
      </w:pPr>
      <w:bookmarkStart w:id="3" w:name="_Hlk89851933"/>
      <w:r>
        <w:t>1. Zamawiającemu przysługuje prawo do odstąpienia od umowy:</w:t>
      </w:r>
    </w:p>
    <w:p w14:paraId="20A8621B" w14:textId="77777777" w:rsidR="00CB6190" w:rsidRDefault="00CB6190" w:rsidP="007E4366">
      <w:pPr>
        <w:pStyle w:val="Standard"/>
        <w:spacing w:line="276" w:lineRule="auto"/>
        <w:jc w:val="both"/>
      </w:pPr>
      <w:r>
        <w:t>1.1. Gdy zostanie ogłoszona upadłość lub likwidacja firmy Wykonawcy,</w:t>
      </w:r>
    </w:p>
    <w:p w14:paraId="76C868B7" w14:textId="77777777" w:rsidR="00CB6190" w:rsidRDefault="00CB6190" w:rsidP="007E4366">
      <w:pPr>
        <w:pStyle w:val="Standard"/>
        <w:spacing w:line="276" w:lineRule="auto"/>
        <w:jc w:val="both"/>
      </w:pPr>
      <w:r>
        <w:t>1.2.Wykonawca nie rozpoczął realizacji przedmiotu umowy bez uzasadnionych przyczyn  oraz nie rozpoczyna pomimo pisemnego wezwania ze strony Zamawiającego,</w:t>
      </w:r>
    </w:p>
    <w:p w14:paraId="01663C8E" w14:textId="77777777" w:rsidR="00CB6190" w:rsidRDefault="00CB6190" w:rsidP="007E4366">
      <w:pPr>
        <w:pStyle w:val="Standard"/>
        <w:spacing w:line="276" w:lineRule="auto"/>
        <w:jc w:val="both"/>
      </w:pPr>
      <w:r>
        <w:t>1.3.Wykonawca przerwał realizację przedmiotu umowy z przyczyn zależnych od Wykonawcy        i nie kontynuuje realizacji umowy, pomimo wezwania Zamawiającego złożonego na piśmie,</w:t>
      </w:r>
    </w:p>
    <w:p w14:paraId="4A2DC1AB" w14:textId="710BAD69" w:rsidR="00CB6190" w:rsidRPr="00C63332" w:rsidRDefault="00CB6190" w:rsidP="007E4366">
      <w:pPr>
        <w:pStyle w:val="Standard"/>
        <w:spacing w:line="276" w:lineRule="auto"/>
        <w:jc w:val="both"/>
      </w:pPr>
      <w:r>
        <w:t>1.</w:t>
      </w:r>
      <w:r w:rsidRPr="00C63332">
        <w:t>4.Zamawiający stwierdził, że Wykonawca nie wykonuje przedmiotu zamówienia z należytą starannością oraz z obowiązującymi przepisami prawa  i normami.</w:t>
      </w:r>
    </w:p>
    <w:p w14:paraId="680880AA" w14:textId="03A840AF" w:rsidR="0003765C" w:rsidRDefault="0003765C" w:rsidP="007E4366">
      <w:pPr>
        <w:pStyle w:val="Standard"/>
        <w:spacing w:line="276" w:lineRule="auto"/>
        <w:jc w:val="both"/>
      </w:pPr>
      <w:r w:rsidRPr="0003765C">
        <w:lastRenderedPageBreak/>
        <w:t>2.Zamawiający ma prawo do odstąpienia w terminie 14 dni od dnia w którym dowiedział o okolicznościach odstąpienia zapisanych w ust.1.</w:t>
      </w:r>
    </w:p>
    <w:p w14:paraId="1681E6A2" w14:textId="5FED24BC" w:rsidR="007E4366" w:rsidRPr="00174657" w:rsidRDefault="0003765C" w:rsidP="00174657">
      <w:pPr>
        <w:pStyle w:val="Standard"/>
        <w:spacing w:line="276" w:lineRule="auto"/>
        <w:jc w:val="both"/>
      </w:pPr>
      <w:r>
        <w:t>3</w:t>
      </w:r>
      <w:r w:rsidR="00CB6190">
        <w:t>. Odstąpienie od umowy powinno nastąpić w formie pisemnej pod rygorem nieważności</w:t>
      </w:r>
      <w:bookmarkEnd w:id="3"/>
    </w:p>
    <w:p w14:paraId="24DC88BF" w14:textId="77777777" w:rsidR="007E4366" w:rsidRDefault="007E4366" w:rsidP="007E4366">
      <w:pPr>
        <w:pStyle w:val="Standard"/>
        <w:spacing w:line="276" w:lineRule="auto"/>
        <w:jc w:val="center"/>
        <w:rPr>
          <w:rFonts w:ascii="Liberation Serif" w:hAnsi="Liberation Serif"/>
          <w:b/>
        </w:rPr>
      </w:pPr>
    </w:p>
    <w:p w14:paraId="041452A5" w14:textId="10799F2F" w:rsidR="0003765C" w:rsidRDefault="00CB6190" w:rsidP="007E4366">
      <w:pPr>
        <w:pStyle w:val="Standard"/>
        <w:spacing w:line="276" w:lineRule="auto"/>
        <w:jc w:val="center"/>
        <w:rPr>
          <w:b/>
        </w:rPr>
      </w:pPr>
      <w:r>
        <w:rPr>
          <w:rFonts w:ascii="Liberation Serif" w:hAnsi="Liberation Serif"/>
          <w:b/>
        </w:rPr>
        <w:t>§ 11</w:t>
      </w:r>
    </w:p>
    <w:p w14:paraId="67F26F06" w14:textId="7F94A1E9" w:rsidR="00CB6190" w:rsidRPr="0003765C" w:rsidRDefault="00CB6190" w:rsidP="007E4366">
      <w:pPr>
        <w:pStyle w:val="Standard"/>
        <w:spacing w:line="276" w:lineRule="auto"/>
        <w:jc w:val="both"/>
        <w:rPr>
          <w:b/>
        </w:rPr>
      </w:pPr>
      <w:r>
        <w:rPr>
          <w:rFonts w:ascii="Liberation Serif" w:hAnsi="Liberation Serif"/>
        </w:rPr>
        <w:t>W sprawach nie uregulowanych niniejszą umową mają zastosowanie przepisy kodeksu cywilnego i ustawy o prawie autorskim i prawach pokrewnych, oraz przepisy ustawy prawo zamówień publicznych.</w:t>
      </w:r>
    </w:p>
    <w:p w14:paraId="65932492" w14:textId="77777777" w:rsidR="00CB6190" w:rsidRDefault="00CB6190" w:rsidP="007E4366">
      <w:pPr>
        <w:pStyle w:val="Standard"/>
        <w:spacing w:line="276" w:lineRule="auto"/>
        <w:jc w:val="both"/>
        <w:rPr>
          <w:b/>
        </w:rPr>
      </w:pPr>
    </w:p>
    <w:p w14:paraId="58EEDFF6" w14:textId="77777777" w:rsidR="00CB6190" w:rsidRDefault="00CB6190" w:rsidP="007E4366">
      <w:pPr>
        <w:pStyle w:val="Standard"/>
        <w:spacing w:line="276" w:lineRule="auto"/>
        <w:jc w:val="center"/>
        <w:rPr>
          <w:b/>
        </w:rPr>
      </w:pPr>
      <w:r>
        <w:rPr>
          <w:rFonts w:ascii="Liberation Serif" w:hAnsi="Liberation Serif"/>
          <w:b/>
        </w:rPr>
        <w:t>§ 12</w:t>
      </w:r>
    </w:p>
    <w:p w14:paraId="5F12C1EC" w14:textId="77777777" w:rsidR="00CB6190" w:rsidRDefault="00CB6190" w:rsidP="007E4366">
      <w:pPr>
        <w:pStyle w:val="Standard"/>
        <w:spacing w:line="276" w:lineRule="auto"/>
        <w:jc w:val="both"/>
        <w:rPr>
          <w:b/>
        </w:rPr>
      </w:pPr>
    </w:p>
    <w:p w14:paraId="23E17C3A" w14:textId="299AAB32" w:rsidR="00CB6190" w:rsidRDefault="00CB6190" w:rsidP="007E4366">
      <w:pPr>
        <w:pStyle w:val="Standard"/>
        <w:spacing w:line="276" w:lineRule="auto"/>
        <w:jc w:val="both"/>
      </w:pPr>
      <w:r>
        <w:rPr>
          <w:rFonts w:ascii="Liberation Serif" w:hAnsi="Liberation Serif"/>
        </w:rPr>
        <w:t>Wszelkie zmiany niniejszej umowy wymagają formy pisemnej pod rygorem nieważności.</w:t>
      </w:r>
    </w:p>
    <w:p w14:paraId="1C678B86" w14:textId="77777777" w:rsidR="00CB6190" w:rsidRDefault="00CB6190" w:rsidP="007E4366">
      <w:pPr>
        <w:pStyle w:val="Standard"/>
        <w:spacing w:line="276" w:lineRule="auto"/>
        <w:jc w:val="both"/>
        <w:rPr>
          <w:b/>
        </w:rPr>
      </w:pPr>
    </w:p>
    <w:p w14:paraId="4B604DF9" w14:textId="77777777" w:rsidR="00CB6190" w:rsidRDefault="00CB6190" w:rsidP="007E4366">
      <w:pPr>
        <w:pStyle w:val="Standard"/>
        <w:spacing w:line="276" w:lineRule="auto"/>
        <w:jc w:val="center"/>
        <w:rPr>
          <w:b/>
        </w:rPr>
      </w:pPr>
      <w:r>
        <w:rPr>
          <w:rFonts w:ascii="Liberation Serif" w:hAnsi="Liberation Serif"/>
          <w:b/>
        </w:rPr>
        <w:t>§ 13</w:t>
      </w:r>
    </w:p>
    <w:p w14:paraId="489C2F6F" w14:textId="77777777" w:rsidR="00CB6190" w:rsidRDefault="00CB6190" w:rsidP="007E4366">
      <w:pPr>
        <w:pStyle w:val="Standard"/>
        <w:spacing w:line="276" w:lineRule="auto"/>
        <w:jc w:val="both"/>
      </w:pPr>
    </w:p>
    <w:p w14:paraId="2AD49755" w14:textId="77777777" w:rsidR="00CB6190" w:rsidRDefault="00CB6190" w:rsidP="007E4366">
      <w:pPr>
        <w:pStyle w:val="Standard"/>
        <w:spacing w:line="276" w:lineRule="auto"/>
        <w:jc w:val="both"/>
        <w:rPr>
          <w:rFonts w:ascii="Liberation Serif" w:hAnsi="Liberation Serif"/>
        </w:rPr>
      </w:pPr>
      <w:r w:rsidRPr="00767D46">
        <w:rPr>
          <w:rFonts w:ascii="Liberation Serif" w:hAnsi="Liberation Serif"/>
        </w:rPr>
        <w:t>Umowę sporządzono w trzech jednobrzmiących egzemplarzach, których jeden otrzymuje Wykonawca, a dwa Zamawiający</w:t>
      </w:r>
    </w:p>
    <w:p w14:paraId="38BE61D5" w14:textId="77777777" w:rsidR="00C97B02" w:rsidRDefault="00C97B02" w:rsidP="00CB6190">
      <w:pPr>
        <w:pStyle w:val="Standard"/>
        <w:spacing w:line="276" w:lineRule="auto"/>
        <w:jc w:val="both"/>
        <w:rPr>
          <w:rFonts w:ascii="Liberation Serif" w:hAnsi="Liberation Serif"/>
        </w:rPr>
      </w:pPr>
    </w:p>
    <w:p w14:paraId="7ABC0CEE" w14:textId="77777777" w:rsidR="00C97B02" w:rsidRDefault="00C97B02" w:rsidP="00CB6190">
      <w:pPr>
        <w:pStyle w:val="Standard"/>
        <w:spacing w:line="276" w:lineRule="auto"/>
        <w:jc w:val="both"/>
        <w:rPr>
          <w:b/>
        </w:rPr>
      </w:pPr>
    </w:p>
    <w:p w14:paraId="74C11617" w14:textId="77777777" w:rsidR="007E4366" w:rsidRDefault="007E4366" w:rsidP="00CB6190">
      <w:pPr>
        <w:pStyle w:val="Standard"/>
        <w:spacing w:line="276" w:lineRule="auto"/>
        <w:jc w:val="both"/>
        <w:rPr>
          <w:b/>
        </w:rPr>
      </w:pPr>
    </w:p>
    <w:p w14:paraId="036A1514" w14:textId="77777777" w:rsidR="007E4366" w:rsidRDefault="007E4366" w:rsidP="00CB6190">
      <w:pPr>
        <w:pStyle w:val="Standard"/>
        <w:spacing w:line="276" w:lineRule="auto"/>
        <w:jc w:val="both"/>
        <w:rPr>
          <w:b/>
        </w:rPr>
      </w:pPr>
    </w:p>
    <w:p w14:paraId="1B48FD86" w14:textId="77777777" w:rsidR="00CB6190" w:rsidRDefault="00CB6190" w:rsidP="00CB6190">
      <w:pPr>
        <w:pStyle w:val="Standard"/>
        <w:spacing w:line="276" w:lineRule="auto"/>
        <w:jc w:val="both"/>
        <w:rPr>
          <w:b/>
        </w:rPr>
      </w:pPr>
    </w:p>
    <w:p w14:paraId="5A32C948" w14:textId="77777777" w:rsidR="00CB6190" w:rsidRDefault="00CB6190" w:rsidP="00CB6190">
      <w:pPr>
        <w:pStyle w:val="Standard"/>
        <w:jc w:val="both"/>
        <w:rPr>
          <w:b/>
        </w:rPr>
      </w:pPr>
    </w:p>
    <w:p w14:paraId="6960B38F" w14:textId="578524F7" w:rsidR="00CB6190" w:rsidRDefault="007E4366" w:rsidP="00CB6190">
      <w:pPr>
        <w:pStyle w:val="Standar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</w:t>
      </w:r>
      <w:r w:rsidR="00C97B02">
        <w:rPr>
          <w:rFonts w:ascii="Liberation Serif" w:hAnsi="Liberation Serif"/>
          <w:b/>
        </w:rPr>
        <w:t>WYKONAWCA</w:t>
      </w:r>
      <w:r w:rsidR="00CB6190">
        <w:rPr>
          <w:rFonts w:ascii="Liberation Serif" w:hAnsi="Liberation Serif"/>
          <w:b/>
        </w:rPr>
        <w:t>:</w:t>
      </w:r>
      <w:r w:rsidR="00CB6190">
        <w:rPr>
          <w:rFonts w:ascii="Liberation Serif" w:hAnsi="Liberation Serif"/>
          <w:b/>
        </w:rPr>
        <w:tab/>
      </w:r>
      <w:r w:rsidR="00CB6190">
        <w:rPr>
          <w:rFonts w:ascii="Liberation Serif" w:hAnsi="Liberation Serif"/>
          <w:b/>
        </w:rPr>
        <w:tab/>
      </w:r>
      <w:r w:rsidR="00CB6190">
        <w:rPr>
          <w:rFonts w:ascii="Liberation Serif" w:hAnsi="Liberation Serif"/>
          <w:b/>
        </w:rPr>
        <w:tab/>
      </w:r>
      <w:r w:rsidR="00CB6190">
        <w:rPr>
          <w:rFonts w:ascii="Liberation Serif" w:hAnsi="Liberation Serif"/>
          <w:b/>
        </w:rPr>
        <w:tab/>
      </w:r>
      <w:r w:rsidR="00CB6190">
        <w:rPr>
          <w:rFonts w:ascii="Liberation Serif" w:hAnsi="Liberation Serif"/>
          <w:b/>
        </w:rPr>
        <w:tab/>
      </w:r>
      <w:r w:rsidR="00CB6190">
        <w:rPr>
          <w:rFonts w:ascii="Liberation Serif" w:hAnsi="Liberation Serif"/>
          <w:b/>
        </w:rPr>
        <w:tab/>
      </w:r>
      <w:r w:rsidR="00C97B02">
        <w:rPr>
          <w:rFonts w:ascii="Liberation Serif" w:hAnsi="Liberation Serif"/>
          <w:b/>
        </w:rPr>
        <w:t xml:space="preserve">       ZAMAWIAJĄCY</w:t>
      </w:r>
      <w:r w:rsidR="00CB6190">
        <w:rPr>
          <w:rFonts w:ascii="Liberation Serif" w:hAnsi="Liberation Serif"/>
          <w:b/>
        </w:rPr>
        <w:t>:</w:t>
      </w:r>
    </w:p>
    <w:p w14:paraId="2D57182F" w14:textId="77777777" w:rsidR="00294E69" w:rsidRDefault="00294E69" w:rsidP="00CB6190">
      <w:pPr>
        <w:pStyle w:val="Standard"/>
        <w:jc w:val="both"/>
        <w:rPr>
          <w:rFonts w:ascii="Liberation Serif" w:hAnsi="Liberation Serif"/>
          <w:b/>
        </w:rPr>
      </w:pPr>
    </w:p>
    <w:p w14:paraId="30E32B22" w14:textId="77777777" w:rsidR="00294E69" w:rsidRDefault="00294E69" w:rsidP="00CB6190">
      <w:pPr>
        <w:pStyle w:val="Standard"/>
        <w:jc w:val="both"/>
        <w:rPr>
          <w:rFonts w:ascii="Liberation Serif" w:hAnsi="Liberation Serif"/>
          <w:b/>
        </w:rPr>
      </w:pPr>
    </w:p>
    <w:p w14:paraId="46733B10" w14:textId="77777777" w:rsidR="00294E69" w:rsidRDefault="00294E69" w:rsidP="00CB6190">
      <w:pPr>
        <w:pStyle w:val="Standard"/>
        <w:jc w:val="both"/>
        <w:rPr>
          <w:b/>
        </w:rPr>
      </w:pPr>
    </w:p>
    <w:p w14:paraId="3DD55E13" w14:textId="77777777" w:rsidR="00CB6190" w:rsidRPr="009757AB" w:rsidRDefault="00CB6190" w:rsidP="00CB6190">
      <w:pPr>
        <w:jc w:val="both"/>
        <w:rPr>
          <w:rFonts w:asciiTheme="minorHAnsi" w:hAnsiTheme="minorHAnsi"/>
        </w:rPr>
      </w:pPr>
    </w:p>
    <w:p w14:paraId="3D86D2AC" w14:textId="582988AD" w:rsidR="0031546B" w:rsidRDefault="007E4366">
      <w:r>
        <w:t>……………………………                                                         …………………………..</w:t>
      </w:r>
    </w:p>
    <w:sectPr w:rsidR="0031546B" w:rsidSect="00813B3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F910C" w14:textId="77777777" w:rsidR="0004243B" w:rsidRDefault="0004243B">
      <w:r>
        <w:separator/>
      </w:r>
    </w:p>
  </w:endnote>
  <w:endnote w:type="continuationSeparator" w:id="0">
    <w:p w14:paraId="3E5A8C97" w14:textId="77777777" w:rsidR="0004243B" w:rsidRDefault="0004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D1328" w14:textId="77777777" w:rsidR="00397A5B" w:rsidRDefault="00C97B02" w:rsidP="00813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54AA8B" w14:textId="77777777" w:rsidR="00397A5B" w:rsidRDefault="00397A5B" w:rsidP="00813B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1409"/>
      <w:docPartObj>
        <w:docPartGallery w:val="Page Numbers (Bottom of Page)"/>
        <w:docPartUnique/>
      </w:docPartObj>
    </w:sdtPr>
    <w:sdtContent>
      <w:p w14:paraId="0811F3DD" w14:textId="77777777" w:rsidR="00397A5B" w:rsidRDefault="00C97B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3C5182A" w14:textId="77777777" w:rsidR="00397A5B" w:rsidRDefault="00397A5B" w:rsidP="00813B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24980" w14:textId="77777777" w:rsidR="0004243B" w:rsidRDefault="0004243B">
      <w:r>
        <w:separator/>
      </w:r>
    </w:p>
  </w:footnote>
  <w:footnote w:type="continuationSeparator" w:id="0">
    <w:p w14:paraId="28956D6D" w14:textId="77777777" w:rsidR="0004243B" w:rsidRDefault="00042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346DD"/>
    <w:multiLevelType w:val="hybridMultilevel"/>
    <w:tmpl w:val="FEBC159E"/>
    <w:lvl w:ilvl="0" w:tplc="BBB80B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25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90"/>
    <w:rsid w:val="000033EF"/>
    <w:rsid w:val="0003765C"/>
    <w:rsid w:val="0004243B"/>
    <w:rsid w:val="00060398"/>
    <w:rsid w:val="00086497"/>
    <w:rsid w:val="001564A6"/>
    <w:rsid w:val="00174657"/>
    <w:rsid w:val="00182912"/>
    <w:rsid w:val="0019223B"/>
    <w:rsid w:val="001B2503"/>
    <w:rsid w:val="001C29AF"/>
    <w:rsid w:val="00200931"/>
    <w:rsid w:val="00203A64"/>
    <w:rsid w:val="00213F25"/>
    <w:rsid w:val="00294E69"/>
    <w:rsid w:val="002D3E11"/>
    <w:rsid w:val="0031546B"/>
    <w:rsid w:val="00397A5B"/>
    <w:rsid w:val="005814E5"/>
    <w:rsid w:val="005950DD"/>
    <w:rsid w:val="007135FB"/>
    <w:rsid w:val="00757AC8"/>
    <w:rsid w:val="007E4366"/>
    <w:rsid w:val="008920F9"/>
    <w:rsid w:val="008E28CA"/>
    <w:rsid w:val="00975D0F"/>
    <w:rsid w:val="00A00F48"/>
    <w:rsid w:val="00A22419"/>
    <w:rsid w:val="00C63332"/>
    <w:rsid w:val="00C97B02"/>
    <w:rsid w:val="00CB6190"/>
    <w:rsid w:val="00D85142"/>
    <w:rsid w:val="00DF1E60"/>
    <w:rsid w:val="00F761B9"/>
    <w:rsid w:val="00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3FF2"/>
  <w15:chartTrackingRefBased/>
  <w15:docId w15:val="{E2EB4E2F-19A4-45FF-B2BB-B1ED2E34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B61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61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B6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1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B6190"/>
  </w:style>
  <w:style w:type="paragraph" w:customStyle="1" w:styleId="Standard">
    <w:name w:val="Standard"/>
    <w:rsid w:val="00CB61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190"/>
    <w:rPr>
      <w:b/>
      <w:bCs/>
    </w:rPr>
  </w:style>
  <w:style w:type="paragraph" w:styleId="Akapitzlist">
    <w:name w:val="List Paragraph"/>
    <w:basedOn w:val="Normalny"/>
    <w:uiPriority w:val="34"/>
    <w:qFormat/>
    <w:rsid w:val="00294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11</cp:revision>
  <cp:lastPrinted>2023-04-25T05:12:00Z</cp:lastPrinted>
  <dcterms:created xsi:type="dcterms:W3CDTF">2021-12-08T12:14:00Z</dcterms:created>
  <dcterms:modified xsi:type="dcterms:W3CDTF">2024-08-13T10:10:00Z</dcterms:modified>
</cp:coreProperties>
</file>