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E1FF" w14:textId="3147A6A9" w:rsidR="00033B4C" w:rsidRPr="003A5ED0" w:rsidRDefault="00033B4C" w:rsidP="003A5ED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</w:p>
    <w:p w14:paraId="381CB4F5" w14:textId="42924A90" w:rsidR="006F4492" w:rsidRPr="003A5ED0" w:rsidRDefault="003A5ED0" w:rsidP="003A5ED0">
      <w:pPr>
        <w:jc w:val="both"/>
        <w:rPr>
          <w:rFonts w:asciiTheme="minorHAnsi" w:hAnsiTheme="minorHAnsi" w:cstheme="minorHAnsi"/>
        </w:rPr>
      </w:pPr>
      <w:r w:rsidRPr="003A5ED0">
        <w:rPr>
          <w:rFonts w:asciiTheme="minorHAnsi" w:hAnsiTheme="minorHAnsi" w:cstheme="minorHAnsi"/>
        </w:rPr>
        <w:t>OB</w:t>
      </w:r>
      <w:r w:rsidR="00E9063C" w:rsidRPr="003A5ED0">
        <w:rPr>
          <w:rFonts w:asciiTheme="minorHAnsi" w:hAnsiTheme="minorHAnsi" w:cstheme="minorHAnsi"/>
        </w:rPr>
        <w:t xml:space="preserve"> </w:t>
      </w:r>
      <w:r w:rsidRPr="003A5ED0">
        <w:rPr>
          <w:rFonts w:asciiTheme="minorHAnsi" w:hAnsiTheme="minorHAnsi" w:cstheme="minorHAnsi"/>
        </w:rPr>
        <w:t>1</w:t>
      </w:r>
      <w:r w:rsidR="00E9063C" w:rsidRPr="003A5ED0">
        <w:rPr>
          <w:rFonts w:asciiTheme="minorHAnsi" w:hAnsiTheme="minorHAnsi" w:cstheme="minorHAnsi"/>
        </w:rPr>
        <w:t>/</w:t>
      </w:r>
      <w:r w:rsidRPr="003A5ED0">
        <w:rPr>
          <w:rFonts w:asciiTheme="minorHAnsi" w:hAnsiTheme="minorHAnsi" w:cstheme="minorHAnsi"/>
        </w:rPr>
        <w:t>10</w:t>
      </w:r>
      <w:r w:rsidR="00E9063C" w:rsidRPr="003A5ED0">
        <w:rPr>
          <w:rFonts w:asciiTheme="minorHAnsi" w:hAnsiTheme="minorHAnsi" w:cstheme="minorHAnsi"/>
        </w:rPr>
        <w:t xml:space="preserve">/2021                                                                    </w:t>
      </w:r>
      <w:r w:rsidR="00D603E2" w:rsidRPr="003A5ED0">
        <w:rPr>
          <w:rFonts w:asciiTheme="minorHAnsi" w:hAnsiTheme="minorHAnsi" w:cstheme="minorHAnsi"/>
        </w:rPr>
        <w:t xml:space="preserve">                </w:t>
      </w:r>
      <w:r w:rsidR="006F4492" w:rsidRPr="003A5ED0">
        <w:rPr>
          <w:rFonts w:asciiTheme="minorHAnsi" w:hAnsiTheme="minorHAnsi" w:cstheme="minorHAnsi"/>
        </w:rPr>
        <w:t>Zał</w:t>
      </w:r>
      <w:r w:rsidR="00911990" w:rsidRPr="003A5ED0">
        <w:rPr>
          <w:rFonts w:asciiTheme="minorHAnsi" w:hAnsiTheme="minorHAnsi" w:cstheme="minorHAnsi"/>
        </w:rPr>
        <w:t>.</w:t>
      </w:r>
      <w:r w:rsidR="006F4492" w:rsidRPr="003A5ED0">
        <w:rPr>
          <w:rFonts w:asciiTheme="minorHAnsi" w:hAnsiTheme="minorHAnsi" w:cstheme="minorHAnsi"/>
        </w:rPr>
        <w:t xml:space="preserve"> nr 3 </w:t>
      </w:r>
      <w:r w:rsidR="00E9063C" w:rsidRPr="003A5ED0">
        <w:rPr>
          <w:rFonts w:asciiTheme="minorHAnsi" w:hAnsiTheme="minorHAnsi" w:cstheme="minorHAnsi"/>
        </w:rPr>
        <w:t xml:space="preserve">-opis przedmiotu </w:t>
      </w:r>
      <w:r w:rsidR="00430C02" w:rsidRPr="003A5ED0">
        <w:rPr>
          <w:rFonts w:asciiTheme="minorHAnsi" w:hAnsiTheme="minorHAnsi" w:cstheme="minorHAnsi"/>
        </w:rPr>
        <w:t>wstępnych k</w:t>
      </w:r>
      <w:r w:rsidR="00E9063C" w:rsidRPr="003A5ED0">
        <w:rPr>
          <w:rFonts w:asciiTheme="minorHAnsi" w:hAnsiTheme="minorHAnsi" w:cstheme="minorHAnsi"/>
        </w:rPr>
        <w:t>onsultacji</w:t>
      </w:r>
    </w:p>
    <w:p w14:paraId="2149C8EE" w14:textId="77777777" w:rsidR="004E2464" w:rsidRPr="003A5ED0" w:rsidRDefault="004E2464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275E9198" w14:textId="7B08DCDD" w:rsidR="003A5ED0" w:rsidRPr="003A5ED0" w:rsidRDefault="003A5ED0" w:rsidP="00D705F0">
      <w:pPr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>Remont instalacji wodnej i</w:t>
      </w:r>
      <w:r w:rsidR="00AB25E3">
        <w:rPr>
          <w:rFonts w:asciiTheme="minorHAnsi" w:hAnsiTheme="minorHAnsi" w:cstheme="minorHAnsi"/>
          <w:b/>
          <w:bCs/>
        </w:rPr>
        <w:t xml:space="preserve"> </w:t>
      </w:r>
      <w:r w:rsidRPr="003A5ED0">
        <w:rPr>
          <w:rFonts w:asciiTheme="minorHAnsi" w:hAnsiTheme="minorHAnsi" w:cstheme="minorHAnsi"/>
          <w:b/>
          <w:bCs/>
        </w:rPr>
        <w:t>centralnego ogrzewania, w budynku hali widowiskowo-sportowej</w:t>
      </w:r>
    </w:p>
    <w:p w14:paraId="4CF07404" w14:textId="688677DB" w:rsidR="00046938" w:rsidRPr="003A5ED0" w:rsidRDefault="003A5ED0" w:rsidP="00D705F0">
      <w:pPr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 xml:space="preserve">przy ul. Sportowej </w:t>
      </w:r>
      <w:r w:rsidR="00D84A8D">
        <w:rPr>
          <w:rFonts w:asciiTheme="minorHAnsi" w:hAnsiTheme="minorHAnsi" w:cstheme="minorHAnsi"/>
          <w:b/>
          <w:bCs/>
        </w:rPr>
        <w:t>9</w:t>
      </w:r>
      <w:r w:rsidRPr="003A5ED0">
        <w:rPr>
          <w:rFonts w:asciiTheme="minorHAnsi" w:hAnsiTheme="minorHAnsi" w:cstheme="minorHAnsi"/>
          <w:b/>
          <w:bCs/>
        </w:rPr>
        <w:t xml:space="preserve"> w Kępnie</w:t>
      </w:r>
    </w:p>
    <w:p w14:paraId="797E83B7" w14:textId="5E7F190A" w:rsidR="00782892" w:rsidRPr="003A5ED0" w:rsidRDefault="00782892" w:rsidP="003A5ED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>Przedmiot Konsultacji:</w:t>
      </w:r>
    </w:p>
    <w:p w14:paraId="6768632F" w14:textId="1DC40B92" w:rsidR="00046938" w:rsidRPr="003A5ED0" w:rsidRDefault="00782892" w:rsidP="003A5ED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A5ED0">
        <w:rPr>
          <w:rFonts w:asciiTheme="minorHAnsi" w:hAnsiTheme="minorHAnsi" w:cstheme="minorHAnsi"/>
        </w:rPr>
        <w:t>Pozyska</w:t>
      </w:r>
      <w:r w:rsidR="00046938" w:rsidRPr="003A5ED0">
        <w:rPr>
          <w:rFonts w:asciiTheme="minorHAnsi" w:hAnsiTheme="minorHAnsi" w:cstheme="minorHAnsi"/>
        </w:rPr>
        <w:t>n</w:t>
      </w:r>
      <w:r w:rsidRPr="003A5ED0">
        <w:rPr>
          <w:rFonts w:asciiTheme="minorHAnsi" w:hAnsiTheme="minorHAnsi" w:cstheme="minorHAnsi"/>
        </w:rPr>
        <w:t xml:space="preserve">ie przez </w:t>
      </w:r>
      <w:r w:rsidR="00046938" w:rsidRPr="003A5ED0">
        <w:rPr>
          <w:rFonts w:asciiTheme="minorHAnsi" w:hAnsiTheme="minorHAnsi" w:cstheme="minorHAnsi"/>
        </w:rPr>
        <w:t>Zamawiającego</w:t>
      </w:r>
      <w:r w:rsidRPr="003A5ED0">
        <w:rPr>
          <w:rFonts w:asciiTheme="minorHAnsi" w:hAnsiTheme="minorHAnsi" w:cstheme="minorHAnsi"/>
        </w:rPr>
        <w:t xml:space="preserve"> informacji niezbędnych do przygotowania opisu przedmiotu zamówienia, specyfikacji warunków zamówienia oraz określenia warunków umowy w postepowaniu o </w:t>
      </w:r>
      <w:r w:rsidR="00046938" w:rsidRPr="003A5ED0">
        <w:rPr>
          <w:rFonts w:asciiTheme="minorHAnsi" w:hAnsiTheme="minorHAnsi" w:cstheme="minorHAnsi"/>
        </w:rPr>
        <w:t>udzielenie</w:t>
      </w:r>
      <w:r w:rsidRPr="003A5ED0">
        <w:rPr>
          <w:rFonts w:asciiTheme="minorHAnsi" w:hAnsiTheme="minorHAnsi" w:cstheme="minorHAnsi"/>
        </w:rPr>
        <w:t xml:space="preserve"> zamówienia publicznego</w:t>
      </w:r>
      <w:r w:rsidR="00AB25E3">
        <w:rPr>
          <w:rFonts w:asciiTheme="minorHAnsi" w:hAnsiTheme="minorHAnsi" w:cstheme="minorHAnsi"/>
        </w:rPr>
        <w:t xml:space="preserve"> </w:t>
      </w:r>
      <w:r w:rsidRPr="003A5ED0">
        <w:rPr>
          <w:rFonts w:asciiTheme="minorHAnsi" w:hAnsiTheme="minorHAnsi" w:cstheme="minorHAnsi"/>
        </w:rPr>
        <w:t>na realizację przedsięwzięcia polegającego na</w:t>
      </w:r>
      <w:r w:rsidR="003A5ED0" w:rsidRPr="003A5ED0">
        <w:rPr>
          <w:rFonts w:asciiTheme="minorHAnsi" w:hAnsiTheme="minorHAnsi" w:cstheme="minorHAnsi"/>
        </w:rPr>
        <w:t xml:space="preserve">: remoncie instalacji wodnej i  centralnego ogrzewania, w budynku hali widowiskowo-sportowej przy ul. Sportowej </w:t>
      </w:r>
      <w:r w:rsidR="00D84A8D">
        <w:rPr>
          <w:rFonts w:asciiTheme="minorHAnsi" w:hAnsiTheme="minorHAnsi" w:cstheme="minorHAnsi"/>
        </w:rPr>
        <w:t>9</w:t>
      </w:r>
      <w:r w:rsidR="003A5ED0" w:rsidRPr="003A5ED0">
        <w:rPr>
          <w:rFonts w:asciiTheme="minorHAnsi" w:hAnsiTheme="minorHAnsi" w:cstheme="minorHAnsi"/>
        </w:rPr>
        <w:t xml:space="preserve"> w Kępnie.</w:t>
      </w:r>
    </w:p>
    <w:p w14:paraId="73E22EEE" w14:textId="77777777" w:rsidR="003A5ED0" w:rsidRPr="003A5ED0" w:rsidRDefault="003A5ED0" w:rsidP="003A5ED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8D5F13E" w14:textId="36AB84AC" w:rsidR="00FD1F5E" w:rsidRPr="003A5ED0" w:rsidRDefault="00FD1F5E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 xml:space="preserve"> </w:t>
      </w:r>
      <w:r w:rsidR="00046938" w:rsidRPr="003A5ED0">
        <w:rPr>
          <w:rFonts w:asciiTheme="minorHAnsi" w:hAnsiTheme="minorHAnsi" w:cstheme="minorHAnsi"/>
          <w:b/>
          <w:bCs/>
        </w:rPr>
        <w:t xml:space="preserve">Wstępny ogólny opis przedmiotu zamówienia: </w:t>
      </w:r>
    </w:p>
    <w:p w14:paraId="18FB797D" w14:textId="04873697" w:rsidR="00A330C3" w:rsidRPr="00AF4A26" w:rsidRDefault="00FD1F5E" w:rsidP="00AF4A26">
      <w:pPr>
        <w:pStyle w:val="Akapitzlist"/>
        <w:numPr>
          <w:ilvl w:val="0"/>
          <w:numId w:val="30"/>
        </w:numPr>
        <w:tabs>
          <w:tab w:val="left" w:pos="360"/>
        </w:tabs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3A5ED0" w:rsidRPr="003A5ED0">
        <w:rPr>
          <w:rFonts w:asciiTheme="minorHAnsi" w:hAnsiTheme="minorHAnsi" w:cstheme="minorHAnsi"/>
          <w:sz w:val="22"/>
          <w:szCs w:val="22"/>
        </w:rPr>
        <w:t>jest remont instalacji wodnej i  centralnego ogrzewania</w:t>
      </w:r>
      <w:r w:rsidR="00D84A8D">
        <w:rPr>
          <w:rFonts w:asciiTheme="minorHAnsi" w:hAnsiTheme="minorHAnsi" w:cstheme="minorHAnsi"/>
          <w:sz w:val="22"/>
          <w:szCs w:val="22"/>
        </w:rPr>
        <w:t xml:space="preserve"> na głównych ciągach zasilających oraz powrotnych łącznie z rozgałęzieniami umożliwiającymi</w:t>
      </w:r>
      <w:r w:rsidR="001732F3">
        <w:rPr>
          <w:rFonts w:asciiTheme="minorHAnsi" w:hAnsiTheme="minorHAnsi" w:cstheme="minorHAnsi"/>
          <w:sz w:val="22"/>
          <w:szCs w:val="22"/>
        </w:rPr>
        <w:t xml:space="preserve"> późniejszą wymianę dalszych </w:t>
      </w:r>
      <w:r w:rsidR="00D84A8D">
        <w:rPr>
          <w:rFonts w:asciiTheme="minorHAnsi" w:hAnsiTheme="minorHAnsi" w:cstheme="minorHAnsi"/>
          <w:sz w:val="22"/>
          <w:szCs w:val="22"/>
        </w:rPr>
        <w:t>elementów instalacji</w:t>
      </w:r>
      <w:r w:rsidR="005027C0">
        <w:rPr>
          <w:rFonts w:asciiTheme="minorHAnsi" w:hAnsiTheme="minorHAnsi" w:cstheme="minorHAnsi"/>
          <w:sz w:val="22"/>
          <w:szCs w:val="22"/>
        </w:rPr>
        <w:t xml:space="preserve"> dla danych pomieszczeń</w:t>
      </w:r>
      <w:r w:rsidR="00C545FC">
        <w:rPr>
          <w:rFonts w:asciiTheme="minorHAnsi" w:hAnsiTheme="minorHAnsi" w:cstheme="minorHAnsi"/>
          <w:sz w:val="22"/>
          <w:szCs w:val="22"/>
        </w:rPr>
        <w:t xml:space="preserve"> </w:t>
      </w:r>
      <w:r w:rsidR="003A5ED0" w:rsidRPr="00AF4A26">
        <w:rPr>
          <w:rFonts w:asciiTheme="minorHAnsi" w:hAnsiTheme="minorHAnsi" w:cstheme="minorHAnsi"/>
          <w:sz w:val="22"/>
          <w:szCs w:val="22"/>
        </w:rPr>
        <w:t xml:space="preserve">w budynku hali widowiskowo-sportowej przy ul. Sportowej </w:t>
      </w:r>
      <w:r w:rsidR="005027C0" w:rsidRPr="00AF4A26">
        <w:rPr>
          <w:rFonts w:asciiTheme="minorHAnsi" w:hAnsiTheme="minorHAnsi" w:cstheme="minorHAnsi"/>
          <w:sz w:val="22"/>
          <w:szCs w:val="22"/>
        </w:rPr>
        <w:t>9</w:t>
      </w:r>
      <w:r w:rsidR="003A5ED0" w:rsidRPr="00AF4A26">
        <w:rPr>
          <w:rFonts w:asciiTheme="minorHAnsi" w:hAnsiTheme="minorHAnsi" w:cstheme="minorHAnsi"/>
          <w:sz w:val="22"/>
          <w:szCs w:val="22"/>
        </w:rPr>
        <w:t xml:space="preserve"> w Kępnie</w:t>
      </w:r>
      <w:r w:rsidR="00D705F0" w:rsidRPr="00AF4A26">
        <w:rPr>
          <w:rFonts w:asciiTheme="minorHAnsi" w:hAnsiTheme="minorHAnsi" w:cstheme="minorHAnsi"/>
          <w:sz w:val="22"/>
          <w:szCs w:val="22"/>
        </w:rPr>
        <w:t>.</w:t>
      </w:r>
    </w:p>
    <w:p w14:paraId="0164EAA6" w14:textId="72574ABE" w:rsidR="00FD1F5E" w:rsidRPr="003A5ED0" w:rsidRDefault="00D705F0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92BB7" w:rsidRPr="003A5ED0">
        <w:rPr>
          <w:rFonts w:asciiTheme="minorHAnsi" w:hAnsiTheme="minorHAnsi" w:cstheme="minorHAnsi"/>
        </w:rPr>
        <w:t>2</w:t>
      </w:r>
      <w:r w:rsidR="00FD1F5E" w:rsidRPr="003A5ED0">
        <w:rPr>
          <w:rFonts w:asciiTheme="minorHAnsi" w:hAnsiTheme="minorHAnsi" w:cstheme="minorHAnsi"/>
        </w:rPr>
        <w:t>. Wykonawca w ramach zamówienia zobowiązany jest do:</w:t>
      </w:r>
    </w:p>
    <w:p w14:paraId="64510586" w14:textId="4A8B4DF5" w:rsidR="004A5C9A" w:rsidRPr="003A5ED0" w:rsidRDefault="004A5C9A" w:rsidP="003A5E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a</w:t>
      </w:r>
      <w:r w:rsidR="003A5ED0">
        <w:rPr>
          <w:rFonts w:asciiTheme="minorHAnsi" w:hAnsiTheme="minorHAnsi" w:cstheme="minorHAnsi"/>
          <w:sz w:val="22"/>
          <w:szCs w:val="22"/>
        </w:rPr>
        <w:t>. wymiany instalacji wodnej i co,</w:t>
      </w:r>
    </w:p>
    <w:p w14:paraId="2E74047C" w14:textId="1C4F6CA7" w:rsidR="003F07A1" w:rsidRPr="003A5ED0" w:rsidRDefault="00510E25" w:rsidP="003A5E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 xml:space="preserve">b. </w:t>
      </w:r>
      <w:r w:rsidR="00D705F0">
        <w:rPr>
          <w:rFonts w:asciiTheme="minorHAnsi" w:hAnsiTheme="minorHAnsi" w:cstheme="minorHAnsi"/>
          <w:sz w:val="22"/>
          <w:szCs w:val="22"/>
        </w:rPr>
        <w:t>utylizacji zdemontowanych elementów instalacji,</w:t>
      </w:r>
    </w:p>
    <w:p w14:paraId="7FAAB4EA" w14:textId="74B29050" w:rsidR="000F69E2" w:rsidRPr="003A5ED0" w:rsidRDefault="00D705F0" w:rsidP="003A5E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F69E2" w:rsidRPr="003A5ED0">
        <w:rPr>
          <w:rFonts w:asciiTheme="minorHAnsi" w:hAnsiTheme="minorHAnsi" w:cstheme="minorHAnsi"/>
          <w:sz w:val="22"/>
          <w:szCs w:val="22"/>
        </w:rPr>
        <w:t>. stosowania materiałów urządzeń i wyrobów dopuszczonych do stosowania i spełniających wymogi wynikające z obowiązujących norm i przepisów (w tym również Ustawy o wyrobach budowlanych z dnia 16 kwietnia 2004r</w:t>
      </w:r>
      <w:r w:rsidR="003A5ED0" w:rsidRPr="003A5ED0">
        <w:rPr>
          <w:rFonts w:asciiTheme="minorHAnsi" w:hAnsiTheme="minorHAnsi" w:cstheme="minorHAnsi"/>
          <w:sz w:val="22"/>
          <w:szCs w:val="22"/>
        </w:rPr>
        <w:t>)</w:t>
      </w:r>
    </w:p>
    <w:p w14:paraId="2B704A94" w14:textId="0CA6822E" w:rsidR="000F69E2" w:rsidRPr="003A5ED0" w:rsidRDefault="00D705F0" w:rsidP="003A5ED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F69E2" w:rsidRPr="003A5ED0">
        <w:rPr>
          <w:rFonts w:asciiTheme="minorHAnsi" w:hAnsiTheme="minorHAnsi" w:cstheme="minorHAnsi"/>
          <w:sz w:val="22"/>
          <w:szCs w:val="22"/>
        </w:rPr>
        <w:t xml:space="preserve">. przy doborze materiałów/urządzeń </w:t>
      </w:r>
      <w:r w:rsidR="00C61A7B" w:rsidRPr="003A5ED0">
        <w:rPr>
          <w:rFonts w:asciiTheme="minorHAnsi" w:hAnsiTheme="minorHAnsi" w:cstheme="minorHAnsi"/>
          <w:sz w:val="22"/>
          <w:szCs w:val="22"/>
        </w:rPr>
        <w:t>uwzględnienia</w:t>
      </w:r>
      <w:r w:rsidR="000F69E2" w:rsidRPr="003A5ED0">
        <w:rPr>
          <w:rFonts w:asciiTheme="minorHAnsi" w:hAnsiTheme="minorHAnsi" w:cstheme="minorHAnsi"/>
          <w:sz w:val="22"/>
          <w:szCs w:val="22"/>
        </w:rPr>
        <w:t xml:space="preserve"> </w:t>
      </w:r>
      <w:r w:rsidR="0027781A" w:rsidRPr="003A5ED0">
        <w:rPr>
          <w:rFonts w:asciiTheme="minorHAnsi" w:hAnsiTheme="minorHAnsi" w:cstheme="minorHAnsi"/>
          <w:sz w:val="22"/>
          <w:szCs w:val="22"/>
        </w:rPr>
        <w:t xml:space="preserve">montażu w </w:t>
      </w:r>
      <w:r w:rsidR="003A5ED0" w:rsidRPr="003A5ED0">
        <w:rPr>
          <w:rFonts w:asciiTheme="minorHAnsi" w:hAnsiTheme="minorHAnsi" w:cstheme="minorHAnsi"/>
          <w:sz w:val="22"/>
          <w:szCs w:val="22"/>
        </w:rPr>
        <w:t>budynku użyteczności publicznym</w:t>
      </w:r>
      <w:r w:rsidR="00455855" w:rsidRPr="003A5ED0">
        <w:rPr>
          <w:rFonts w:asciiTheme="minorHAnsi" w:hAnsiTheme="minorHAnsi" w:cstheme="minorHAnsi"/>
          <w:sz w:val="22"/>
          <w:szCs w:val="22"/>
        </w:rPr>
        <w:t>,</w:t>
      </w:r>
      <w:r w:rsidR="0027781A" w:rsidRPr="003A5E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90E67" w14:textId="77777777" w:rsidR="00D705F0" w:rsidRDefault="00D705F0" w:rsidP="00D705F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e</w:t>
      </w:r>
      <w:r w:rsidR="000F69E2" w:rsidRPr="003A5ED0">
        <w:rPr>
          <w:rFonts w:asciiTheme="minorHAnsi" w:hAnsiTheme="minorHAnsi" w:cstheme="minorHAnsi"/>
        </w:rPr>
        <w:t>. przekazania stosownych dokumentów powykonawczych (instrukcje obsługi, deklaracje zgodności, certyfikaty)</w:t>
      </w:r>
      <w:r w:rsidR="00455855" w:rsidRPr="003A5ED0">
        <w:rPr>
          <w:rFonts w:asciiTheme="minorHAnsi" w:hAnsiTheme="minorHAnsi" w:cstheme="minorHAnsi"/>
        </w:rPr>
        <w:t>,</w:t>
      </w:r>
    </w:p>
    <w:p w14:paraId="62AF7104" w14:textId="0381BFD5" w:rsidR="00510E25" w:rsidRPr="00D705F0" w:rsidRDefault="00D705F0" w:rsidP="00D705F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44F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510E25" w:rsidRPr="00D705F0">
        <w:rPr>
          <w:rFonts w:asciiTheme="minorHAnsi" w:hAnsiTheme="minorHAnsi" w:cstheme="minorHAnsi"/>
        </w:rPr>
        <w:t xml:space="preserve">. podanie </w:t>
      </w:r>
      <w:r w:rsidR="0027781A" w:rsidRPr="00D705F0">
        <w:rPr>
          <w:rFonts w:asciiTheme="minorHAnsi" w:hAnsiTheme="minorHAnsi" w:cstheme="minorHAnsi"/>
        </w:rPr>
        <w:t>przybliżonych</w:t>
      </w:r>
      <w:r w:rsidR="00510E25" w:rsidRPr="00D705F0">
        <w:rPr>
          <w:rFonts w:asciiTheme="minorHAnsi" w:hAnsiTheme="minorHAnsi" w:cstheme="minorHAnsi"/>
        </w:rPr>
        <w:t xml:space="preserve"> kosztów</w:t>
      </w:r>
      <w:r w:rsidR="009060F5">
        <w:rPr>
          <w:rFonts w:asciiTheme="minorHAnsi" w:hAnsiTheme="minorHAnsi" w:cstheme="minorHAnsi"/>
        </w:rPr>
        <w:t xml:space="preserve"> wymiany-</w:t>
      </w:r>
      <w:r w:rsidR="001A6ECE">
        <w:rPr>
          <w:rFonts w:asciiTheme="minorHAnsi" w:hAnsiTheme="minorHAnsi" w:cstheme="minorHAnsi"/>
        </w:rPr>
        <w:t xml:space="preserve"> </w:t>
      </w:r>
      <w:r w:rsidR="009060F5">
        <w:rPr>
          <w:rFonts w:asciiTheme="minorHAnsi" w:hAnsiTheme="minorHAnsi" w:cstheme="minorHAnsi"/>
        </w:rPr>
        <w:t xml:space="preserve">remontu instalacji </w:t>
      </w:r>
      <w:r w:rsidR="00510E25" w:rsidRPr="00D705F0">
        <w:rPr>
          <w:rFonts w:asciiTheme="minorHAnsi" w:hAnsiTheme="minorHAnsi" w:cstheme="minorHAnsi"/>
        </w:rPr>
        <w:t xml:space="preserve">z </w:t>
      </w:r>
      <w:r w:rsidR="0027781A" w:rsidRPr="00D705F0">
        <w:rPr>
          <w:rFonts w:asciiTheme="minorHAnsi" w:hAnsiTheme="minorHAnsi" w:cstheme="minorHAnsi"/>
        </w:rPr>
        <w:t xml:space="preserve">podziałem </w:t>
      </w:r>
      <w:r w:rsidR="00510E25" w:rsidRPr="00D705F0">
        <w:rPr>
          <w:rFonts w:asciiTheme="minorHAnsi" w:hAnsiTheme="minorHAnsi" w:cstheme="minorHAnsi"/>
        </w:rPr>
        <w:t xml:space="preserve">na </w:t>
      </w:r>
      <w:r w:rsidR="003A5ED0" w:rsidRPr="00D705F0">
        <w:rPr>
          <w:rFonts w:asciiTheme="minorHAnsi" w:hAnsiTheme="minorHAnsi" w:cstheme="minorHAnsi"/>
        </w:rPr>
        <w:t>materiał i robocizn</w:t>
      </w:r>
      <w:r w:rsidR="009060F5">
        <w:rPr>
          <w:rFonts w:asciiTheme="minorHAnsi" w:hAnsiTheme="minorHAnsi" w:cstheme="minorHAnsi"/>
        </w:rPr>
        <w:t>ę</w:t>
      </w:r>
      <w:r w:rsidR="00455855" w:rsidRPr="00D705F0">
        <w:rPr>
          <w:rFonts w:asciiTheme="minorHAnsi" w:hAnsiTheme="minorHAnsi" w:cstheme="minorHAnsi"/>
        </w:rPr>
        <w:t>,</w:t>
      </w:r>
    </w:p>
    <w:p w14:paraId="4B6CAA81" w14:textId="7C70B5E9" w:rsidR="000F69E2" w:rsidRPr="003A5ED0" w:rsidRDefault="00D705F0" w:rsidP="00D705F0">
      <w:pPr>
        <w:pStyle w:val="Akapitzlis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690F0B" w:rsidRPr="003A5ED0">
        <w:rPr>
          <w:rFonts w:asciiTheme="minorHAnsi" w:hAnsiTheme="minorHAnsi" w:cstheme="minorHAnsi"/>
          <w:sz w:val="22"/>
          <w:szCs w:val="22"/>
        </w:rPr>
        <w:t>.</w:t>
      </w:r>
      <w:r w:rsidR="000F69E2" w:rsidRPr="003A5ED0">
        <w:rPr>
          <w:rFonts w:asciiTheme="minorHAnsi" w:hAnsiTheme="minorHAnsi" w:cstheme="minorHAnsi"/>
          <w:sz w:val="22"/>
          <w:szCs w:val="22"/>
        </w:rPr>
        <w:t xml:space="preserve"> udzielenia gwarancji na </w:t>
      </w:r>
      <w:r w:rsidR="00C61A7B" w:rsidRPr="003A5ED0">
        <w:rPr>
          <w:rFonts w:asciiTheme="minorHAnsi" w:hAnsiTheme="minorHAnsi" w:cstheme="minorHAnsi"/>
          <w:sz w:val="22"/>
          <w:szCs w:val="22"/>
        </w:rPr>
        <w:t>dostarczone</w:t>
      </w:r>
      <w:r w:rsidR="000F69E2" w:rsidRPr="003A5ED0">
        <w:rPr>
          <w:rFonts w:asciiTheme="minorHAnsi" w:hAnsiTheme="minorHAnsi" w:cstheme="minorHAnsi"/>
          <w:sz w:val="22"/>
          <w:szCs w:val="22"/>
        </w:rPr>
        <w:t xml:space="preserve"> urządzenia oraz wykonane prace na czas min </w:t>
      </w:r>
      <w:r w:rsidR="003A5ED0" w:rsidRPr="003A5ED0">
        <w:rPr>
          <w:rFonts w:asciiTheme="minorHAnsi" w:hAnsiTheme="minorHAnsi" w:cstheme="minorHAnsi"/>
          <w:sz w:val="22"/>
          <w:szCs w:val="22"/>
        </w:rPr>
        <w:t>36</w:t>
      </w:r>
      <w:r w:rsidR="009060F5">
        <w:rPr>
          <w:rFonts w:asciiTheme="minorHAnsi" w:hAnsiTheme="minorHAnsi" w:cstheme="minorHAnsi"/>
          <w:sz w:val="22"/>
          <w:szCs w:val="22"/>
        </w:rPr>
        <w:t xml:space="preserve"> miesięcy,</w:t>
      </w:r>
    </w:p>
    <w:p w14:paraId="6662E69A" w14:textId="169228EF" w:rsidR="00C61A7B" w:rsidRPr="003A5ED0" w:rsidRDefault="00D705F0" w:rsidP="00D705F0">
      <w:pPr>
        <w:pStyle w:val="Akapitzli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C61A7B" w:rsidRPr="003A5ED0">
        <w:rPr>
          <w:rFonts w:asciiTheme="minorHAnsi" w:hAnsiTheme="minorHAnsi" w:cstheme="minorHAnsi"/>
          <w:sz w:val="22"/>
          <w:szCs w:val="22"/>
        </w:rPr>
        <w:t xml:space="preserve">. </w:t>
      </w:r>
      <w:r w:rsidR="00C61A7B" w:rsidRPr="003A5ED0">
        <w:rPr>
          <w:rFonts w:asciiTheme="minorHAnsi" w:hAnsiTheme="minorHAnsi" w:cstheme="minorHAnsi"/>
          <w:color w:val="000000"/>
          <w:sz w:val="22"/>
          <w:szCs w:val="22"/>
        </w:rPr>
        <w:t xml:space="preserve">wykonawca zapewni dostępność autoryzowanego serwisu, przy czym awaria powinna być usunięta nie później niż w ciągu </w:t>
      </w:r>
      <w:r w:rsidR="00144FB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C61A7B" w:rsidRPr="003A5ED0">
        <w:rPr>
          <w:rFonts w:asciiTheme="minorHAnsi" w:hAnsiTheme="minorHAnsi" w:cstheme="minorHAnsi"/>
          <w:color w:val="000000"/>
          <w:sz w:val="22"/>
          <w:szCs w:val="22"/>
        </w:rPr>
        <w:t xml:space="preserve"> dni od zgłoszenia awarii</w:t>
      </w:r>
      <w:r w:rsidR="00455855" w:rsidRPr="003A5ED0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0770A5F" w14:textId="0BD043D0" w:rsidR="00755AE8" w:rsidRPr="003A5ED0" w:rsidRDefault="00D705F0" w:rsidP="00D705F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61A7B" w:rsidRPr="003A5ED0">
        <w:rPr>
          <w:rFonts w:asciiTheme="minorHAnsi" w:hAnsiTheme="minorHAnsi" w:cstheme="minorHAnsi"/>
          <w:sz w:val="22"/>
          <w:szCs w:val="22"/>
        </w:rPr>
        <w:t>. wykonywania w czasie trwania gwarancji rocznych przeglądów</w:t>
      </w:r>
      <w:r w:rsidR="00144FB2">
        <w:rPr>
          <w:rFonts w:asciiTheme="minorHAnsi" w:hAnsiTheme="minorHAnsi" w:cstheme="minorHAnsi"/>
          <w:sz w:val="22"/>
          <w:szCs w:val="22"/>
        </w:rPr>
        <w:t xml:space="preserve"> </w:t>
      </w:r>
      <w:r w:rsidR="003A5ED0" w:rsidRPr="003A5ED0">
        <w:rPr>
          <w:rFonts w:asciiTheme="minorHAnsi" w:hAnsiTheme="minorHAnsi" w:cstheme="minorHAnsi"/>
          <w:sz w:val="22"/>
          <w:szCs w:val="22"/>
        </w:rPr>
        <w:t>instalacji</w:t>
      </w:r>
      <w:r w:rsidR="009060F5">
        <w:rPr>
          <w:rFonts w:asciiTheme="minorHAnsi" w:hAnsiTheme="minorHAnsi" w:cstheme="minorHAnsi"/>
          <w:sz w:val="22"/>
          <w:szCs w:val="22"/>
        </w:rPr>
        <w:t>.</w:t>
      </w:r>
    </w:p>
    <w:p w14:paraId="48D82A8C" w14:textId="27E5295B" w:rsidR="00046938" w:rsidRPr="003A5ED0" w:rsidRDefault="00046938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D706280" w14:textId="5DEAA282" w:rsidR="00046938" w:rsidRPr="003A5ED0" w:rsidRDefault="00046938" w:rsidP="003A5E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 xml:space="preserve">Cel Konsultacji: </w:t>
      </w:r>
    </w:p>
    <w:p w14:paraId="0D693F8E" w14:textId="5C117364" w:rsidR="00046938" w:rsidRPr="003A5ED0" w:rsidRDefault="00046938" w:rsidP="003A5ED0">
      <w:pPr>
        <w:pStyle w:val="Akapitzlist"/>
        <w:numPr>
          <w:ilvl w:val="0"/>
          <w:numId w:val="28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Doprecyzowanie przedmiotu zamówienia.</w:t>
      </w:r>
    </w:p>
    <w:p w14:paraId="07BC40E0" w14:textId="208D5CB0" w:rsidR="00046938" w:rsidRPr="003A5ED0" w:rsidRDefault="00046938" w:rsidP="003A5ED0">
      <w:pPr>
        <w:pStyle w:val="Akapitzlist"/>
        <w:numPr>
          <w:ilvl w:val="0"/>
          <w:numId w:val="28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Pozyskanie wiedzy na temat możliwych kryteriów wyboru najlepszej oferty i sposobu jego weryfikacji.</w:t>
      </w:r>
    </w:p>
    <w:p w14:paraId="6A298375" w14:textId="3D9B92A4" w:rsidR="00046938" w:rsidRPr="003A5ED0" w:rsidRDefault="00046938" w:rsidP="003A5ED0">
      <w:pPr>
        <w:pStyle w:val="Akapitzlist"/>
        <w:numPr>
          <w:ilvl w:val="0"/>
          <w:numId w:val="28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Pozyskanie niezbędnej wiedzy dotyczącej kosztów wykonania zamówienia.</w:t>
      </w:r>
    </w:p>
    <w:p w14:paraId="14556151" w14:textId="77777777" w:rsidR="00046938" w:rsidRPr="003A5ED0" w:rsidRDefault="00046938" w:rsidP="003A5ED0">
      <w:pPr>
        <w:pStyle w:val="Akapitzlist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B9FF21" w14:textId="51C549E5" w:rsidR="00046938" w:rsidRPr="003A5ED0" w:rsidRDefault="00046938" w:rsidP="003A5ED0">
      <w:pPr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A5ED0">
        <w:rPr>
          <w:rFonts w:asciiTheme="minorHAnsi" w:hAnsiTheme="minorHAnsi" w:cstheme="minorHAnsi"/>
          <w:b/>
          <w:bCs/>
        </w:rPr>
        <w:t>Efekty Konsultacji:</w:t>
      </w:r>
    </w:p>
    <w:p w14:paraId="18B0AEFC" w14:textId="185B0D42" w:rsidR="00046938" w:rsidRPr="003A5ED0" w:rsidRDefault="00046938" w:rsidP="003A5ED0">
      <w:pPr>
        <w:pStyle w:val="Akapitzlist"/>
        <w:numPr>
          <w:ilvl w:val="0"/>
          <w:numId w:val="29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Ukształtowanie warunków zamówienia adekwatnych do potrzeb Zamawiającego.</w:t>
      </w:r>
    </w:p>
    <w:p w14:paraId="781866DA" w14:textId="4D3E6980" w:rsidR="00046938" w:rsidRPr="003A5ED0" w:rsidRDefault="00046938" w:rsidP="003A5ED0">
      <w:pPr>
        <w:pStyle w:val="Akapitzlist"/>
        <w:numPr>
          <w:ilvl w:val="0"/>
          <w:numId w:val="29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>Sformułowanie wymogów Specyfikacji Warunków Zamówienia.</w:t>
      </w:r>
    </w:p>
    <w:p w14:paraId="6C6BCCD8" w14:textId="45FF64F6" w:rsidR="00046938" w:rsidRPr="003A5ED0" w:rsidRDefault="00046938" w:rsidP="003A5ED0">
      <w:pPr>
        <w:pStyle w:val="Akapitzlist"/>
        <w:numPr>
          <w:ilvl w:val="0"/>
          <w:numId w:val="29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ED0">
        <w:rPr>
          <w:rFonts w:asciiTheme="minorHAnsi" w:hAnsiTheme="minorHAnsi" w:cstheme="minorHAnsi"/>
          <w:sz w:val="22"/>
          <w:szCs w:val="22"/>
        </w:rPr>
        <w:t xml:space="preserve">Określenie kosztów wykonania zamówienia. </w:t>
      </w:r>
    </w:p>
    <w:p w14:paraId="185D9384" w14:textId="77777777" w:rsidR="00046938" w:rsidRPr="003A5ED0" w:rsidRDefault="00046938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36BA6D4" w14:textId="03EBFACC" w:rsidR="00782892" w:rsidRPr="003A5ED0" w:rsidRDefault="00782892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F010741" w14:textId="3580035C" w:rsidR="00782892" w:rsidRPr="003A5ED0" w:rsidRDefault="00782892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B0DA37C" w14:textId="77777777" w:rsidR="00782892" w:rsidRPr="003A5ED0" w:rsidRDefault="00782892" w:rsidP="003A5E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C6196F7" w14:textId="77777777" w:rsidR="00370D2C" w:rsidRPr="003A5ED0" w:rsidRDefault="00370D2C" w:rsidP="003A5E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370D2C" w:rsidRPr="003A5ED0" w:rsidSect="00046938">
      <w:pgSz w:w="11906" w:h="16838"/>
      <w:pgMar w:top="1417" w:right="99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09B6" w14:textId="77777777" w:rsidR="004654BC" w:rsidRDefault="004654BC" w:rsidP="00033B4C">
      <w:pPr>
        <w:spacing w:after="0" w:line="240" w:lineRule="auto"/>
      </w:pPr>
      <w:r>
        <w:separator/>
      </w:r>
    </w:p>
  </w:endnote>
  <w:endnote w:type="continuationSeparator" w:id="0">
    <w:p w14:paraId="43FA117F" w14:textId="77777777" w:rsidR="004654BC" w:rsidRDefault="004654BC" w:rsidP="0003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C2BE" w14:textId="77777777" w:rsidR="004654BC" w:rsidRDefault="004654BC" w:rsidP="00033B4C">
      <w:pPr>
        <w:spacing w:after="0" w:line="240" w:lineRule="auto"/>
      </w:pPr>
      <w:r>
        <w:separator/>
      </w:r>
    </w:p>
  </w:footnote>
  <w:footnote w:type="continuationSeparator" w:id="0">
    <w:p w14:paraId="71141682" w14:textId="77777777" w:rsidR="004654BC" w:rsidRDefault="004654BC" w:rsidP="0003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FB0905"/>
    <w:multiLevelType w:val="hybridMultilevel"/>
    <w:tmpl w:val="82A476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79748E"/>
    <w:multiLevelType w:val="hybridMultilevel"/>
    <w:tmpl w:val="0AB6261A"/>
    <w:lvl w:ilvl="0" w:tplc="5F4679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9D5"/>
    <w:multiLevelType w:val="hybridMultilevel"/>
    <w:tmpl w:val="64C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59C6"/>
    <w:multiLevelType w:val="hybridMultilevel"/>
    <w:tmpl w:val="E31A01F6"/>
    <w:lvl w:ilvl="0" w:tplc="D7FEAD6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1660"/>
    <w:multiLevelType w:val="hybridMultilevel"/>
    <w:tmpl w:val="73FE3DBC"/>
    <w:lvl w:ilvl="0" w:tplc="B16CFCDA">
      <w:start w:val="1"/>
      <w:numFmt w:val="decimal"/>
      <w:lvlText w:val="%1."/>
      <w:lvlJc w:val="left"/>
      <w:pPr>
        <w:tabs>
          <w:tab w:val="num" w:pos="4309"/>
        </w:tabs>
        <w:ind w:left="4309" w:hanging="360"/>
      </w:pPr>
      <w:rPr>
        <w:rFonts w:hint="default"/>
        <w:b/>
        <w:strike w:val="0"/>
        <w:color w:val="auto"/>
      </w:rPr>
    </w:lvl>
    <w:lvl w:ilvl="1" w:tplc="67409172">
      <w:start w:val="1"/>
      <w:numFmt w:val="decimal"/>
      <w:lvlText w:val="%2."/>
      <w:lvlJc w:val="left"/>
      <w:pPr>
        <w:tabs>
          <w:tab w:val="num" w:pos="5029"/>
        </w:tabs>
        <w:ind w:left="5029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49"/>
        </w:tabs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469"/>
        </w:tabs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189"/>
        </w:tabs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909"/>
        </w:tabs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629"/>
        </w:tabs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349"/>
        </w:tabs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069"/>
        </w:tabs>
        <w:ind w:left="10069" w:hanging="180"/>
      </w:pPr>
    </w:lvl>
  </w:abstractNum>
  <w:abstractNum w:abstractNumId="6" w15:restartNumberingAfterBreak="0">
    <w:nsid w:val="0EFF08A3"/>
    <w:multiLevelType w:val="hybridMultilevel"/>
    <w:tmpl w:val="23E2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4C09"/>
    <w:multiLevelType w:val="hybridMultilevel"/>
    <w:tmpl w:val="75A0E4A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81A6504"/>
    <w:multiLevelType w:val="hybridMultilevel"/>
    <w:tmpl w:val="1C1001FA"/>
    <w:lvl w:ilvl="0" w:tplc="4F6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color w:val="auto"/>
      </w:rPr>
    </w:lvl>
    <w:lvl w:ilvl="1" w:tplc="C232A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4113A"/>
    <w:multiLevelType w:val="hybridMultilevel"/>
    <w:tmpl w:val="7078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109ED"/>
    <w:multiLevelType w:val="hybridMultilevel"/>
    <w:tmpl w:val="5FD49B5E"/>
    <w:lvl w:ilvl="0" w:tplc="9786780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62B71"/>
    <w:multiLevelType w:val="hybridMultilevel"/>
    <w:tmpl w:val="5450D40A"/>
    <w:lvl w:ilvl="0" w:tplc="C3D099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681"/>
    <w:multiLevelType w:val="hybridMultilevel"/>
    <w:tmpl w:val="1CC2C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621E"/>
    <w:multiLevelType w:val="hybridMultilevel"/>
    <w:tmpl w:val="70D88D42"/>
    <w:lvl w:ilvl="0" w:tplc="C2A84BC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4F6A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E3C40"/>
    <w:multiLevelType w:val="hybridMultilevel"/>
    <w:tmpl w:val="EE2A4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C3D1F"/>
    <w:multiLevelType w:val="hybridMultilevel"/>
    <w:tmpl w:val="1A769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962A9"/>
    <w:multiLevelType w:val="hybridMultilevel"/>
    <w:tmpl w:val="01C0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95DFF"/>
    <w:multiLevelType w:val="hybridMultilevel"/>
    <w:tmpl w:val="9D22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53C2"/>
    <w:multiLevelType w:val="hybridMultilevel"/>
    <w:tmpl w:val="125CB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E44"/>
    <w:multiLevelType w:val="hybridMultilevel"/>
    <w:tmpl w:val="EDD6BF28"/>
    <w:lvl w:ilvl="0" w:tplc="C3D099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467AA"/>
    <w:multiLevelType w:val="hybridMultilevel"/>
    <w:tmpl w:val="7FD4906A"/>
    <w:lvl w:ilvl="0" w:tplc="9440D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E6133"/>
    <w:multiLevelType w:val="hybridMultilevel"/>
    <w:tmpl w:val="69321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7E0B"/>
    <w:multiLevelType w:val="hybridMultilevel"/>
    <w:tmpl w:val="BC1280A6"/>
    <w:lvl w:ilvl="0" w:tplc="BC2C6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E2681"/>
    <w:multiLevelType w:val="hybridMultilevel"/>
    <w:tmpl w:val="AA20262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E814A27"/>
    <w:multiLevelType w:val="hybridMultilevel"/>
    <w:tmpl w:val="E778901C"/>
    <w:lvl w:ilvl="0" w:tplc="C3D099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368AD"/>
    <w:multiLevelType w:val="hybridMultilevel"/>
    <w:tmpl w:val="1C02038C"/>
    <w:lvl w:ilvl="0" w:tplc="8E1A0A2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E3B24"/>
    <w:multiLevelType w:val="hybridMultilevel"/>
    <w:tmpl w:val="B3C29A5E"/>
    <w:lvl w:ilvl="0" w:tplc="267E0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E6C68"/>
    <w:multiLevelType w:val="hybridMultilevel"/>
    <w:tmpl w:val="2A36C93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5E94"/>
    <w:multiLevelType w:val="hybridMultilevel"/>
    <w:tmpl w:val="E462059A"/>
    <w:lvl w:ilvl="0" w:tplc="4DB0CCB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EE44266"/>
    <w:multiLevelType w:val="hybridMultilevel"/>
    <w:tmpl w:val="1C8A350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22"/>
  </w:num>
  <w:num w:numId="5">
    <w:abstractNumId w:val="8"/>
  </w:num>
  <w:num w:numId="6">
    <w:abstractNumId w:val="25"/>
  </w:num>
  <w:num w:numId="7">
    <w:abstractNumId w:val="1"/>
  </w:num>
  <w:num w:numId="8">
    <w:abstractNumId w:val="28"/>
  </w:num>
  <w:num w:numId="9">
    <w:abstractNumId w:val="13"/>
  </w:num>
  <w:num w:numId="10">
    <w:abstractNumId w:val="5"/>
  </w:num>
  <w:num w:numId="11">
    <w:abstractNumId w:val="7"/>
  </w:num>
  <w:num w:numId="12">
    <w:abstractNumId w:val="23"/>
  </w:num>
  <w:num w:numId="13">
    <w:abstractNumId w:val="10"/>
  </w:num>
  <w:num w:numId="14">
    <w:abstractNumId w:val="27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6"/>
  </w:num>
  <w:num w:numId="27">
    <w:abstractNumId w:val="20"/>
  </w:num>
  <w:num w:numId="28">
    <w:abstractNumId w:val="9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5E"/>
    <w:rsid w:val="0001018C"/>
    <w:rsid w:val="00033B4C"/>
    <w:rsid w:val="00046938"/>
    <w:rsid w:val="00090207"/>
    <w:rsid w:val="00090F6D"/>
    <w:rsid w:val="00094847"/>
    <w:rsid w:val="000A3DA1"/>
    <w:rsid w:val="000D16B6"/>
    <w:rsid w:val="000D6983"/>
    <w:rsid w:val="000F69E2"/>
    <w:rsid w:val="001114DA"/>
    <w:rsid w:val="00126433"/>
    <w:rsid w:val="00144FB2"/>
    <w:rsid w:val="001732F3"/>
    <w:rsid w:val="001739EB"/>
    <w:rsid w:val="001A6ECE"/>
    <w:rsid w:val="001B0FBC"/>
    <w:rsid w:val="001B178E"/>
    <w:rsid w:val="001C1811"/>
    <w:rsid w:val="001C5F4B"/>
    <w:rsid w:val="00232505"/>
    <w:rsid w:val="00235423"/>
    <w:rsid w:val="00237A5B"/>
    <w:rsid w:val="00241801"/>
    <w:rsid w:val="002634FC"/>
    <w:rsid w:val="0027781A"/>
    <w:rsid w:val="0028255F"/>
    <w:rsid w:val="002946D3"/>
    <w:rsid w:val="002A45C6"/>
    <w:rsid w:val="002A49D2"/>
    <w:rsid w:val="002D7C30"/>
    <w:rsid w:val="003103A3"/>
    <w:rsid w:val="0036440C"/>
    <w:rsid w:val="00370D2C"/>
    <w:rsid w:val="00382F69"/>
    <w:rsid w:val="00382F6B"/>
    <w:rsid w:val="003878BF"/>
    <w:rsid w:val="00392BB7"/>
    <w:rsid w:val="003A5ED0"/>
    <w:rsid w:val="003C4A3E"/>
    <w:rsid w:val="003C4A61"/>
    <w:rsid w:val="003D3338"/>
    <w:rsid w:val="003D76BD"/>
    <w:rsid w:val="003E05E3"/>
    <w:rsid w:val="003F07A1"/>
    <w:rsid w:val="00416D16"/>
    <w:rsid w:val="00430C02"/>
    <w:rsid w:val="004362AB"/>
    <w:rsid w:val="0045097A"/>
    <w:rsid w:val="00455855"/>
    <w:rsid w:val="004654BC"/>
    <w:rsid w:val="0047256B"/>
    <w:rsid w:val="004751F6"/>
    <w:rsid w:val="00494DE0"/>
    <w:rsid w:val="00494EEC"/>
    <w:rsid w:val="004A5C9A"/>
    <w:rsid w:val="004E2464"/>
    <w:rsid w:val="004F6543"/>
    <w:rsid w:val="005027C0"/>
    <w:rsid w:val="00505E06"/>
    <w:rsid w:val="00510E25"/>
    <w:rsid w:val="00533D2A"/>
    <w:rsid w:val="00534CEB"/>
    <w:rsid w:val="00541AB9"/>
    <w:rsid w:val="005653BD"/>
    <w:rsid w:val="0057044D"/>
    <w:rsid w:val="005A0273"/>
    <w:rsid w:val="005D438A"/>
    <w:rsid w:val="005D4676"/>
    <w:rsid w:val="005F3065"/>
    <w:rsid w:val="005F631C"/>
    <w:rsid w:val="00607400"/>
    <w:rsid w:val="006705F5"/>
    <w:rsid w:val="00690F0B"/>
    <w:rsid w:val="00694CBC"/>
    <w:rsid w:val="006A7441"/>
    <w:rsid w:val="006E05C8"/>
    <w:rsid w:val="006F0A93"/>
    <w:rsid w:val="006F3042"/>
    <w:rsid w:val="006F4492"/>
    <w:rsid w:val="0072533E"/>
    <w:rsid w:val="007356C7"/>
    <w:rsid w:val="00755AE8"/>
    <w:rsid w:val="00767172"/>
    <w:rsid w:val="00781596"/>
    <w:rsid w:val="00782892"/>
    <w:rsid w:val="007A2EDE"/>
    <w:rsid w:val="00801F79"/>
    <w:rsid w:val="008025BC"/>
    <w:rsid w:val="008207AF"/>
    <w:rsid w:val="008230ED"/>
    <w:rsid w:val="008374E9"/>
    <w:rsid w:val="00855361"/>
    <w:rsid w:val="0086645D"/>
    <w:rsid w:val="00881502"/>
    <w:rsid w:val="00885976"/>
    <w:rsid w:val="00886036"/>
    <w:rsid w:val="008A09D1"/>
    <w:rsid w:val="008A32F6"/>
    <w:rsid w:val="008B255C"/>
    <w:rsid w:val="008F387E"/>
    <w:rsid w:val="009060F5"/>
    <w:rsid w:val="009078A2"/>
    <w:rsid w:val="00911990"/>
    <w:rsid w:val="00930016"/>
    <w:rsid w:val="00972F52"/>
    <w:rsid w:val="00976A37"/>
    <w:rsid w:val="0098186F"/>
    <w:rsid w:val="009868D9"/>
    <w:rsid w:val="009A444B"/>
    <w:rsid w:val="009D132E"/>
    <w:rsid w:val="009E4B18"/>
    <w:rsid w:val="009E71FB"/>
    <w:rsid w:val="00A1041E"/>
    <w:rsid w:val="00A330C3"/>
    <w:rsid w:val="00A624A0"/>
    <w:rsid w:val="00A7440E"/>
    <w:rsid w:val="00A80418"/>
    <w:rsid w:val="00AA2EC2"/>
    <w:rsid w:val="00AA6C9B"/>
    <w:rsid w:val="00AB25E3"/>
    <w:rsid w:val="00AB7C27"/>
    <w:rsid w:val="00AE4C49"/>
    <w:rsid w:val="00AF3E44"/>
    <w:rsid w:val="00AF4A26"/>
    <w:rsid w:val="00B052FC"/>
    <w:rsid w:val="00B2395D"/>
    <w:rsid w:val="00B4369E"/>
    <w:rsid w:val="00B763F0"/>
    <w:rsid w:val="00B86F16"/>
    <w:rsid w:val="00B92F21"/>
    <w:rsid w:val="00BC50A2"/>
    <w:rsid w:val="00BD3440"/>
    <w:rsid w:val="00BD36D1"/>
    <w:rsid w:val="00BD4FAE"/>
    <w:rsid w:val="00BF1B90"/>
    <w:rsid w:val="00C15F23"/>
    <w:rsid w:val="00C545FC"/>
    <w:rsid w:val="00C61A7B"/>
    <w:rsid w:val="00C95937"/>
    <w:rsid w:val="00C97ACC"/>
    <w:rsid w:val="00CA266F"/>
    <w:rsid w:val="00CA3FBC"/>
    <w:rsid w:val="00CB1381"/>
    <w:rsid w:val="00CC4E1E"/>
    <w:rsid w:val="00CC5FA2"/>
    <w:rsid w:val="00D02F7A"/>
    <w:rsid w:val="00D041B6"/>
    <w:rsid w:val="00D05D12"/>
    <w:rsid w:val="00D14E37"/>
    <w:rsid w:val="00D15BBD"/>
    <w:rsid w:val="00D2142B"/>
    <w:rsid w:val="00D54B7F"/>
    <w:rsid w:val="00D57986"/>
    <w:rsid w:val="00D603E2"/>
    <w:rsid w:val="00D705F0"/>
    <w:rsid w:val="00D7719B"/>
    <w:rsid w:val="00D7770C"/>
    <w:rsid w:val="00D82363"/>
    <w:rsid w:val="00D84A8D"/>
    <w:rsid w:val="00D937CD"/>
    <w:rsid w:val="00D93BDF"/>
    <w:rsid w:val="00DA379E"/>
    <w:rsid w:val="00DC529E"/>
    <w:rsid w:val="00DD43EF"/>
    <w:rsid w:val="00DD6333"/>
    <w:rsid w:val="00DE3417"/>
    <w:rsid w:val="00DF334C"/>
    <w:rsid w:val="00E00AEE"/>
    <w:rsid w:val="00E24C5C"/>
    <w:rsid w:val="00E30557"/>
    <w:rsid w:val="00E31F7B"/>
    <w:rsid w:val="00E51C37"/>
    <w:rsid w:val="00E54FE5"/>
    <w:rsid w:val="00E812EA"/>
    <w:rsid w:val="00E9063C"/>
    <w:rsid w:val="00EA0691"/>
    <w:rsid w:val="00EA2D30"/>
    <w:rsid w:val="00EF2C4C"/>
    <w:rsid w:val="00EF7E5A"/>
    <w:rsid w:val="00F212B6"/>
    <w:rsid w:val="00F31E86"/>
    <w:rsid w:val="00F54ACB"/>
    <w:rsid w:val="00F673F7"/>
    <w:rsid w:val="00F67AA5"/>
    <w:rsid w:val="00FD1F5E"/>
    <w:rsid w:val="00FD312B"/>
    <w:rsid w:val="00FE0C9F"/>
    <w:rsid w:val="00FF1677"/>
    <w:rsid w:val="00FF3629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B961"/>
  <w15:docId w15:val="{6E3EC341-DDD3-4C48-BE94-851D611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D1F5E"/>
    <w:pPr>
      <w:spacing w:after="120"/>
      <w:ind w:left="283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1F5E"/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370D2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Znak1">
    <w:name w:val="Znak1"/>
    <w:basedOn w:val="Normalny"/>
    <w:rsid w:val="00370D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70D2C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0D2C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370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D2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D2C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D2C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70D2C"/>
    <w:pPr>
      <w:spacing w:after="0" w:line="240" w:lineRule="auto"/>
    </w:pPr>
    <w:rPr>
      <w:rFonts w:eastAsiaTheme="minorHAns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70D2C"/>
    <w:rPr>
      <w:rFonts w:ascii="Calibri" w:hAnsi="Calibri" w:cs="Consolas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Małgorzata Kita</cp:lastModifiedBy>
  <cp:revision>65</cp:revision>
  <cp:lastPrinted>2021-10-08T10:52:00Z</cp:lastPrinted>
  <dcterms:created xsi:type="dcterms:W3CDTF">2021-10-08T10:16:00Z</dcterms:created>
  <dcterms:modified xsi:type="dcterms:W3CDTF">2021-10-08T11:34:00Z</dcterms:modified>
</cp:coreProperties>
</file>