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AF3D69" w14:textId="77777777" w:rsidR="00D91A44" w:rsidRPr="006A2575" w:rsidRDefault="00D91A44" w:rsidP="00F81BAB">
      <w:pPr>
        <w:rPr>
          <w:rFonts w:ascii="Palatino Linotype" w:hAnsi="Palatino Linotype" w:cs="Times New Roman"/>
          <w:color w:val="000000" w:themeColor="text1"/>
          <w:sz w:val="18"/>
          <w:szCs w:val="20"/>
        </w:rPr>
      </w:pPr>
    </w:p>
    <w:p w14:paraId="10D3C2CF" w14:textId="36656BFF" w:rsidR="000333A8" w:rsidRPr="006A2575" w:rsidRDefault="000333A8" w:rsidP="00F81BAB">
      <w:pPr>
        <w:rPr>
          <w:rFonts w:ascii="Palatino Linotype" w:hAnsi="Palatino Linotype" w:cs="Times New Roman"/>
          <w:color w:val="000000" w:themeColor="text1"/>
          <w:sz w:val="18"/>
          <w:szCs w:val="20"/>
        </w:rPr>
      </w:pPr>
      <w:r w:rsidRPr="006A2575">
        <w:rPr>
          <w:rFonts w:ascii="Palatino Linotype" w:hAnsi="Palatino Linotype" w:cs="Times New Roman"/>
          <w:color w:val="000000" w:themeColor="text1"/>
          <w:sz w:val="18"/>
          <w:szCs w:val="20"/>
        </w:rPr>
        <w:tab/>
      </w:r>
      <w:r w:rsidRPr="006A2575">
        <w:rPr>
          <w:rFonts w:ascii="Palatino Linotype" w:hAnsi="Palatino Linotype" w:cs="Times New Roman"/>
          <w:color w:val="000000" w:themeColor="text1"/>
          <w:sz w:val="18"/>
          <w:szCs w:val="20"/>
        </w:rPr>
        <w:tab/>
      </w:r>
      <w:r w:rsidR="00257D46" w:rsidRPr="007B56EE">
        <w:rPr>
          <w:rFonts w:ascii="Palatino Linotype" w:hAnsi="Palatino Linotype" w:cs="Times New Roman"/>
          <w:color w:val="000000" w:themeColor="text1"/>
          <w:sz w:val="18"/>
          <w:szCs w:val="20"/>
        </w:rPr>
        <w:t xml:space="preserve">             </w:t>
      </w:r>
      <w:r w:rsidR="00F42729" w:rsidRPr="007B56EE">
        <w:rPr>
          <w:rFonts w:ascii="Palatino Linotype" w:hAnsi="Palatino Linotype" w:cs="Times New Roman"/>
          <w:color w:val="000000" w:themeColor="text1"/>
          <w:sz w:val="18"/>
          <w:szCs w:val="20"/>
        </w:rPr>
        <w:t xml:space="preserve"> </w:t>
      </w:r>
      <w:r w:rsidR="00232BFE" w:rsidRPr="007B56EE">
        <w:rPr>
          <w:rFonts w:ascii="Palatino Linotype" w:hAnsi="Palatino Linotype" w:cs="Times New Roman"/>
          <w:color w:val="000000" w:themeColor="text1"/>
          <w:sz w:val="18"/>
          <w:szCs w:val="20"/>
        </w:rPr>
        <w:t xml:space="preserve"> </w:t>
      </w:r>
      <w:r w:rsidR="003254E0" w:rsidRPr="007B56EE">
        <w:rPr>
          <w:rFonts w:ascii="Palatino Linotype" w:hAnsi="Palatino Linotype" w:cs="Times New Roman"/>
          <w:color w:val="000000" w:themeColor="text1"/>
          <w:sz w:val="18"/>
          <w:szCs w:val="20"/>
        </w:rPr>
        <w:t xml:space="preserve">        </w:t>
      </w:r>
      <w:r w:rsidR="00AD6A93" w:rsidRPr="007B56EE">
        <w:rPr>
          <w:rFonts w:ascii="Palatino Linotype" w:hAnsi="Palatino Linotype" w:cs="Times New Roman"/>
          <w:color w:val="000000" w:themeColor="text1"/>
          <w:sz w:val="18"/>
          <w:szCs w:val="20"/>
        </w:rPr>
        <w:t xml:space="preserve">  </w:t>
      </w:r>
      <w:r w:rsidR="006A2575" w:rsidRPr="007B56EE">
        <w:rPr>
          <w:rFonts w:ascii="Palatino Linotype" w:hAnsi="Palatino Linotype" w:cs="Times New Roman"/>
          <w:color w:val="000000" w:themeColor="text1"/>
          <w:sz w:val="18"/>
          <w:szCs w:val="20"/>
        </w:rPr>
        <w:t xml:space="preserve">          </w:t>
      </w:r>
      <w:r w:rsidR="00AD6A93" w:rsidRPr="007B56EE">
        <w:rPr>
          <w:rFonts w:ascii="Palatino Linotype" w:hAnsi="Palatino Linotype" w:cs="Times New Roman"/>
          <w:color w:val="000000" w:themeColor="text1"/>
          <w:sz w:val="18"/>
          <w:szCs w:val="20"/>
        </w:rPr>
        <w:t xml:space="preserve">  </w:t>
      </w:r>
      <w:r w:rsidR="00DB6CF3" w:rsidRPr="007B56EE">
        <w:rPr>
          <w:rFonts w:ascii="Palatino Linotype" w:hAnsi="Palatino Linotype" w:cs="Times New Roman"/>
          <w:color w:val="000000" w:themeColor="text1"/>
          <w:sz w:val="18"/>
          <w:szCs w:val="20"/>
        </w:rPr>
        <w:t xml:space="preserve">                                  </w:t>
      </w:r>
      <w:r w:rsidR="00B3161D" w:rsidRPr="007B56EE">
        <w:rPr>
          <w:rFonts w:ascii="Palatino Linotype" w:hAnsi="Palatino Linotype" w:cs="Times New Roman"/>
          <w:color w:val="000000" w:themeColor="text1"/>
          <w:sz w:val="18"/>
          <w:szCs w:val="20"/>
        </w:rPr>
        <w:t>Trzebnica, dnia</w:t>
      </w:r>
      <w:r w:rsidR="00CF3457">
        <w:rPr>
          <w:rFonts w:ascii="Palatino Linotype" w:hAnsi="Palatino Linotype" w:cs="Times New Roman"/>
          <w:color w:val="000000" w:themeColor="text1"/>
          <w:sz w:val="18"/>
          <w:szCs w:val="20"/>
        </w:rPr>
        <w:t xml:space="preserve"> </w:t>
      </w:r>
      <w:r w:rsidR="008E2127">
        <w:rPr>
          <w:rFonts w:ascii="Palatino Linotype" w:hAnsi="Palatino Linotype" w:cs="Times New Roman"/>
          <w:color w:val="000000" w:themeColor="text1"/>
          <w:sz w:val="18"/>
          <w:szCs w:val="20"/>
        </w:rPr>
        <w:t>24</w:t>
      </w:r>
      <w:r w:rsidR="004569BC" w:rsidRPr="007B56EE">
        <w:rPr>
          <w:rFonts w:ascii="Palatino Linotype" w:hAnsi="Palatino Linotype" w:cs="Times New Roman"/>
          <w:color w:val="000000" w:themeColor="text1"/>
          <w:sz w:val="18"/>
          <w:szCs w:val="20"/>
        </w:rPr>
        <w:t>.</w:t>
      </w:r>
      <w:r w:rsidR="00B3161D" w:rsidRPr="007B56EE">
        <w:rPr>
          <w:rFonts w:ascii="Palatino Linotype" w:hAnsi="Palatino Linotype" w:cs="Times New Roman"/>
          <w:color w:val="000000" w:themeColor="text1"/>
          <w:sz w:val="18"/>
          <w:szCs w:val="20"/>
        </w:rPr>
        <w:t>0</w:t>
      </w:r>
      <w:r w:rsidR="00C31E34">
        <w:rPr>
          <w:rFonts w:ascii="Palatino Linotype" w:hAnsi="Palatino Linotype" w:cs="Times New Roman"/>
          <w:color w:val="000000" w:themeColor="text1"/>
          <w:sz w:val="18"/>
          <w:szCs w:val="20"/>
        </w:rPr>
        <w:t>6</w:t>
      </w:r>
      <w:r w:rsidR="004569BC" w:rsidRPr="007B56EE">
        <w:rPr>
          <w:rFonts w:ascii="Palatino Linotype" w:hAnsi="Palatino Linotype" w:cs="Times New Roman"/>
          <w:color w:val="000000" w:themeColor="text1"/>
          <w:sz w:val="18"/>
          <w:szCs w:val="20"/>
        </w:rPr>
        <w:t>.20</w:t>
      </w:r>
      <w:r w:rsidR="00B3161D" w:rsidRPr="007B56EE">
        <w:rPr>
          <w:rFonts w:ascii="Palatino Linotype" w:hAnsi="Palatino Linotype" w:cs="Times New Roman"/>
          <w:color w:val="000000" w:themeColor="text1"/>
          <w:sz w:val="18"/>
          <w:szCs w:val="20"/>
        </w:rPr>
        <w:t>21</w:t>
      </w:r>
      <w:r w:rsidRPr="007B56EE">
        <w:rPr>
          <w:rFonts w:ascii="Palatino Linotype" w:hAnsi="Palatino Linotype" w:cs="Times New Roman"/>
          <w:color w:val="000000" w:themeColor="text1"/>
          <w:sz w:val="18"/>
          <w:szCs w:val="20"/>
        </w:rPr>
        <w:t xml:space="preserve"> r.</w:t>
      </w:r>
    </w:p>
    <w:p w14:paraId="5E958640" w14:textId="6338E7B6" w:rsidR="002B2A8A" w:rsidRPr="00EC1BEB" w:rsidRDefault="000333A8" w:rsidP="00EC1BEB">
      <w:pPr>
        <w:rPr>
          <w:rFonts w:ascii="Palatino Linotype" w:hAnsi="Palatino Linotype" w:cs="Tahoma"/>
          <w:bCs/>
          <w:i/>
          <w:color w:val="000000" w:themeColor="text1"/>
          <w:sz w:val="22"/>
          <w:szCs w:val="22"/>
        </w:rPr>
      </w:pPr>
      <w:r w:rsidRPr="009E5138">
        <w:rPr>
          <w:rFonts w:ascii="Palatino Linotype" w:hAnsi="Palatino Linotype" w:cs="Times New Roman"/>
          <w:b/>
          <w:bCs/>
          <w:color w:val="FF0000"/>
          <w:sz w:val="20"/>
          <w:szCs w:val="20"/>
        </w:rPr>
        <w:t xml:space="preserve">             </w:t>
      </w:r>
      <w:r w:rsidRPr="009E5138">
        <w:rPr>
          <w:rFonts w:ascii="Palatino Linotype" w:hAnsi="Palatino Linotype" w:cs="Times New Roman"/>
          <w:b/>
          <w:bCs/>
          <w:color w:val="FF0000"/>
          <w:sz w:val="20"/>
          <w:szCs w:val="20"/>
        </w:rPr>
        <w:tab/>
      </w:r>
    </w:p>
    <w:p w14:paraId="743EFA4C" w14:textId="77777777" w:rsidR="00EC1BEB" w:rsidRPr="00085091" w:rsidRDefault="00EC1BEB" w:rsidP="00EC1BEB">
      <w:pPr>
        <w:ind w:left="4254" w:firstLine="709"/>
        <w:jc w:val="right"/>
        <w:rPr>
          <w:rFonts w:ascii="Palatino Linotype" w:hAnsi="Palatino Linotype"/>
          <w:bCs/>
          <w:i/>
          <w:sz w:val="20"/>
          <w:szCs w:val="20"/>
        </w:rPr>
      </w:pPr>
      <w:r w:rsidRPr="00085091">
        <w:rPr>
          <w:rFonts w:ascii="Palatino Linotype" w:hAnsi="Palatino Linotype"/>
          <w:bCs/>
          <w:i/>
          <w:sz w:val="20"/>
          <w:szCs w:val="20"/>
        </w:rPr>
        <w:t>Oferenci biorący udział w postępowaniu</w:t>
      </w:r>
    </w:p>
    <w:p w14:paraId="5BC11E1B" w14:textId="2120EC21" w:rsidR="00EC1BEB" w:rsidRDefault="00EC1BEB" w:rsidP="00EC1BEB">
      <w:pPr>
        <w:jc w:val="both"/>
        <w:rPr>
          <w:rFonts w:ascii="Palatino Linotype" w:hAnsi="Palatino Linotype"/>
          <w:bCs/>
          <w:i/>
          <w:sz w:val="22"/>
          <w:szCs w:val="22"/>
        </w:rPr>
      </w:pPr>
    </w:p>
    <w:p w14:paraId="070F5F85" w14:textId="77777777" w:rsidR="00E02D04" w:rsidRPr="00DB6CF3" w:rsidRDefault="00E02D04" w:rsidP="00EC1BEB">
      <w:pPr>
        <w:jc w:val="both"/>
        <w:rPr>
          <w:rFonts w:ascii="Palatino Linotype" w:hAnsi="Palatino Linotype"/>
          <w:bCs/>
          <w:i/>
          <w:sz w:val="22"/>
          <w:szCs w:val="22"/>
        </w:rPr>
      </w:pPr>
    </w:p>
    <w:p w14:paraId="0EBE41AC" w14:textId="6BE99EFA" w:rsidR="00DB6CF3" w:rsidRDefault="00EC1BEB" w:rsidP="001F02B9">
      <w:pPr>
        <w:jc w:val="center"/>
        <w:rPr>
          <w:rFonts w:ascii="Palatino Linotype" w:hAnsi="Palatino Linotype"/>
          <w:b/>
          <w:sz w:val="20"/>
          <w:szCs w:val="20"/>
        </w:rPr>
      </w:pPr>
      <w:r w:rsidRPr="00225B46">
        <w:rPr>
          <w:rFonts w:ascii="Palatino Linotype" w:hAnsi="Palatino Linotype"/>
          <w:b/>
          <w:sz w:val="20"/>
          <w:szCs w:val="20"/>
        </w:rPr>
        <w:t xml:space="preserve">OGŁOSZENIE O WYNIKU POSTĘPOWANIA </w:t>
      </w:r>
    </w:p>
    <w:p w14:paraId="17A9D638" w14:textId="698BE268" w:rsidR="00DB1FA0" w:rsidRDefault="00DB1FA0" w:rsidP="00996D5B">
      <w:pPr>
        <w:jc w:val="both"/>
        <w:rPr>
          <w:rFonts w:ascii="Palatino Linotype" w:eastAsia="Arial Unicode MS" w:hAnsi="Palatino Linotype" w:cs="Times New Roman"/>
          <w:color w:val="000000" w:themeColor="text1"/>
          <w:sz w:val="20"/>
          <w:szCs w:val="20"/>
        </w:rPr>
      </w:pPr>
    </w:p>
    <w:p w14:paraId="32A30D34" w14:textId="753E59AB" w:rsidR="00DB1FA0" w:rsidRPr="00225B46" w:rsidRDefault="00DB1FA0" w:rsidP="00DB1FA0">
      <w:pPr>
        <w:pStyle w:val="Nagwek2"/>
        <w:shd w:val="clear" w:color="auto" w:fill="FFFFFF"/>
        <w:spacing w:before="0"/>
        <w:jc w:val="both"/>
        <w:rPr>
          <w:rFonts w:ascii="Palatino Linotype" w:hAnsi="Palatino Linotype"/>
          <w:b w:val="0"/>
          <w:bCs w:val="0"/>
          <w:i/>
          <w:color w:val="000000"/>
          <w:sz w:val="20"/>
          <w:szCs w:val="20"/>
        </w:rPr>
      </w:pPr>
      <w:r w:rsidRPr="00DB1FA0">
        <w:rPr>
          <w:rFonts w:ascii="Palatino Linotype" w:eastAsia="Arial Unicode MS" w:hAnsi="Palatino Linotype" w:cs="Times New Roman"/>
          <w:color w:val="000000" w:themeColor="text1"/>
          <w:sz w:val="20"/>
          <w:szCs w:val="20"/>
        </w:rPr>
        <w:t>Dotyczy zaproszenia do składania ofert na: sukcesywną dostawę środków dezynfekcyjnych</w:t>
      </w:r>
      <w:r>
        <w:rPr>
          <w:rFonts w:ascii="Palatino Linotype" w:eastAsia="Arial Unicode MS" w:hAnsi="Palatino Linotype" w:cs="Times New Roman"/>
          <w:color w:val="000000" w:themeColor="text1"/>
          <w:sz w:val="20"/>
          <w:szCs w:val="20"/>
        </w:rPr>
        <w:t xml:space="preserve"> </w:t>
      </w:r>
      <w:r w:rsidRPr="00225B46">
        <w:rPr>
          <w:rFonts w:ascii="Palatino Linotype" w:hAnsi="Palatino Linotype" w:cs="Times New Roman"/>
          <w:b w:val="0"/>
          <w:color w:val="000000" w:themeColor="text1"/>
          <w:sz w:val="20"/>
          <w:szCs w:val="20"/>
        </w:rPr>
        <w:t>dla Szpitala im. Św. Jadwigi Śląskiej w Trzebnicy (Nr postępowania: ZP/</w:t>
      </w:r>
      <w:r>
        <w:rPr>
          <w:rFonts w:ascii="Palatino Linotype" w:hAnsi="Palatino Linotype" w:cs="Times New Roman"/>
          <w:b w:val="0"/>
          <w:color w:val="000000" w:themeColor="text1"/>
          <w:sz w:val="20"/>
          <w:szCs w:val="20"/>
        </w:rPr>
        <w:t>9</w:t>
      </w:r>
      <w:r w:rsidRPr="00225B46">
        <w:rPr>
          <w:rFonts w:ascii="Palatino Linotype" w:hAnsi="Palatino Linotype" w:cs="Times New Roman"/>
          <w:b w:val="0"/>
          <w:color w:val="000000" w:themeColor="text1"/>
          <w:sz w:val="20"/>
          <w:szCs w:val="20"/>
        </w:rPr>
        <w:t>/2021/ZO).</w:t>
      </w:r>
    </w:p>
    <w:p w14:paraId="3B52B323" w14:textId="58C3D36A" w:rsidR="00DB1FA0" w:rsidRPr="00DB1FA0" w:rsidRDefault="00DB1FA0" w:rsidP="00DB1FA0">
      <w:pPr>
        <w:jc w:val="both"/>
        <w:rPr>
          <w:rFonts w:ascii="Palatino Linotype" w:eastAsia="Arial Unicode MS" w:hAnsi="Palatino Linotype" w:cs="Times New Roman"/>
          <w:color w:val="000000" w:themeColor="text1"/>
          <w:sz w:val="20"/>
          <w:szCs w:val="20"/>
        </w:rPr>
      </w:pPr>
    </w:p>
    <w:p w14:paraId="0A245F42" w14:textId="042CC06B" w:rsidR="00996D5B" w:rsidRPr="00DB1FA0" w:rsidRDefault="00996D5B" w:rsidP="00996D5B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  <w:r w:rsidRPr="00DB1FA0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W niniejszym postępowaniu złożono </w:t>
      </w:r>
      <w:r w:rsidR="00CF3457" w:rsidRPr="00DB1FA0">
        <w:rPr>
          <w:rFonts w:ascii="Palatino Linotype" w:hAnsi="Palatino Linotype"/>
          <w:b/>
          <w:color w:val="000000" w:themeColor="text1"/>
          <w:sz w:val="20"/>
          <w:szCs w:val="20"/>
        </w:rPr>
        <w:t>1</w:t>
      </w:r>
      <w:r w:rsidR="00C31E34" w:rsidRPr="00DB1FA0">
        <w:rPr>
          <w:rFonts w:ascii="Palatino Linotype" w:hAnsi="Palatino Linotype"/>
          <w:b/>
          <w:color w:val="000000" w:themeColor="text1"/>
          <w:sz w:val="20"/>
          <w:szCs w:val="20"/>
        </w:rPr>
        <w:t>2</w:t>
      </w:r>
      <w:r w:rsidRPr="00DB1FA0">
        <w:rPr>
          <w:rFonts w:ascii="Palatino Linotype" w:hAnsi="Palatino Linotype"/>
          <w:b/>
          <w:color w:val="000000" w:themeColor="text1"/>
          <w:sz w:val="20"/>
          <w:szCs w:val="20"/>
        </w:rPr>
        <w:t xml:space="preserve"> ofert:</w:t>
      </w:r>
    </w:p>
    <w:tbl>
      <w:tblPr>
        <w:tblW w:w="1046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9577"/>
      </w:tblGrid>
      <w:tr w:rsidR="00C31E34" w:rsidRPr="00C31E34" w14:paraId="6C695260" w14:textId="77777777" w:rsidTr="00DB1FA0">
        <w:trPr>
          <w:trHeight w:val="80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08C9E09" w14:textId="77777777" w:rsidR="00C31E34" w:rsidRPr="00C31E34" w:rsidRDefault="00C31E34" w:rsidP="00C31E34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31E34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Nr oferty</w:t>
            </w:r>
          </w:p>
        </w:tc>
        <w:tc>
          <w:tcPr>
            <w:tcW w:w="9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D979CDA" w14:textId="77777777" w:rsidR="00C31E34" w:rsidRPr="00C31E34" w:rsidRDefault="00C31E34" w:rsidP="00C31E34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31E34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Nazwa i adres firmy</w:t>
            </w:r>
          </w:p>
        </w:tc>
      </w:tr>
      <w:tr w:rsidR="00C31E34" w:rsidRPr="00C31E34" w14:paraId="349F82E1" w14:textId="77777777" w:rsidTr="00DB1FA0">
        <w:trPr>
          <w:trHeight w:val="20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A1E65" w14:textId="77777777" w:rsidR="00C31E34" w:rsidRPr="00C31E34" w:rsidRDefault="00C31E34" w:rsidP="00DB1FA0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9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CC35D" w14:textId="2088AD1D" w:rsidR="00C31E34" w:rsidRPr="00C31E34" w:rsidRDefault="00C31E34" w:rsidP="00DB1FA0">
            <w:pPr>
              <w:widowControl/>
              <w:suppressAutoHyphens w:val="0"/>
              <w:jc w:val="both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Alpinus</w:t>
            </w:r>
            <w:proofErr w:type="spellEnd"/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Chemia Sp. z o. o.</w:t>
            </w:r>
            <w:r w:rsidRP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ul. </w:t>
            </w:r>
            <w:proofErr w:type="spellStart"/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Garbary</w:t>
            </w:r>
            <w:proofErr w:type="spellEnd"/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5</w:t>
            </w:r>
            <w:r w:rsidRP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86-050 Solec Kujawski</w:t>
            </w:r>
            <w:r w:rsidRP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</w:tr>
      <w:tr w:rsidR="00C31E34" w:rsidRPr="00C31E34" w14:paraId="594FFE3A" w14:textId="77777777" w:rsidTr="00DB1FA0">
        <w:trPr>
          <w:trHeight w:val="149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BF23" w14:textId="77777777" w:rsidR="00C31E34" w:rsidRPr="00C31E34" w:rsidRDefault="00C31E34" w:rsidP="00DB1FA0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9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D93E7" w14:textId="506C8E65" w:rsidR="00C31E34" w:rsidRPr="00C31E34" w:rsidRDefault="00C31E34" w:rsidP="00DB1FA0">
            <w:pPr>
              <w:widowControl/>
              <w:suppressAutoHyphens w:val="0"/>
              <w:jc w:val="both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AG GROUP GRZEGORZX PIASNY</w:t>
            </w:r>
            <w:r w:rsidRP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UL.</w:t>
            </w:r>
            <w:r w:rsidRP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SZPITALNA 5</w:t>
            </w:r>
            <w:r w:rsidRP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32-300 OLKUSZ</w:t>
            </w:r>
            <w:r w:rsidRP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</w:tr>
      <w:tr w:rsidR="00C31E34" w:rsidRPr="00C31E34" w14:paraId="04242498" w14:textId="77777777" w:rsidTr="00DB1FA0">
        <w:trPr>
          <w:trHeight w:val="169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8D3E7" w14:textId="77777777" w:rsidR="00C31E34" w:rsidRPr="00C31E34" w:rsidRDefault="00C31E34" w:rsidP="00DB1FA0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9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4724" w14:textId="2E3983DA" w:rsidR="00C31E34" w:rsidRPr="00C31E34" w:rsidRDefault="00C31E34" w:rsidP="00DB1FA0">
            <w:pPr>
              <w:widowControl/>
              <w:suppressAutoHyphens w:val="0"/>
              <w:jc w:val="both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MEDIM Sp. z o.o.</w:t>
            </w:r>
            <w:r w:rsidRP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ul. Puławska 45B</w:t>
            </w:r>
            <w:r w:rsidRP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05-500 Piaseczno</w:t>
            </w:r>
            <w:r w:rsidRP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</w:tr>
      <w:tr w:rsidR="00C31E34" w:rsidRPr="00C31E34" w14:paraId="59718D73" w14:textId="77777777" w:rsidTr="00DB1FA0">
        <w:trPr>
          <w:trHeight w:val="29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CA000" w14:textId="77777777" w:rsidR="00C31E34" w:rsidRPr="00C31E34" w:rsidRDefault="00C31E34" w:rsidP="00DB1FA0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9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31677" w14:textId="5210251C" w:rsidR="00C31E34" w:rsidRPr="00C31E34" w:rsidRDefault="00C31E34" w:rsidP="00DB1FA0">
            <w:pPr>
              <w:widowControl/>
              <w:suppressAutoHyphens w:val="0"/>
              <w:jc w:val="both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Euro Trade Technology Sp. z o.o.</w:t>
            </w:r>
            <w:r w:rsidRP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Siemiradzkiego 19</w:t>
            </w:r>
            <w:r w:rsidRP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64-920 Piła</w:t>
            </w:r>
            <w:r w:rsidRP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</w:tr>
      <w:tr w:rsidR="00C31E34" w:rsidRPr="00C31E34" w14:paraId="72A57775" w14:textId="77777777" w:rsidTr="00DB1FA0">
        <w:trPr>
          <w:trHeight w:val="169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C53C9" w14:textId="77777777" w:rsidR="00C31E34" w:rsidRPr="00C31E34" w:rsidRDefault="00C31E34" w:rsidP="00DB1FA0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9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72C26" w14:textId="4458EE88" w:rsidR="00C31E34" w:rsidRPr="00C31E34" w:rsidRDefault="00C31E34" w:rsidP="00DB1FA0">
            <w:pPr>
              <w:widowControl/>
              <w:suppressAutoHyphens w:val="0"/>
              <w:jc w:val="both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MEDILAB Firma Wytwórczo-Usługowa Sp. z o. o.</w:t>
            </w:r>
            <w:r w:rsidR="00DB1FA0" w:rsidRP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ul. Niedźwiedzia 60</w:t>
            </w:r>
            <w:r w:rsidR="00DB1FA0" w:rsidRP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15-531 Białystok</w:t>
            </w:r>
            <w:r w:rsidR="00DB1FA0" w:rsidRP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</w:tr>
      <w:tr w:rsidR="00C31E34" w:rsidRPr="00C31E34" w14:paraId="2602DDC5" w14:textId="77777777" w:rsidTr="00DB1FA0">
        <w:trPr>
          <w:trHeight w:val="50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4B28C" w14:textId="77777777" w:rsidR="00C31E34" w:rsidRPr="00C31E34" w:rsidRDefault="00C31E34" w:rsidP="00DB1FA0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6</w:t>
            </w:r>
          </w:p>
        </w:tc>
        <w:tc>
          <w:tcPr>
            <w:tcW w:w="9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2322" w14:textId="77777777" w:rsidR="00DB1FA0" w:rsidRDefault="00C31E34" w:rsidP="00DB1FA0">
            <w:pPr>
              <w:widowControl/>
              <w:suppressAutoHyphens w:val="0"/>
              <w:jc w:val="both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"GREENPOL" INSTYTUT KSZTAŁTOWANIA ŚRODOWISKA SP. Z O.O.</w:t>
            </w:r>
            <w:r w:rsidR="00DB1FA0" w:rsidRP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UL. STEFANA ŻEROMSKIEGO 10/4,</w:t>
            </w:r>
          </w:p>
          <w:p w14:paraId="70A28630" w14:textId="45D0C66A" w:rsidR="00C31E34" w:rsidRPr="00C31E34" w:rsidRDefault="00C31E34" w:rsidP="00DB1FA0">
            <w:pPr>
              <w:widowControl/>
              <w:suppressAutoHyphens w:val="0"/>
              <w:jc w:val="both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65-066 ZIELONA GÓRA</w:t>
            </w:r>
            <w:r w:rsidR="00DB1FA0" w:rsidRP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</w:tr>
      <w:tr w:rsidR="00C31E34" w:rsidRPr="00C31E34" w14:paraId="6138B884" w14:textId="77777777" w:rsidTr="00DB1FA0">
        <w:trPr>
          <w:trHeight w:val="229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28BA2" w14:textId="77777777" w:rsidR="00C31E34" w:rsidRPr="00C31E34" w:rsidRDefault="00C31E34" w:rsidP="00DB1FA0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7</w:t>
            </w:r>
          </w:p>
        </w:tc>
        <w:tc>
          <w:tcPr>
            <w:tcW w:w="9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3A11E" w14:textId="3B616F50" w:rsidR="00C31E34" w:rsidRPr="00C31E34" w:rsidRDefault="00C31E34" w:rsidP="00DB1FA0">
            <w:pPr>
              <w:widowControl/>
              <w:suppressAutoHyphens w:val="0"/>
              <w:jc w:val="both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KIKGEL Sp. z o.o.</w:t>
            </w:r>
            <w:r w:rsidRP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ul. Skłodowskiej 7</w:t>
            </w:r>
            <w:r w:rsidRP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97-225 Ujazd</w:t>
            </w:r>
            <w:r w:rsidRP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</w:tr>
      <w:tr w:rsidR="00C31E34" w:rsidRPr="00C31E34" w14:paraId="23C9E137" w14:textId="77777777" w:rsidTr="00DB1FA0">
        <w:trPr>
          <w:trHeight w:val="169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B77C5" w14:textId="77777777" w:rsidR="00C31E34" w:rsidRPr="00C31E34" w:rsidRDefault="00C31E34" w:rsidP="00DB1FA0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8</w:t>
            </w:r>
          </w:p>
        </w:tc>
        <w:tc>
          <w:tcPr>
            <w:tcW w:w="9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E95E9" w14:textId="4A8C54DC" w:rsidR="00C31E34" w:rsidRPr="00C31E34" w:rsidRDefault="00C31E34" w:rsidP="00DB1FA0">
            <w:pPr>
              <w:widowControl/>
              <w:suppressAutoHyphens w:val="0"/>
              <w:jc w:val="both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Centrum Zaopatrzenia Medycznego „</w:t>
            </w:r>
            <w:proofErr w:type="spellStart"/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Cezal</w:t>
            </w:r>
            <w:proofErr w:type="spellEnd"/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” S.A. </w:t>
            </w:r>
            <w:r w:rsidR="00DB1FA0" w:rsidRP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–</w:t>
            </w: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Wrocław</w:t>
            </w:r>
            <w:r w:rsidR="00DB1FA0" w:rsidRP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ul. Widna 4</w:t>
            </w:r>
            <w:r w:rsidR="00DB1FA0" w:rsidRP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50-543 Wrocław</w:t>
            </w:r>
            <w:r w:rsidR="00DB1FA0" w:rsidRP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</w:tr>
      <w:tr w:rsidR="00C31E34" w:rsidRPr="00C31E34" w14:paraId="7D9DBB76" w14:textId="77777777" w:rsidTr="00DB1FA0">
        <w:trPr>
          <w:trHeight w:val="169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BF18" w14:textId="77777777" w:rsidR="00C31E34" w:rsidRPr="00C31E34" w:rsidRDefault="00C31E34" w:rsidP="00DB1FA0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9</w:t>
            </w:r>
          </w:p>
        </w:tc>
        <w:tc>
          <w:tcPr>
            <w:tcW w:w="9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B378" w14:textId="5688B9BF" w:rsidR="00C31E34" w:rsidRPr="00C31E34" w:rsidRDefault="00C31E34" w:rsidP="00DB1FA0">
            <w:pPr>
              <w:widowControl/>
              <w:suppressAutoHyphens w:val="0"/>
              <w:jc w:val="both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Schulke</w:t>
            </w:r>
            <w:proofErr w:type="spellEnd"/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Polska Sp. z o.o.</w:t>
            </w:r>
            <w:r w:rsidR="00DB1FA0" w:rsidRP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Al. Jerozolimskie 132</w:t>
            </w:r>
            <w:r w:rsidR="00DB1FA0" w:rsidRP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02-305 Warszawa</w:t>
            </w:r>
            <w:r w:rsidR="00DB1FA0" w:rsidRP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</w:tr>
      <w:tr w:rsidR="00C31E34" w:rsidRPr="00C31E34" w14:paraId="56D2284B" w14:textId="77777777" w:rsidTr="00DB1FA0">
        <w:trPr>
          <w:trHeight w:val="169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D98E7" w14:textId="77777777" w:rsidR="00C31E34" w:rsidRPr="00C31E34" w:rsidRDefault="00C31E34" w:rsidP="00DB1FA0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10</w:t>
            </w:r>
          </w:p>
        </w:tc>
        <w:tc>
          <w:tcPr>
            <w:tcW w:w="9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9349" w14:textId="2B75F27C" w:rsidR="00C31E34" w:rsidRPr="00C31E34" w:rsidRDefault="00C31E34" w:rsidP="00DB1FA0">
            <w:pPr>
              <w:widowControl/>
              <w:suppressAutoHyphens w:val="0"/>
              <w:jc w:val="both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Biachem</w:t>
            </w:r>
            <w:proofErr w:type="spellEnd"/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Spółka z ograniczoną odpowiedzialnością</w:t>
            </w:r>
            <w:r w:rsidR="00DB1FA0" w:rsidRP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Sowlany</w:t>
            </w:r>
            <w:r w:rsidR="00DB1FA0" w:rsidRP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ul. </w:t>
            </w:r>
            <w:proofErr w:type="spellStart"/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Alejkowa</w:t>
            </w:r>
            <w:proofErr w:type="spellEnd"/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2 1 lok. B9</w:t>
            </w:r>
            <w:r w:rsidR="00DB1FA0" w:rsidRP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15-528 Białystok</w:t>
            </w:r>
            <w:r w:rsidR="00DB1FA0" w:rsidRP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</w:tr>
      <w:tr w:rsidR="00C31E34" w:rsidRPr="00C31E34" w14:paraId="2E9A29DD" w14:textId="77777777" w:rsidTr="00DB1FA0">
        <w:trPr>
          <w:trHeight w:val="169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97BE" w14:textId="77777777" w:rsidR="00C31E34" w:rsidRPr="00C31E34" w:rsidRDefault="00C31E34" w:rsidP="00DB1FA0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11</w:t>
            </w:r>
          </w:p>
        </w:tc>
        <w:tc>
          <w:tcPr>
            <w:tcW w:w="9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2D57" w14:textId="30654189" w:rsidR="00C31E34" w:rsidRPr="00C31E34" w:rsidRDefault="00C31E34" w:rsidP="00DB1FA0">
            <w:pPr>
              <w:widowControl/>
              <w:suppressAutoHyphens w:val="0"/>
              <w:jc w:val="both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Medisept</w:t>
            </w:r>
            <w:proofErr w:type="spellEnd"/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Sp. z o.o.</w:t>
            </w:r>
            <w:r w:rsid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Konopnica 159c</w:t>
            </w:r>
            <w:r w:rsid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21-030 Motycz</w:t>
            </w:r>
            <w:r w:rsid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</w:tr>
      <w:tr w:rsidR="00C31E34" w:rsidRPr="00C31E34" w14:paraId="3671C79E" w14:textId="77777777" w:rsidTr="00DB1FA0">
        <w:trPr>
          <w:trHeight w:val="169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D328" w14:textId="77777777" w:rsidR="00C31E34" w:rsidRPr="00C31E34" w:rsidRDefault="00C31E34" w:rsidP="00DB1FA0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12</w:t>
            </w:r>
          </w:p>
        </w:tc>
        <w:tc>
          <w:tcPr>
            <w:tcW w:w="9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977F" w14:textId="7FCBB976" w:rsidR="00C31E34" w:rsidRPr="00C31E34" w:rsidRDefault="00C31E34" w:rsidP="00DB1FA0">
            <w:pPr>
              <w:widowControl/>
              <w:suppressAutoHyphens w:val="0"/>
              <w:jc w:val="both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LP SERWIS Sp. z o.o.</w:t>
            </w:r>
            <w:r w:rsid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Ligota 1/13</w:t>
            </w:r>
            <w:r w:rsid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, </w:t>
            </w:r>
            <w:r w:rsidRPr="00C31E34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55-100 Trzebnica</w:t>
            </w:r>
            <w:r w:rsidR="00DB1FA0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</w:p>
        </w:tc>
      </w:tr>
    </w:tbl>
    <w:p w14:paraId="5DF49E1C" w14:textId="106BB947" w:rsidR="00996D5B" w:rsidRDefault="00996D5B" w:rsidP="00996D5B">
      <w:pPr>
        <w:autoSpaceDE w:val="0"/>
        <w:autoSpaceDN w:val="0"/>
        <w:adjustRightInd w:val="0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</w:p>
    <w:p w14:paraId="0FAFA333" w14:textId="77777777" w:rsidR="00C31E34" w:rsidRPr="00996D5B" w:rsidRDefault="00C31E34" w:rsidP="00996D5B">
      <w:pPr>
        <w:autoSpaceDE w:val="0"/>
        <w:autoSpaceDN w:val="0"/>
        <w:adjustRightInd w:val="0"/>
        <w:jc w:val="both"/>
        <w:rPr>
          <w:rFonts w:ascii="Palatino Linotype" w:hAnsi="Palatino Linotype"/>
          <w:b/>
          <w:color w:val="000000" w:themeColor="text1"/>
          <w:sz w:val="20"/>
          <w:szCs w:val="20"/>
        </w:rPr>
      </w:pPr>
    </w:p>
    <w:p w14:paraId="45587464" w14:textId="029667C8" w:rsidR="00EC1BEB" w:rsidRPr="00225B46" w:rsidRDefault="00DB6CF3" w:rsidP="00DB6CF3">
      <w:pPr>
        <w:pStyle w:val="Akapitzlist"/>
        <w:numPr>
          <w:ilvl w:val="0"/>
          <w:numId w:val="1"/>
        </w:numPr>
        <w:jc w:val="both"/>
        <w:rPr>
          <w:rFonts w:ascii="Palatino Linotype" w:eastAsia="Arial Unicode MS" w:hAnsi="Palatino Linotype"/>
          <w:color w:val="000000" w:themeColor="text1"/>
          <w:sz w:val="20"/>
          <w:szCs w:val="20"/>
        </w:rPr>
      </w:pPr>
      <w:r w:rsidRPr="00225B46">
        <w:rPr>
          <w:rFonts w:ascii="Palatino Linotype" w:hAnsi="Palatino Linotype" w:cs="Times New Roman"/>
          <w:b/>
          <w:color w:val="000000" w:themeColor="text1"/>
          <w:sz w:val="20"/>
          <w:szCs w:val="20"/>
        </w:rPr>
        <w:t xml:space="preserve">Szpitala im. Św. Jadwigi Śląskiej w Trzebnicy (Zamawiający) zawiadamia o wyborze najkorzystniejszej oferty w niżej wymienionych częsciach (pakietach).  </w:t>
      </w:r>
    </w:p>
    <w:p w14:paraId="0E8DD0AA" w14:textId="51AB8B54" w:rsidR="00996D5B" w:rsidRDefault="00996D5B" w:rsidP="00996D5B">
      <w:pPr>
        <w:jc w:val="both"/>
        <w:rPr>
          <w:rFonts w:ascii="Palatino Linotype" w:eastAsia="Arial Unicode MS" w:hAnsi="Palatino Linotype" w:cs="Calibri"/>
          <w:color w:val="000000" w:themeColor="text1"/>
          <w:sz w:val="20"/>
          <w:szCs w:val="20"/>
        </w:rPr>
      </w:pPr>
      <w:r w:rsidRPr="00225B46">
        <w:rPr>
          <w:rFonts w:ascii="Palatino Linotype" w:eastAsia="Arial Unicode MS" w:hAnsi="Palatino Linotype" w:cs="Calibri"/>
          <w:color w:val="000000" w:themeColor="text1"/>
          <w:sz w:val="20"/>
          <w:szCs w:val="20"/>
        </w:rPr>
        <w:t>Przy zastosowaniu kryteriów wyboru najkorzystniejszej oferty określonych w Zaproszeniu do składania ofert jako najkorzystniejsze wybrano następujące oferty:</w:t>
      </w:r>
    </w:p>
    <w:p w14:paraId="3D0CEDEE" w14:textId="77777777" w:rsidR="00CF3457" w:rsidRPr="00FD3C5A" w:rsidRDefault="00CF3457" w:rsidP="00996D5B">
      <w:pPr>
        <w:jc w:val="both"/>
        <w:rPr>
          <w:rFonts w:ascii="Palatino Linotype" w:eastAsia="Arial Unicode MS" w:hAnsi="Palatino Linotype" w:cs="Calibri"/>
          <w:color w:val="000000" w:themeColor="text1"/>
          <w:sz w:val="18"/>
          <w:szCs w:val="18"/>
        </w:rPr>
      </w:pPr>
    </w:p>
    <w:tbl>
      <w:tblPr>
        <w:tblW w:w="1040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8627"/>
        <w:gridCol w:w="1056"/>
      </w:tblGrid>
      <w:tr w:rsidR="00FD3C5A" w:rsidRPr="00FD3C5A" w14:paraId="5D4A723E" w14:textId="77777777" w:rsidTr="00371B7A">
        <w:trPr>
          <w:trHeight w:val="97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D433EA1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Nr oferty</w:t>
            </w:r>
          </w:p>
        </w:tc>
        <w:tc>
          <w:tcPr>
            <w:tcW w:w="8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7C69814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Nazwa i adres firmy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8C51F32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Nr pakietu</w:t>
            </w:r>
          </w:p>
        </w:tc>
      </w:tr>
      <w:tr w:rsidR="00FD3C5A" w:rsidRPr="00FD3C5A" w14:paraId="317098C8" w14:textId="77777777" w:rsidTr="00AE68E2">
        <w:trPr>
          <w:trHeight w:val="179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D8D64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8</w:t>
            </w:r>
          </w:p>
        </w:tc>
        <w:tc>
          <w:tcPr>
            <w:tcW w:w="8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F922" w14:textId="77777777" w:rsidR="00FD3C5A" w:rsidRPr="00FD3C5A" w:rsidRDefault="00FD3C5A" w:rsidP="00FD3C5A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Centrum Zaopatrzenia Medycznego „</w:t>
            </w:r>
            <w:proofErr w:type="spellStart"/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Cezal</w:t>
            </w:r>
            <w:proofErr w:type="spellEnd"/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” S.A. - Wrocław, ul. Widna 4, 50-543 Wrocław.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39C51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</w:tr>
      <w:tr w:rsidR="00AE68E2" w:rsidRPr="00FD3C5A" w14:paraId="49AFC609" w14:textId="77777777" w:rsidTr="00AE68E2">
        <w:trPr>
          <w:trHeight w:val="149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03D4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11</w:t>
            </w:r>
          </w:p>
        </w:tc>
        <w:tc>
          <w:tcPr>
            <w:tcW w:w="8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A752" w14:textId="77777777" w:rsidR="00FD3C5A" w:rsidRPr="00FD3C5A" w:rsidRDefault="00FD3C5A" w:rsidP="00FD3C5A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Medisept</w:t>
            </w:r>
            <w:proofErr w:type="spellEnd"/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Sp. z o.o., Konopnica 159c, 21-030 Motycz.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BD52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</w:tr>
      <w:tr w:rsidR="00FD3C5A" w:rsidRPr="00FD3C5A" w14:paraId="25B29261" w14:textId="77777777" w:rsidTr="00AE68E2">
        <w:trPr>
          <w:trHeight w:val="1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00C2E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8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01695" w14:textId="77777777" w:rsidR="00FD3C5A" w:rsidRPr="00FD3C5A" w:rsidRDefault="00FD3C5A" w:rsidP="00FD3C5A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MEDILAB Firma Wytwórczo-Usługowa Sp. z o. o., ul. Niedźwiedzia 60, 15-531 Białystok.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F0BBF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4</w:t>
            </w:r>
          </w:p>
        </w:tc>
      </w:tr>
      <w:tr w:rsidR="00FD3C5A" w:rsidRPr="00FD3C5A" w14:paraId="52ED67D4" w14:textId="77777777" w:rsidTr="00AE68E2">
        <w:trPr>
          <w:trHeight w:val="149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64D9B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9</w:t>
            </w:r>
          </w:p>
        </w:tc>
        <w:tc>
          <w:tcPr>
            <w:tcW w:w="8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C2041" w14:textId="77777777" w:rsidR="00FD3C5A" w:rsidRPr="00FD3C5A" w:rsidRDefault="00FD3C5A" w:rsidP="00FD3C5A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Schulke</w:t>
            </w:r>
            <w:proofErr w:type="spellEnd"/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Polska Sp. z o.o., Al. Jerozolimskie 132, 02-305 Warszawa.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E3B7F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</w:tr>
      <w:tr w:rsidR="00FD3C5A" w:rsidRPr="00FD3C5A" w14:paraId="418E5816" w14:textId="77777777" w:rsidTr="00AE68E2">
        <w:trPr>
          <w:trHeight w:val="1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110B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9</w:t>
            </w:r>
          </w:p>
        </w:tc>
        <w:tc>
          <w:tcPr>
            <w:tcW w:w="8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BDBD0" w14:textId="77777777" w:rsidR="00FD3C5A" w:rsidRPr="00FD3C5A" w:rsidRDefault="00FD3C5A" w:rsidP="00FD3C5A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Schulke</w:t>
            </w:r>
            <w:proofErr w:type="spellEnd"/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Polska Sp. z o.o., Al. Jerozolimskie 132, 02-305 Warszawa.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CAE7A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6</w:t>
            </w:r>
          </w:p>
        </w:tc>
      </w:tr>
      <w:tr w:rsidR="00FD3C5A" w:rsidRPr="00FD3C5A" w14:paraId="6553AC32" w14:textId="77777777" w:rsidTr="00AE68E2">
        <w:trPr>
          <w:trHeight w:val="192"/>
        </w:trPr>
        <w:tc>
          <w:tcPr>
            <w:tcW w:w="9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60EB3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BRAK OFERT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EA02E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7</w:t>
            </w:r>
          </w:p>
        </w:tc>
      </w:tr>
      <w:tr w:rsidR="00FD3C5A" w:rsidRPr="00FD3C5A" w14:paraId="024262DA" w14:textId="77777777" w:rsidTr="00AE68E2">
        <w:trPr>
          <w:trHeight w:val="15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1EFCD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7</w:t>
            </w:r>
          </w:p>
        </w:tc>
        <w:tc>
          <w:tcPr>
            <w:tcW w:w="8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96C0F" w14:textId="77777777" w:rsidR="00FD3C5A" w:rsidRPr="00FD3C5A" w:rsidRDefault="00FD3C5A" w:rsidP="00FD3C5A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KIKGEL Sp. z o.o., ul. Skłodowskiej 7, 97-225 Ujazd.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33419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8</w:t>
            </w:r>
          </w:p>
        </w:tc>
      </w:tr>
      <w:tr w:rsidR="00AE68E2" w:rsidRPr="00FD3C5A" w14:paraId="6D2CF341" w14:textId="77777777" w:rsidTr="00AE68E2">
        <w:trPr>
          <w:trHeight w:val="13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E869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11</w:t>
            </w:r>
          </w:p>
        </w:tc>
        <w:tc>
          <w:tcPr>
            <w:tcW w:w="8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EC3A" w14:textId="77777777" w:rsidR="00FD3C5A" w:rsidRPr="00FD3C5A" w:rsidRDefault="00FD3C5A" w:rsidP="00FD3C5A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Medisept</w:t>
            </w:r>
            <w:proofErr w:type="spellEnd"/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Sp. z o.o., Konopnica 159c, 21-030 Motycz.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1CA6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9</w:t>
            </w:r>
          </w:p>
        </w:tc>
      </w:tr>
      <w:tr w:rsidR="00FD3C5A" w:rsidRPr="00FD3C5A" w14:paraId="17F1993E" w14:textId="77777777" w:rsidTr="00AE68E2">
        <w:trPr>
          <w:trHeight w:val="15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CF47B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8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BF3DF" w14:textId="77777777" w:rsidR="00FD3C5A" w:rsidRPr="00FD3C5A" w:rsidRDefault="00FD3C5A" w:rsidP="00FD3C5A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Alpinus</w:t>
            </w:r>
            <w:proofErr w:type="spellEnd"/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Chemia Sp. z o. o., ul. </w:t>
            </w:r>
            <w:proofErr w:type="spellStart"/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Garbary</w:t>
            </w:r>
            <w:proofErr w:type="spellEnd"/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5, 86-050 Solec Kujawski.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55C1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10</w:t>
            </w:r>
          </w:p>
        </w:tc>
      </w:tr>
      <w:tr w:rsidR="00AE68E2" w:rsidRPr="00FD3C5A" w14:paraId="2075C2EE" w14:textId="77777777" w:rsidTr="00AE68E2">
        <w:trPr>
          <w:trHeight w:val="149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8ED0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11</w:t>
            </w:r>
          </w:p>
        </w:tc>
        <w:tc>
          <w:tcPr>
            <w:tcW w:w="8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C0CB" w14:textId="77777777" w:rsidR="00FD3C5A" w:rsidRPr="00FD3C5A" w:rsidRDefault="00FD3C5A" w:rsidP="00FD3C5A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Medisept</w:t>
            </w:r>
            <w:proofErr w:type="spellEnd"/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Sp. z o.o., Konopnica 159c, 21-030 Motycz.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EFB5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13</w:t>
            </w:r>
          </w:p>
        </w:tc>
      </w:tr>
      <w:tr w:rsidR="00FD3C5A" w:rsidRPr="00FD3C5A" w14:paraId="4DC4F831" w14:textId="77777777" w:rsidTr="00AE68E2">
        <w:trPr>
          <w:trHeight w:val="17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3E592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8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0C52" w14:textId="77777777" w:rsidR="00FD3C5A" w:rsidRPr="00FD3C5A" w:rsidRDefault="00FD3C5A" w:rsidP="00FD3C5A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MEDILAB Firma Wytwórczo-Usługowa Sp. z o. o., ul. Niedźwiedzia 60, 15-531 Białystok.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4906A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14</w:t>
            </w:r>
          </w:p>
        </w:tc>
      </w:tr>
      <w:tr w:rsidR="00FD3C5A" w:rsidRPr="00FD3C5A" w14:paraId="7EC8E42B" w14:textId="77777777" w:rsidTr="00AE68E2">
        <w:trPr>
          <w:trHeight w:val="13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246CC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8</w:t>
            </w:r>
          </w:p>
        </w:tc>
        <w:tc>
          <w:tcPr>
            <w:tcW w:w="8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2AF29" w14:textId="77777777" w:rsidR="00FD3C5A" w:rsidRPr="00FD3C5A" w:rsidRDefault="00FD3C5A" w:rsidP="00FD3C5A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Centrum Zaopatrzenia Medycznego „</w:t>
            </w:r>
            <w:proofErr w:type="spellStart"/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Cezal</w:t>
            </w:r>
            <w:proofErr w:type="spellEnd"/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” S.A. - Wrocław, ul. Widna 4, 50-543 Wrocław.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6BACC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15</w:t>
            </w:r>
          </w:p>
        </w:tc>
      </w:tr>
      <w:tr w:rsidR="00FD3C5A" w:rsidRPr="00FD3C5A" w14:paraId="74E6B3CD" w14:textId="77777777" w:rsidTr="00AE68E2">
        <w:trPr>
          <w:trHeight w:val="16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6516F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10</w:t>
            </w:r>
          </w:p>
        </w:tc>
        <w:tc>
          <w:tcPr>
            <w:tcW w:w="8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F0D6E" w14:textId="77777777" w:rsidR="00FD3C5A" w:rsidRPr="00FD3C5A" w:rsidRDefault="00FD3C5A" w:rsidP="00FD3C5A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Biachem</w:t>
            </w:r>
            <w:proofErr w:type="spellEnd"/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Spółka z ograniczoną odpowiedzialnością, Sowlany, ul. </w:t>
            </w:r>
            <w:proofErr w:type="spellStart"/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Alejkowa</w:t>
            </w:r>
            <w:proofErr w:type="spellEnd"/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2 1 lok. B9, 15-528 Białystok.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3036A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16</w:t>
            </w:r>
          </w:p>
        </w:tc>
      </w:tr>
      <w:tr w:rsidR="00FD3C5A" w:rsidRPr="00FD3C5A" w14:paraId="6733E4E6" w14:textId="77777777" w:rsidTr="00AE68E2">
        <w:trPr>
          <w:trHeight w:val="1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CA573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lastRenderedPageBreak/>
              <w:t>9</w:t>
            </w:r>
          </w:p>
        </w:tc>
        <w:tc>
          <w:tcPr>
            <w:tcW w:w="8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40EDC" w14:textId="77777777" w:rsidR="00FD3C5A" w:rsidRPr="00FD3C5A" w:rsidRDefault="00FD3C5A" w:rsidP="00FD3C5A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Schulke</w:t>
            </w:r>
            <w:proofErr w:type="spellEnd"/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Polska Sp. z o.o., Al. Jerozolimskie 132, 02-305 Warszawa.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ADED8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17</w:t>
            </w:r>
          </w:p>
        </w:tc>
      </w:tr>
      <w:tr w:rsidR="00AE68E2" w:rsidRPr="00FD3C5A" w14:paraId="60C89EAA" w14:textId="77777777" w:rsidTr="00AE68E2">
        <w:trPr>
          <w:trHeight w:val="16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42FD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12</w:t>
            </w:r>
          </w:p>
        </w:tc>
        <w:tc>
          <w:tcPr>
            <w:tcW w:w="8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D247" w14:textId="77777777" w:rsidR="00FD3C5A" w:rsidRPr="00FD3C5A" w:rsidRDefault="00FD3C5A" w:rsidP="00FD3C5A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LP SERWIS Sp. z o.o., Ligota 1/13, 55-100 Trzebnica.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DCFC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18</w:t>
            </w:r>
          </w:p>
        </w:tc>
      </w:tr>
      <w:tr w:rsidR="00FD3C5A" w:rsidRPr="00FD3C5A" w14:paraId="56EE8A85" w14:textId="77777777" w:rsidTr="00AE68E2">
        <w:trPr>
          <w:trHeight w:val="29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BC7FD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6</w:t>
            </w:r>
          </w:p>
        </w:tc>
        <w:tc>
          <w:tcPr>
            <w:tcW w:w="8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3DB6D" w14:textId="77777777" w:rsidR="00FD3C5A" w:rsidRPr="00FD3C5A" w:rsidRDefault="00FD3C5A" w:rsidP="00FD3C5A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"GREENPOL" INSTYTUT KSZTAŁTOWANIA ŚRODOWISKA SP. Z O.O., UL. STEFANA ŻEROMSKIEGO 10/4, 65-066 ZIELONA GÓRA.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5A602" w14:textId="77777777" w:rsidR="00FD3C5A" w:rsidRPr="00FD3C5A" w:rsidRDefault="00FD3C5A" w:rsidP="00FD3C5A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FD3C5A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19</w:t>
            </w:r>
          </w:p>
        </w:tc>
      </w:tr>
    </w:tbl>
    <w:p w14:paraId="3BA1C512" w14:textId="77777777" w:rsidR="006537DC" w:rsidRPr="00225B46" w:rsidRDefault="006537DC" w:rsidP="006537DC">
      <w:pPr>
        <w:jc w:val="both"/>
        <w:rPr>
          <w:rFonts w:ascii="Palatino Linotype" w:eastAsia="Arial Unicode MS" w:hAnsi="Palatino Linotype" w:cs="Calibri"/>
          <w:color w:val="000000" w:themeColor="text1"/>
          <w:sz w:val="18"/>
          <w:szCs w:val="20"/>
        </w:rPr>
      </w:pPr>
    </w:p>
    <w:p w14:paraId="1670DE28" w14:textId="77777777" w:rsidR="00AE68E2" w:rsidRPr="00773DCF" w:rsidRDefault="00AE68E2" w:rsidP="00AE68E2">
      <w:pPr>
        <w:jc w:val="both"/>
        <w:rPr>
          <w:rFonts w:ascii="Palatino Linotype" w:eastAsia="Arial Unicode MS" w:hAnsi="Palatino Linotype" w:cs="Calibri"/>
          <w:sz w:val="20"/>
          <w:szCs w:val="20"/>
        </w:rPr>
      </w:pPr>
      <w:r w:rsidRPr="00773DCF">
        <w:rPr>
          <w:rFonts w:ascii="Palatino Linotype" w:eastAsia="Arial Unicode MS" w:hAnsi="Palatino Linotype" w:cs="Calibri"/>
          <w:sz w:val="20"/>
          <w:szCs w:val="20"/>
        </w:rPr>
        <w:t>Wyboru oferty dokonano ze względu na Kryterium: Cena – waga 100</w:t>
      </w:r>
      <w:r>
        <w:rPr>
          <w:rFonts w:ascii="Palatino Linotype" w:eastAsia="Arial Unicode MS" w:hAnsi="Palatino Linotype" w:cs="Calibri"/>
          <w:sz w:val="20"/>
          <w:szCs w:val="20"/>
        </w:rPr>
        <w:t xml:space="preserve"> </w:t>
      </w:r>
      <w:r w:rsidRPr="00773DCF">
        <w:rPr>
          <w:rFonts w:ascii="Palatino Linotype" w:eastAsia="Arial Unicode MS" w:hAnsi="Palatino Linotype" w:cs="Calibri"/>
          <w:sz w:val="20"/>
          <w:szCs w:val="20"/>
        </w:rPr>
        <w:t>%</w:t>
      </w:r>
      <w:r w:rsidRPr="00F0033A">
        <w:rPr>
          <w:rFonts w:ascii="Palatino Linotype" w:eastAsia="Arial Unicode MS" w:hAnsi="Palatino Linotype" w:cs="Calibri"/>
          <w:sz w:val="20"/>
          <w:szCs w:val="20"/>
        </w:rPr>
        <w:t>.</w:t>
      </w:r>
    </w:p>
    <w:p w14:paraId="03076E6A" w14:textId="77777777" w:rsidR="00AE68E2" w:rsidRPr="00773DCF" w:rsidRDefault="00AE68E2" w:rsidP="00AE68E2">
      <w:pPr>
        <w:jc w:val="both"/>
        <w:rPr>
          <w:rFonts w:ascii="Palatino Linotype" w:eastAsia="Arial Unicode MS" w:hAnsi="Palatino Linotype" w:cs="Calibri"/>
          <w:sz w:val="20"/>
          <w:szCs w:val="20"/>
        </w:rPr>
      </w:pPr>
    </w:p>
    <w:p w14:paraId="33992D70" w14:textId="4F238FBB" w:rsidR="00AE68E2" w:rsidRDefault="00AE68E2" w:rsidP="00AE68E2">
      <w:pPr>
        <w:jc w:val="both"/>
        <w:rPr>
          <w:rFonts w:ascii="Palatino Linotype" w:eastAsia="Arial Unicode MS" w:hAnsi="Palatino Linotype" w:cs="Calibri"/>
          <w:color w:val="000000" w:themeColor="text1"/>
          <w:sz w:val="20"/>
          <w:szCs w:val="22"/>
        </w:rPr>
      </w:pPr>
      <w:r w:rsidRPr="00773DCF">
        <w:rPr>
          <w:rFonts w:ascii="Palatino Linotype" w:hAnsi="Palatino Linotype"/>
          <w:sz w:val="20"/>
          <w:szCs w:val="20"/>
        </w:rPr>
        <w:t>Oferta na daną część (pakiet) jest ważna, uzyskała najwyższą liczbę punktów wg kryterium oceny ofert</w:t>
      </w:r>
    </w:p>
    <w:p w14:paraId="7CB428A5" w14:textId="77777777" w:rsidR="006537DC" w:rsidRPr="00225B46" w:rsidRDefault="006537DC" w:rsidP="006537DC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 w:themeColor="text1"/>
          <w:sz w:val="20"/>
          <w:szCs w:val="22"/>
        </w:rPr>
      </w:pPr>
    </w:p>
    <w:p w14:paraId="26882E24" w14:textId="14741DE9" w:rsidR="006537DC" w:rsidRDefault="00DB6CF3" w:rsidP="00DB6CF3">
      <w:pPr>
        <w:autoSpaceDE w:val="0"/>
        <w:autoSpaceDN w:val="0"/>
        <w:adjustRightInd w:val="0"/>
        <w:rPr>
          <w:rFonts w:ascii="Palatino Linotype" w:hAnsi="Palatino Linotype"/>
          <w:b/>
          <w:i/>
          <w:color w:val="000000" w:themeColor="text1"/>
          <w:sz w:val="20"/>
          <w:szCs w:val="22"/>
        </w:rPr>
      </w:pPr>
      <w:r w:rsidRPr="00225B46">
        <w:rPr>
          <w:rFonts w:ascii="Palatino Linotype" w:hAnsi="Palatino Linotype"/>
          <w:b/>
          <w:i/>
          <w:color w:val="000000" w:themeColor="text1"/>
          <w:sz w:val="20"/>
          <w:szCs w:val="22"/>
        </w:rPr>
        <w:t xml:space="preserve">Punktacja przyznana ofertom: </w:t>
      </w:r>
    </w:p>
    <w:p w14:paraId="5E89579C" w14:textId="7BB38C31" w:rsidR="00707891" w:rsidRDefault="00707891" w:rsidP="00E95674">
      <w:pPr>
        <w:pStyle w:val="Akapitzlist"/>
        <w:spacing w:after="0" w:line="240" w:lineRule="auto"/>
        <w:ind w:left="0"/>
        <w:jc w:val="both"/>
        <w:rPr>
          <w:rFonts w:ascii="Palatino Linotype" w:hAnsi="Palatino Linotype"/>
          <w:b/>
          <w:bCs/>
          <w:color w:val="000000" w:themeColor="text1"/>
        </w:rPr>
      </w:pPr>
    </w:p>
    <w:tbl>
      <w:tblPr>
        <w:tblW w:w="1105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7371"/>
        <w:gridCol w:w="770"/>
        <w:gridCol w:w="2207"/>
      </w:tblGrid>
      <w:tr w:rsidR="00AE68E2" w:rsidRPr="00AE68E2" w14:paraId="693B44B3" w14:textId="77777777" w:rsidTr="00371B7A">
        <w:trPr>
          <w:trHeight w:val="7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65A9452" w14:textId="77777777" w:rsidR="00AE68E2" w:rsidRPr="00AE68E2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E68E2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Nr oferty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BF9139D" w14:textId="77777777" w:rsidR="00AE68E2" w:rsidRPr="00AE68E2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E68E2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Nazwa i adres firmy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D723165" w14:textId="77777777" w:rsidR="00AE68E2" w:rsidRPr="00AE68E2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E68E2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Nr pakietu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0DDD4D8" w14:textId="48467AB7" w:rsidR="00AE68E2" w:rsidRPr="00AE68E2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E68E2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 xml:space="preserve">Punktacja razem </w:t>
            </w:r>
            <w:r w:rsidRPr="00AE68E2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br/>
              <w:t>(Kryterium: Cena 100%)</w:t>
            </w:r>
          </w:p>
        </w:tc>
      </w:tr>
      <w:tr w:rsidR="00AE68E2" w:rsidRPr="00AE68E2" w14:paraId="02EC13AB" w14:textId="77777777" w:rsidTr="00371B7A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765E4" w14:textId="77777777" w:rsidR="00AE68E2" w:rsidRPr="00AE68E2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C8DA7" w14:textId="77777777" w:rsidR="00AE68E2" w:rsidRPr="00AE68E2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Centrum Zaopatrzenia Medycznego „</w:t>
            </w:r>
            <w:proofErr w:type="spellStart"/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Cezal</w:t>
            </w:r>
            <w:proofErr w:type="spellEnd"/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” S.A. - Wrocław, ul. Widna 4, 50-543 Wrocław.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337DB" w14:textId="77777777" w:rsidR="00AE68E2" w:rsidRPr="00AE68E2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8D85" w14:textId="77777777" w:rsidR="00AE68E2" w:rsidRPr="00AE68E2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100,00</w:t>
            </w:r>
          </w:p>
        </w:tc>
      </w:tr>
      <w:tr w:rsidR="00AE68E2" w:rsidRPr="00AE68E2" w14:paraId="6CFDF15C" w14:textId="77777777" w:rsidTr="00371B7A">
        <w:trPr>
          <w:trHeight w:val="237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2D43" w14:textId="77777777" w:rsidR="00AE68E2" w:rsidRPr="00AE68E2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2846" w14:textId="77777777" w:rsidR="00AE68E2" w:rsidRPr="00AE68E2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Medisept</w:t>
            </w:r>
            <w:proofErr w:type="spellEnd"/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Sp. z o.o., Konopnica 159c, 21-030 Motycz.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FA78" w14:textId="77777777" w:rsidR="00AE68E2" w:rsidRPr="00AE68E2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9CCB" w14:textId="77777777" w:rsidR="00AE68E2" w:rsidRPr="00AE68E2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100,00</w:t>
            </w:r>
          </w:p>
        </w:tc>
      </w:tr>
      <w:tr w:rsidR="00AE68E2" w:rsidRPr="00AE68E2" w14:paraId="3355E10C" w14:textId="77777777" w:rsidTr="00371B7A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CF6AC" w14:textId="77777777" w:rsidR="00AE68E2" w:rsidRPr="00AE68E2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FEEBD" w14:textId="77777777" w:rsidR="00AE68E2" w:rsidRPr="00AE68E2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MEDILAB Firma Wytwórczo-Usługowa Sp. z o. o., ul. Niedźwiedzia 60, 15-531 Białystok.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6A2BA" w14:textId="77777777" w:rsidR="00AE68E2" w:rsidRPr="00AE68E2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79CA" w14:textId="77777777" w:rsidR="00AE68E2" w:rsidRPr="00AE68E2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100,00</w:t>
            </w:r>
          </w:p>
        </w:tc>
      </w:tr>
      <w:tr w:rsidR="00AE68E2" w:rsidRPr="00AE68E2" w14:paraId="2B8944D3" w14:textId="77777777" w:rsidTr="00371B7A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58B6" w14:textId="77777777" w:rsidR="00AE68E2" w:rsidRPr="00AE68E2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2FF4E" w14:textId="77777777" w:rsidR="00AE68E2" w:rsidRPr="00AE68E2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Schulke</w:t>
            </w:r>
            <w:proofErr w:type="spellEnd"/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Polska Sp. z o.o., Al. Jerozolimskie 132, 02-305 Warszawa.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92E3A" w14:textId="77777777" w:rsidR="00AE68E2" w:rsidRPr="00AE68E2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32B5" w14:textId="77777777" w:rsidR="00AE68E2" w:rsidRPr="00AE68E2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100,00</w:t>
            </w:r>
          </w:p>
        </w:tc>
      </w:tr>
      <w:tr w:rsidR="00AE68E2" w:rsidRPr="00AE68E2" w14:paraId="21DFB4C9" w14:textId="77777777" w:rsidTr="00371B7A">
        <w:trPr>
          <w:trHeight w:val="2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226A6" w14:textId="77777777" w:rsidR="00AE68E2" w:rsidRPr="00AE68E2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17988" w14:textId="77777777" w:rsidR="00AE68E2" w:rsidRPr="00AE68E2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Schulke</w:t>
            </w:r>
            <w:proofErr w:type="spellEnd"/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Polska Sp. z o.o., Al. Jerozolimskie 132, 02-305 Warszawa.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03E54" w14:textId="77777777" w:rsidR="00AE68E2" w:rsidRPr="00AE68E2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1A40" w14:textId="77777777" w:rsidR="00AE68E2" w:rsidRPr="00AE68E2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100,00</w:t>
            </w:r>
          </w:p>
        </w:tc>
      </w:tr>
      <w:tr w:rsidR="00AE68E2" w:rsidRPr="00AE68E2" w14:paraId="0E2A911F" w14:textId="77777777" w:rsidTr="00371B7A">
        <w:trPr>
          <w:trHeight w:val="2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74AF4" w14:textId="77777777" w:rsidR="00AE68E2" w:rsidRPr="00AE68E2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33480" w14:textId="77777777" w:rsidR="00AE68E2" w:rsidRPr="00AE68E2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Centrum Zaopatrzenia Medycznego „</w:t>
            </w:r>
            <w:proofErr w:type="spellStart"/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Cezal</w:t>
            </w:r>
            <w:proofErr w:type="spellEnd"/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” S.A. - Wrocław, ul. Widna 4, 50-543 Wrocław.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205BE" w14:textId="77777777" w:rsidR="00AE68E2" w:rsidRPr="00AE68E2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0B6F" w14:textId="77777777" w:rsidR="00AE68E2" w:rsidRPr="00AE68E2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91,96</w:t>
            </w:r>
          </w:p>
        </w:tc>
      </w:tr>
      <w:tr w:rsidR="00AE68E2" w:rsidRPr="00AE68E2" w14:paraId="6AB96679" w14:textId="77777777" w:rsidTr="00371B7A">
        <w:trPr>
          <w:trHeight w:val="2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E060A" w14:textId="77777777" w:rsidR="00AE68E2" w:rsidRPr="00AE68E2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A74D1" w14:textId="77777777" w:rsidR="00AE68E2" w:rsidRPr="00AE68E2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KIKGEL Sp. z o.o., ul. Skłodowskiej 7, 97-225 Ujazd.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03ED6" w14:textId="77777777" w:rsidR="00AE68E2" w:rsidRPr="00AE68E2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8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411A" w14:textId="77777777" w:rsidR="00AE68E2" w:rsidRPr="00AE68E2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100,00</w:t>
            </w:r>
          </w:p>
        </w:tc>
      </w:tr>
      <w:tr w:rsidR="00AE68E2" w:rsidRPr="00AE68E2" w14:paraId="03AD8BF1" w14:textId="77777777" w:rsidTr="00371B7A">
        <w:trPr>
          <w:trHeight w:val="2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1C9A" w14:textId="77777777" w:rsidR="00AE68E2" w:rsidRPr="00AE68E2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2852" w14:textId="77777777" w:rsidR="00AE68E2" w:rsidRPr="00AE68E2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Medisept</w:t>
            </w:r>
            <w:proofErr w:type="spellEnd"/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 Sp. z o.o., Konopnica 159c, 21-030 Motycz.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AC99" w14:textId="77777777" w:rsidR="00AE68E2" w:rsidRPr="00AE68E2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6F7A" w14:textId="77777777" w:rsidR="00AE68E2" w:rsidRPr="00AE68E2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AE68E2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100,00</w:t>
            </w:r>
          </w:p>
        </w:tc>
      </w:tr>
      <w:tr w:rsidR="00AE68E2" w:rsidRPr="00AE68E2" w14:paraId="2B48FB85" w14:textId="77777777" w:rsidTr="00371B7A">
        <w:trPr>
          <w:trHeight w:val="2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E5041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98DD3" w14:textId="77777777" w:rsidR="00AE68E2" w:rsidRPr="00371B7A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Biachem</w:t>
            </w:r>
            <w:proofErr w:type="spellEnd"/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Spółka z ograniczoną odpowiedzialnością, Sowlany, ul. </w:t>
            </w:r>
            <w:proofErr w:type="spellStart"/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Alejkowa</w:t>
            </w:r>
            <w:proofErr w:type="spellEnd"/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2 1 lok. B9, 15-528 Białystok.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2CB0B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3458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91,11</w:t>
            </w:r>
          </w:p>
        </w:tc>
      </w:tr>
      <w:tr w:rsidR="00AE68E2" w:rsidRPr="00AE68E2" w14:paraId="7152D563" w14:textId="77777777" w:rsidTr="00371B7A">
        <w:trPr>
          <w:trHeight w:val="2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5F835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FC964" w14:textId="77777777" w:rsidR="00AE68E2" w:rsidRPr="00371B7A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MEDILAB Firma Wytwórczo-Usługowa Sp. z o. o., ul. Niedźwiedzia 60, 15-531 Białystok.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EDC0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B24C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47,25</w:t>
            </w:r>
          </w:p>
        </w:tc>
      </w:tr>
      <w:tr w:rsidR="00AE68E2" w:rsidRPr="00AE68E2" w14:paraId="07460239" w14:textId="77777777" w:rsidTr="00371B7A">
        <w:trPr>
          <w:trHeight w:val="2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1379F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F7D98" w14:textId="77777777" w:rsidR="00AE68E2" w:rsidRPr="00371B7A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Schulke</w:t>
            </w:r>
            <w:proofErr w:type="spellEnd"/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Polska Sp. z o.o., Al. Jerozolimskie 132, 02-305 Warszawa.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1F7D9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328D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44,49</w:t>
            </w:r>
          </w:p>
        </w:tc>
      </w:tr>
      <w:tr w:rsidR="00AE68E2" w:rsidRPr="00AE68E2" w14:paraId="5BA75D31" w14:textId="77777777" w:rsidTr="00371B7A">
        <w:trPr>
          <w:trHeight w:val="2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049F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E1F46" w14:textId="77777777" w:rsidR="00AE68E2" w:rsidRPr="00371B7A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Alpinus</w:t>
            </w:r>
            <w:proofErr w:type="spellEnd"/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Chemia Sp. z o. o., ul. </w:t>
            </w:r>
            <w:proofErr w:type="spellStart"/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Garbary</w:t>
            </w:r>
            <w:proofErr w:type="spellEnd"/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5, 86-050 Solec Kujawski.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2C6A1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CE40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100,00</w:t>
            </w:r>
          </w:p>
        </w:tc>
      </w:tr>
      <w:tr w:rsidR="00AE68E2" w:rsidRPr="00AE68E2" w14:paraId="25E6C2B3" w14:textId="77777777" w:rsidTr="00371B7A">
        <w:trPr>
          <w:trHeight w:val="3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F08E0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45EAD" w14:textId="77777777" w:rsidR="00AE68E2" w:rsidRPr="00371B7A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Schulke</w:t>
            </w:r>
            <w:proofErr w:type="spellEnd"/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Polska Sp. z o.o., Al. Jerozolimskie 132, 02-305 Warszawa.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102DD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C753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46,66</w:t>
            </w:r>
          </w:p>
        </w:tc>
      </w:tr>
      <w:tr w:rsidR="00AE68E2" w:rsidRPr="00AE68E2" w14:paraId="162EB074" w14:textId="77777777" w:rsidTr="00371B7A">
        <w:trPr>
          <w:trHeight w:val="246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81722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3F7B" w14:textId="77777777" w:rsidR="00AE68E2" w:rsidRPr="00371B7A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MEDILAB Firma Wytwórczo-Usługowa Sp. z o. o., ul. Niedźwiedzia 60, 15-531 Białystok.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C1A24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A35C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43,22</w:t>
            </w:r>
          </w:p>
        </w:tc>
      </w:tr>
      <w:tr w:rsidR="00AE68E2" w:rsidRPr="00AE68E2" w14:paraId="5CA9633D" w14:textId="77777777" w:rsidTr="00371B7A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162E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937E" w14:textId="77777777" w:rsidR="00AE68E2" w:rsidRPr="00371B7A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LP SERWIS Sp. z o.o., Ligota 1/13, 55-100 Trzebnica.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05C4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047F" w14:textId="049F2563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Oferta odrzucona</w:t>
            </w:r>
          </w:p>
        </w:tc>
      </w:tr>
      <w:tr w:rsidR="00AE68E2" w:rsidRPr="00AE68E2" w14:paraId="79E467E3" w14:textId="77777777" w:rsidTr="00371B7A">
        <w:trPr>
          <w:trHeight w:val="24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F299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D6CF" w14:textId="77777777" w:rsidR="00AE68E2" w:rsidRPr="00371B7A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LP SERWIS Sp. z o.o., Ligota 1/13, 55-100 Trzebnica.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AD5F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FE1D" w14:textId="4460823B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Oferta odrzucona</w:t>
            </w:r>
          </w:p>
        </w:tc>
      </w:tr>
      <w:tr w:rsidR="00AE68E2" w:rsidRPr="00AE68E2" w14:paraId="7E3D06DD" w14:textId="77777777" w:rsidTr="00371B7A">
        <w:trPr>
          <w:trHeight w:val="2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6900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F074" w14:textId="77777777" w:rsidR="00AE68E2" w:rsidRPr="00371B7A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Medisept</w:t>
            </w:r>
            <w:proofErr w:type="spellEnd"/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Sp. z o.o., Konopnica 159c, 21-030 Motycz.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689C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F3AC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100,00</w:t>
            </w:r>
          </w:p>
        </w:tc>
      </w:tr>
      <w:tr w:rsidR="00AE68E2" w:rsidRPr="00AE68E2" w14:paraId="56872866" w14:textId="77777777" w:rsidTr="00371B7A">
        <w:trPr>
          <w:trHeight w:val="2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5662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79815" w14:textId="77777777" w:rsidR="00AE68E2" w:rsidRPr="00371B7A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MEDILAB Firma Wytwórczo-Usługowa Sp. z o. o., ul. Niedźwiedzia 60, 15-531 Białystok.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5D75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26D8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100,00</w:t>
            </w:r>
          </w:p>
        </w:tc>
      </w:tr>
      <w:tr w:rsidR="00AE68E2" w:rsidRPr="00AE68E2" w14:paraId="2771BA93" w14:textId="77777777" w:rsidTr="00371B7A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5BB88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0827" w14:textId="77777777" w:rsidR="00AE68E2" w:rsidRPr="00371B7A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Centrum Zaopatrzenia Medycznego „</w:t>
            </w:r>
            <w:proofErr w:type="spellStart"/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Cezal</w:t>
            </w:r>
            <w:proofErr w:type="spellEnd"/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” S.A. - Wrocław, ul. Widna 4, 50-543 Wrocław.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D9F67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0716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73,03</w:t>
            </w:r>
          </w:p>
        </w:tc>
      </w:tr>
      <w:tr w:rsidR="00AE68E2" w:rsidRPr="00AE68E2" w14:paraId="692D1008" w14:textId="77777777" w:rsidTr="00371B7A">
        <w:trPr>
          <w:trHeight w:val="2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F5C3D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26AE6" w14:textId="77777777" w:rsidR="00AE68E2" w:rsidRPr="00371B7A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Centrum Zaopatrzenia Medycznego „</w:t>
            </w:r>
            <w:proofErr w:type="spellStart"/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Cezal</w:t>
            </w:r>
            <w:proofErr w:type="spellEnd"/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” S.A. - Wrocław, ul. Widna 4, 50-543 Wrocław.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BD21E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BD8F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100,00</w:t>
            </w:r>
          </w:p>
        </w:tc>
      </w:tr>
      <w:tr w:rsidR="00AE68E2" w:rsidRPr="00AE68E2" w14:paraId="20620037" w14:textId="77777777" w:rsidTr="00371B7A">
        <w:trPr>
          <w:trHeight w:val="24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F121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B39E2" w14:textId="77777777" w:rsidR="00AE68E2" w:rsidRPr="00371B7A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Biachem</w:t>
            </w:r>
            <w:proofErr w:type="spellEnd"/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Spółka z ograniczoną odpowiedzialnością, Sowlany, ul. </w:t>
            </w:r>
            <w:proofErr w:type="spellStart"/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Alejkowa</w:t>
            </w:r>
            <w:proofErr w:type="spellEnd"/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2 1 lok. B9, 15-528 Białystok.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8641A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05F2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100,00</w:t>
            </w:r>
          </w:p>
        </w:tc>
      </w:tr>
      <w:tr w:rsidR="00AE68E2" w:rsidRPr="00AE68E2" w14:paraId="709C9EE1" w14:textId="77777777" w:rsidTr="00371B7A">
        <w:trPr>
          <w:trHeight w:val="24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EF5A6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2DFEF" w14:textId="77777777" w:rsidR="00AE68E2" w:rsidRPr="00371B7A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MEDILAB Firma Wytwórczo-Usługowa Sp. z o. o., ul. Niedźwiedzia 60, 15-531 Białystok.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5AC9D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E63D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81,93</w:t>
            </w:r>
          </w:p>
        </w:tc>
      </w:tr>
      <w:tr w:rsidR="00AE68E2" w:rsidRPr="00AE68E2" w14:paraId="085C0DE9" w14:textId="77777777" w:rsidTr="00371B7A">
        <w:trPr>
          <w:trHeight w:val="2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80D15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AB578" w14:textId="77777777" w:rsidR="00AE68E2" w:rsidRPr="00371B7A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MEDIM Sp. z o.o., ul. Puławska 45B, 05-500 Piaseczno.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0AA6F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6F77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53,03</w:t>
            </w:r>
          </w:p>
        </w:tc>
      </w:tr>
      <w:tr w:rsidR="00AE68E2" w:rsidRPr="00AE68E2" w14:paraId="5C093A41" w14:textId="77777777" w:rsidTr="00371B7A">
        <w:trPr>
          <w:trHeight w:val="3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E69DA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FB19A" w14:textId="77777777" w:rsidR="00AE68E2" w:rsidRPr="00371B7A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Schulke</w:t>
            </w:r>
            <w:proofErr w:type="spellEnd"/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Polska Sp. z o.o., Al. Jerozolimskie 132, 02-305 Warszawa.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D3FE1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79E7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52,71</w:t>
            </w:r>
          </w:p>
        </w:tc>
      </w:tr>
      <w:tr w:rsidR="00AE68E2" w:rsidRPr="00AE68E2" w14:paraId="0E93F5AB" w14:textId="77777777" w:rsidTr="00371B7A">
        <w:trPr>
          <w:trHeight w:val="3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CB750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160E4" w14:textId="77777777" w:rsidR="00AE68E2" w:rsidRPr="00371B7A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Schulke</w:t>
            </w:r>
            <w:proofErr w:type="spellEnd"/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Polska Sp. z o.o., Al. Jerozolimskie 132, 02-305 Warszawa.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EC2BA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17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2061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100,00</w:t>
            </w:r>
          </w:p>
        </w:tc>
      </w:tr>
      <w:tr w:rsidR="00AE68E2" w:rsidRPr="00AE68E2" w14:paraId="1ABCB645" w14:textId="77777777" w:rsidTr="00371B7A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45F16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0B126" w14:textId="77777777" w:rsidR="00AE68E2" w:rsidRPr="00371B7A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MEDILAB Firma Wytwórczo-Usługowa Sp. z o. o., ul. Niedźwiedzia 60, 15-531 Białystok.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8D6B1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17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46FA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55,30</w:t>
            </w:r>
          </w:p>
        </w:tc>
      </w:tr>
      <w:tr w:rsidR="00AE68E2" w:rsidRPr="00AE68E2" w14:paraId="0D3D4E05" w14:textId="77777777" w:rsidTr="00371B7A">
        <w:trPr>
          <w:trHeight w:val="2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398D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B0CF" w14:textId="77777777" w:rsidR="00AE68E2" w:rsidRPr="00371B7A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LP SERWIS Sp. z o.o., Ligota 1/13, 55-100 Trzebnica.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E630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18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BC59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100,00</w:t>
            </w:r>
          </w:p>
        </w:tc>
      </w:tr>
      <w:tr w:rsidR="00AE68E2" w:rsidRPr="00AE68E2" w14:paraId="4B223443" w14:textId="77777777" w:rsidTr="00371B7A">
        <w:trPr>
          <w:trHeight w:val="3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C554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CC926" w14:textId="77777777" w:rsidR="00AE68E2" w:rsidRPr="00371B7A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Biachem</w:t>
            </w:r>
            <w:proofErr w:type="spellEnd"/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Spółka z ograniczoną odpowiedzialnością, Sowlany, ul. </w:t>
            </w:r>
            <w:proofErr w:type="spellStart"/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Alejkowa</w:t>
            </w:r>
            <w:proofErr w:type="spellEnd"/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2 1 lok. B9, 15-528 Białystok.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D96BE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18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C51A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90,77</w:t>
            </w:r>
          </w:p>
        </w:tc>
      </w:tr>
      <w:tr w:rsidR="00AE68E2" w:rsidRPr="00AE68E2" w14:paraId="62948F77" w14:textId="77777777" w:rsidTr="00371B7A">
        <w:trPr>
          <w:trHeight w:val="2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BC28E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3C815" w14:textId="77777777" w:rsidR="00AE68E2" w:rsidRPr="00371B7A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Euro Trade Technology Sp. z o.o., Siemiradzkiego 19, 64-920 Piła.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FA944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18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752A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64,40</w:t>
            </w:r>
          </w:p>
        </w:tc>
      </w:tr>
      <w:tr w:rsidR="00AE68E2" w:rsidRPr="00AE68E2" w14:paraId="0E95924C" w14:textId="77777777" w:rsidTr="00371B7A">
        <w:trPr>
          <w:trHeight w:val="2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0C5CF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18086" w14:textId="77777777" w:rsidR="00AE68E2" w:rsidRPr="00371B7A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MEDILAB Firma Wytwórczo-Usługowa Sp. z o. o., ul. Niedźwiedzia 60, 15-531 Białystok.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C64EE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18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C68B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45,75</w:t>
            </w:r>
          </w:p>
        </w:tc>
      </w:tr>
      <w:tr w:rsidR="00AE68E2" w:rsidRPr="00AE68E2" w14:paraId="6F99D328" w14:textId="77777777" w:rsidTr="00371B7A">
        <w:trPr>
          <w:trHeight w:val="3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A323F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65D0C" w14:textId="77777777" w:rsidR="00AE68E2" w:rsidRPr="00371B7A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proofErr w:type="spellStart"/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Schulke</w:t>
            </w:r>
            <w:proofErr w:type="spellEnd"/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 Polska Sp. z o.o., Al. Jerozolimskie 132, 02-305 Warszawa.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C7E1C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18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CF78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38,66</w:t>
            </w:r>
          </w:p>
        </w:tc>
      </w:tr>
      <w:tr w:rsidR="00AE68E2" w:rsidRPr="00AE68E2" w14:paraId="15282F62" w14:textId="77777777" w:rsidTr="00371B7A">
        <w:trPr>
          <w:trHeight w:val="3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697F2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006D7" w14:textId="77777777" w:rsidR="00AE68E2" w:rsidRPr="00371B7A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MEDIM Sp. z o.o., ul. Puławska 45B, 05-500 Piaseczno.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33D8C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18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FCB9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34,82</w:t>
            </w:r>
          </w:p>
        </w:tc>
      </w:tr>
      <w:tr w:rsidR="00AE68E2" w:rsidRPr="00AE68E2" w14:paraId="378A7CB8" w14:textId="77777777" w:rsidTr="00371B7A">
        <w:trPr>
          <w:trHeight w:val="2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E84D7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AF575" w14:textId="77777777" w:rsidR="00AE68E2" w:rsidRPr="00371B7A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 xml:space="preserve">AG GROUP GRZEGORZX PIASNY, UL.SZPITALNA 5, 32-300 OLKUSZ.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830A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E1F0" w14:textId="1521AF15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kern w:val="0"/>
                <w:sz w:val="18"/>
                <w:szCs w:val="18"/>
                <w:lang w:eastAsia="pl-PL" w:bidi="ar-SA"/>
              </w:rPr>
              <w:t>Oferta odrzucona</w:t>
            </w:r>
          </w:p>
        </w:tc>
      </w:tr>
      <w:tr w:rsidR="00AE68E2" w:rsidRPr="00AE68E2" w14:paraId="046A361A" w14:textId="77777777" w:rsidTr="00371B7A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F7217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8AEA0" w14:textId="77777777" w:rsidR="00AE68E2" w:rsidRPr="00371B7A" w:rsidRDefault="00AE68E2" w:rsidP="00AE68E2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"GREENPOL" INSTYTUT KSZTAŁTOWANIA ŚRODOWISKA SP. Z O.O., UL. STEFANA ŻEROMSKIEGO 10/4, 65-066 ZIELONA GÓRA.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01AE7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BD2D" w14:textId="77777777" w:rsidR="00AE68E2" w:rsidRPr="00371B7A" w:rsidRDefault="00AE68E2" w:rsidP="00AE68E2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</w:pPr>
            <w:r w:rsidRPr="00371B7A">
              <w:rPr>
                <w:rFonts w:ascii="Palatino Linotype" w:eastAsia="Times New Roman" w:hAnsi="Palatino Linotype" w:cs="Calibri"/>
                <w:color w:val="000000" w:themeColor="text1"/>
                <w:kern w:val="0"/>
                <w:sz w:val="18"/>
                <w:szCs w:val="18"/>
                <w:lang w:eastAsia="pl-PL" w:bidi="ar-SA"/>
              </w:rPr>
              <w:t>100,00</w:t>
            </w:r>
          </w:p>
        </w:tc>
      </w:tr>
    </w:tbl>
    <w:p w14:paraId="78B3ADA2" w14:textId="20191D22" w:rsidR="00AE68E2" w:rsidRDefault="00AE68E2" w:rsidP="00E95674">
      <w:pPr>
        <w:pStyle w:val="Akapitzlist"/>
        <w:spacing w:after="0" w:line="240" w:lineRule="auto"/>
        <w:ind w:left="0"/>
        <w:jc w:val="both"/>
        <w:rPr>
          <w:rFonts w:ascii="Palatino Linotype" w:hAnsi="Palatino Linotype"/>
          <w:b/>
          <w:bCs/>
          <w:color w:val="000000" w:themeColor="text1"/>
        </w:rPr>
      </w:pPr>
    </w:p>
    <w:p w14:paraId="7E7F6FCC" w14:textId="79F0EC21" w:rsidR="00AE68E2" w:rsidRDefault="00AE68E2" w:rsidP="00E95674">
      <w:pPr>
        <w:pStyle w:val="Akapitzlist"/>
        <w:spacing w:after="0" w:line="240" w:lineRule="auto"/>
        <w:ind w:left="0"/>
        <w:jc w:val="both"/>
        <w:rPr>
          <w:rFonts w:ascii="Palatino Linotype" w:hAnsi="Palatino Linotype"/>
          <w:b/>
          <w:bCs/>
          <w:color w:val="000000" w:themeColor="text1"/>
        </w:rPr>
      </w:pPr>
    </w:p>
    <w:p w14:paraId="2A9F941E" w14:textId="77777777" w:rsidR="00AE68E2" w:rsidRDefault="00AE68E2" w:rsidP="00E95674">
      <w:pPr>
        <w:pStyle w:val="Akapitzlist"/>
        <w:spacing w:after="0" w:line="240" w:lineRule="auto"/>
        <w:ind w:left="0"/>
        <w:jc w:val="both"/>
        <w:rPr>
          <w:rFonts w:ascii="Palatino Linotype" w:hAnsi="Palatino Linotype"/>
          <w:b/>
          <w:bCs/>
          <w:color w:val="000000" w:themeColor="text1"/>
        </w:rPr>
      </w:pPr>
    </w:p>
    <w:p w14:paraId="2C050329" w14:textId="77777777" w:rsidR="00FD3C5A" w:rsidRDefault="00FD3C5A" w:rsidP="00E95674">
      <w:pPr>
        <w:pStyle w:val="Akapitzlist"/>
        <w:spacing w:after="0" w:line="240" w:lineRule="auto"/>
        <w:ind w:left="0"/>
        <w:jc w:val="both"/>
        <w:rPr>
          <w:rFonts w:ascii="Palatino Linotype" w:hAnsi="Palatino Linotype"/>
          <w:b/>
          <w:bCs/>
          <w:color w:val="000000" w:themeColor="text1"/>
        </w:rPr>
      </w:pPr>
    </w:p>
    <w:p w14:paraId="1680E792" w14:textId="79616F76" w:rsidR="002040C9" w:rsidRPr="002040C9" w:rsidRDefault="002040C9" w:rsidP="00371B7A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alatino Linotype" w:hAnsi="Palatino Linotype" w:cs="Arial"/>
          <w:color w:val="000000" w:themeColor="text1"/>
          <w:sz w:val="20"/>
          <w:szCs w:val="20"/>
          <w:lang w:eastAsia="pl-PL"/>
        </w:rPr>
      </w:pPr>
      <w:r w:rsidRPr="002040C9">
        <w:rPr>
          <w:rFonts w:ascii="Palatino Linotype" w:hAnsi="Palatino Linotype" w:cs="Times New Roman"/>
          <w:b/>
          <w:color w:val="000000" w:themeColor="text1"/>
          <w:sz w:val="20"/>
          <w:szCs w:val="20"/>
        </w:rPr>
        <w:t>Zamawiający zawiadamia o unieważnieniu postępowania w zakresie pakietu nr: 3</w:t>
      </w:r>
    </w:p>
    <w:p w14:paraId="0C2A7801" w14:textId="77777777" w:rsidR="002040C9" w:rsidRPr="002040C9" w:rsidRDefault="002040C9" w:rsidP="002040C9">
      <w:pPr>
        <w:jc w:val="both"/>
        <w:rPr>
          <w:rFonts w:ascii="Palatino Linotype" w:hAnsi="Palatino Linotype" w:cs="Calibri"/>
          <w:color w:val="000000" w:themeColor="text1"/>
          <w:sz w:val="20"/>
          <w:szCs w:val="20"/>
        </w:rPr>
      </w:pPr>
    </w:p>
    <w:p w14:paraId="544A658D" w14:textId="1933F6CC" w:rsidR="002040C9" w:rsidRPr="002040C9" w:rsidRDefault="002040C9" w:rsidP="002040C9">
      <w:pPr>
        <w:jc w:val="both"/>
        <w:rPr>
          <w:rFonts w:ascii="Palatino Linotype" w:hAnsi="Palatino Linotype" w:cs="Times New Roman"/>
          <w:b/>
          <w:color w:val="000000" w:themeColor="text1"/>
          <w:sz w:val="20"/>
          <w:szCs w:val="20"/>
          <w:u w:val="single"/>
        </w:rPr>
      </w:pPr>
      <w:r w:rsidRPr="002040C9">
        <w:rPr>
          <w:rFonts w:ascii="Palatino Linotype" w:hAnsi="Palatino Linotype"/>
          <w:b/>
          <w:bCs/>
          <w:color w:val="000000" w:themeColor="text1"/>
          <w:sz w:val="20"/>
          <w:szCs w:val="20"/>
          <w:u w:val="single"/>
        </w:rPr>
        <w:t xml:space="preserve">Uzasadnienie unieważnienia pakietu nr: </w:t>
      </w:r>
      <w:r w:rsidRPr="002040C9">
        <w:rPr>
          <w:rFonts w:ascii="Palatino Linotype" w:hAnsi="Palatino Linotype" w:cs="Times New Roman"/>
          <w:b/>
          <w:color w:val="000000" w:themeColor="text1"/>
          <w:sz w:val="20"/>
          <w:szCs w:val="20"/>
          <w:u w:val="single"/>
        </w:rPr>
        <w:t>3:</w:t>
      </w:r>
    </w:p>
    <w:p w14:paraId="4526ABFD" w14:textId="222CB554" w:rsidR="002040C9" w:rsidRPr="002040C9" w:rsidRDefault="002040C9" w:rsidP="002040C9">
      <w:pPr>
        <w:jc w:val="both"/>
        <w:rPr>
          <w:rFonts w:ascii="Palatino Linotype" w:hAnsi="Palatino Linotype" w:cs="Tahoma"/>
          <w:color w:val="000000" w:themeColor="text1"/>
          <w:sz w:val="20"/>
          <w:szCs w:val="20"/>
        </w:rPr>
      </w:pPr>
      <w:r w:rsidRPr="002040C9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Cena oferty </w:t>
      </w:r>
      <w:r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najkorzystniejszej </w:t>
      </w:r>
      <w:r w:rsidRPr="002040C9">
        <w:rPr>
          <w:rFonts w:ascii="Palatino Linotype" w:hAnsi="Palatino Linotype" w:cs="Tahoma"/>
          <w:color w:val="000000" w:themeColor="text1"/>
          <w:sz w:val="20"/>
          <w:szCs w:val="20"/>
        </w:rPr>
        <w:t xml:space="preserve">przewyższa kwotę, jaką Zamawiający zamierza przeznaczyć na sfinansowanie zamówienia: </w:t>
      </w:r>
    </w:p>
    <w:p w14:paraId="77A0D39C" w14:textId="77777777" w:rsidR="002040C9" w:rsidRPr="002040C9" w:rsidRDefault="002040C9" w:rsidP="002040C9">
      <w:pPr>
        <w:jc w:val="both"/>
        <w:rPr>
          <w:rFonts w:ascii="Palatino Linotype" w:hAnsi="Palatino Linotype" w:cs="Tahoma"/>
          <w:color w:val="000000" w:themeColor="text1"/>
          <w:sz w:val="20"/>
          <w:szCs w:val="20"/>
        </w:rPr>
      </w:pPr>
    </w:p>
    <w:tbl>
      <w:tblPr>
        <w:tblW w:w="10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5127"/>
        <w:gridCol w:w="757"/>
        <w:gridCol w:w="1331"/>
        <w:gridCol w:w="1510"/>
        <w:gridCol w:w="1237"/>
      </w:tblGrid>
      <w:tr w:rsidR="002040C9" w:rsidRPr="002040C9" w14:paraId="3FAAD344" w14:textId="77777777" w:rsidTr="002040C9">
        <w:trPr>
          <w:trHeight w:val="10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FE30B8B" w14:textId="77777777" w:rsidR="002040C9" w:rsidRPr="002040C9" w:rsidRDefault="002040C9" w:rsidP="005F10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2040C9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Numer oferty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43EC7B5" w14:textId="77777777" w:rsidR="002040C9" w:rsidRPr="002040C9" w:rsidRDefault="002040C9" w:rsidP="005F10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2040C9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Nazwa (firma) i adres Wykonawcy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7806078" w14:textId="77777777" w:rsidR="002040C9" w:rsidRPr="002040C9" w:rsidRDefault="002040C9" w:rsidP="005F10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2040C9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Nr pakietu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3019CDC" w14:textId="77777777" w:rsidR="002040C9" w:rsidRPr="002040C9" w:rsidRDefault="002040C9" w:rsidP="005F10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2040C9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 xml:space="preserve">  Wartość brutto PLN pakietu 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FEB5F6A" w14:textId="77777777" w:rsidR="002040C9" w:rsidRPr="002040C9" w:rsidRDefault="002040C9" w:rsidP="005F10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2040C9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 xml:space="preserve"> Kwota brutto Zamawiającego 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B847E4" w14:textId="77777777" w:rsidR="002040C9" w:rsidRPr="002040C9" w:rsidRDefault="002040C9" w:rsidP="005F10BF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</w:pPr>
            <w:r w:rsidRPr="002040C9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14"/>
                <w:szCs w:val="14"/>
                <w:lang w:eastAsia="pl-PL" w:bidi="ar-SA"/>
              </w:rPr>
              <w:t>Różnica</w:t>
            </w:r>
          </w:p>
        </w:tc>
      </w:tr>
      <w:tr w:rsidR="002040C9" w:rsidRPr="002040C9" w14:paraId="147967BF" w14:textId="77777777" w:rsidTr="00371B7A">
        <w:trPr>
          <w:trHeight w:val="73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79E97" w14:textId="5456D0C3" w:rsidR="002040C9" w:rsidRPr="002040C9" w:rsidRDefault="002040C9" w:rsidP="002040C9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2"/>
                <w:szCs w:val="12"/>
                <w:lang w:eastAsia="pl-PL" w:bidi="ar-SA"/>
              </w:rPr>
            </w:pPr>
            <w:r w:rsidRPr="002040C9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BB3E3" w14:textId="37564493" w:rsidR="002040C9" w:rsidRPr="002040C9" w:rsidRDefault="002040C9" w:rsidP="002040C9">
            <w:pPr>
              <w:widowControl/>
              <w:suppressAutoHyphens w:val="0"/>
              <w:rPr>
                <w:rFonts w:ascii="Palatino Linotype" w:eastAsia="Times New Roman" w:hAnsi="Palatino Linotype" w:cs="Calibri"/>
                <w:color w:val="000000"/>
                <w:kern w:val="0"/>
                <w:sz w:val="12"/>
                <w:szCs w:val="12"/>
                <w:lang w:eastAsia="pl-PL" w:bidi="ar-SA"/>
              </w:rPr>
            </w:pPr>
            <w:r w:rsidRPr="002040C9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MEDILAB Firma Wytwórczo-Usługowa Sp. z o. o., ul. Niedźwiedzia 60, 15-531 Białystok.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0EBAC" w14:textId="301E976F" w:rsidR="002040C9" w:rsidRPr="002040C9" w:rsidRDefault="002040C9" w:rsidP="002040C9">
            <w:pPr>
              <w:widowControl/>
              <w:suppressAutoHyphens w:val="0"/>
              <w:jc w:val="center"/>
              <w:rPr>
                <w:rFonts w:ascii="Palatino Linotype" w:eastAsia="Times New Roman" w:hAnsi="Palatino Linotype" w:cs="Calibri"/>
                <w:color w:val="000000"/>
                <w:kern w:val="0"/>
                <w:sz w:val="12"/>
                <w:szCs w:val="12"/>
                <w:lang w:eastAsia="pl-PL" w:bidi="ar-SA"/>
              </w:rPr>
            </w:pPr>
            <w:r>
              <w:rPr>
                <w:rFonts w:ascii="Palatino Linotype" w:eastAsia="Times New Roman" w:hAnsi="Palatino Linotype" w:cs="Calibri"/>
                <w:color w:val="000000"/>
                <w:kern w:val="0"/>
                <w:sz w:val="12"/>
                <w:szCs w:val="12"/>
                <w:lang w:eastAsia="pl-PL" w:bidi="ar-SA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E0803" w14:textId="69B602B4" w:rsidR="002040C9" w:rsidRPr="002040C9" w:rsidRDefault="002040C9" w:rsidP="002040C9">
            <w:pPr>
              <w:widowControl/>
              <w:suppressAutoHyphens w:val="0"/>
              <w:jc w:val="right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040C9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14 243,22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655D2" w14:textId="09E38066" w:rsidR="002040C9" w:rsidRPr="002040C9" w:rsidRDefault="002040C9" w:rsidP="002040C9">
            <w:pPr>
              <w:widowControl/>
              <w:suppressAutoHyphens w:val="0"/>
              <w:jc w:val="right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040C9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>9 720,00 zł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7475B" w14:textId="7D520D38" w:rsidR="002040C9" w:rsidRPr="002040C9" w:rsidRDefault="002040C9" w:rsidP="002040C9">
            <w:pPr>
              <w:widowControl/>
              <w:suppressAutoHyphens w:val="0"/>
              <w:jc w:val="right"/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2040C9">
              <w:rPr>
                <w:rFonts w:ascii="Palatino Linotype" w:eastAsia="Times New Roman" w:hAnsi="Palatino Linotype" w:cs="Calibri"/>
                <w:color w:val="000000"/>
                <w:kern w:val="0"/>
                <w:sz w:val="18"/>
                <w:szCs w:val="18"/>
                <w:lang w:eastAsia="pl-PL" w:bidi="ar-SA"/>
              </w:rPr>
              <w:t xml:space="preserve">- 4 523,22zł </w:t>
            </w:r>
          </w:p>
        </w:tc>
      </w:tr>
    </w:tbl>
    <w:p w14:paraId="6AFD67B8" w14:textId="28352ECF" w:rsidR="002040C9" w:rsidRDefault="002040C9" w:rsidP="002040C9">
      <w:pPr>
        <w:pStyle w:val="Akapitzlist"/>
        <w:spacing w:after="0"/>
        <w:ind w:left="737"/>
        <w:jc w:val="both"/>
        <w:rPr>
          <w:rFonts w:ascii="Palatino Linotype" w:eastAsia="Arial Unicode MS" w:hAnsi="Palatino Linotype"/>
          <w:sz w:val="20"/>
          <w:szCs w:val="20"/>
        </w:rPr>
      </w:pPr>
    </w:p>
    <w:p w14:paraId="1B518621" w14:textId="77777777" w:rsidR="002040C9" w:rsidRDefault="002040C9" w:rsidP="002040C9">
      <w:pPr>
        <w:pStyle w:val="Akapitzlist"/>
        <w:spacing w:after="0"/>
        <w:ind w:left="737"/>
        <w:jc w:val="both"/>
        <w:rPr>
          <w:rFonts w:ascii="Palatino Linotype" w:eastAsia="Arial Unicode MS" w:hAnsi="Palatino Linotype"/>
          <w:sz w:val="20"/>
          <w:szCs w:val="20"/>
        </w:rPr>
      </w:pPr>
    </w:p>
    <w:p w14:paraId="53C8DD03" w14:textId="3DBF3267" w:rsidR="000530B8" w:rsidRPr="000530B8" w:rsidRDefault="000530B8" w:rsidP="000530B8">
      <w:pPr>
        <w:pStyle w:val="Akapitzlist"/>
        <w:numPr>
          <w:ilvl w:val="0"/>
          <w:numId w:val="1"/>
        </w:numPr>
        <w:spacing w:after="0"/>
        <w:jc w:val="both"/>
        <w:rPr>
          <w:rFonts w:ascii="Palatino Linotype" w:eastAsia="Arial Unicode MS" w:hAnsi="Palatino Linotype"/>
          <w:sz w:val="20"/>
          <w:szCs w:val="20"/>
        </w:rPr>
      </w:pPr>
      <w:r w:rsidRPr="00D51976">
        <w:rPr>
          <w:rFonts w:ascii="Palatino Linotype" w:eastAsia="Arial Unicode MS" w:hAnsi="Palatino Linotype"/>
          <w:sz w:val="20"/>
          <w:szCs w:val="20"/>
        </w:rPr>
        <w:t xml:space="preserve">Zamawiający zawiadamia o </w:t>
      </w:r>
      <w:r w:rsidRPr="00D51976">
        <w:rPr>
          <w:rFonts w:ascii="Palatino Linotype" w:eastAsia="Arial Unicode MS" w:hAnsi="Palatino Linotype"/>
          <w:b/>
          <w:sz w:val="20"/>
          <w:szCs w:val="20"/>
        </w:rPr>
        <w:t xml:space="preserve">unieważnieniu postępowania w zakresie pakietu nr </w:t>
      </w:r>
      <w:r w:rsidR="00AE68E2">
        <w:rPr>
          <w:rFonts w:ascii="Palatino Linotype" w:eastAsia="Arial Unicode MS" w:hAnsi="Palatino Linotype"/>
          <w:b/>
          <w:sz w:val="20"/>
          <w:szCs w:val="20"/>
        </w:rPr>
        <w:t>7, 11 i 12</w:t>
      </w:r>
      <w:r w:rsidRPr="00D51976">
        <w:rPr>
          <w:rFonts w:ascii="Palatino Linotype" w:eastAsia="Arial Unicode MS" w:hAnsi="Palatino Linotype"/>
          <w:b/>
          <w:sz w:val="20"/>
          <w:szCs w:val="20"/>
        </w:rPr>
        <w:t>.</w:t>
      </w:r>
    </w:p>
    <w:p w14:paraId="46FE331B" w14:textId="77777777" w:rsidR="000530B8" w:rsidRPr="00D51976" w:rsidRDefault="000530B8" w:rsidP="000530B8">
      <w:pPr>
        <w:pStyle w:val="Akapitzlist"/>
        <w:spacing w:after="0"/>
        <w:ind w:left="737"/>
        <w:jc w:val="both"/>
        <w:rPr>
          <w:rFonts w:ascii="Palatino Linotype" w:eastAsia="Arial Unicode MS" w:hAnsi="Palatino Linotype"/>
          <w:sz w:val="20"/>
          <w:szCs w:val="20"/>
        </w:rPr>
      </w:pPr>
    </w:p>
    <w:p w14:paraId="17EA54D1" w14:textId="77777777" w:rsidR="00460D0B" w:rsidRDefault="000530B8" w:rsidP="00460D0B">
      <w:pPr>
        <w:jc w:val="both"/>
        <w:rPr>
          <w:rFonts w:ascii="Palatino Linotype" w:eastAsia="Arial Unicode MS" w:hAnsi="Palatino Linotype"/>
          <w:sz w:val="20"/>
          <w:szCs w:val="20"/>
        </w:rPr>
      </w:pPr>
      <w:r w:rsidRPr="00D51976">
        <w:rPr>
          <w:rFonts w:ascii="Palatino Linotype" w:eastAsia="Arial Unicode MS" w:hAnsi="Palatino Linotype"/>
          <w:b/>
          <w:sz w:val="20"/>
          <w:szCs w:val="20"/>
          <w:u w:val="single"/>
        </w:rPr>
        <w:t>Uzasadnienie</w:t>
      </w:r>
      <w:r w:rsidRPr="00D51976">
        <w:rPr>
          <w:rFonts w:ascii="Palatino Linotype" w:eastAsia="Arial Unicode MS" w:hAnsi="Palatino Linotype"/>
          <w:b/>
          <w:sz w:val="20"/>
          <w:szCs w:val="20"/>
        </w:rPr>
        <w:t>:</w:t>
      </w:r>
      <w:r w:rsidRPr="00D51976">
        <w:rPr>
          <w:rFonts w:ascii="Palatino Linotype" w:eastAsia="Arial Unicode MS" w:hAnsi="Palatino Linotype"/>
          <w:sz w:val="20"/>
          <w:szCs w:val="20"/>
        </w:rPr>
        <w:t xml:space="preserve"> </w:t>
      </w:r>
    </w:p>
    <w:p w14:paraId="1A8ABA7A" w14:textId="4FFC2A29" w:rsidR="00460D0B" w:rsidRPr="004B7FE5" w:rsidRDefault="000530B8" w:rsidP="00460D0B">
      <w:pPr>
        <w:jc w:val="both"/>
        <w:rPr>
          <w:rFonts w:ascii="Palatino Linotype" w:hAnsi="Palatino Linotype" w:cs="Tahoma"/>
          <w:color w:val="000000" w:themeColor="text1"/>
          <w:sz w:val="20"/>
          <w:szCs w:val="20"/>
        </w:rPr>
      </w:pPr>
      <w:r>
        <w:rPr>
          <w:rFonts w:ascii="Palatino Linotype" w:eastAsia="Arial Unicode MS" w:hAnsi="Palatino Linotype"/>
          <w:sz w:val="20"/>
          <w:szCs w:val="20"/>
        </w:rPr>
        <w:t>W</w:t>
      </w:r>
      <w:r w:rsidRPr="00D51976">
        <w:rPr>
          <w:rFonts w:ascii="Palatino Linotype" w:eastAsia="Arial Unicode MS" w:hAnsi="Palatino Linotype"/>
          <w:sz w:val="20"/>
          <w:szCs w:val="20"/>
        </w:rPr>
        <w:t xml:space="preserve"> niniejszym postępowaniu </w:t>
      </w:r>
      <w:r w:rsidR="00460D0B" w:rsidRPr="004B7FE5">
        <w:rPr>
          <w:rFonts w:ascii="Palatino Linotype" w:hAnsi="Palatino Linotype" w:cs="Tahoma"/>
          <w:color w:val="000000" w:themeColor="text1"/>
          <w:sz w:val="20"/>
          <w:szCs w:val="20"/>
        </w:rPr>
        <w:t xml:space="preserve">w zakresie pakietu nr </w:t>
      </w:r>
      <w:r w:rsidR="00460D0B">
        <w:rPr>
          <w:rFonts w:ascii="Palatino Linotype" w:hAnsi="Palatino Linotype" w:cs="Tahoma"/>
          <w:color w:val="000000" w:themeColor="text1"/>
          <w:sz w:val="20"/>
          <w:szCs w:val="20"/>
        </w:rPr>
        <w:t>7</w:t>
      </w:r>
      <w:r w:rsidR="00460D0B" w:rsidRPr="004B7FE5">
        <w:rPr>
          <w:rFonts w:ascii="Palatino Linotype" w:hAnsi="Palatino Linotype" w:cs="Tahoma"/>
          <w:color w:val="000000" w:themeColor="text1"/>
          <w:sz w:val="20"/>
          <w:szCs w:val="20"/>
        </w:rPr>
        <w:t>:</w:t>
      </w:r>
      <w:r w:rsidR="00460D0B" w:rsidRPr="004B7FE5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 nie</w:t>
      </w:r>
      <w:r w:rsidR="00460D0B" w:rsidRPr="004B7FE5">
        <w:rPr>
          <w:rFonts w:ascii="Palatino Linotype" w:hAnsi="Palatino Linotype" w:cs="Tahoma"/>
          <w:color w:val="000000" w:themeColor="text1"/>
          <w:sz w:val="20"/>
          <w:szCs w:val="20"/>
        </w:rPr>
        <w:t xml:space="preserve"> złożono żadnej oferty. </w:t>
      </w:r>
    </w:p>
    <w:p w14:paraId="57209EA7" w14:textId="06982F75" w:rsidR="00460D0B" w:rsidRPr="004B7FE5" w:rsidRDefault="00460D0B" w:rsidP="00460D0B">
      <w:pPr>
        <w:widowControl/>
        <w:suppressAutoHyphens w:val="0"/>
        <w:jc w:val="both"/>
        <w:rPr>
          <w:rFonts w:ascii="Palatino Linotype" w:hAnsi="Palatino Linotype" w:cs="Tahoma"/>
          <w:color w:val="000000" w:themeColor="text1"/>
          <w:sz w:val="20"/>
          <w:szCs w:val="20"/>
        </w:rPr>
      </w:pPr>
      <w:r w:rsidRPr="004B7FE5">
        <w:rPr>
          <w:rFonts w:ascii="Palatino Linotype" w:hAnsi="Palatino Linotype" w:cs="Tahoma"/>
          <w:color w:val="000000" w:themeColor="text1"/>
          <w:sz w:val="20"/>
          <w:szCs w:val="20"/>
        </w:rPr>
        <w:t xml:space="preserve">Natomiast w zakresie pakietu nr </w:t>
      </w:r>
      <w:r>
        <w:rPr>
          <w:rFonts w:ascii="Palatino Linotype" w:hAnsi="Palatino Linotype" w:cs="Tahoma"/>
          <w:color w:val="000000" w:themeColor="text1"/>
          <w:sz w:val="20"/>
          <w:szCs w:val="20"/>
        </w:rPr>
        <w:t>11</w:t>
      </w:r>
      <w:r w:rsidRPr="004B7FE5">
        <w:rPr>
          <w:rFonts w:ascii="Palatino Linotype" w:hAnsi="Palatino Linotype" w:cs="Tahoma"/>
          <w:color w:val="000000" w:themeColor="text1"/>
          <w:sz w:val="20"/>
          <w:szCs w:val="20"/>
        </w:rPr>
        <w:t xml:space="preserve"> i 1</w:t>
      </w:r>
      <w:r>
        <w:rPr>
          <w:rFonts w:ascii="Palatino Linotype" w:hAnsi="Palatino Linotype" w:cs="Tahoma"/>
          <w:color w:val="000000" w:themeColor="text1"/>
          <w:sz w:val="20"/>
          <w:szCs w:val="20"/>
        </w:rPr>
        <w:t>2</w:t>
      </w:r>
      <w:r w:rsidRPr="004B7FE5">
        <w:rPr>
          <w:rFonts w:ascii="Palatino Linotype" w:hAnsi="Palatino Linotype" w:cs="Tahoma"/>
          <w:color w:val="000000" w:themeColor="text1"/>
          <w:sz w:val="20"/>
          <w:szCs w:val="20"/>
        </w:rPr>
        <w:t xml:space="preserve"> </w:t>
      </w:r>
      <w:r w:rsidR="009B7EEA">
        <w:rPr>
          <w:rFonts w:ascii="Palatino Linotype" w:hAnsi="Palatino Linotype" w:cs="Times New Roman"/>
          <w:color w:val="000000" w:themeColor="text1"/>
          <w:sz w:val="20"/>
          <w:szCs w:val="20"/>
        </w:rPr>
        <w:t>złożono tylko jedną ofertę, która podlega odrzuceniu (powód</w:t>
      </w:r>
      <w:r w:rsidRPr="004B7FE5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 odrzucenia ofert</w:t>
      </w:r>
      <w:r w:rsidR="009B7EEA">
        <w:rPr>
          <w:rFonts w:ascii="Palatino Linotype" w:hAnsi="Palatino Linotype" w:cs="Times New Roman"/>
          <w:color w:val="000000" w:themeColor="text1"/>
          <w:sz w:val="20"/>
          <w:szCs w:val="20"/>
        </w:rPr>
        <w:t>y znajduję</w:t>
      </w:r>
      <w:r w:rsidRPr="004B7FE5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 się w punkcie V). </w:t>
      </w:r>
    </w:p>
    <w:p w14:paraId="037E2CD6" w14:textId="77777777" w:rsidR="00460D0B" w:rsidRPr="00D51976" w:rsidRDefault="00460D0B" w:rsidP="000530B8">
      <w:pPr>
        <w:jc w:val="both"/>
        <w:rPr>
          <w:rFonts w:ascii="Palatino Linotype" w:eastAsia="Arial Unicode MS" w:hAnsi="Palatino Linotype"/>
          <w:sz w:val="20"/>
          <w:szCs w:val="20"/>
        </w:rPr>
      </w:pPr>
    </w:p>
    <w:p w14:paraId="7DB2CB02" w14:textId="77777777" w:rsidR="000530B8" w:rsidRPr="00C76761" w:rsidRDefault="000530B8" w:rsidP="000530B8">
      <w:pPr>
        <w:pStyle w:val="Akapitzlist"/>
        <w:spacing w:after="0" w:line="240" w:lineRule="auto"/>
        <w:ind w:left="0"/>
        <w:jc w:val="both"/>
        <w:rPr>
          <w:rFonts w:ascii="Palatino Linotype" w:hAnsi="Palatino Linotype"/>
          <w:b/>
          <w:bCs/>
          <w:color w:val="000000" w:themeColor="text1"/>
        </w:rPr>
      </w:pPr>
    </w:p>
    <w:p w14:paraId="69F67662" w14:textId="77777777" w:rsidR="00EF38B7" w:rsidRPr="00EF38B7" w:rsidRDefault="00CB1F60" w:rsidP="000530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Arial"/>
          <w:b/>
          <w:bCs/>
          <w:color w:val="000000" w:themeColor="text1"/>
        </w:rPr>
      </w:pPr>
      <w:r w:rsidRPr="00C76761">
        <w:rPr>
          <w:rFonts w:ascii="Palatino Linotype" w:hAnsi="Palatino Linotype" w:cs="Segoe UI"/>
          <w:b/>
          <w:bCs/>
          <w:color w:val="000000" w:themeColor="text1"/>
          <w:sz w:val="20"/>
          <w:szCs w:val="20"/>
          <w:lang w:eastAsia="pl-PL"/>
        </w:rPr>
        <w:t>Zamawiający odrzuca ofertę firmy: </w:t>
      </w:r>
    </w:p>
    <w:p w14:paraId="6B6FB152" w14:textId="77777777" w:rsidR="00EF38B7" w:rsidRPr="008F58BA" w:rsidRDefault="00EF38B7" w:rsidP="008F58BA">
      <w:pPr>
        <w:jc w:val="both"/>
        <w:rPr>
          <w:rFonts w:ascii="Palatino Linotype" w:hAnsi="Palatino Linotype" w:cs="Arial"/>
          <w:b/>
          <w:bCs/>
          <w:color w:val="000000" w:themeColor="text1"/>
        </w:rPr>
      </w:pPr>
    </w:p>
    <w:p w14:paraId="28F4C1C7" w14:textId="3A8D081E" w:rsidR="00CB1F60" w:rsidRPr="00DA6834" w:rsidRDefault="00EF38B7" w:rsidP="00EF38B7">
      <w:pPr>
        <w:jc w:val="both"/>
        <w:rPr>
          <w:rFonts w:ascii="Palatino Linotype" w:hAnsi="Palatino Linotype" w:cs="Arial"/>
          <w:b/>
          <w:bCs/>
          <w:color w:val="000000" w:themeColor="text1"/>
          <w:u w:val="single"/>
        </w:rPr>
      </w:pPr>
      <w:r w:rsidRPr="00DA6834">
        <w:rPr>
          <w:rFonts w:ascii="Palatino Linotype" w:hAnsi="Palatino Linotype" w:cs="Segoe UI"/>
          <w:bCs/>
          <w:color w:val="000000" w:themeColor="text1"/>
          <w:sz w:val="20"/>
          <w:szCs w:val="20"/>
          <w:u w:val="single"/>
          <w:lang w:eastAsia="pl-PL"/>
        </w:rPr>
        <w:t xml:space="preserve">1. </w:t>
      </w:r>
      <w:r w:rsidR="00E470CA" w:rsidRPr="00DA6834">
        <w:rPr>
          <w:rFonts w:ascii="Palatino Linotype" w:eastAsia="Times New Roman" w:hAnsi="Palatino Linotype" w:cs="Calibri"/>
          <w:color w:val="000000"/>
          <w:kern w:val="0"/>
          <w:sz w:val="18"/>
          <w:szCs w:val="18"/>
          <w:u w:val="single"/>
          <w:lang w:eastAsia="pl-PL" w:bidi="ar-SA"/>
        </w:rPr>
        <w:t>AG GROUP GRZEGORZX PIASNY,</w:t>
      </w:r>
      <w:r w:rsidR="001F6914">
        <w:rPr>
          <w:rFonts w:ascii="Palatino Linotype" w:eastAsia="Times New Roman" w:hAnsi="Palatino Linotype" w:cs="Calibri"/>
          <w:color w:val="000000"/>
          <w:kern w:val="0"/>
          <w:sz w:val="18"/>
          <w:szCs w:val="18"/>
          <w:u w:val="single"/>
          <w:lang w:eastAsia="pl-PL" w:bidi="ar-SA"/>
        </w:rPr>
        <w:t xml:space="preserve"> UL.SZPITALNA 5, 32-300 OLKUSZ - </w:t>
      </w:r>
      <w:r w:rsidR="00707891" w:rsidRPr="00DA6834">
        <w:rPr>
          <w:rFonts w:ascii="Palatino Linotype" w:hAnsi="Palatino Linotype" w:cs="Segoe UI"/>
          <w:b/>
          <w:bCs/>
          <w:color w:val="000000" w:themeColor="text1"/>
          <w:sz w:val="20"/>
          <w:szCs w:val="20"/>
          <w:u w:val="single"/>
          <w:lang w:eastAsia="pl-PL"/>
        </w:rPr>
        <w:t xml:space="preserve">w zakresie pakietu nr </w:t>
      </w:r>
      <w:r w:rsidR="001F6914">
        <w:rPr>
          <w:rFonts w:ascii="Palatino Linotype" w:hAnsi="Palatino Linotype" w:cs="Segoe UI"/>
          <w:b/>
          <w:bCs/>
          <w:color w:val="000000" w:themeColor="text1"/>
          <w:sz w:val="20"/>
          <w:szCs w:val="20"/>
          <w:u w:val="single"/>
          <w:lang w:eastAsia="pl-PL"/>
        </w:rPr>
        <w:t>19</w:t>
      </w:r>
      <w:r w:rsidR="00CB1F60" w:rsidRPr="00DA6834">
        <w:rPr>
          <w:rFonts w:ascii="Palatino Linotype" w:hAnsi="Palatino Linotype" w:cs="Segoe UI"/>
          <w:b/>
          <w:bCs/>
          <w:color w:val="000000" w:themeColor="text1"/>
          <w:sz w:val="20"/>
          <w:szCs w:val="20"/>
          <w:u w:val="single"/>
          <w:lang w:eastAsia="pl-PL"/>
        </w:rPr>
        <w:t>:</w:t>
      </w:r>
    </w:p>
    <w:p w14:paraId="71D4A2EE" w14:textId="35921F8C" w:rsidR="00707891" w:rsidRPr="00C76761" w:rsidRDefault="00707891" w:rsidP="000530B8">
      <w:pPr>
        <w:widowControl/>
        <w:suppressAutoHyphens w:val="0"/>
        <w:jc w:val="both"/>
        <w:rPr>
          <w:rFonts w:ascii="Palatino Linotype" w:eastAsia="Times New Roman" w:hAnsi="Palatino Linotype" w:cs="Segoe UI"/>
          <w:color w:val="000000" w:themeColor="text1"/>
          <w:kern w:val="0"/>
          <w:sz w:val="20"/>
          <w:szCs w:val="20"/>
          <w:lang w:eastAsia="pl-PL" w:bidi="ar-SA"/>
        </w:rPr>
      </w:pPr>
      <w:r w:rsidRPr="00C76761">
        <w:rPr>
          <w:rFonts w:ascii="Palatino Linotype" w:eastAsia="Times New Roman" w:hAnsi="Palatino Linotype" w:cs="Segoe UI"/>
          <w:color w:val="000000" w:themeColor="text1"/>
          <w:kern w:val="0"/>
          <w:sz w:val="20"/>
          <w:szCs w:val="20"/>
          <w:lang w:eastAsia="pl-PL" w:bidi="ar-SA"/>
        </w:rPr>
        <w:t xml:space="preserve"> </w:t>
      </w:r>
    </w:p>
    <w:p w14:paraId="175E66FE" w14:textId="14402ED7" w:rsidR="001F6914" w:rsidRPr="008F58BA" w:rsidRDefault="00707891" w:rsidP="000530B8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eastAsia="Times New Roman" w:hAnsi="Palatino Linotype" w:cs="Times New Roman"/>
          <w:b/>
          <w:bCs/>
          <w:color w:val="000000" w:themeColor="text1"/>
          <w:kern w:val="0"/>
          <w:sz w:val="20"/>
          <w:szCs w:val="20"/>
          <w:lang w:eastAsia="pl-PL" w:bidi="ar-SA"/>
        </w:rPr>
      </w:pPr>
      <w:r w:rsidRPr="00C76761">
        <w:rPr>
          <w:rFonts w:ascii="Palatino Linotype" w:eastAsia="Times New Roman" w:hAnsi="Palatino Linotype" w:cs="Times New Roman"/>
          <w:b/>
          <w:bCs/>
          <w:color w:val="000000" w:themeColor="text1"/>
          <w:kern w:val="0"/>
          <w:sz w:val="20"/>
          <w:szCs w:val="20"/>
          <w:u w:val="single"/>
          <w:lang w:eastAsia="pl-PL" w:bidi="ar-SA"/>
        </w:rPr>
        <w:t>Uzasadnienie</w:t>
      </w:r>
      <w:r w:rsidR="009C4EFC">
        <w:rPr>
          <w:rFonts w:ascii="Palatino Linotype" w:eastAsia="Times New Roman" w:hAnsi="Palatino Linotype" w:cs="Times New Roman"/>
          <w:b/>
          <w:bCs/>
          <w:color w:val="000000" w:themeColor="text1"/>
          <w:kern w:val="0"/>
          <w:sz w:val="20"/>
          <w:szCs w:val="20"/>
          <w:lang w:eastAsia="pl-PL" w:bidi="ar-SA"/>
        </w:rPr>
        <w:t xml:space="preserve">: </w:t>
      </w:r>
      <w:r w:rsidR="001F6914" w:rsidRPr="001F6914">
        <w:rPr>
          <w:rFonts w:ascii="Palatino Linotype" w:eastAsia="Times New Roman" w:hAnsi="Palatino Linotype" w:cs="Times New Roman"/>
          <w:bCs/>
          <w:color w:val="000000" w:themeColor="text1"/>
          <w:kern w:val="0"/>
          <w:sz w:val="20"/>
          <w:szCs w:val="20"/>
          <w:lang w:eastAsia="pl-PL" w:bidi="ar-SA"/>
        </w:rPr>
        <w:t>Zaoferowane</w:t>
      </w:r>
      <w:r w:rsidR="001F6914">
        <w:rPr>
          <w:rFonts w:ascii="Palatino Linotype" w:eastAsia="Times New Roman" w:hAnsi="Palatino Linotype" w:cs="Times New Roman"/>
          <w:bCs/>
          <w:color w:val="000000" w:themeColor="text1"/>
          <w:kern w:val="0"/>
          <w:sz w:val="20"/>
          <w:szCs w:val="20"/>
          <w:lang w:eastAsia="pl-PL" w:bidi="ar-SA"/>
        </w:rPr>
        <w:t xml:space="preserve"> przez oferenta </w:t>
      </w:r>
      <w:r w:rsidR="001F6914" w:rsidRPr="001F6914">
        <w:rPr>
          <w:rFonts w:ascii="Palatino Linotype" w:eastAsia="Times New Roman" w:hAnsi="Palatino Linotype" w:cs="Times New Roman"/>
          <w:bCs/>
          <w:color w:val="000000" w:themeColor="text1"/>
          <w:kern w:val="0"/>
          <w:sz w:val="20"/>
          <w:szCs w:val="20"/>
          <w:lang w:eastAsia="pl-PL" w:bidi="ar-SA"/>
        </w:rPr>
        <w:t xml:space="preserve">produkty nie spełniają </w:t>
      </w:r>
      <w:r w:rsidR="00973B7B">
        <w:rPr>
          <w:rFonts w:ascii="Palatino Linotype" w:eastAsia="Times New Roman" w:hAnsi="Palatino Linotype" w:cs="Times New Roman"/>
          <w:bCs/>
          <w:color w:val="000000" w:themeColor="text1"/>
          <w:kern w:val="0"/>
          <w:sz w:val="20"/>
          <w:szCs w:val="20"/>
          <w:lang w:eastAsia="pl-PL" w:bidi="ar-SA"/>
        </w:rPr>
        <w:t>wymagań Zamawiającego, gdyż:</w:t>
      </w:r>
    </w:p>
    <w:p w14:paraId="1BA1E3BC" w14:textId="77777777" w:rsidR="001F6914" w:rsidRPr="00EE3142" w:rsidRDefault="001F6914" w:rsidP="00973B7B">
      <w:pPr>
        <w:pStyle w:val="Akapitzlist"/>
        <w:numPr>
          <w:ilvl w:val="0"/>
          <w:numId w:val="12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EE3142">
        <w:rPr>
          <w:rFonts w:ascii="Palatino Linotype" w:hAnsi="Palatino Linotype"/>
          <w:sz w:val="20"/>
          <w:szCs w:val="20"/>
        </w:rPr>
        <w:t>Preparaty posiadają tymczasowe pozwolenie na obrót produktem biobójczym, które kończy się z dniem 25.10.2021 – Sanosil S010 i 2.08.2021 – Sanosil 12% ProFumiTech. Zgodnie z informacją na stronie urzędu rejestracji wyrobów medycznych i produktów biobójczych tymczasowe rejestracje nie będą już przedłużane.</w:t>
      </w:r>
    </w:p>
    <w:p w14:paraId="2CAA6563" w14:textId="77777777" w:rsidR="001F6914" w:rsidRPr="00EE3142" w:rsidRDefault="001F6914" w:rsidP="00973B7B">
      <w:pPr>
        <w:pStyle w:val="Akapitzlist"/>
        <w:numPr>
          <w:ilvl w:val="0"/>
          <w:numId w:val="12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EE3142">
        <w:rPr>
          <w:rFonts w:ascii="Palatino Linotype" w:hAnsi="Palatino Linotype"/>
          <w:sz w:val="20"/>
          <w:szCs w:val="20"/>
        </w:rPr>
        <w:t>Preparat Sanosil S010 i nie jest przeznaczony do stosowania w obszarze medycznym.</w:t>
      </w:r>
    </w:p>
    <w:p w14:paraId="20004263" w14:textId="77777777" w:rsidR="001F6914" w:rsidRPr="00EE3142" w:rsidRDefault="001F6914" w:rsidP="00973B7B">
      <w:pPr>
        <w:pStyle w:val="Akapitzlist"/>
        <w:numPr>
          <w:ilvl w:val="0"/>
          <w:numId w:val="12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EE3142">
        <w:rPr>
          <w:rFonts w:ascii="Palatino Linotype" w:hAnsi="Palatino Linotype"/>
          <w:sz w:val="20"/>
          <w:szCs w:val="20"/>
        </w:rPr>
        <w:t>W składzie tych preparatów nie ma jonów srebra.</w:t>
      </w:r>
    </w:p>
    <w:p w14:paraId="44FF8504" w14:textId="77777777" w:rsidR="001F6914" w:rsidRPr="00EE3142" w:rsidRDefault="001F6914" w:rsidP="00973B7B">
      <w:pPr>
        <w:pStyle w:val="Akapitzlist"/>
        <w:numPr>
          <w:ilvl w:val="0"/>
          <w:numId w:val="12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EE3142">
        <w:rPr>
          <w:rFonts w:ascii="Palatino Linotype" w:hAnsi="Palatino Linotype"/>
          <w:sz w:val="20"/>
          <w:szCs w:val="20"/>
        </w:rPr>
        <w:t>W tymczasowym pozwoleniu potwierdzone jest działanie: bakteriobójcze, grzybobójcze, wirusobójcze, brak potwierdzenia działania sporobójczego</w:t>
      </w:r>
    </w:p>
    <w:p w14:paraId="0F183A7B" w14:textId="5C13CF59" w:rsidR="003E0FCD" w:rsidRPr="00973B7B" w:rsidRDefault="00707891" w:rsidP="003E0FCD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eastAsia="Times New Roman" w:hAnsi="Palatino Linotype" w:cs="Times New Roman"/>
          <w:b/>
          <w:bCs/>
          <w:color w:val="000000" w:themeColor="text1"/>
          <w:kern w:val="0"/>
          <w:sz w:val="20"/>
          <w:szCs w:val="20"/>
          <w:lang w:eastAsia="pl-PL" w:bidi="ar-SA"/>
        </w:rPr>
      </w:pPr>
      <w:r w:rsidRPr="00C76761">
        <w:rPr>
          <w:rFonts w:ascii="Palatino Linotype" w:hAnsi="Palatino Linotype" w:cs="Times New Roman"/>
          <w:color w:val="000000" w:themeColor="text1"/>
          <w:sz w:val="20"/>
          <w:szCs w:val="20"/>
        </w:rPr>
        <w:t>w związku z czym</w:t>
      </w:r>
      <w:r w:rsidR="00973B7B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 oferta w zakresie pakietu nr 19</w:t>
      </w:r>
      <w:r w:rsidRPr="00C76761">
        <w:rPr>
          <w:rFonts w:ascii="Palatino Linotype" w:hAnsi="Palatino Linotype" w:cs="Times New Roman"/>
          <w:color w:val="000000" w:themeColor="text1"/>
          <w:sz w:val="20"/>
          <w:szCs w:val="20"/>
        </w:rPr>
        <w:t xml:space="preserve"> zostaje odrzucona.</w:t>
      </w:r>
    </w:p>
    <w:p w14:paraId="099324C2" w14:textId="2F883775" w:rsidR="00D51976" w:rsidRDefault="000530B8" w:rsidP="003E0FCD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eastAsia="Times New Roman" w:hAnsi="Palatino Linotype" w:cs="Times New Roman"/>
          <w:bCs/>
          <w:i/>
          <w:color w:val="000000" w:themeColor="text1"/>
          <w:spacing w:val="-1"/>
          <w:kern w:val="0"/>
          <w:sz w:val="20"/>
          <w:szCs w:val="20"/>
          <w:lang w:eastAsia="pl-PL" w:bidi="ar-SA"/>
        </w:rPr>
      </w:pPr>
      <w:r>
        <w:rPr>
          <w:rFonts w:ascii="Palatino Linotype" w:eastAsia="Times New Roman" w:hAnsi="Palatino Linotype" w:cs="Times New Roman"/>
          <w:bCs/>
          <w:i/>
          <w:color w:val="000000" w:themeColor="text1"/>
          <w:spacing w:val="-1"/>
          <w:kern w:val="0"/>
          <w:sz w:val="20"/>
          <w:szCs w:val="20"/>
          <w:lang w:eastAsia="pl-PL" w:bidi="ar-SA"/>
        </w:rPr>
        <w:t xml:space="preserve">               </w:t>
      </w:r>
    </w:p>
    <w:p w14:paraId="5127B6A5" w14:textId="2E448727" w:rsidR="00973B7B" w:rsidRDefault="00973B7B" w:rsidP="003E0FCD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Times New Roman"/>
          <w:color w:val="000000" w:themeColor="text1"/>
          <w:sz w:val="20"/>
          <w:szCs w:val="20"/>
        </w:rPr>
      </w:pPr>
    </w:p>
    <w:p w14:paraId="1601AA47" w14:textId="77777777" w:rsidR="00371B7A" w:rsidRPr="003E0FCD" w:rsidRDefault="00371B7A" w:rsidP="003E0FCD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 w:cs="Times New Roman"/>
          <w:color w:val="000000" w:themeColor="text1"/>
          <w:sz w:val="20"/>
          <w:szCs w:val="20"/>
        </w:rPr>
      </w:pPr>
    </w:p>
    <w:p w14:paraId="010174DA" w14:textId="5278DA24" w:rsidR="0007012D" w:rsidRPr="00B528EB" w:rsidRDefault="00476D75" w:rsidP="00DA6834">
      <w:pPr>
        <w:widowControl/>
        <w:suppressAutoHyphens w:val="0"/>
        <w:rPr>
          <w:rFonts w:ascii="Palatino Linotype" w:eastAsia="Times New Roman" w:hAnsi="Palatino Linotype" w:cs="Times New Roman"/>
          <w:bCs/>
          <w:i/>
          <w:color w:val="000000" w:themeColor="text1"/>
          <w:spacing w:val="-1"/>
          <w:kern w:val="0"/>
          <w:sz w:val="20"/>
          <w:szCs w:val="20"/>
          <w:u w:val="single"/>
          <w:lang w:eastAsia="pl-PL" w:bidi="ar-SA"/>
        </w:rPr>
      </w:pPr>
      <w:r w:rsidRPr="00DA6834">
        <w:rPr>
          <w:rFonts w:ascii="Palatino Linotype" w:eastAsia="Times New Roman" w:hAnsi="Palatino Linotype" w:cs="Times New Roman"/>
          <w:bCs/>
          <w:i/>
          <w:color w:val="000000" w:themeColor="text1"/>
          <w:spacing w:val="-1"/>
          <w:kern w:val="0"/>
          <w:sz w:val="20"/>
          <w:szCs w:val="20"/>
          <w:u w:val="single"/>
          <w:lang w:eastAsia="pl-PL" w:bidi="ar-SA"/>
        </w:rPr>
        <w:t xml:space="preserve">2. </w:t>
      </w:r>
      <w:r w:rsidRPr="00DA6834">
        <w:rPr>
          <w:rFonts w:ascii="Palatino Linotype" w:eastAsia="Times New Roman" w:hAnsi="Palatino Linotype" w:cs="Calibri"/>
          <w:color w:val="000000" w:themeColor="text1"/>
          <w:kern w:val="0"/>
          <w:sz w:val="20"/>
          <w:szCs w:val="20"/>
          <w:u w:val="single"/>
          <w:lang w:eastAsia="pl-PL" w:bidi="ar-SA"/>
        </w:rPr>
        <w:t xml:space="preserve">LP </w:t>
      </w:r>
      <w:r w:rsidRPr="00B528EB">
        <w:rPr>
          <w:rFonts w:ascii="Palatino Linotype" w:eastAsia="Times New Roman" w:hAnsi="Palatino Linotype" w:cs="Calibri"/>
          <w:color w:val="000000" w:themeColor="text1"/>
          <w:kern w:val="0"/>
          <w:sz w:val="20"/>
          <w:szCs w:val="20"/>
          <w:u w:val="single"/>
          <w:lang w:eastAsia="pl-PL" w:bidi="ar-SA"/>
        </w:rPr>
        <w:t xml:space="preserve">SERWIS Sp. z o.o., Ligota 1/13, 55-100 Trzebnica </w:t>
      </w:r>
      <w:r w:rsidRPr="00B528EB">
        <w:rPr>
          <w:rFonts w:ascii="Palatino Linotype" w:hAnsi="Palatino Linotype" w:cs="Segoe UI"/>
          <w:b/>
          <w:bCs/>
          <w:color w:val="000000" w:themeColor="text1"/>
          <w:sz w:val="20"/>
          <w:szCs w:val="20"/>
          <w:u w:val="single"/>
          <w:lang w:eastAsia="pl-PL"/>
        </w:rPr>
        <w:t>w zakresie pakietu nr 11 i 12:</w:t>
      </w:r>
    </w:p>
    <w:p w14:paraId="7B54D597" w14:textId="77777777" w:rsidR="00EB77D5" w:rsidRPr="00B528EB" w:rsidRDefault="00EB77D5" w:rsidP="00DA6834">
      <w:pPr>
        <w:pStyle w:val="Akapitzlist"/>
        <w:spacing w:after="0"/>
        <w:ind w:left="0"/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  <w:u w:val="single"/>
        </w:rPr>
      </w:pPr>
    </w:p>
    <w:p w14:paraId="6CB987FD" w14:textId="659DB141" w:rsidR="00476D75" w:rsidRPr="00B528EB" w:rsidRDefault="00476D75" w:rsidP="00DA6834">
      <w:pPr>
        <w:pStyle w:val="Akapitzlist"/>
        <w:spacing w:after="0"/>
        <w:ind w:left="0"/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  <w:u w:val="single"/>
        </w:rPr>
      </w:pPr>
      <w:r w:rsidRPr="00B528EB">
        <w:rPr>
          <w:rFonts w:ascii="Palatino Linotype" w:hAnsi="Palatino Linotype"/>
          <w:b/>
          <w:bCs/>
          <w:color w:val="000000" w:themeColor="text1"/>
          <w:sz w:val="20"/>
          <w:szCs w:val="20"/>
          <w:u w:val="single"/>
        </w:rPr>
        <w:t>Uzasadnienie:</w:t>
      </w:r>
      <w:r w:rsidR="00DA6834" w:rsidRPr="00B528EB">
        <w:rPr>
          <w:rFonts w:ascii="Palatino Linotype" w:hAnsi="Palatino Linotype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B528EB">
        <w:rPr>
          <w:rFonts w:ascii="Palatino Linotype" w:hAnsi="Palatino Linotype" w:cs="Times New Roman"/>
          <w:bCs/>
          <w:color w:val="000000" w:themeColor="text1"/>
          <w:sz w:val="20"/>
          <w:szCs w:val="20"/>
          <w:lang w:eastAsia="pl-PL"/>
        </w:rPr>
        <w:t>Zgodnie z zaproszenie</w:t>
      </w:r>
      <w:r w:rsidR="00E64A7F" w:rsidRPr="00B528EB">
        <w:rPr>
          <w:rFonts w:ascii="Palatino Linotype" w:hAnsi="Palatino Linotype" w:cs="Times New Roman"/>
          <w:bCs/>
          <w:color w:val="000000" w:themeColor="text1"/>
          <w:sz w:val="20"/>
          <w:szCs w:val="20"/>
          <w:lang w:eastAsia="pl-PL"/>
        </w:rPr>
        <w:t>m</w:t>
      </w:r>
      <w:r w:rsidRPr="00B528EB">
        <w:rPr>
          <w:rFonts w:ascii="Palatino Linotype" w:hAnsi="Palatino Linotype" w:cs="Times New Roman"/>
          <w:bCs/>
          <w:color w:val="000000" w:themeColor="text1"/>
          <w:sz w:val="20"/>
          <w:szCs w:val="20"/>
          <w:lang w:eastAsia="pl-PL"/>
        </w:rPr>
        <w:t xml:space="preserve"> do składania ofert</w:t>
      </w:r>
      <w:r w:rsidR="00DA6834" w:rsidRPr="00B528EB">
        <w:rPr>
          <w:rFonts w:ascii="Palatino Linotype" w:hAnsi="Palatino Linotype" w:cs="Times New Roman"/>
          <w:bCs/>
          <w:color w:val="000000" w:themeColor="text1"/>
          <w:sz w:val="20"/>
          <w:szCs w:val="20"/>
          <w:lang w:eastAsia="pl-PL"/>
        </w:rPr>
        <w:t xml:space="preserve"> </w:t>
      </w:r>
      <w:r w:rsidR="008F58BA" w:rsidRPr="00B528EB">
        <w:rPr>
          <w:rFonts w:ascii="Palatino Linotype" w:hAnsi="Palatino Linotype" w:cs="Times New Roman"/>
          <w:bCs/>
          <w:color w:val="000000" w:themeColor="text1"/>
          <w:sz w:val="20"/>
          <w:szCs w:val="20"/>
          <w:lang w:eastAsia="pl-PL"/>
        </w:rPr>
        <w:t>(</w:t>
      </w:r>
      <w:r w:rsidR="00DA6834" w:rsidRPr="00B528EB">
        <w:rPr>
          <w:rFonts w:ascii="Palatino Linotype" w:hAnsi="Palatino Linotype" w:cs="Segoe UI"/>
          <w:bCs/>
          <w:color w:val="000000" w:themeColor="text1"/>
          <w:sz w:val="20"/>
          <w:szCs w:val="20"/>
          <w:lang w:eastAsia="pl-PL"/>
        </w:rPr>
        <w:t>w zakresie pakietu nr 11 i 12</w:t>
      </w:r>
      <w:r w:rsidR="008F58BA" w:rsidRPr="00B528EB">
        <w:rPr>
          <w:rFonts w:ascii="Palatino Linotype" w:hAnsi="Palatino Linotype" w:cs="Segoe UI"/>
          <w:bCs/>
          <w:color w:val="000000" w:themeColor="text1"/>
          <w:sz w:val="20"/>
          <w:szCs w:val="20"/>
          <w:lang w:eastAsia="pl-PL"/>
        </w:rPr>
        <w:t>)</w:t>
      </w:r>
      <w:r w:rsidRPr="00B528EB">
        <w:rPr>
          <w:rFonts w:ascii="Palatino Linotype" w:hAnsi="Palatino Linotype" w:cs="Times New Roman"/>
          <w:bCs/>
          <w:color w:val="000000" w:themeColor="text1"/>
          <w:sz w:val="20"/>
          <w:szCs w:val="20"/>
          <w:lang w:eastAsia="pl-PL"/>
        </w:rPr>
        <w:t xml:space="preserve"> Zamawiający wymagał aby Oferenci do oferty</w:t>
      </w:r>
      <w:r w:rsidR="00DA6834" w:rsidRPr="00B528EB">
        <w:rPr>
          <w:rFonts w:ascii="Palatino Linotype" w:hAnsi="Palatino Linotype" w:cs="Times New Roman"/>
          <w:bCs/>
          <w:color w:val="000000" w:themeColor="text1"/>
          <w:sz w:val="20"/>
          <w:szCs w:val="20"/>
          <w:lang w:eastAsia="pl-PL"/>
        </w:rPr>
        <w:t xml:space="preserve"> </w:t>
      </w:r>
      <w:r w:rsidRPr="00B528EB">
        <w:rPr>
          <w:rFonts w:ascii="Palatino Linotype" w:hAnsi="Palatino Linotype" w:cs="Times New Roman"/>
          <w:bCs/>
          <w:color w:val="000000" w:themeColor="text1"/>
          <w:sz w:val="20"/>
          <w:szCs w:val="20"/>
          <w:lang w:eastAsia="pl-PL"/>
        </w:rPr>
        <w:t>dołączyli:</w:t>
      </w:r>
    </w:p>
    <w:p w14:paraId="293FA9A9" w14:textId="77777777" w:rsidR="00476D75" w:rsidRPr="00B528EB" w:rsidRDefault="00476D75" w:rsidP="00DA6834">
      <w:pPr>
        <w:pStyle w:val="Akapitzlist"/>
        <w:spacing w:after="0"/>
        <w:ind w:left="0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B528EB">
        <w:rPr>
          <w:rFonts w:ascii="Palatino Linotype" w:hAnsi="Palatino Linotype"/>
          <w:color w:val="000000" w:themeColor="text1"/>
          <w:sz w:val="20"/>
          <w:szCs w:val="20"/>
        </w:rPr>
        <w:t xml:space="preserve">a) wpis do rejestru prowadzonego przez Prezesa Urzędu Rejestracji Produktów Leczniczych, Wyrobów Medycznych i Produktów Biobójczych; </w:t>
      </w:r>
    </w:p>
    <w:p w14:paraId="4961223E" w14:textId="0A5C7205" w:rsidR="00476D75" w:rsidRPr="00B528EB" w:rsidRDefault="00476D75" w:rsidP="00DA6834">
      <w:pPr>
        <w:pStyle w:val="Akapitzlist"/>
        <w:spacing w:after="0"/>
        <w:ind w:left="0"/>
        <w:jc w:val="both"/>
        <w:rPr>
          <w:rFonts w:ascii="Palatino Linotype" w:hAnsi="Palatino Linotype"/>
          <w:b/>
          <w:bCs/>
          <w:color w:val="000000" w:themeColor="text1"/>
          <w:sz w:val="20"/>
          <w:szCs w:val="20"/>
          <w:u w:val="single"/>
        </w:rPr>
      </w:pPr>
      <w:r w:rsidRPr="00B528EB">
        <w:rPr>
          <w:rFonts w:ascii="Palatino Linotype" w:hAnsi="Palatino Linotype"/>
          <w:color w:val="000000" w:themeColor="text1"/>
          <w:sz w:val="20"/>
          <w:szCs w:val="20"/>
        </w:rPr>
        <w:t xml:space="preserve">b) deklaracje zgodności CE zgodnie z dyrektywa 93/42/EWG  o wyrobach medycznych </w:t>
      </w:r>
    </w:p>
    <w:p w14:paraId="2E6B827C" w14:textId="77777777" w:rsidR="00476D75" w:rsidRPr="00B528EB" w:rsidRDefault="00476D75" w:rsidP="00DA6834">
      <w:pPr>
        <w:pStyle w:val="Bezodstpw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B528EB">
        <w:rPr>
          <w:rFonts w:ascii="Palatino Linotype" w:hAnsi="Palatino Linotype"/>
          <w:color w:val="000000" w:themeColor="text1"/>
          <w:sz w:val="20"/>
          <w:szCs w:val="20"/>
        </w:rPr>
        <w:t xml:space="preserve">c) potwierdzenia stosownym dokumentem spektrum działania zgodnie z normami europejskimi dla obszaru medycznego zawartymi w normie nadrzędnej EN 14885 lub zgodnie z metodyka badań przez akredytowane laboratoria jak RKI, DVV, DGHM. </w:t>
      </w:r>
    </w:p>
    <w:p w14:paraId="4CF7070C" w14:textId="3B77369C" w:rsidR="00876456" w:rsidRPr="00B528EB" w:rsidRDefault="00476D75" w:rsidP="001F6914">
      <w:pPr>
        <w:pStyle w:val="Akapitzlist"/>
        <w:spacing w:after="0"/>
        <w:ind w:left="-142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B528EB">
        <w:rPr>
          <w:rFonts w:ascii="Palatino Linotype" w:hAnsi="Palatino Linotype"/>
          <w:color w:val="000000" w:themeColor="text1"/>
          <w:sz w:val="20"/>
          <w:szCs w:val="20"/>
        </w:rPr>
        <w:t xml:space="preserve">Oferent nie załączył do swojej oferty </w:t>
      </w:r>
      <w:r w:rsidRPr="00B528EB">
        <w:rPr>
          <w:rFonts w:ascii="Palatino Linotype" w:hAnsi="Palatino Linotype"/>
          <w:color w:val="000000" w:themeColor="text1"/>
          <w:spacing w:val="-1"/>
          <w:sz w:val="20"/>
          <w:szCs w:val="20"/>
        </w:rPr>
        <w:t xml:space="preserve">powyższych dokumentów. W związku z tym został wezwany do złożenia niniejszych dokumentów. </w:t>
      </w:r>
      <w:r w:rsidR="008A6F53" w:rsidRPr="00B528EB">
        <w:rPr>
          <w:rFonts w:ascii="Palatino Linotype" w:hAnsi="Palatino Linotype"/>
          <w:bCs/>
          <w:color w:val="000000" w:themeColor="text1"/>
          <w:sz w:val="20"/>
          <w:szCs w:val="20"/>
        </w:rPr>
        <w:t>W odpowiedzi na wezwanie O</w:t>
      </w:r>
      <w:r w:rsidRPr="00B528EB">
        <w:rPr>
          <w:rFonts w:ascii="Palatino Linotype" w:hAnsi="Palatino Linotype"/>
          <w:bCs/>
          <w:color w:val="000000" w:themeColor="text1"/>
          <w:sz w:val="20"/>
          <w:szCs w:val="20"/>
        </w:rPr>
        <w:t xml:space="preserve">ferent </w:t>
      </w:r>
      <w:r w:rsidR="00876456" w:rsidRPr="00B528EB">
        <w:rPr>
          <w:rFonts w:ascii="Palatino Linotype" w:hAnsi="Palatino Linotype"/>
          <w:bCs/>
          <w:color w:val="000000" w:themeColor="text1"/>
          <w:sz w:val="20"/>
          <w:szCs w:val="20"/>
        </w:rPr>
        <w:t xml:space="preserve">nie dostarczył ww. dokumentów dotyczących </w:t>
      </w:r>
      <w:r w:rsidR="00876456" w:rsidRPr="00B528EB">
        <w:rPr>
          <w:rFonts w:ascii="Palatino Linotype" w:hAnsi="Palatino Linotype"/>
          <w:bCs/>
          <w:color w:val="000000" w:themeColor="text1"/>
          <w:sz w:val="20"/>
          <w:szCs w:val="20"/>
        </w:rPr>
        <w:lastRenderedPageBreak/>
        <w:t xml:space="preserve">zaoferowanych produktów, </w:t>
      </w:r>
      <w:r w:rsidRPr="00B528EB">
        <w:rPr>
          <w:rFonts w:ascii="Palatino Linotype" w:hAnsi="Palatino Linotype"/>
          <w:bCs/>
          <w:color w:val="000000" w:themeColor="text1"/>
          <w:sz w:val="20"/>
          <w:szCs w:val="20"/>
        </w:rPr>
        <w:t xml:space="preserve">przesłał </w:t>
      </w:r>
      <w:r w:rsidR="00876456" w:rsidRPr="00B528EB">
        <w:rPr>
          <w:rFonts w:ascii="Palatino Linotype" w:hAnsi="Palatino Linotype"/>
          <w:bCs/>
          <w:color w:val="000000" w:themeColor="text1"/>
          <w:sz w:val="20"/>
          <w:szCs w:val="20"/>
        </w:rPr>
        <w:t>natomiast dokumenty</w:t>
      </w:r>
      <w:r w:rsidR="00CC53DD" w:rsidRPr="00B528EB">
        <w:rPr>
          <w:rFonts w:ascii="Palatino Linotype" w:hAnsi="Palatino Linotype"/>
          <w:bCs/>
          <w:color w:val="000000" w:themeColor="text1"/>
          <w:sz w:val="20"/>
          <w:szCs w:val="20"/>
        </w:rPr>
        <w:t>, które</w:t>
      </w:r>
      <w:r w:rsidR="00876456" w:rsidRPr="00B528EB">
        <w:rPr>
          <w:rFonts w:ascii="Palatino Linotype" w:hAnsi="Palatino Linotype"/>
          <w:bCs/>
          <w:color w:val="000000" w:themeColor="text1"/>
          <w:sz w:val="20"/>
          <w:szCs w:val="20"/>
        </w:rPr>
        <w:t xml:space="preserve"> dotyczyły innych produktów </w:t>
      </w:r>
      <w:r w:rsidRPr="00B528EB">
        <w:rPr>
          <w:rFonts w:ascii="Palatino Linotype" w:hAnsi="Palatino Linotype"/>
          <w:color w:val="000000" w:themeColor="text1"/>
          <w:sz w:val="20"/>
          <w:szCs w:val="20"/>
        </w:rPr>
        <w:t>m.in.: mydła, worków do odkurzacza, chusteczek higienicznych oraz pozwol</w:t>
      </w:r>
      <w:r w:rsidR="00DA6834" w:rsidRPr="00B528EB">
        <w:rPr>
          <w:rFonts w:ascii="Palatino Linotype" w:hAnsi="Palatino Linotype"/>
          <w:color w:val="000000" w:themeColor="text1"/>
          <w:sz w:val="20"/>
          <w:szCs w:val="20"/>
        </w:rPr>
        <w:t>enie na obrót produktem VC HIT, któr</w:t>
      </w:r>
      <w:r w:rsidR="00876456" w:rsidRPr="00B528EB">
        <w:rPr>
          <w:rFonts w:ascii="Palatino Linotype" w:hAnsi="Palatino Linotype"/>
          <w:color w:val="000000" w:themeColor="text1"/>
          <w:sz w:val="20"/>
          <w:szCs w:val="20"/>
        </w:rPr>
        <w:t>e</w:t>
      </w:r>
      <w:r w:rsidR="00DA6834" w:rsidRPr="00B528EB">
        <w:rPr>
          <w:rFonts w:ascii="Palatino Linotype" w:hAnsi="Palatino Linotype"/>
          <w:color w:val="000000" w:themeColor="text1"/>
          <w:sz w:val="20"/>
          <w:szCs w:val="20"/>
        </w:rPr>
        <w:t xml:space="preserve"> nie był</w:t>
      </w:r>
      <w:r w:rsidR="00876456" w:rsidRPr="00B528EB">
        <w:rPr>
          <w:rFonts w:ascii="Palatino Linotype" w:hAnsi="Palatino Linotype"/>
          <w:color w:val="000000" w:themeColor="text1"/>
          <w:sz w:val="20"/>
          <w:szCs w:val="20"/>
        </w:rPr>
        <w:t>y</w:t>
      </w:r>
      <w:r w:rsidR="00DA6834" w:rsidRPr="00B528EB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r w:rsidR="00876456" w:rsidRPr="00B528EB">
        <w:rPr>
          <w:rFonts w:ascii="Palatino Linotype" w:hAnsi="Palatino Linotype"/>
          <w:color w:val="000000" w:themeColor="text1"/>
          <w:sz w:val="20"/>
          <w:szCs w:val="20"/>
        </w:rPr>
        <w:t>przedmiotem zamówienia.</w:t>
      </w:r>
    </w:p>
    <w:p w14:paraId="31F5A3BE" w14:textId="3BD62908" w:rsidR="001F6914" w:rsidRPr="00B528EB" w:rsidRDefault="001F6914" w:rsidP="001F6914">
      <w:pPr>
        <w:pStyle w:val="Akapitzlist"/>
        <w:spacing w:after="0"/>
        <w:ind w:left="-142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  <w:r w:rsidRPr="00B528EB">
        <w:rPr>
          <w:rFonts w:ascii="Palatino Linotype" w:hAnsi="Palatino Linotype" w:cs="Times New Roman"/>
          <w:color w:val="000000" w:themeColor="text1"/>
          <w:sz w:val="20"/>
          <w:szCs w:val="20"/>
        </w:rPr>
        <w:t>W związku z czym oferta w zakresie pakietu nr 11 i 12 zostaje odrzucona.</w:t>
      </w:r>
    </w:p>
    <w:p w14:paraId="512C779D" w14:textId="77777777" w:rsidR="001F6914" w:rsidRPr="00DA6834" w:rsidRDefault="001F6914" w:rsidP="00DA6834">
      <w:pPr>
        <w:pStyle w:val="Akapitzlist"/>
        <w:spacing w:after="0"/>
        <w:ind w:left="-142"/>
        <w:jc w:val="both"/>
        <w:rPr>
          <w:rFonts w:ascii="Palatino Linotype" w:hAnsi="Palatino Linotype"/>
          <w:bCs/>
          <w:color w:val="000000" w:themeColor="text1"/>
          <w:sz w:val="20"/>
          <w:szCs w:val="20"/>
        </w:rPr>
      </w:pPr>
    </w:p>
    <w:p w14:paraId="586748B2" w14:textId="206A064D" w:rsidR="00E470CA" w:rsidRPr="00EB77D5" w:rsidRDefault="00E470CA" w:rsidP="00EB77D5">
      <w:pPr>
        <w:widowControl/>
        <w:suppressAutoHyphens w:val="0"/>
        <w:autoSpaceDE w:val="0"/>
        <w:autoSpaceDN w:val="0"/>
        <w:adjustRightInd w:val="0"/>
        <w:jc w:val="both"/>
        <w:rPr>
          <w:rFonts w:ascii="Palatino Linotype" w:hAnsi="Palatino Linotype"/>
          <w:color w:val="000000" w:themeColor="text1"/>
          <w:sz w:val="20"/>
          <w:szCs w:val="20"/>
        </w:rPr>
      </w:pPr>
    </w:p>
    <w:p w14:paraId="39122BDA" w14:textId="77777777" w:rsidR="00E470CA" w:rsidRDefault="00E470CA" w:rsidP="000F585A">
      <w:pPr>
        <w:widowControl/>
        <w:suppressAutoHyphens w:val="0"/>
        <w:spacing w:before="100" w:after="100"/>
        <w:jc w:val="center"/>
        <w:rPr>
          <w:rFonts w:ascii="Palatino Linotype" w:eastAsia="Times New Roman" w:hAnsi="Palatino Linotype" w:cs="Times New Roman"/>
          <w:bCs/>
          <w:i/>
          <w:color w:val="000000" w:themeColor="text1"/>
          <w:spacing w:val="-1"/>
          <w:kern w:val="0"/>
          <w:sz w:val="20"/>
          <w:szCs w:val="20"/>
          <w:lang w:eastAsia="pl-PL" w:bidi="ar-SA"/>
        </w:rPr>
      </w:pPr>
    </w:p>
    <w:p w14:paraId="1CA42729" w14:textId="1DF09809" w:rsidR="00DC1A1F" w:rsidRDefault="00242EB6" w:rsidP="000F585A">
      <w:pPr>
        <w:widowControl/>
        <w:suppressAutoHyphens w:val="0"/>
        <w:spacing w:before="100" w:after="100"/>
        <w:jc w:val="center"/>
        <w:rPr>
          <w:rFonts w:ascii="Palatino Linotype" w:eastAsia="Times New Roman" w:hAnsi="Palatino Linotype" w:cs="Times New Roman"/>
          <w:b/>
          <w:bCs/>
          <w:i/>
          <w:color w:val="000000" w:themeColor="text1"/>
          <w:spacing w:val="-1"/>
          <w:kern w:val="0"/>
          <w:sz w:val="18"/>
          <w:szCs w:val="20"/>
          <w:lang w:eastAsia="pl-PL" w:bidi="ar-SA"/>
        </w:rPr>
      </w:pPr>
      <w:r w:rsidRPr="003B2196">
        <w:rPr>
          <w:rFonts w:ascii="Palatino Linotype" w:eastAsia="Times New Roman" w:hAnsi="Palatino Linotype" w:cs="Times New Roman"/>
          <w:b/>
          <w:bCs/>
          <w:i/>
          <w:color w:val="000000" w:themeColor="text1"/>
          <w:spacing w:val="-1"/>
          <w:kern w:val="0"/>
          <w:sz w:val="18"/>
          <w:szCs w:val="20"/>
          <w:lang w:eastAsia="pl-PL" w:bidi="ar-SA"/>
        </w:rPr>
        <w:t xml:space="preserve">                                        </w:t>
      </w:r>
      <w:r w:rsidR="00096D82">
        <w:rPr>
          <w:rFonts w:ascii="Palatino Linotype" w:eastAsia="Times New Roman" w:hAnsi="Palatino Linotype" w:cs="Times New Roman"/>
          <w:b/>
          <w:bCs/>
          <w:i/>
          <w:color w:val="000000" w:themeColor="text1"/>
          <w:spacing w:val="-1"/>
          <w:kern w:val="0"/>
          <w:sz w:val="18"/>
          <w:szCs w:val="20"/>
          <w:lang w:eastAsia="pl-PL" w:bidi="ar-SA"/>
        </w:rPr>
        <w:t xml:space="preserve">                            </w:t>
      </w:r>
      <w:r w:rsidR="009C4EFC">
        <w:rPr>
          <w:rFonts w:ascii="Palatino Linotype" w:eastAsia="Times New Roman" w:hAnsi="Palatino Linotype" w:cs="Times New Roman"/>
          <w:b/>
          <w:bCs/>
          <w:i/>
          <w:color w:val="000000" w:themeColor="text1"/>
          <w:spacing w:val="-1"/>
          <w:kern w:val="0"/>
          <w:sz w:val="18"/>
          <w:szCs w:val="20"/>
          <w:lang w:eastAsia="pl-PL" w:bidi="ar-SA"/>
        </w:rPr>
        <w:t xml:space="preserve"> </w:t>
      </w:r>
      <w:r w:rsidR="003B2196">
        <w:rPr>
          <w:rFonts w:ascii="Palatino Linotype" w:eastAsia="Times New Roman" w:hAnsi="Palatino Linotype" w:cs="Times New Roman"/>
          <w:b/>
          <w:bCs/>
          <w:i/>
          <w:color w:val="000000" w:themeColor="text1"/>
          <w:spacing w:val="-1"/>
          <w:kern w:val="0"/>
          <w:sz w:val="18"/>
          <w:szCs w:val="20"/>
          <w:lang w:eastAsia="pl-PL" w:bidi="ar-SA"/>
        </w:rPr>
        <w:t xml:space="preserve"> </w:t>
      </w:r>
      <w:r w:rsidR="00645A75" w:rsidRPr="003B2196">
        <w:rPr>
          <w:rFonts w:ascii="Palatino Linotype" w:eastAsia="Times New Roman" w:hAnsi="Palatino Linotype" w:cs="Times New Roman"/>
          <w:b/>
          <w:bCs/>
          <w:i/>
          <w:color w:val="000000" w:themeColor="text1"/>
          <w:spacing w:val="-1"/>
          <w:kern w:val="0"/>
          <w:sz w:val="18"/>
          <w:szCs w:val="20"/>
          <w:lang w:eastAsia="pl-PL" w:bidi="ar-SA"/>
        </w:rPr>
        <w:t>Z poważaniem</w:t>
      </w:r>
      <w:r w:rsidR="00500DD7" w:rsidRPr="003B2196">
        <w:rPr>
          <w:rFonts w:ascii="Palatino Linotype" w:eastAsia="Times New Roman" w:hAnsi="Palatino Linotype" w:cs="Times New Roman"/>
          <w:b/>
          <w:bCs/>
          <w:i/>
          <w:color w:val="000000" w:themeColor="text1"/>
          <w:spacing w:val="-1"/>
          <w:kern w:val="0"/>
          <w:sz w:val="18"/>
          <w:szCs w:val="20"/>
          <w:lang w:eastAsia="pl-PL" w:bidi="ar-SA"/>
        </w:rPr>
        <w:t>,</w:t>
      </w:r>
    </w:p>
    <w:p w14:paraId="5B639B07" w14:textId="65EF89EA" w:rsidR="006F06D2" w:rsidRDefault="006F06D2" w:rsidP="006F06D2">
      <w:pPr>
        <w:widowControl/>
        <w:suppressAutoHyphens w:val="0"/>
        <w:spacing w:before="100"/>
        <w:jc w:val="center"/>
        <w:rPr>
          <w:rFonts w:ascii="Palatino Linotype" w:eastAsia="Times New Roman" w:hAnsi="Palatino Linotype" w:cs="Times New Roman"/>
          <w:b/>
          <w:bCs/>
          <w:i/>
          <w:color w:val="000000" w:themeColor="text1"/>
          <w:spacing w:val="-1"/>
          <w:kern w:val="0"/>
          <w:sz w:val="18"/>
          <w:szCs w:val="20"/>
          <w:lang w:eastAsia="pl-PL" w:bidi="ar-SA"/>
        </w:rPr>
      </w:pPr>
      <w:r>
        <w:rPr>
          <w:rFonts w:ascii="Palatino Linotype" w:eastAsia="Times New Roman" w:hAnsi="Palatino Linotype" w:cs="Times New Roman"/>
          <w:b/>
          <w:bCs/>
          <w:i/>
          <w:color w:val="000000" w:themeColor="text1"/>
          <w:spacing w:val="-1"/>
          <w:kern w:val="0"/>
          <w:sz w:val="18"/>
          <w:szCs w:val="20"/>
          <w:lang w:eastAsia="pl-PL" w:bidi="ar-SA"/>
        </w:rPr>
        <w:t xml:space="preserve">                                                           </w:t>
      </w:r>
      <w:r w:rsidR="00096D82">
        <w:rPr>
          <w:rFonts w:ascii="Palatino Linotype" w:eastAsia="Times New Roman" w:hAnsi="Palatino Linotype" w:cs="Times New Roman"/>
          <w:b/>
          <w:bCs/>
          <w:i/>
          <w:color w:val="000000" w:themeColor="text1"/>
          <w:spacing w:val="-1"/>
          <w:kern w:val="0"/>
          <w:sz w:val="18"/>
          <w:szCs w:val="20"/>
          <w:lang w:eastAsia="pl-PL" w:bidi="ar-SA"/>
        </w:rPr>
        <w:t xml:space="preserve">   </w:t>
      </w:r>
      <w:r w:rsidR="009C4EFC">
        <w:rPr>
          <w:rFonts w:ascii="Palatino Linotype" w:eastAsia="Times New Roman" w:hAnsi="Palatino Linotype" w:cs="Times New Roman"/>
          <w:b/>
          <w:bCs/>
          <w:i/>
          <w:color w:val="000000" w:themeColor="text1"/>
          <w:spacing w:val="-1"/>
          <w:kern w:val="0"/>
          <w:sz w:val="18"/>
          <w:szCs w:val="20"/>
          <w:lang w:eastAsia="pl-PL" w:bidi="ar-SA"/>
        </w:rPr>
        <w:t xml:space="preserve">       </w:t>
      </w:r>
      <w:r>
        <w:rPr>
          <w:rFonts w:ascii="Palatino Linotype" w:eastAsia="Times New Roman" w:hAnsi="Palatino Linotype" w:cs="Times New Roman"/>
          <w:b/>
          <w:bCs/>
          <w:i/>
          <w:color w:val="000000" w:themeColor="text1"/>
          <w:spacing w:val="-1"/>
          <w:kern w:val="0"/>
          <w:sz w:val="18"/>
          <w:szCs w:val="20"/>
          <w:lang w:eastAsia="pl-PL" w:bidi="ar-SA"/>
        </w:rPr>
        <w:t xml:space="preserve">Dyrektor </w:t>
      </w:r>
    </w:p>
    <w:p w14:paraId="560C19F7" w14:textId="5A1D39F0" w:rsidR="006F06D2" w:rsidRPr="006F06D2" w:rsidRDefault="006F06D2" w:rsidP="000F585A">
      <w:pPr>
        <w:widowControl/>
        <w:suppressAutoHyphens w:val="0"/>
        <w:spacing w:before="100" w:after="100"/>
        <w:jc w:val="center"/>
        <w:rPr>
          <w:rFonts w:ascii="Palatino Linotype" w:eastAsia="Times New Roman" w:hAnsi="Palatino Linotype" w:cs="Times New Roman"/>
          <w:b/>
          <w:bCs/>
          <w:i/>
          <w:color w:val="000000" w:themeColor="text1"/>
          <w:spacing w:val="-1"/>
          <w:kern w:val="0"/>
          <w:sz w:val="22"/>
          <w:lang w:eastAsia="pl-PL" w:bidi="ar-SA"/>
        </w:rPr>
      </w:pPr>
      <w:r w:rsidRPr="006F06D2">
        <w:rPr>
          <w:rFonts w:ascii="Palatino Linotype" w:eastAsia="Times New Roman" w:hAnsi="Palatino Linotype" w:cs="Times New Roman"/>
          <w:b/>
          <w:bCs/>
          <w:i/>
          <w:color w:val="000000" w:themeColor="text1"/>
          <w:spacing w:val="-1"/>
          <w:kern w:val="0"/>
          <w:sz w:val="22"/>
          <w:lang w:eastAsia="pl-PL" w:bidi="ar-SA"/>
        </w:rPr>
        <w:t xml:space="preserve">                                                      </w:t>
      </w:r>
      <w:r w:rsidR="00096D82">
        <w:rPr>
          <w:rFonts w:ascii="Palatino Linotype" w:eastAsia="Times New Roman" w:hAnsi="Palatino Linotype" w:cs="Times New Roman"/>
          <w:b/>
          <w:bCs/>
          <w:i/>
          <w:color w:val="000000" w:themeColor="text1"/>
          <w:spacing w:val="-1"/>
          <w:kern w:val="0"/>
          <w:sz w:val="22"/>
          <w:lang w:eastAsia="pl-PL" w:bidi="ar-SA"/>
        </w:rPr>
        <w:t xml:space="preserve">  </w:t>
      </w:r>
      <w:r w:rsidR="00880455">
        <w:rPr>
          <w:rFonts w:ascii="Palatino Linotype" w:eastAsia="Times New Roman" w:hAnsi="Palatino Linotype" w:cs="Times New Roman"/>
          <w:b/>
          <w:bCs/>
          <w:i/>
          <w:color w:val="000000" w:themeColor="text1"/>
          <w:spacing w:val="-1"/>
          <w:kern w:val="0"/>
          <w:sz w:val="22"/>
          <w:lang w:eastAsia="pl-PL" w:bidi="ar-SA"/>
        </w:rPr>
        <w:t xml:space="preserve">  </w:t>
      </w:r>
      <w:r w:rsidRPr="006F06D2">
        <w:rPr>
          <w:rFonts w:ascii="Palatino Linotype" w:eastAsia="Times New Roman" w:hAnsi="Palatino Linotype" w:cs="Times New Roman"/>
          <w:b/>
          <w:bCs/>
          <w:i/>
          <w:color w:val="000000" w:themeColor="text1"/>
          <w:spacing w:val="-1"/>
          <w:kern w:val="0"/>
          <w:sz w:val="22"/>
          <w:lang w:eastAsia="pl-PL" w:bidi="ar-SA"/>
        </w:rPr>
        <w:t>Jarosław Maroszek</w:t>
      </w:r>
    </w:p>
    <w:p w14:paraId="06ADC2C9" w14:textId="29808E0A" w:rsidR="00572338" w:rsidRPr="003B2196" w:rsidRDefault="00572338" w:rsidP="00572338">
      <w:pPr>
        <w:widowControl/>
        <w:suppressAutoHyphens w:val="0"/>
        <w:spacing w:before="100" w:after="100"/>
        <w:jc w:val="center"/>
        <w:rPr>
          <w:rFonts w:ascii="Palatino Linotype" w:hAnsi="Palatino Linotype"/>
          <w:b/>
          <w:bCs/>
          <w:color w:val="000000" w:themeColor="text1"/>
          <w:sz w:val="18"/>
          <w:szCs w:val="18"/>
        </w:rPr>
      </w:pPr>
    </w:p>
    <w:sectPr w:rsidR="00572338" w:rsidRPr="003B2196" w:rsidSect="007D1203">
      <w:footerReference w:type="even" r:id="rId8"/>
      <w:footerReference w:type="default" r:id="rId9"/>
      <w:headerReference w:type="first" r:id="rId10"/>
      <w:pgSz w:w="11906" w:h="16838"/>
      <w:pgMar w:top="737" w:right="737" w:bottom="737" w:left="851" w:header="31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C290" w14:textId="77777777" w:rsidR="000A7D18" w:rsidRDefault="000A7D18">
      <w:pPr>
        <w:rPr>
          <w:rFonts w:hint="eastAsia"/>
        </w:rPr>
      </w:pPr>
      <w:r>
        <w:separator/>
      </w:r>
    </w:p>
  </w:endnote>
  <w:endnote w:type="continuationSeparator" w:id="0">
    <w:p w14:paraId="1896C452" w14:textId="77777777" w:rsidR="000A7D18" w:rsidRDefault="000A7D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5570" w14:textId="77777777" w:rsidR="00C76761" w:rsidRDefault="00C76761">
    <w:pPr>
      <w:pStyle w:val="Stopka"/>
      <w:jc w:val="center"/>
      <w:rPr>
        <w:rFonts w:hint="eastAsia"/>
      </w:rPr>
    </w:pPr>
  </w:p>
  <w:p w14:paraId="1F276B7A" w14:textId="77777777" w:rsidR="00C76761" w:rsidRDefault="00C7676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B5F7" w14:textId="77777777" w:rsidR="00C76761" w:rsidRDefault="00C76761">
    <w:pPr>
      <w:pStyle w:val="Stopka"/>
      <w:jc w:val="center"/>
      <w:rPr>
        <w:rFonts w:hint="eastAsia"/>
      </w:rPr>
    </w:pPr>
  </w:p>
  <w:p w14:paraId="6A48B426" w14:textId="77777777" w:rsidR="00C76761" w:rsidRDefault="00C76761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A14F4" w14:textId="77777777" w:rsidR="000A7D18" w:rsidRDefault="000A7D18">
      <w:pPr>
        <w:rPr>
          <w:rFonts w:hint="eastAsia"/>
        </w:rPr>
      </w:pPr>
      <w:r>
        <w:separator/>
      </w:r>
    </w:p>
  </w:footnote>
  <w:footnote w:type="continuationSeparator" w:id="0">
    <w:p w14:paraId="18D4C95A" w14:textId="77777777" w:rsidR="000A7D18" w:rsidRDefault="000A7D1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D7E4" w14:textId="77777777" w:rsidR="00C76761" w:rsidRDefault="00C76761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26F9896" wp14:editId="4E3D8B18">
          <wp:simplePos x="0" y="0"/>
          <wp:positionH relativeFrom="column">
            <wp:posOffset>6350</wp:posOffset>
          </wp:positionH>
          <wp:positionV relativeFrom="paragraph">
            <wp:posOffset>-6985</wp:posOffset>
          </wp:positionV>
          <wp:extent cx="899160" cy="89916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bCs/>
      </w:rPr>
      <w:t>SZPITAL IM. ŚW. JADWIGI ŚLĄSKIEJ W TRZEBNICY</w:t>
    </w:r>
  </w:p>
  <w:p w14:paraId="53F108BE" w14:textId="77777777" w:rsidR="00C76761" w:rsidRDefault="00C76761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ul. Prusicka 53-55, 55-100 Trzebnica</w:t>
    </w:r>
  </w:p>
  <w:p w14:paraId="60E9335E" w14:textId="77777777" w:rsidR="00C76761" w:rsidRDefault="00C76761">
    <w:pPr>
      <w:pStyle w:val="Nagwek"/>
      <w:tabs>
        <w:tab w:val="clear" w:pos="4819"/>
        <w:tab w:val="left" w:pos="1975"/>
        <w:tab w:val="left" w:pos="1988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>Tel. 71 312-09-20 Fax. 71 312-14-98</w:t>
    </w:r>
  </w:p>
  <w:p w14:paraId="6D648EE3" w14:textId="77777777" w:rsidR="00C76761" w:rsidRPr="00787625" w:rsidRDefault="00C76761">
    <w:pPr>
      <w:pStyle w:val="Nagwek"/>
      <w:tabs>
        <w:tab w:val="clear" w:pos="4819"/>
        <w:tab w:val="left" w:pos="1975"/>
        <w:tab w:val="left" w:pos="1988"/>
      </w:tabs>
      <w:ind w:left="2721"/>
      <w:jc w:val="center"/>
      <w:rPr>
        <w:rFonts w:ascii="Calibri" w:hAnsi="Calibri" w:cs="Calibri"/>
        <w:b/>
        <w:bCs/>
        <w:sz w:val="20"/>
        <w:szCs w:val="20"/>
        <w:lang w:val="de-DE"/>
      </w:rPr>
    </w:pPr>
    <w:r>
      <w:rPr>
        <w:rFonts w:ascii="Calibri" w:hAnsi="Calibri" w:cs="Calibri"/>
        <w:b/>
        <w:bCs/>
        <w:sz w:val="20"/>
        <w:szCs w:val="20"/>
      </w:rPr>
      <w:t xml:space="preserve">       </w:t>
    </w:r>
    <w:proofErr w:type="spellStart"/>
    <w:r w:rsidRPr="00787625">
      <w:rPr>
        <w:rFonts w:ascii="Calibri" w:hAnsi="Calibri" w:cs="Calibri"/>
        <w:b/>
        <w:bCs/>
        <w:sz w:val="20"/>
        <w:szCs w:val="20"/>
        <w:lang w:val="de-DE"/>
      </w:rPr>
      <w:t>E-mail</w:t>
    </w:r>
    <w:proofErr w:type="spellEnd"/>
    <w:r w:rsidRPr="00787625">
      <w:rPr>
        <w:rFonts w:ascii="Calibri" w:hAnsi="Calibri" w:cs="Calibri"/>
        <w:b/>
        <w:bCs/>
        <w:sz w:val="20"/>
        <w:szCs w:val="20"/>
        <w:lang w:val="de-DE"/>
      </w:rPr>
      <w:t>: sekretariat@szpital-trzebnica.pl</w:t>
    </w:r>
    <w:r w:rsidRPr="00787625">
      <w:rPr>
        <w:rFonts w:ascii="Calibri" w:hAnsi="Calibri" w:cs="Calibri"/>
        <w:b/>
        <w:bCs/>
        <w:sz w:val="20"/>
        <w:szCs w:val="20"/>
        <w:lang w:val="de-DE"/>
      </w:rPr>
      <w:tab/>
      <w:t xml:space="preserve">  </w:t>
    </w:r>
  </w:p>
  <w:p w14:paraId="45CA9054" w14:textId="77777777" w:rsidR="00C76761" w:rsidRPr="00787625" w:rsidRDefault="00C76761">
    <w:pPr>
      <w:pStyle w:val="Nagwek"/>
      <w:tabs>
        <w:tab w:val="clear" w:pos="4819"/>
        <w:tab w:val="left" w:pos="1975"/>
        <w:tab w:val="left" w:pos="1988"/>
      </w:tabs>
      <w:jc w:val="center"/>
      <w:rPr>
        <w:rFonts w:hint="eastAsia"/>
        <w:lang w:val="de-DE"/>
      </w:rPr>
    </w:pPr>
    <w:r w:rsidRPr="00787625">
      <w:rPr>
        <w:rFonts w:ascii="Calibri" w:hAnsi="Calibri" w:cs="Calibri"/>
        <w:b/>
        <w:bCs/>
        <w:sz w:val="20"/>
        <w:szCs w:val="20"/>
        <w:lang w:val="de-DE"/>
      </w:rPr>
      <w:t>NIP: 915-15-23-806 REGON: 000308761 KRS: 0000033125</w:t>
    </w:r>
  </w:p>
  <w:p w14:paraId="070FB5B8" w14:textId="1F58D184" w:rsidR="00C76761" w:rsidRPr="00787625" w:rsidRDefault="00C76761">
    <w:pPr>
      <w:pStyle w:val="Nagwek"/>
      <w:tabs>
        <w:tab w:val="clear" w:pos="4819"/>
        <w:tab w:val="left" w:pos="1975"/>
        <w:tab w:val="left" w:pos="1988"/>
      </w:tabs>
      <w:jc w:val="center"/>
      <w:rPr>
        <w:rFonts w:hint="eastAsia"/>
        <w:lang w:val="de-DE"/>
      </w:rPr>
    </w:pPr>
    <w:r>
      <w:rPr>
        <w:rFonts w:hint="eastAsia"/>
        <w:noProof/>
        <w:lang w:eastAsia="pl-PL" w:bidi="ar-SA"/>
      </w:rPr>
      <mc:AlternateContent>
        <mc:Choice Requires="wps">
          <w:drawing>
            <wp:anchor distT="4294967293" distB="4294967293" distL="114300" distR="114300" simplePos="0" relativeHeight="251658240" behindDoc="1" locked="0" layoutInCell="1" allowOverlap="1" wp14:anchorId="2A0DFCB9" wp14:editId="30113631">
              <wp:simplePos x="0" y="0"/>
              <wp:positionH relativeFrom="column">
                <wp:posOffset>14605</wp:posOffset>
              </wp:positionH>
              <wp:positionV relativeFrom="paragraph">
                <wp:posOffset>227329</wp:posOffset>
              </wp:positionV>
              <wp:extent cx="592137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1375" cy="0"/>
                      </a:xfrm>
                      <a:prstGeom prst="line">
                        <a:avLst/>
                      </a:prstGeom>
                      <a:noFill/>
                      <a:ln w="9360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CAF768" id="Line 3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15pt,17.9pt" to="467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" strokeweight=".26mm"/>
          </w:pict>
        </mc:Fallback>
      </mc:AlternateContent>
    </w:r>
    <w:r w:rsidRPr="00787625">
      <w:rPr>
        <w:rFonts w:ascii="Calibri" w:hAnsi="Calibri" w:cs="Calibri"/>
        <w:b/>
        <w:bCs/>
        <w:sz w:val="20"/>
        <w:szCs w:val="20"/>
        <w:lang w:val="de-DE"/>
      </w:rPr>
      <w:t>www.szpital-trzebnica.pl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7D5148A"/>
    <w:multiLevelType w:val="hybridMultilevel"/>
    <w:tmpl w:val="405A3E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C97164"/>
    <w:multiLevelType w:val="hybridMultilevel"/>
    <w:tmpl w:val="6DC45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165FE"/>
    <w:multiLevelType w:val="hybridMultilevel"/>
    <w:tmpl w:val="FF587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467A3"/>
    <w:multiLevelType w:val="hybridMultilevel"/>
    <w:tmpl w:val="F4643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2704A"/>
    <w:multiLevelType w:val="hybridMultilevel"/>
    <w:tmpl w:val="A0E87332"/>
    <w:lvl w:ilvl="0" w:tplc="DDE8AF18">
      <w:start w:val="1"/>
      <w:numFmt w:val="upperRoman"/>
      <w:lvlText w:val="%1."/>
      <w:lvlJc w:val="left"/>
      <w:pPr>
        <w:ind w:left="737" w:hanging="737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F2960"/>
    <w:multiLevelType w:val="hybridMultilevel"/>
    <w:tmpl w:val="F9B08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D27EE"/>
    <w:multiLevelType w:val="hybridMultilevel"/>
    <w:tmpl w:val="36ACED22"/>
    <w:lvl w:ilvl="0" w:tplc="42A2BFB6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034E6"/>
    <w:multiLevelType w:val="hybridMultilevel"/>
    <w:tmpl w:val="82F2F6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D129F"/>
    <w:multiLevelType w:val="multilevel"/>
    <w:tmpl w:val="3AFE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C5439E"/>
    <w:multiLevelType w:val="hybridMultilevel"/>
    <w:tmpl w:val="26701464"/>
    <w:lvl w:ilvl="0" w:tplc="325422A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6324A"/>
    <w:multiLevelType w:val="hybridMultilevel"/>
    <w:tmpl w:val="8594E7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5"/>
  </w:num>
  <w:num w:numId="6">
    <w:abstractNumId w:val="12"/>
  </w:num>
  <w:num w:numId="7">
    <w:abstractNumId w:val="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79C"/>
    <w:rsid w:val="000004B9"/>
    <w:rsid w:val="0000124B"/>
    <w:rsid w:val="00006F39"/>
    <w:rsid w:val="000105C6"/>
    <w:rsid w:val="00011827"/>
    <w:rsid w:val="000134E1"/>
    <w:rsid w:val="00014AEB"/>
    <w:rsid w:val="00017F8D"/>
    <w:rsid w:val="0003004F"/>
    <w:rsid w:val="000312F1"/>
    <w:rsid w:val="000323A4"/>
    <w:rsid w:val="000333A8"/>
    <w:rsid w:val="00034912"/>
    <w:rsid w:val="00035054"/>
    <w:rsid w:val="000371A1"/>
    <w:rsid w:val="00037948"/>
    <w:rsid w:val="00041E0B"/>
    <w:rsid w:val="00043080"/>
    <w:rsid w:val="0004463C"/>
    <w:rsid w:val="0005084F"/>
    <w:rsid w:val="00052288"/>
    <w:rsid w:val="000530B8"/>
    <w:rsid w:val="000541F9"/>
    <w:rsid w:val="00057EBF"/>
    <w:rsid w:val="000600AE"/>
    <w:rsid w:val="000613D6"/>
    <w:rsid w:val="000639B6"/>
    <w:rsid w:val="000648CC"/>
    <w:rsid w:val="00065DF5"/>
    <w:rsid w:val="0006722E"/>
    <w:rsid w:val="000675EF"/>
    <w:rsid w:val="0007012D"/>
    <w:rsid w:val="00070C96"/>
    <w:rsid w:val="00071FA9"/>
    <w:rsid w:val="00075287"/>
    <w:rsid w:val="00076787"/>
    <w:rsid w:val="0008166F"/>
    <w:rsid w:val="000830C0"/>
    <w:rsid w:val="00084960"/>
    <w:rsid w:val="00085271"/>
    <w:rsid w:val="00086073"/>
    <w:rsid w:val="00093B1F"/>
    <w:rsid w:val="00096D82"/>
    <w:rsid w:val="000A149C"/>
    <w:rsid w:val="000A7D18"/>
    <w:rsid w:val="000B04D8"/>
    <w:rsid w:val="000B0595"/>
    <w:rsid w:val="000B44B1"/>
    <w:rsid w:val="000B45B0"/>
    <w:rsid w:val="000C2BF3"/>
    <w:rsid w:val="000C4F7F"/>
    <w:rsid w:val="000C5794"/>
    <w:rsid w:val="000D1A1B"/>
    <w:rsid w:val="000D2EEE"/>
    <w:rsid w:val="000D471F"/>
    <w:rsid w:val="000D664C"/>
    <w:rsid w:val="000D6E1B"/>
    <w:rsid w:val="000E2C72"/>
    <w:rsid w:val="000F21DD"/>
    <w:rsid w:val="000F498B"/>
    <w:rsid w:val="000F585A"/>
    <w:rsid w:val="000F7B7A"/>
    <w:rsid w:val="0010258E"/>
    <w:rsid w:val="001129B5"/>
    <w:rsid w:val="001129DB"/>
    <w:rsid w:val="001131D0"/>
    <w:rsid w:val="00120A77"/>
    <w:rsid w:val="00122DB7"/>
    <w:rsid w:val="001277E2"/>
    <w:rsid w:val="0013289C"/>
    <w:rsid w:val="001329A8"/>
    <w:rsid w:val="001329C4"/>
    <w:rsid w:val="00140B85"/>
    <w:rsid w:val="00146606"/>
    <w:rsid w:val="001468EB"/>
    <w:rsid w:val="00147258"/>
    <w:rsid w:val="001473D2"/>
    <w:rsid w:val="001542C9"/>
    <w:rsid w:val="0015502C"/>
    <w:rsid w:val="00160E22"/>
    <w:rsid w:val="00160E41"/>
    <w:rsid w:val="0016361D"/>
    <w:rsid w:val="00163D32"/>
    <w:rsid w:val="001648D3"/>
    <w:rsid w:val="00177AA5"/>
    <w:rsid w:val="00182D21"/>
    <w:rsid w:val="0018557C"/>
    <w:rsid w:val="001864BD"/>
    <w:rsid w:val="001870F4"/>
    <w:rsid w:val="00187902"/>
    <w:rsid w:val="00191B67"/>
    <w:rsid w:val="00193724"/>
    <w:rsid w:val="001946B5"/>
    <w:rsid w:val="0019745C"/>
    <w:rsid w:val="001A0BA5"/>
    <w:rsid w:val="001A7118"/>
    <w:rsid w:val="001B1343"/>
    <w:rsid w:val="001B1A9C"/>
    <w:rsid w:val="001B6899"/>
    <w:rsid w:val="001C0FEE"/>
    <w:rsid w:val="001D1246"/>
    <w:rsid w:val="001D176C"/>
    <w:rsid w:val="001D35B4"/>
    <w:rsid w:val="001D3CC0"/>
    <w:rsid w:val="001D6A76"/>
    <w:rsid w:val="001D6B0D"/>
    <w:rsid w:val="001D739C"/>
    <w:rsid w:val="001F02B9"/>
    <w:rsid w:val="001F4A87"/>
    <w:rsid w:val="001F6914"/>
    <w:rsid w:val="002007E5"/>
    <w:rsid w:val="002020E4"/>
    <w:rsid w:val="002040C9"/>
    <w:rsid w:val="00204496"/>
    <w:rsid w:val="00205711"/>
    <w:rsid w:val="002058CD"/>
    <w:rsid w:val="00206080"/>
    <w:rsid w:val="00206941"/>
    <w:rsid w:val="00206AC6"/>
    <w:rsid w:val="00207B6B"/>
    <w:rsid w:val="002143B7"/>
    <w:rsid w:val="00214B21"/>
    <w:rsid w:val="00215A1A"/>
    <w:rsid w:val="0022216D"/>
    <w:rsid w:val="0022231C"/>
    <w:rsid w:val="00225B46"/>
    <w:rsid w:val="002309FA"/>
    <w:rsid w:val="00232BFE"/>
    <w:rsid w:val="00237038"/>
    <w:rsid w:val="0024063C"/>
    <w:rsid w:val="002414FE"/>
    <w:rsid w:val="0024269B"/>
    <w:rsid w:val="00242AD5"/>
    <w:rsid w:val="00242D10"/>
    <w:rsid w:val="00242EB6"/>
    <w:rsid w:val="00244552"/>
    <w:rsid w:val="00245588"/>
    <w:rsid w:val="0024717F"/>
    <w:rsid w:val="00247B06"/>
    <w:rsid w:val="00254E95"/>
    <w:rsid w:val="002563D4"/>
    <w:rsid w:val="00257757"/>
    <w:rsid w:val="00257D46"/>
    <w:rsid w:val="002627E1"/>
    <w:rsid w:val="002654AC"/>
    <w:rsid w:val="00265864"/>
    <w:rsid w:val="00267864"/>
    <w:rsid w:val="0027467F"/>
    <w:rsid w:val="00281AC7"/>
    <w:rsid w:val="0028233D"/>
    <w:rsid w:val="00283809"/>
    <w:rsid w:val="00285917"/>
    <w:rsid w:val="00285934"/>
    <w:rsid w:val="0028636D"/>
    <w:rsid w:val="002873CF"/>
    <w:rsid w:val="00291435"/>
    <w:rsid w:val="00293063"/>
    <w:rsid w:val="0029340D"/>
    <w:rsid w:val="0029603A"/>
    <w:rsid w:val="00296F95"/>
    <w:rsid w:val="002A1678"/>
    <w:rsid w:val="002A4F8F"/>
    <w:rsid w:val="002B0439"/>
    <w:rsid w:val="002B0802"/>
    <w:rsid w:val="002B2A8A"/>
    <w:rsid w:val="002B51E4"/>
    <w:rsid w:val="002B7935"/>
    <w:rsid w:val="002C3E85"/>
    <w:rsid w:val="002D4A84"/>
    <w:rsid w:val="002D5C92"/>
    <w:rsid w:val="002E32CA"/>
    <w:rsid w:val="002F7ACA"/>
    <w:rsid w:val="002F7BD2"/>
    <w:rsid w:val="003006C0"/>
    <w:rsid w:val="003023EA"/>
    <w:rsid w:val="00302D6B"/>
    <w:rsid w:val="00303C33"/>
    <w:rsid w:val="00305A3D"/>
    <w:rsid w:val="00315C13"/>
    <w:rsid w:val="0031654A"/>
    <w:rsid w:val="00316C7F"/>
    <w:rsid w:val="003254E0"/>
    <w:rsid w:val="0033192B"/>
    <w:rsid w:val="00333B43"/>
    <w:rsid w:val="003351F6"/>
    <w:rsid w:val="00336E7A"/>
    <w:rsid w:val="00337EA5"/>
    <w:rsid w:val="00340B83"/>
    <w:rsid w:val="00343FD1"/>
    <w:rsid w:val="00345571"/>
    <w:rsid w:val="003527EA"/>
    <w:rsid w:val="00360920"/>
    <w:rsid w:val="00363048"/>
    <w:rsid w:val="003636CA"/>
    <w:rsid w:val="003707FC"/>
    <w:rsid w:val="003709B3"/>
    <w:rsid w:val="00371B7A"/>
    <w:rsid w:val="003755A9"/>
    <w:rsid w:val="00375B16"/>
    <w:rsid w:val="00377BE6"/>
    <w:rsid w:val="00381490"/>
    <w:rsid w:val="00381746"/>
    <w:rsid w:val="00382BA4"/>
    <w:rsid w:val="00385112"/>
    <w:rsid w:val="00393C5C"/>
    <w:rsid w:val="0039618C"/>
    <w:rsid w:val="003A0E21"/>
    <w:rsid w:val="003A427D"/>
    <w:rsid w:val="003A472D"/>
    <w:rsid w:val="003A490D"/>
    <w:rsid w:val="003A4BE4"/>
    <w:rsid w:val="003A677A"/>
    <w:rsid w:val="003B0C2B"/>
    <w:rsid w:val="003B0EA7"/>
    <w:rsid w:val="003B2196"/>
    <w:rsid w:val="003B32A6"/>
    <w:rsid w:val="003B5325"/>
    <w:rsid w:val="003C5CF3"/>
    <w:rsid w:val="003C6EDA"/>
    <w:rsid w:val="003C726A"/>
    <w:rsid w:val="003D1B7E"/>
    <w:rsid w:val="003D369C"/>
    <w:rsid w:val="003E0FCD"/>
    <w:rsid w:val="003E3836"/>
    <w:rsid w:val="003E3D9D"/>
    <w:rsid w:val="003E6B12"/>
    <w:rsid w:val="003F0D8B"/>
    <w:rsid w:val="003F2023"/>
    <w:rsid w:val="003F322D"/>
    <w:rsid w:val="003F566A"/>
    <w:rsid w:val="004026D0"/>
    <w:rsid w:val="00404F23"/>
    <w:rsid w:val="0041126B"/>
    <w:rsid w:val="00416E73"/>
    <w:rsid w:val="00424165"/>
    <w:rsid w:val="0042454B"/>
    <w:rsid w:val="00425F39"/>
    <w:rsid w:val="00426D2B"/>
    <w:rsid w:val="00427C9B"/>
    <w:rsid w:val="004314D0"/>
    <w:rsid w:val="004328E4"/>
    <w:rsid w:val="00434029"/>
    <w:rsid w:val="004362CD"/>
    <w:rsid w:val="00442535"/>
    <w:rsid w:val="004425F1"/>
    <w:rsid w:val="00443AD7"/>
    <w:rsid w:val="004449D5"/>
    <w:rsid w:val="00447A22"/>
    <w:rsid w:val="004569BC"/>
    <w:rsid w:val="00460D0B"/>
    <w:rsid w:val="004621FC"/>
    <w:rsid w:val="00466EAE"/>
    <w:rsid w:val="00470B07"/>
    <w:rsid w:val="00472700"/>
    <w:rsid w:val="004732FF"/>
    <w:rsid w:val="00474935"/>
    <w:rsid w:val="00476D75"/>
    <w:rsid w:val="00481E96"/>
    <w:rsid w:val="00482AB8"/>
    <w:rsid w:val="00483037"/>
    <w:rsid w:val="00484A96"/>
    <w:rsid w:val="004854D6"/>
    <w:rsid w:val="00491BBD"/>
    <w:rsid w:val="00491E87"/>
    <w:rsid w:val="00493594"/>
    <w:rsid w:val="00495660"/>
    <w:rsid w:val="00497968"/>
    <w:rsid w:val="004A115B"/>
    <w:rsid w:val="004A165A"/>
    <w:rsid w:val="004A3CC4"/>
    <w:rsid w:val="004A553F"/>
    <w:rsid w:val="004B59B7"/>
    <w:rsid w:val="004B6181"/>
    <w:rsid w:val="004B63E4"/>
    <w:rsid w:val="004B74B3"/>
    <w:rsid w:val="004B7FE5"/>
    <w:rsid w:val="004C4666"/>
    <w:rsid w:val="004C4E3F"/>
    <w:rsid w:val="004D1DE1"/>
    <w:rsid w:val="004D59E2"/>
    <w:rsid w:val="004D5E71"/>
    <w:rsid w:val="004E03C9"/>
    <w:rsid w:val="004E20E0"/>
    <w:rsid w:val="004E5ED2"/>
    <w:rsid w:val="004F0218"/>
    <w:rsid w:val="004F1B7B"/>
    <w:rsid w:val="004F237F"/>
    <w:rsid w:val="004F4049"/>
    <w:rsid w:val="00500DD7"/>
    <w:rsid w:val="00500DE9"/>
    <w:rsid w:val="00505079"/>
    <w:rsid w:val="005069EE"/>
    <w:rsid w:val="005117C3"/>
    <w:rsid w:val="005142BA"/>
    <w:rsid w:val="00516E93"/>
    <w:rsid w:val="00517FE9"/>
    <w:rsid w:val="00521693"/>
    <w:rsid w:val="00522512"/>
    <w:rsid w:val="00526137"/>
    <w:rsid w:val="00526870"/>
    <w:rsid w:val="005275DA"/>
    <w:rsid w:val="00531650"/>
    <w:rsid w:val="005353FB"/>
    <w:rsid w:val="00535A07"/>
    <w:rsid w:val="005365D6"/>
    <w:rsid w:val="005377FF"/>
    <w:rsid w:val="00537C7B"/>
    <w:rsid w:val="00541E52"/>
    <w:rsid w:val="00542054"/>
    <w:rsid w:val="00543A30"/>
    <w:rsid w:val="00543F12"/>
    <w:rsid w:val="005444DA"/>
    <w:rsid w:val="00555265"/>
    <w:rsid w:val="00562752"/>
    <w:rsid w:val="0056359E"/>
    <w:rsid w:val="005666AC"/>
    <w:rsid w:val="00572338"/>
    <w:rsid w:val="00572865"/>
    <w:rsid w:val="0057642F"/>
    <w:rsid w:val="0057659D"/>
    <w:rsid w:val="00577038"/>
    <w:rsid w:val="0058034C"/>
    <w:rsid w:val="00585ACF"/>
    <w:rsid w:val="00585B56"/>
    <w:rsid w:val="00594A32"/>
    <w:rsid w:val="005A4976"/>
    <w:rsid w:val="005A6C05"/>
    <w:rsid w:val="005A71C4"/>
    <w:rsid w:val="005B0D6B"/>
    <w:rsid w:val="005B497E"/>
    <w:rsid w:val="005B5011"/>
    <w:rsid w:val="005B738D"/>
    <w:rsid w:val="005B73F3"/>
    <w:rsid w:val="005C171B"/>
    <w:rsid w:val="005C318A"/>
    <w:rsid w:val="005C570D"/>
    <w:rsid w:val="005C639A"/>
    <w:rsid w:val="005D0828"/>
    <w:rsid w:val="005D4FC7"/>
    <w:rsid w:val="005E105A"/>
    <w:rsid w:val="005E54FC"/>
    <w:rsid w:val="005F2064"/>
    <w:rsid w:val="005F3F5B"/>
    <w:rsid w:val="005F6A7F"/>
    <w:rsid w:val="00600DAA"/>
    <w:rsid w:val="0060337A"/>
    <w:rsid w:val="00603A2B"/>
    <w:rsid w:val="00604F08"/>
    <w:rsid w:val="00606D75"/>
    <w:rsid w:val="00606F57"/>
    <w:rsid w:val="006110E7"/>
    <w:rsid w:val="00626487"/>
    <w:rsid w:val="00627CED"/>
    <w:rsid w:val="00630061"/>
    <w:rsid w:val="0063368B"/>
    <w:rsid w:val="006375E2"/>
    <w:rsid w:val="006378BF"/>
    <w:rsid w:val="00637CE2"/>
    <w:rsid w:val="00640DE8"/>
    <w:rsid w:val="00642375"/>
    <w:rsid w:val="00645A75"/>
    <w:rsid w:val="0064697E"/>
    <w:rsid w:val="006537DC"/>
    <w:rsid w:val="00662478"/>
    <w:rsid w:val="00673649"/>
    <w:rsid w:val="006768FC"/>
    <w:rsid w:val="00682F43"/>
    <w:rsid w:val="006833FF"/>
    <w:rsid w:val="0068635C"/>
    <w:rsid w:val="006920D7"/>
    <w:rsid w:val="006963D8"/>
    <w:rsid w:val="006965F2"/>
    <w:rsid w:val="006A2575"/>
    <w:rsid w:val="006B0DFF"/>
    <w:rsid w:val="006B1BA7"/>
    <w:rsid w:val="006B2976"/>
    <w:rsid w:val="006B593F"/>
    <w:rsid w:val="006C1ECD"/>
    <w:rsid w:val="006C30FD"/>
    <w:rsid w:val="006C7E60"/>
    <w:rsid w:val="006D37A8"/>
    <w:rsid w:val="006D539B"/>
    <w:rsid w:val="006D5C7B"/>
    <w:rsid w:val="006D6383"/>
    <w:rsid w:val="006E4D0A"/>
    <w:rsid w:val="006F06D2"/>
    <w:rsid w:val="006F5B33"/>
    <w:rsid w:val="006F78BA"/>
    <w:rsid w:val="00702C73"/>
    <w:rsid w:val="00705ECF"/>
    <w:rsid w:val="00707891"/>
    <w:rsid w:val="007223A6"/>
    <w:rsid w:val="007249CB"/>
    <w:rsid w:val="007264AA"/>
    <w:rsid w:val="007357EC"/>
    <w:rsid w:val="00735FD0"/>
    <w:rsid w:val="00737FDF"/>
    <w:rsid w:val="007417AF"/>
    <w:rsid w:val="007437A7"/>
    <w:rsid w:val="00744799"/>
    <w:rsid w:val="007469D9"/>
    <w:rsid w:val="00751971"/>
    <w:rsid w:val="00752C38"/>
    <w:rsid w:val="0075329E"/>
    <w:rsid w:val="00757BC2"/>
    <w:rsid w:val="00760793"/>
    <w:rsid w:val="00766E9D"/>
    <w:rsid w:val="00770459"/>
    <w:rsid w:val="00773B7C"/>
    <w:rsid w:val="007761FE"/>
    <w:rsid w:val="00776EED"/>
    <w:rsid w:val="00780A88"/>
    <w:rsid w:val="00784613"/>
    <w:rsid w:val="00787625"/>
    <w:rsid w:val="0079027D"/>
    <w:rsid w:val="00790A41"/>
    <w:rsid w:val="00791089"/>
    <w:rsid w:val="00793799"/>
    <w:rsid w:val="0079588F"/>
    <w:rsid w:val="00795E2E"/>
    <w:rsid w:val="007A45BD"/>
    <w:rsid w:val="007A4BD9"/>
    <w:rsid w:val="007A72BE"/>
    <w:rsid w:val="007B2C2D"/>
    <w:rsid w:val="007B4CFB"/>
    <w:rsid w:val="007B56EE"/>
    <w:rsid w:val="007B7481"/>
    <w:rsid w:val="007C5F95"/>
    <w:rsid w:val="007C787D"/>
    <w:rsid w:val="007D1203"/>
    <w:rsid w:val="007D51AB"/>
    <w:rsid w:val="007D69EB"/>
    <w:rsid w:val="007E2400"/>
    <w:rsid w:val="007E298F"/>
    <w:rsid w:val="007E4306"/>
    <w:rsid w:val="007E65B1"/>
    <w:rsid w:val="007E6C94"/>
    <w:rsid w:val="007F02E5"/>
    <w:rsid w:val="007F3EE3"/>
    <w:rsid w:val="007F6D63"/>
    <w:rsid w:val="0080332E"/>
    <w:rsid w:val="00803E1D"/>
    <w:rsid w:val="00805A66"/>
    <w:rsid w:val="008103ED"/>
    <w:rsid w:val="008109AF"/>
    <w:rsid w:val="00813ABE"/>
    <w:rsid w:val="00814208"/>
    <w:rsid w:val="0081515B"/>
    <w:rsid w:val="008172B3"/>
    <w:rsid w:val="008213B5"/>
    <w:rsid w:val="008218BE"/>
    <w:rsid w:val="0082362C"/>
    <w:rsid w:val="0083118E"/>
    <w:rsid w:val="0083354B"/>
    <w:rsid w:val="0084379B"/>
    <w:rsid w:val="00845C69"/>
    <w:rsid w:val="008460C5"/>
    <w:rsid w:val="0084694D"/>
    <w:rsid w:val="00846EC6"/>
    <w:rsid w:val="00856D0F"/>
    <w:rsid w:val="00857E3A"/>
    <w:rsid w:val="0086416E"/>
    <w:rsid w:val="008667CD"/>
    <w:rsid w:val="008734F7"/>
    <w:rsid w:val="00876456"/>
    <w:rsid w:val="00880455"/>
    <w:rsid w:val="00881B5C"/>
    <w:rsid w:val="00886371"/>
    <w:rsid w:val="00886EB2"/>
    <w:rsid w:val="0088784D"/>
    <w:rsid w:val="0089240D"/>
    <w:rsid w:val="008925B1"/>
    <w:rsid w:val="008A6F53"/>
    <w:rsid w:val="008B2A7B"/>
    <w:rsid w:val="008B2C87"/>
    <w:rsid w:val="008B2CE6"/>
    <w:rsid w:val="008B4243"/>
    <w:rsid w:val="008B45F8"/>
    <w:rsid w:val="008B6BF8"/>
    <w:rsid w:val="008C26C1"/>
    <w:rsid w:val="008C6220"/>
    <w:rsid w:val="008C6CF0"/>
    <w:rsid w:val="008D1261"/>
    <w:rsid w:val="008D1F1C"/>
    <w:rsid w:val="008D2115"/>
    <w:rsid w:val="008D5991"/>
    <w:rsid w:val="008E0820"/>
    <w:rsid w:val="008E2127"/>
    <w:rsid w:val="008E3E9B"/>
    <w:rsid w:val="008E7453"/>
    <w:rsid w:val="008E76B2"/>
    <w:rsid w:val="008E7EBA"/>
    <w:rsid w:val="008F031D"/>
    <w:rsid w:val="008F4394"/>
    <w:rsid w:val="008F58BA"/>
    <w:rsid w:val="00900FF8"/>
    <w:rsid w:val="009024EA"/>
    <w:rsid w:val="009063CE"/>
    <w:rsid w:val="00906BF0"/>
    <w:rsid w:val="00910646"/>
    <w:rsid w:val="009107A9"/>
    <w:rsid w:val="0091125E"/>
    <w:rsid w:val="00911EFC"/>
    <w:rsid w:val="00912ED7"/>
    <w:rsid w:val="009141E0"/>
    <w:rsid w:val="00916F56"/>
    <w:rsid w:val="00920C0A"/>
    <w:rsid w:val="00924300"/>
    <w:rsid w:val="00924AD0"/>
    <w:rsid w:val="00924C2D"/>
    <w:rsid w:val="00926DE5"/>
    <w:rsid w:val="009312C5"/>
    <w:rsid w:val="00937D28"/>
    <w:rsid w:val="00943A62"/>
    <w:rsid w:val="009458C0"/>
    <w:rsid w:val="009550D5"/>
    <w:rsid w:val="0095631A"/>
    <w:rsid w:val="00956900"/>
    <w:rsid w:val="009657A4"/>
    <w:rsid w:val="00973B7B"/>
    <w:rsid w:val="009762FC"/>
    <w:rsid w:val="0098794E"/>
    <w:rsid w:val="00991B88"/>
    <w:rsid w:val="0099241E"/>
    <w:rsid w:val="00993F3B"/>
    <w:rsid w:val="00996785"/>
    <w:rsid w:val="00996D5B"/>
    <w:rsid w:val="009A0D18"/>
    <w:rsid w:val="009A1BBD"/>
    <w:rsid w:val="009A46F2"/>
    <w:rsid w:val="009A7537"/>
    <w:rsid w:val="009B22C7"/>
    <w:rsid w:val="009B241F"/>
    <w:rsid w:val="009B6FD6"/>
    <w:rsid w:val="009B7EEA"/>
    <w:rsid w:val="009C2C85"/>
    <w:rsid w:val="009C4A74"/>
    <w:rsid w:val="009C4EFC"/>
    <w:rsid w:val="009D098D"/>
    <w:rsid w:val="009D3495"/>
    <w:rsid w:val="009D3AA3"/>
    <w:rsid w:val="009D40C9"/>
    <w:rsid w:val="009D47C1"/>
    <w:rsid w:val="009D73A5"/>
    <w:rsid w:val="009D7D99"/>
    <w:rsid w:val="009E1309"/>
    <w:rsid w:val="009E3F48"/>
    <w:rsid w:val="009E5138"/>
    <w:rsid w:val="009F0F12"/>
    <w:rsid w:val="009F1634"/>
    <w:rsid w:val="009F36C5"/>
    <w:rsid w:val="009F6432"/>
    <w:rsid w:val="00A025B8"/>
    <w:rsid w:val="00A04C1A"/>
    <w:rsid w:val="00A14DF1"/>
    <w:rsid w:val="00A151BC"/>
    <w:rsid w:val="00A168D9"/>
    <w:rsid w:val="00A17D56"/>
    <w:rsid w:val="00A238F8"/>
    <w:rsid w:val="00A274FA"/>
    <w:rsid w:val="00A32627"/>
    <w:rsid w:val="00A3386E"/>
    <w:rsid w:val="00A345E9"/>
    <w:rsid w:val="00A37C1A"/>
    <w:rsid w:val="00A461B8"/>
    <w:rsid w:val="00A47A98"/>
    <w:rsid w:val="00A56822"/>
    <w:rsid w:val="00A56952"/>
    <w:rsid w:val="00A56994"/>
    <w:rsid w:val="00A62B8C"/>
    <w:rsid w:val="00A65920"/>
    <w:rsid w:val="00A6706A"/>
    <w:rsid w:val="00A72A5E"/>
    <w:rsid w:val="00A7433D"/>
    <w:rsid w:val="00A80A64"/>
    <w:rsid w:val="00A820A2"/>
    <w:rsid w:val="00A82582"/>
    <w:rsid w:val="00A869C6"/>
    <w:rsid w:val="00A903DC"/>
    <w:rsid w:val="00A90448"/>
    <w:rsid w:val="00A91C4C"/>
    <w:rsid w:val="00A94C95"/>
    <w:rsid w:val="00A953C7"/>
    <w:rsid w:val="00A97156"/>
    <w:rsid w:val="00AA3067"/>
    <w:rsid w:val="00AA393B"/>
    <w:rsid w:val="00AB0DA7"/>
    <w:rsid w:val="00AB2F7B"/>
    <w:rsid w:val="00AB5C44"/>
    <w:rsid w:val="00AC1E2A"/>
    <w:rsid w:val="00AC3044"/>
    <w:rsid w:val="00AC3748"/>
    <w:rsid w:val="00AC3C58"/>
    <w:rsid w:val="00AC5552"/>
    <w:rsid w:val="00AC6979"/>
    <w:rsid w:val="00AC7285"/>
    <w:rsid w:val="00AD16BB"/>
    <w:rsid w:val="00AD37ED"/>
    <w:rsid w:val="00AD5798"/>
    <w:rsid w:val="00AD6A93"/>
    <w:rsid w:val="00AE3299"/>
    <w:rsid w:val="00AE4A59"/>
    <w:rsid w:val="00AE4E2D"/>
    <w:rsid w:val="00AE68E2"/>
    <w:rsid w:val="00AE7524"/>
    <w:rsid w:val="00AF185C"/>
    <w:rsid w:val="00AF378C"/>
    <w:rsid w:val="00B02371"/>
    <w:rsid w:val="00B03723"/>
    <w:rsid w:val="00B04B48"/>
    <w:rsid w:val="00B05DF5"/>
    <w:rsid w:val="00B12DFC"/>
    <w:rsid w:val="00B21932"/>
    <w:rsid w:val="00B22592"/>
    <w:rsid w:val="00B22B1B"/>
    <w:rsid w:val="00B2427F"/>
    <w:rsid w:val="00B25B41"/>
    <w:rsid w:val="00B278B8"/>
    <w:rsid w:val="00B27CE6"/>
    <w:rsid w:val="00B3161D"/>
    <w:rsid w:val="00B323FA"/>
    <w:rsid w:val="00B33274"/>
    <w:rsid w:val="00B3357E"/>
    <w:rsid w:val="00B335CF"/>
    <w:rsid w:val="00B34329"/>
    <w:rsid w:val="00B41B13"/>
    <w:rsid w:val="00B44886"/>
    <w:rsid w:val="00B47E89"/>
    <w:rsid w:val="00B51357"/>
    <w:rsid w:val="00B528EB"/>
    <w:rsid w:val="00B52CD4"/>
    <w:rsid w:val="00B5545C"/>
    <w:rsid w:val="00B61450"/>
    <w:rsid w:val="00B643C5"/>
    <w:rsid w:val="00B6715C"/>
    <w:rsid w:val="00B75B00"/>
    <w:rsid w:val="00B776DE"/>
    <w:rsid w:val="00B83C7E"/>
    <w:rsid w:val="00B86F4A"/>
    <w:rsid w:val="00B92201"/>
    <w:rsid w:val="00B924D6"/>
    <w:rsid w:val="00B95603"/>
    <w:rsid w:val="00BB3B29"/>
    <w:rsid w:val="00BB58B3"/>
    <w:rsid w:val="00BB6266"/>
    <w:rsid w:val="00BC0530"/>
    <w:rsid w:val="00BC2830"/>
    <w:rsid w:val="00BC628E"/>
    <w:rsid w:val="00BD23EE"/>
    <w:rsid w:val="00BD6EBA"/>
    <w:rsid w:val="00BE10CF"/>
    <w:rsid w:val="00BE20B1"/>
    <w:rsid w:val="00BE6B98"/>
    <w:rsid w:val="00BE6CD4"/>
    <w:rsid w:val="00BF011F"/>
    <w:rsid w:val="00BF7EA1"/>
    <w:rsid w:val="00C016E2"/>
    <w:rsid w:val="00C028FA"/>
    <w:rsid w:val="00C0290E"/>
    <w:rsid w:val="00C0379C"/>
    <w:rsid w:val="00C0597D"/>
    <w:rsid w:val="00C06294"/>
    <w:rsid w:val="00C072E6"/>
    <w:rsid w:val="00C104EC"/>
    <w:rsid w:val="00C10DBB"/>
    <w:rsid w:val="00C164B2"/>
    <w:rsid w:val="00C16826"/>
    <w:rsid w:val="00C17EC0"/>
    <w:rsid w:val="00C23B7D"/>
    <w:rsid w:val="00C31E34"/>
    <w:rsid w:val="00C3711C"/>
    <w:rsid w:val="00C3751A"/>
    <w:rsid w:val="00C40C12"/>
    <w:rsid w:val="00C438C6"/>
    <w:rsid w:val="00C47D41"/>
    <w:rsid w:val="00C5100C"/>
    <w:rsid w:val="00C526B9"/>
    <w:rsid w:val="00C5636F"/>
    <w:rsid w:val="00C5782F"/>
    <w:rsid w:val="00C64333"/>
    <w:rsid w:val="00C648AB"/>
    <w:rsid w:val="00C7422D"/>
    <w:rsid w:val="00C76165"/>
    <w:rsid w:val="00C76761"/>
    <w:rsid w:val="00C77CAB"/>
    <w:rsid w:val="00C81A42"/>
    <w:rsid w:val="00C86FA7"/>
    <w:rsid w:val="00C94FCE"/>
    <w:rsid w:val="00C95265"/>
    <w:rsid w:val="00C971B9"/>
    <w:rsid w:val="00CA3422"/>
    <w:rsid w:val="00CA46D8"/>
    <w:rsid w:val="00CA4C5B"/>
    <w:rsid w:val="00CA73BD"/>
    <w:rsid w:val="00CA742B"/>
    <w:rsid w:val="00CB1F60"/>
    <w:rsid w:val="00CB3007"/>
    <w:rsid w:val="00CB4F01"/>
    <w:rsid w:val="00CC07D5"/>
    <w:rsid w:val="00CC0851"/>
    <w:rsid w:val="00CC53DD"/>
    <w:rsid w:val="00CC6DF1"/>
    <w:rsid w:val="00CC75EC"/>
    <w:rsid w:val="00CD22EB"/>
    <w:rsid w:val="00CD66E5"/>
    <w:rsid w:val="00CE07CA"/>
    <w:rsid w:val="00CE2F42"/>
    <w:rsid w:val="00CE40C6"/>
    <w:rsid w:val="00CE4570"/>
    <w:rsid w:val="00CE4745"/>
    <w:rsid w:val="00CE5028"/>
    <w:rsid w:val="00CE5CB0"/>
    <w:rsid w:val="00CF3457"/>
    <w:rsid w:val="00CF63B1"/>
    <w:rsid w:val="00CF7699"/>
    <w:rsid w:val="00D02F50"/>
    <w:rsid w:val="00D06EAE"/>
    <w:rsid w:val="00D0753D"/>
    <w:rsid w:val="00D14039"/>
    <w:rsid w:val="00D16C54"/>
    <w:rsid w:val="00D20430"/>
    <w:rsid w:val="00D27D86"/>
    <w:rsid w:val="00D306C3"/>
    <w:rsid w:val="00D31583"/>
    <w:rsid w:val="00D33B23"/>
    <w:rsid w:val="00D34DB0"/>
    <w:rsid w:val="00D35866"/>
    <w:rsid w:val="00D35F2D"/>
    <w:rsid w:val="00D44041"/>
    <w:rsid w:val="00D51004"/>
    <w:rsid w:val="00D51976"/>
    <w:rsid w:val="00D561F1"/>
    <w:rsid w:val="00D60882"/>
    <w:rsid w:val="00D62C9A"/>
    <w:rsid w:val="00D63FCF"/>
    <w:rsid w:val="00D640B3"/>
    <w:rsid w:val="00D644F1"/>
    <w:rsid w:val="00D6587B"/>
    <w:rsid w:val="00D7039A"/>
    <w:rsid w:val="00D71248"/>
    <w:rsid w:val="00D7270F"/>
    <w:rsid w:val="00D72D54"/>
    <w:rsid w:val="00D7556D"/>
    <w:rsid w:val="00D82EEB"/>
    <w:rsid w:val="00D834D3"/>
    <w:rsid w:val="00D87DC0"/>
    <w:rsid w:val="00D911FF"/>
    <w:rsid w:val="00D91A44"/>
    <w:rsid w:val="00D95C94"/>
    <w:rsid w:val="00D96255"/>
    <w:rsid w:val="00D9661C"/>
    <w:rsid w:val="00DA2958"/>
    <w:rsid w:val="00DA3D7C"/>
    <w:rsid w:val="00DA5AEB"/>
    <w:rsid w:val="00DA5EAA"/>
    <w:rsid w:val="00DA6164"/>
    <w:rsid w:val="00DA6834"/>
    <w:rsid w:val="00DA6CE5"/>
    <w:rsid w:val="00DB0C11"/>
    <w:rsid w:val="00DB1FA0"/>
    <w:rsid w:val="00DB52D9"/>
    <w:rsid w:val="00DB5640"/>
    <w:rsid w:val="00DB6CF3"/>
    <w:rsid w:val="00DC0021"/>
    <w:rsid w:val="00DC07D1"/>
    <w:rsid w:val="00DC1A1F"/>
    <w:rsid w:val="00DC2C39"/>
    <w:rsid w:val="00DC38C6"/>
    <w:rsid w:val="00DC3B49"/>
    <w:rsid w:val="00DC3DFE"/>
    <w:rsid w:val="00DD2667"/>
    <w:rsid w:val="00DD30FB"/>
    <w:rsid w:val="00DD3492"/>
    <w:rsid w:val="00DD3873"/>
    <w:rsid w:val="00DD3E77"/>
    <w:rsid w:val="00DD3FD5"/>
    <w:rsid w:val="00DD5C31"/>
    <w:rsid w:val="00DD6991"/>
    <w:rsid w:val="00DD7C30"/>
    <w:rsid w:val="00DE3687"/>
    <w:rsid w:val="00DE45BC"/>
    <w:rsid w:val="00DE4DA6"/>
    <w:rsid w:val="00DE5E2B"/>
    <w:rsid w:val="00DE7A69"/>
    <w:rsid w:val="00DE7FA5"/>
    <w:rsid w:val="00DF19C2"/>
    <w:rsid w:val="00DF2803"/>
    <w:rsid w:val="00DF5FA3"/>
    <w:rsid w:val="00DF62E5"/>
    <w:rsid w:val="00DF7A4A"/>
    <w:rsid w:val="00DF7DD7"/>
    <w:rsid w:val="00E00A5B"/>
    <w:rsid w:val="00E02D04"/>
    <w:rsid w:val="00E05943"/>
    <w:rsid w:val="00E07F90"/>
    <w:rsid w:val="00E10C47"/>
    <w:rsid w:val="00E13E65"/>
    <w:rsid w:val="00E17516"/>
    <w:rsid w:val="00E20E5A"/>
    <w:rsid w:val="00E27DC9"/>
    <w:rsid w:val="00E34D95"/>
    <w:rsid w:val="00E358D6"/>
    <w:rsid w:val="00E35C66"/>
    <w:rsid w:val="00E41ED8"/>
    <w:rsid w:val="00E470CA"/>
    <w:rsid w:val="00E57209"/>
    <w:rsid w:val="00E64A7F"/>
    <w:rsid w:val="00E656DF"/>
    <w:rsid w:val="00E65897"/>
    <w:rsid w:val="00E65F55"/>
    <w:rsid w:val="00E70A84"/>
    <w:rsid w:val="00E7344A"/>
    <w:rsid w:val="00E73CD6"/>
    <w:rsid w:val="00E749DB"/>
    <w:rsid w:val="00E7677D"/>
    <w:rsid w:val="00E80432"/>
    <w:rsid w:val="00E862E3"/>
    <w:rsid w:val="00E86D06"/>
    <w:rsid w:val="00E9182F"/>
    <w:rsid w:val="00E95674"/>
    <w:rsid w:val="00E95907"/>
    <w:rsid w:val="00EA1F0B"/>
    <w:rsid w:val="00EA3AC5"/>
    <w:rsid w:val="00EA4E22"/>
    <w:rsid w:val="00EB069F"/>
    <w:rsid w:val="00EB5B5D"/>
    <w:rsid w:val="00EB6B7E"/>
    <w:rsid w:val="00EB77D5"/>
    <w:rsid w:val="00EC1BEB"/>
    <w:rsid w:val="00EC5586"/>
    <w:rsid w:val="00EC5E77"/>
    <w:rsid w:val="00EC636B"/>
    <w:rsid w:val="00EC7F5D"/>
    <w:rsid w:val="00ED10A5"/>
    <w:rsid w:val="00ED2A97"/>
    <w:rsid w:val="00EE052D"/>
    <w:rsid w:val="00EE0A81"/>
    <w:rsid w:val="00EE3142"/>
    <w:rsid w:val="00EF1CCD"/>
    <w:rsid w:val="00EF2797"/>
    <w:rsid w:val="00EF2ACC"/>
    <w:rsid w:val="00EF38B7"/>
    <w:rsid w:val="00EF39FB"/>
    <w:rsid w:val="00EF4138"/>
    <w:rsid w:val="00F03BF0"/>
    <w:rsid w:val="00F044AC"/>
    <w:rsid w:val="00F0543E"/>
    <w:rsid w:val="00F11637"/>
    <w:rsid w:val="00F119A0"/>
    <w:rsid w:val="00F11DC0"/>
    <w:rsid w:val="00F132A0"/>
    <w:rsid w:val="00F15A0D"/>
    <w:rsid w:val="00F179E7"/>
    <w:rsid w:val="00F21E78"/>
    <w:rsid w:val="00F309B4"/>
    <w:rsid w:val="00F34FB1"/>
    <w:rsid w:val="00F42729"/>
    <w:rsid w:val="00F42F33"/>
    <w:rsid w:val="00F51A74"/>
    <w:rsid w:val="00F51DA0"/>
    <w:rsid w:val="00F616BE"/>
    <w:rsid w:val="00F61FDB"/>
    <w:rsid w:val="00F62E3E"/>
    <w:rsid w:val="00F63E31"/>
    <w:rsid w:val="00F71119"/>
    <w:rsid w:val="00F714DC"/>
    <w:rsid w:val="00F81BAB"/>
    <w:rsid w:val="00F838C5"/>
    <w:rsid w:val="00F9413A"/>
    <w:rsid w:val="00F949FB"/>
    <w:rsid w:val="00F96AC3"/>
    <w:rsid w:val="00F96DB5"/>
    <w:rsid w:val="00F976F6"/>
    <w:rsid w:val="00FA2DB2"/>
    <w:rsid w:val="00FA4177"/>
    <w:rsid w:val="00FA49C7"/>
    <w:rsid w:val="00FA604E"/>
    <w:rsid w:val="00FA64CE"/>
    <w:rsid w:val="00FB098C"/>
    <w:rsid w:val="00FB4E94"/>
    <w:rsid w:val="00FB5D9E"/>
    <w:rsid w:val="00FC179B"/>
    <w:rsid w:val="00FC39C9"/>
    <w:rsid w:val="00FD0A2B"/>
    <w:rsid w:val="00FD0B0E"/>
    <w:rsid w:val="00FD3C5A"/>
    <w:rsid w:val="00FE0685"/>
    <w:rsid w:val="00FE1208"/>
    <w:rsid w:val="00FE31DB"/>
    <w:rsid w:val="00F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9CA6ADC"/>
  <w15:docId w15:val="{EE2EF19E-89BE-4294-9774-38159FC3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FA0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0D18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6D5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02371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B023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B02371"/>
    <w:pPr>
      <w:spacing w:after="140" w:line="288" w:lineRule="auto"/>
    </w:pPr>
  </w:style>
  <w:style w:type="paragraph" w:styleId="Lista">
    <w:name w:val="List"/>
    <w:basedOn w:val="Tekstpodstawowy"/>
    <w:rsid w:val="00B02371"/>
  </w:style>
  <w:style w:type="paragraph" w:styleId="Legenda">
    <w:name w:val="caption"/>
    <w:basedOn w:val="Normalny"/>
    <w:qFormat/>
    <w:rsid w:val="00B0237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02371"/>
    <w:pPr>
      <w:suppressLineNumbers/>
    </w:pPr>
  </w:style>
  <w:style w:type="paragraph" w:styleId="Nagwek">
    <w:name w:val="header"/>
    <w:basedOn w:val="Normalny"/>
    <w:link w:val="NagwekZnak"/>
    <w:rsid w:val="00B02371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aliases w:val="CW_Lista,wypunktowanie,sw tekst,L1,Numerowanie,Akapit z listą BS,normalny tekst"/>
    <w:basedOn w:val="Normalny"/>
    <w:link w:val="AkapitzlistZnak"/>
    <w:uiPriority w:val="34"/>
    <w:qFormat/>
    <w:rsid w:val="000333A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noProof/>
      <w:kern w:val="0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3A8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3A8"/>
  </w:style>
  <w:style w:type="paragraph" w:styleId="Tekstdymka">
    <w:name w:val="Balloon Text"/>
    <w:basedOn w:val="Normalny"/>
    <w:link w:val="TekstdymkaZnak"/>
    <w:uiPriority w:val="99"/>
    <w:semiHidden/>
    <w:unhideWhenUsed/>
    <w:rsid w:val="004621F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1FC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9C9"/>
    <w:pPr>
      <w:widowControl w:val="0"/>
      <w:suppressAutoHyphens/>
    </w:pPr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9C9"/>
    <w:rPr>
      <w:rFonts w:ascii="Liberation Serif" w:hAnsi="Liberation Serif" w:cs="Mangal"/>
      <w:b/>
      <w:bCs/>
      <w:kern w:val="1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C26C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C26C1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257D46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57D46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F96DB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B0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A0D18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AF378C"/>
    <w:rPr>
      <w:i/>
      <w:iCs/>
    </w:rPr>
  </w:style>
  <w:style w:type="character" w:customStyle="1" w:styleId="AkapitzlistZnak">
    <w:name w:val="Akapit z listą Znak"/>
    <w:aliases w:val="CW_Lista Znak,wypunktowanie Znak,sw tekst Znak,L1 Znak,Numerowanie Znak,Akapit z listą BS Znak,normalny tekst Znak"/>
    <w:link w:val="Akapitzlist"/>
    <w:uiPriority w:val="99"/>
    <w:qFormat/>
    <w:locked/>
    <w:rsid w:val="00D561F1"/>
    <w:rPr>
      <w:rFonts w:ascii="Calibri" w:eastAsia="Times New Roman" w:hAnsi="Calibri" w:cs="Calibri"/>
      <w:noProof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B3161D"/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161D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3161D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61D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61D"/>
    <w:rPr>
      <w:rFonts w:ascii="Liberation Serif" w:hAnsi="Liberation Serif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61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316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31">
    <w:name w:val="xl31"/>
    <w:basedOn w:val="Normalny"/>
    <w:rsid w:val="00B3161D"/>
    <w:pPr>
      <w:widowControl/>
      <w:pBdr>
        <w:left w:val="single" w:sz="8" w:space="0" w:color="auto"/>
      </w:pBdr>
      <w:suppressAutoHyphens w:val="0"/>
      <w:spacing w:before="100" w:after="100"/>
    </w:pPr>
    <w:rPr>
      <w:rFonts w:ascii="Arial" w:eastAsia="Arial Unicode MS" w:hAnsi="Arial" w:cs="Arial"/>
      <w:b/>
      <w:bCs/>
      <w:kern w:val="0"/>
      <w:lang w:bidi="ar-SA"/>
    </w:rPr>
  </w:style>
  <w:style w:type="paragraph" w:customStyle="1" w:styleId="Tekstpodstawowywcity31">
    <w:name w:val="Tekst podstawowy wcięty 31"/>
    <w:basedOn w:val="Normalny"/>
    <w:rsid w:val="00B3161D"/>
    <w:pPr>
      <w:widowControl/>
      <w:ind w:left="922" w:hanging="922"/>
    </w:pPr>
    <w:rPr>
      <w:rFonts w:ascii="Arial" w:eastAsia="Times New Roman" w:hAnsi="Arial" w:cs="Arial"/>
      <w:i/>
      <w:iCs/>
      <w:color w:val="0000FF"/>
      <w:kern w:val="0"/>
      <w:sz w:val="16"/>
      <w:szCs w:val="16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161D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161D"/>
    <w:rPr>
      <w:rFonts w:ascii="Liberation Serif" w:hAnsi="Liberation Serif" w:cs="Mangal"/>
      <w:kern w:val="1"/>
      <w:sz w:val="24"/>
      <w:szCs w:val="21"/>
      <w:lang w:eastAsia="zh-CN" w:bidi="hi-IN"/>
    </w:rPr>
  </w:style>
  <w:style w:type="character" w:customStyle="1" w:styleId="StrongEmphasis">
    <w:name w:val="Strong Emphasis"/>
    <w:rsid w:val="00B3161D"/>
    <w:rPr>
      <w:b/>
      <w:bCs/>
    </w:rPr>
  </w:style>
  <w:style w:type="paragraph" w:styleId="Bezodstpw">
    <w:name w:val="No Spacing"/>
    <w:uiPriority w:val="1"/>
    <w:qFormat/>
    <w:rsid w:val="00B3161D"/>
    <w:rPr>
      <w:rFonts w:eastAsia="Calibri"/>
      <w:sz w:val="24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3161D"/>
    <w:rPr>
      <w:color w:val="954F72"/>
      <w:u w:val="single"/>
    </w:rPr>
  </w:style>
  <w:style w:type="paragraph" w:customStyle="1" w:styleId="msonormal0">
    <w:name w:val="msonormal"/>
    <w:basedOn w:val="Normalny"/>
    <w:rsid w:val="00B316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xl63">
    <w:name w:val="xl63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sz w:val="18"/>
      <w:szCs w:val="18"/>
      <w:lang w:eastAsia="pl-PL" w:bidi="ar-SA"/>
    </w:rPr>
  </w:style>
  <w:style w:type="paragraph" w:customStyle="1" w:styleId="xl64">
    <w:name w:val="xl64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sz w:val="18"/>
      <w:szCs w:val="18"/>
      <w:lang w:eastAsia="pl-PL" w:bidi="ar-SA"/>
    </w:rPr>
  </w:style>
  <w:style w:type="paragraph" w:customStyle="1" w:styleId="xl65">
    <w:name w:val="xl65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color w:val="000000"/>
      <w:kern w:val="0"/>
      <w:sz w:val="18"/>
      <w:szCs w:val="18"/>
      <w:lang w:eastAsia="pl-PL" w:bidi="ar-SA"/>
    </w:rPr>
  </w:style>
  <w:style w:type="paragraph" w:customStyle="1" w:styleId="xl66">
    <w:name w:val="xl66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sz w:val="18"/>
      <w:szCs w:val="18"/>
      <w:lang w:eastAsia="pl-PL" w:bidi="ar-SA"/>
    </w:rPr>
  </w:style>
  <w:style w:type="paragraph" w:customStyle="1" w:styleId="xl67">
    <w:name w:val="xl67"/>
    <w:basedOn w:val="Normalny"/>
    <w:rsid w:val="00B316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68">
    <w:name w:val="xl68"/>
    <w:basedOn w:val="Normalny"/>
    <w:rsid w:val="00B316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69">
    <w:name w:val="xl69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0">
    <w:name w:val="xl70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1">
    <w:name w:val="xl71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2">
    <w:name w:val="xl72"/>
    <w:basedOn w:val="Normalny"/>
    <w:rsid w:val="00B316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3">
    <w:name w:val="xl73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4">
    <w:name w:val="xl74"/>
    <w:basedOn w:val="Normalny"/>
    <w:rsid w:val="00B316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5">
    <w:name w:val="xl75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6">
    <w:name w:val="xl76"/>
    <w:basedOn w:val="Normalny"/>
    <w:rsid w:val="00B3161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7">
    <w:name w:val="xl77"/>
    <w:basedOn w:val="Normalny"/>
    <w:rsid w:val="00B316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8">
    <w:name w:val="xl78"/>
    <w:basedOn w:val="Normalny"/>
    <w:rsid w:val="00B3161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79">
    <w:name w:val="xl79"/>
    <w:basedOn w:val="Normalny"/>
    <w:rsid w:val="00B316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80">
    <w:name w:val="xl80"/>
    <w:basedOn w:val="Normalny"/>
    <w:rsid w:val="00B3161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81">
    <w:name w:val="xl81"/>
    <w:basedOn w:val="Normalny"/>
    <w:rsid w:val="00B316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82">
    <w:name w:val="xl82"/>
    <w:basedOn w:val="Normalny"/>
    <w:rsid w:val="00B316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83">
    <w:name w:val="xl83"/>
    <w:basedOn w:val="Normalny"/>
    <w:rsid w:val="00B3161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84">
    <w:name w:val="xl84"/>
    <w:basedOn w:val="Normalny"/>
    <w:rsid w:val="00B3161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85">
    <w:name w:val="xl85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86">
    <w:name w:val="xl86"/>
    <w:basedOn w:val="Normalny"/>
    <w:rsid w:val="00B316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87">
    <w:name w:val="xl87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88">
    <w:name w:val="xl88"/>
    <w:basedOn w:val="Normalny"/>
    <w:rsid w:val="00B316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89">
    <w:name w:val="xl89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90">
    <w:name w:val="xl90"/>
    <w:basedOn w:val="Normalny"/>
    <w:rsid w:val="00B3161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91">
    <w:name w:val="xl91"/>
    <w:basedOn w:val="Normalny"/>
    <w:rsid w:val="00B3161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92">
    <w:name w:val="xl92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93">
    <w:name w:val="xl93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alatino Linotype" w:eastAsia="Times New Roman" w:hAnsi="Palatino Linotype" w:cs="Times New Roman"/>
      <w:kern w:val="0"/>
      <w:sz w:val="18"/>
      <w:szCs w:val="18"/>
      <w:lang w:eastAsia="pl-PL" w:bidi="ar-SA"/>
    </w:rPr>
  </w:style>
  <w:style w:type="paragraph" w:customStyle="1" w:styleId="xl94">
    <w:name w:val="xl94"/>
    <w:basedOn w:val="Normalny"/>
    <w:rsid w:val="00B316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center"/>
      <w:textAlignment w:val="center"/>
    </w:pPr>
    <w:rPr>
      <w:rFonts w:ascii="Palatino Linotype" w:eastAsia="Times New Roman" w:hAnsi="Palatino Linotype" w:cs="Times New Roman"/>
      <w:color w:val="000000"/>
      <w:kern w:val="0"/>
      <w:sz w:val="16"/>
      <w:szCs w:val="16"/>
      <w:lang w:eastAsia="pl-PL" w:bidi="ar-SA"/>
    </w:rPr>
  </w:style>
  <w:style w:type="paragraph" w:customStyle="1" w:styleId="Domylnie">
    <w:name w:val="Domyślnie"/>
    <w:rsid w:val="00B3161D"/>
    <w:pPr>
      <w:widowControl w:val="0"/>
      <w:suppressAutoHyphens/>
      <w:spacing w:after="160" w:line="259" w:lineRule="auto"/>
    </w:pPr>
    <w:rPr>
      <w:rFonts w:ascii="Liberation Serif" w:hAnsi="Liberation Serif" w:cs="Arial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996D5B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CB1F6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unhideWhenUsed/>
    <w:rsid w:val="00C76761"/>
    <w:pPr>
      <w:spacing w:after="120"/>
    </w:pPr>
    <w:rPr>
      <w:rFonts w:ascii="Courier New" w:eastAsia="Symbol" w:hAnsi="Courier New"/>
      <w:sz w:val="16"/>
      <w:szCs w:val="14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76761"/>
    <w:rPr>
      <w:rFonts w:ascii="Courier New" w:eastAsia="Symbol" w:hAnsi="Courier New" w:cs="Mangal"/>
      <w:kern w:val="1"/>
      <w:sz w:val="16"/>
      <w:szCs w:val="14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\AppData\Local\Microsoft\Windows\Temporary%20Internet%20Files\Content.Outlook\PH8Y84TW\WZ&#211;R%20PISMA%20FIRMOWEGO%20szablon%20wor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A7F9C-2E5B-4D64-AE4B-1671FDF4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 szablon word</Template>
  <TotalTime>29</TotalTime>
  <Pages>4</Pages>
  <Words>1323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 SZPITAL</vt:lpstr>
    </vt:vector>
  </TitlesOfParts>
  <Company>TOSHIBA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SZPITAL</dc:title>
  <dc:creator>Ewa</dc:creator>
  <cp:lastModifiedBy>User</cp:lastModifiedBy>
  <cp:revision>10</cp:revision>
  <cp:lastPrinted>2021-05-24T11:28:00Z</cp:lastPrinted>
  <dcterms:created xsi:type="dcterms:W3CDTF">2021-06-23T10:08:00Z</dcterms:created>
  <dcterms:modified xsi:type="dcterms:W3CDTF">2021-06-24T11:17:00Z</dcterms:modified>
</cp:coreProperties>
</file>