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73AB" w14:textId="7B6B6A49" w:rsidR="005355EB" w:rsidRDefault="00D25583">
      <w:pPr>
        <w:pStyle w:val="Standard"/>
        <w:spacing w:before="120"/>
      </w:pPr>
      <w:r>
        <w:rPr>
          <w:rFonts w:ascii="Calibri Light" w:hAnsi="Calibri Light" w:cs="Calibri Light"/>
          <w:b/>
        </w:rPr>
        <w:t xml:space="preserve">Zadanie nr 4 - </w:t>
      </w:r>
      <w:r w:rsidR="00A53C22">
        <w:rPr>
          <w:rFonts w:ascii="Calibri Light" w:hAnsi="Calibri Light" w:cs="Calibri Light"/>
          <w:b/>
        </w:rPr>
        <w:t>Zestawy kardiomonitorów z central</w:t>
      </w:r>
      <w:r w:rsidR="007724EF">
        <w:rPr>
          <w:rFonts w:ascii="Calibri Light" w:hAnsi="Calibri Light" w:cs="Calibri Light"/>
          <w:b/>
        </w:rPr>
        <w:t>ą nadzoru</w:t>
      </w:r>
    </w:p>
    <w:p w14:paraId="78A85BC8" w14:textId="77777777" w:rsidR="005355EB" w:rsidRDefault="005355EB">
      <w:pPr>
        <w:pStyle w:val="Standard"/>
        <w:keepNext/>
        <w:jc w:val="center"/>
      </w:pPr>
    </w:p>
    <w:tbl>
      <w:tblPr>
        <w:tblW w:w="140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9"/>
        <w:gridCol w:w="5005"/>
        <w:gridCol w:w="2977"/>
        <w:gridCol w:w="2126"/>
        <w:gridCol w:w="2596"/>
      </w:tblGrid>
      <w:tr w:rsidR="00695FD1" w:rsidRPr="00695FD1" w14:paraId="753DE2B6" w14:textId="3C7EAAF9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00D0" w14:textId="77777777" w:rsidR="00695FD1" w:rsidRPr="00695FD1" w:rsidRDefault="00695FD1" w:rsidP="00695FD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20D3" w14:textId="77777777" w:rsidR="00695FD1" w:rsidRPr="00695FD1" w:rsidRDefault="00695FD1" w:rsidP="00695FD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sz w:val="22"/>
                <w:szCs w:val="22"/>
              </w:rPr>
              <w:t>Parametr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A22D5" w14:textId="05821B2F" w:rsidR="00695FD1" w:rsidRPr="00695FD1" w:rsidRDefault="00695FD1" w:rsidP="00695FD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Parametr wymagany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71999" w14:textId="7849DCAB" w:rsidR="00695FD1" w:rsidRPr="00695FD1" w:rsidRDefault="00695FD1" w:rsidP="00695FD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Parametr oferowany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6271D524" w14:textId="44A37219" w:rsidR="00695FD1" w:rsidRPr="00695FD1" w:rsidRDefault="00695FD1" w:rsidP="00695FD1">
            <w:pPr>
              <w:pStyle w:val="Standard"/>
              <w:jc w:val="center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695FD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Ocena parametru </w:t>
            </w:r>
          </w:p>
        </w:tc>
      </w:tr>
      <w:tr w:rsidR="00D25583" w:rsidRPr="00695FD1" w14:paraId="5B0EE989" w14:textId="440AB93E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620B" w14:textId="77777777" w:rsidR="00D25583" w:rsidRPr="00695FD1" w:rsidRDefault="00D25583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18A3" w14:textId="77777777" w:rsidR="00D25583" w:rsidRPr="00695FD1" w:rsidRDefault="00D25583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sz w:val="22"/>
                <w:szCs w:val="22"/>
              </w:rPr>
              <w:t xml:space="preserve">Zestaw 8  kardiomonitorów z centralą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FA7C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35A6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b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716054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b/>
                <w:sz w:val="22"/>
                <w:szCs w:val="22"/>
              </w:rPr>
            </w:pPr>
          </w:p>
        </w:tc>
      </w:tr>
      <w:tr w:rsidR="00D25583" w:rsidRPr="00695FD1" w14:paraId="4CF0373F" w14:textId="1A896A6F" w:rsidTr="00E84CE0">
        <w:trPr>
          <w:trHeight w:val="44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0A81" w14:textId="4EFB78F0" w:rsidR="00D25583" w:rsidRPr="00695FD1" w:rsidRDefault="00695FD1">
            <w:pPr>
              <w:pStyle w:val="Akapitzlist"/>
              <w:spacing w:after="0"/>
              <w:ind w:left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D99E" w14:textId="77777777" w:rsidR="00D25583" w:rsidRPr="00695FD1" w:rsidRDefault="00D25583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Oferowany model systemu/ typ/ producent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6BAD" w14:textId="77777777" w:rsidR="00D25583" w:rsidRPr="00695FD1" w:rsidRDefault="00D25583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8731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D7BA" w14:textId="2F3CE9A9" w:rsidR="00D25583" w:rsidRPr="00695FD1" w:rsidRDefault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1936CF0" w14:textId="2E94C546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2924" w14:textId="205B7612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3765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System fabrycznie nowy z 2023/2024 roku, nie powystawowy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F07D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BA3D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 w:cs="Calibri Ligh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EBF1" w14:textId="0E51E6A2" w:rsidR="003F75D5" w:rsidRPr="00695FD1" w:rsidRDefault="003F75D5" w:rsidP="00FC177A">
            <w:pPr>
              <w:pStyle w:val="Standard"/>
              <w:snapToGrid w:val="0"/>
              <w:jc w:val="center"/>
              <w:rPr>
                <w:rFonts w:ascii="Cambria" w:hAnsi="Cambria" w:cs="Calibri Light"/>
                <w:b/>
                <w:bCs/>
                <w:sz w:val="22"/>
                <w:szCs w:val="22"/>
                <w:u w:val="single"/>
              </w:rPr>
            </w:pPr>
            <w:r w:rsidRPr="00F9163B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64CCFF6" w14:textId="4D484A67" w:rsidTr="00E84CE0">
        <w:trPr>
          <w:trHeight w:val="40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DE32" w14:textId="6FCD43B6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6CB5" w14:textId="01856E9D" w:rsidR="003F75D5" w:rsidRPr="00695FD1" w:rsidRDefault="003F75D5" w:rsidP="003F75D5">
            <w:pPr>
              <w:pStyle w:val="Bezodstpw"/>
              <w:rPr>
                <w:rFonts w:ascii="Cambria" w:hAnsi="Cambria" w:cs="Calibri Light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>Kardiomonitor stacjonarno- przenośny masa kardiomonitora i modułu transportowego max 10 kg.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2602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F4CB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0B1" w14:textId="7709979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9163B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236F191A" w14:textId="680206E2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DD65" w14:textId="30AB9FA5" w:rsidR="00D25583" w:rsidRPr="00695FD1" w:rsidRDefault="00695FD1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3B0B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Każdy kardiomonitor wyposażony w odłączany moduł zapewniający nieprzerwany nadzór nad pacjentem na stanowisku przyłóżkowym i w czasie transportu, o parametrach minimalnych:</w:t>
            </w:r>
          </w:p>
          <w:p w14:paraId="02D9D630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 xml:space="preserve">- monitorowanie  co najmniej podstawowych funkcji życiowych </w:t>
            </w:r>
            <w:proofErr w:type="spellStart"/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tj</w:t>
            </w:r>
            <w:proofErr w:type="spellEnd"/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 xml:space="preserve"> EKG (HR, QT, ST, PVC), SpO2, RESP, NIBP, IBP, TEMP</w:t>
            </w:r>
          </w:p>
          <w:p w14:paraId="79FAA3F6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color w:val="000000"/>
                <w:szCs w:val="22"/>
              </w:rPr>
              <w:t>- zasilanie akumulatorowe na min. 3 godziny</w:t>
            </w:r>
            <w:r w:rsidRPr="00695FD1">
              <w:rPr>
                <w:rStyle w:val="Domylnaczcionkaakapitu1"/>
                <w:rFonts w:ascii="Cambria" w:hAnsi="Cambria" w:cs="Calibri Light"/>
                <w:color w:val="FFC000"/>
                <w:szCs w:val="22"/>
              </w:rPr>
              <w:t xml:space="preserve"> </w:t>
            </w: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nieprzerwanej pracy,</w:t>
            </w:r>
          </w:p>
          <w:p w14:paraId="1F70FAE0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- akumulator łatwo wymienny przez Użytkownika bez użycia narzędzi</w:t>
            </w:r>
          </w:p>
          <w:p w14:paraId="4C551A26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 xml:space="preserve">- wbudowany ekran dotykowy min 6’’ o rozdzielczości </w:t>
            </w:r>
            <w:r w:rsidRPr="00695FD1">
              <w:rPr>
                <w:rStyle w:val="Domylnaczcionkaakapitu1"/>
                <w:rFonts w:ascii="Cambria" w:hAnsi="Cambria" w:cs="Calibri Light"/>
                <w:color w:val="000000"/>
                <w:szCs w:val="22"/>
              </w:rPr>
              <w:t xml:space="preserve">min. </w:t>
            </w:r>
            <w:r w:rsidRPr="00695FD1">
              <w:rPr>
                <w:rFonts w:ascii="Cambria" w:eastAsia="Times New Roman" w:hAnsi="Cambria" w:cs="Calibri Light"/>
                <w:color w:val="000000"/>
                <w:szCs w:val="22"/>
                <w:lang w:eastAsia="pl-PL"/>
              </w:rPr>
              <w:t>1024×480</w:t>
            </w:r>
            <w:r w:rsidRPr="00695FD1">
              <w:rPr>
                <w:rStyle w:val="Domylnaczcionkaakapitu1"/>
                <w:rFonts w:ascii="Cambria" w:hAnsi="Cambria" w:cs="Calibri Light"/>
                <w:color w:val="000000"/>
                <w:szCs w:val="22"/>
              </w:rPr>
              <w:t xml:space="preserve"> do o</w:t>
            </w: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bsługi oraz prezentacji danych (min 5 krzywych dynamicznych i wartości numeryczne),</w:t>
            </w:r>
          </w:p>
          <w:p w14:paraId="77D8F52C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- ekran aktywny również po zadokowaniu w stacji dokującej kardiomonitora,  możliwość obserwacji w jednym czasie parametrów pacjenta zarówno na kardiomonitorze jak i na zadokowanym module transportowym</w:t>
            </w:r>
          </w:p>
          <w:p w14:paraId="5942A33A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- system alarmów dźwiękowych i optycznych dla wszystkich monitorowanych parametrów</w:t>
            </w:r>
          </w:p>
          <w:p w14:paraId="6C7CC6DA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- automatyczne dostosowanie ekranu do położenia modułu</w:t>
            </w:r>
          </w:p>
          <w:p w14:paraId="09E590C9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lastRenderedPageBreak/>
              <w:t>- pamięć min 10 różnych profili zawierających ustawienia ekranu, alarmów i innych parametrów  (możliwość utworzenia personalizowanego profilu użytkownika)</w:t>
            </w:r>
          </w:p>
          <w:p w14:paraId="46F01E99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- odporność na upadki (min 1 m), wstrząsy, zalanie  min. klasa szczelności IP32</w:t>
            </w:r>
          </w:p>
          <w:p w14:paraId="04D2BA8A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- wbudowany na stałe uchwyt do przenoszenia</w:t>
            </w:r>
          </w:p>
          <w:p w14:paraId="234AE347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Style w:val="Domylnaczcionkaakapitu1"/>
                <w:rFonts w:ascii="Cambria" w:hAnsi="Cambria" w:cs="Calibri Light"/>
                <w:szCs w:val="22"/>
              </w:rPr>
              <w:t>- wbudowany czujnik oświetlenia z automatycznym dostosowaniem jasności ekranu do otoczenia</w:t>
            </w:r>
          </w:p>
          <w:p w14:paraId="0AFDD58A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>- konstrukcja obudowy modułu transportowego chroniąca ekran oraz złącza pomiarowe w razie upadku</w:t>
            </w:r>
            <w:r w:rsidRPr="00695FD1"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Pr="00695FD1">
              <w:rPr>
                <w:rFonts w:ascii="Cambria" w:hAnsi="Cambria" w:cs="Calibri Light"/>
                <w:color w:val="000000"/>
                <w:szCs w:val="22"/>
              </w:rPr>
              <w:t>Masa modułu transportowego max 2 kg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D232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5F8D9171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55118E9D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1D9912D3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1473F0D0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3EEA0BF7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33D9E99C" w14:textId="6AB3C3ED" w:rsidR="00D25583" w:rsidRPr="00695FD1" w:rsidRDefault="00626870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Punktowany</w:t>
            </w:r>
          </w:p>
          <w:p w14:paraId="49E3C835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42847E7B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6FF51DBB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2982821A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0EC5D9F8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5747AD40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73CE45E4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4B5C2D45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2A418A35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2F5FDA70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0B4BC399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749B6DF1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60FD8C43" w14:textId="26E9277C" w:rsidR="00D25583" w:rsidRPr="00695FD1" w:rsidRDefault="00D25583" w:rsidP="00C86DDA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BE9A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436" w14:textId="77777777" w:rsidR="00626870" w:rsidRPr="00695FD1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możliwość utworzenia personalizowanego profilu użytkownika –</w:t>
            </w:r>
          </w:p>
          <w:p w14:paraId="4DDBE1F7" w14:textId="5B180D12" w:rsidR="00626870" w:rsidRPr="00695FD1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 xml:space="preserve">TAK </w:t>
            </w:r>
            <w:r>
              <w:rPr>
                <w:rFonts w:ascii="Cambria" w:eastAsia="Calibri" w:hAnsi="Cambria" w:cs="Calibri Light"/>
                <w:sz w:val="22"/>
                <w:szCs w:val="22"/>
              </w:rPr>
              <w:t xml:space="preserve">- </w:t>
            </w: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3pkt</w:t>
            </w:r>
          </w:p>
          <w:p w14:paraId="07788E6F" w14:textId="3A465D6D" w:rsidR="00626870" w:rsidRPr="00695FD1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 xml:space="preserve">NIE  </w:t>
            </w:r>
            <w:r>
              <w:rPr>
                <w:rFonts w:ascii="Cambria" w:eastAsia="Calibri" w:hAnsi="Cambria" w:cs="Calibri Light"/>
                <w:sz w:val="22"/>
                <w:szCs w:val="22"/>
              </w:rPr>
              <w:t xml:space="preserve">- </w:t>
            </w: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0pkt</w:t>
            </w:r>
          </w:p>
          <w:p w14:paraId="36FCF9AA" w14:textId="77777777" w:rsidR="00626870" w:rsidRPr="00695FD1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2202B139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6347BEFF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3E04F3BA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277452AD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4037FBDD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51A9F5E0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43B019EF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05584AD8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41A5C11D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65F5183A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11835E52" w14:textId="77777777" w:rsidR="00626870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09FE39F4" w14:textId="77777777" w:rsidR="00626870" w:rsidRPr="00695FD1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</w:p>
          <w:p w14:paraId="5C558F9A" w14:textId="77777777" w:rsidR="00626870" w:rsidRPr="00695FD1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czujnik oświetlenia z automatycznym dostosowaniem jasności ekranu do otoczenia</w:t>
            </w:r>
          </w:p>
          <w:p w14:paraId="5972F41D" w14:textId="605A7534" w:rsidR="00626870" w:rsidRPr="00695FD1" w:rsidRDefault="00626870" w:rsidP="00626870">
            <w:pPr>
              <w:pStyle w:val="Standard"/>
              <w:jc w:val="center"/>
              <w:rPr>
                <w:rFonts w:ascii="Cambria" w:eastAsia="Calibri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 xml:space="preserve">TAK </w:t>
            </w:r>
            <w:r>
              <w:rPr>
                <w:rFonts w:ascii="Cambria" w:eastAsia="Calibri" w:hAnsi="Cambria" w:cs="Calibri Light"/>
                <w:sz w:val="22"/>
                <w:szCs w:val="22"/>
              </w:rPr>
              <w:t xml:space="preserve">- </w:t>
            </w: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3pkt</w:t>
            </w:r>
          </w:p>
          <w:p w14:paraId="30CEEB1D" w14:textId="3E6CB154" w:rsidR="00D25583" w:rsidRPr="00695FD1" w:rsidRDefault="00626870" w:rsidP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 xml:space="preserve">NIE  </w:t>
            </w:r>
            <w:r>
              <w:rPr>
                <w:rFonts w:ascii="Cambria" w:eastAsia="Calibri" w:hAnsi="Cambria" w:cs="Calibri Light"/>
                <w:sz w:val="22"/>
                <w:szCs w:val="22"/>
              </w:rPr>
              <w:t xml:space="preserve">- </w:t>
            </w: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0pkt</w:t>
            </w:r>
          </w:p>
        </w:tc>
      </w:tr>
      <w:tr w:rsidR="003F75D5" w:rsidRPr="00695FD1" w14:paraId="3F4840DD" w14:textId="0D1E774D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B75C" w14:textId="6ADBB004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381C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Cicha praca kardiomonitora - Chłodzenie konwekcyjne  bez wentylatorów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756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7AC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E8D" w14:textId="6BE1E0D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2E467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AA404D1" w14:textId="23109F4D" w:rsidTr="00E84CE0">
        <w:trPr>
          <w:trHeight w:val="461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36B3" w14:textId="08FC74C1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57C2" w14:textId="77777777" w:rsidR="003F75D5" w:rsidRPr="00695FD1" w:rsidRDefault="003F75D5" w:rsidP="003F75D5">
            <w:pPr>
              <w:pStyle w:val="Standard"/>
              <w:spacing w:line="300" w:lineRule="atLeast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Kardiomonitor zasilany z sieci 230 V  50 </w:t>
            </w:r>
            <w:proofErr w:type="spellStart"/>
            <w:r w:rsidRPr="00695FD1">
              <w:rPr>
                <w:rFonts w:ascii="Cambria" w:hAnsi="Cambria" w:cs="Calibri Light"/>
                <w:sz w:val="22"/>
                <w:szCs w:val="22"/>
              </w:rPr>
              <w:t>Hz</w:t>
            </w:r>
            <w:proofErr w:type="spellEnd"/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(zasilacz wbudowany w  monitor) oraz z  akumulatora. A</w:t>
            </w:r>
            <w:r w:rsidRPr="00695FD1">
              <w:rPr>
                <w:rStyle w:val="Domylnaczcionkaakapitu1"/>
                <w:rFonts w:ascii="Cambria" w:hAnsi="Cambria" w:cs="Calibri Light"/>
                <w:sz w:val="22"/>
                <w:szCs w:val="22"/>
              </w:rPr>
              <w:t>kumulator łatwo wymienny przez Użytkownika bez użycia narzędzi.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621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605F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BE9" w14:textId="537B98A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2E467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0586F25" w14:textId="7C21D9A9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7368" w14:textId="5817C7C9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406F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Czas pracy kardiomonitora  zasilanego z akumulatora nie krótszy niż 2 </w:t>
            </w:r>
            <w:proofErr w:type="spellStart"/>
            <w:r w:rsidRPr="00695FD1">
              <w:rPr>
                <w:rFonts w:ascii="Cambria" w:hAnsi="Cambria" w:cs="Calibri Light"/>
                <w:sz w:val="22"/>
                <w:szCs w:val="22"/>
              </w:rPr>
              <w:t>godz</w:t>
            </w:r>
            <w:proofErr w:type="spellEnd"/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( 120 min)  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Kardiomonitor wyposażony w czujnik oświetlenia  z automatycznym dostosowaniem jasności ekranu do otoczenia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D27D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027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1770" w14:textId="479D3FB9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2E467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35C50919" w14:textId="00980506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7EBC" w14:textId="2358424A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D728" w14:textId="77777777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Kardiomonitor o budowie modułowej. Moduły jedno lub wieloparametrowe/ wymienialne przez użytkownika bez udziału serwisu, bez konieczności przerywania pracy urządzenia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C7C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6073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8C8" w14:textId="76A2875A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2E467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66F42B52" w14:textId="6191A3F0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DE85" w14:textId="307B5B8F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775F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 xml:space="preserve">Obsługa menu w języku polskim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564B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Tak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72D5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06FB" w14:textId="542F7E28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2E467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B6334CA" w14:textId="78578806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CFBE" w14:textId="162989EF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7587" w14:textId="56FE3BF0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Kolorowy wyświetlacz LCD o przekątnej ekranu min. 15 cali  (rozdzielczość min. 1</w:t>
            </w:r>
            <w:r w:rsidR="00BC5AF7">
              <w:rPr>
                <w:rFonts w:ascii="Cambria" w:hAnsi="Cambria" w:cs="Calibri Light"/>
                <w:color w:val="000000"/>
                <w:sz w:val="22"/>
                <w:szCs w:val="22"/>
              </w:rPr>
              <w:t>024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x 768 pikseli).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9D26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A43A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3AE6" w14:textId="3D07A51D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2E467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42D4FF78" w14:textId="108278FA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FC8E" w14:textId="7B61AEFB" w:rsidR="00D25583" w:rsidRPr="00695FD1" w:rsidRDefault="00DE5C67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9EE3" w14:textId="77777777" w:rsidR="00D25583" w:rsidRPr="00695FD1" w:rsidRDefault="00D25583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Obsługa przez ekran dotykowy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595B" w14:textId="77777777" w:rsidR="00D25583" w:rsidRPr="00695FD1" w:rsidRDefault="00D25583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F1AC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C61D" w14:textId="48D5E952" w:rsidR="00D25583" w:rsidRPr="00695FD1" w:rsidRDefault="009E00F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2E467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191954CC" w14:textId="402848B0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69FA" w14:textId="4D73200A" w:rsidR="00D25583" w:rsidRPr="00695FD1" w:rsidRDefault="00DE5C67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12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44F6" w14:textId="77777777" w:rsidR="00D25583" w:rsidRPr="00695FD1" w:rsidRDefault="00D25583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Możliwość sterowania kardiomonitorem za pomocą zewnętrznego bezprzewodowego pilota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3A22" w14:textId="21593004" w:rsidR="00D25583" w:rsidRPr="00695FD1" w:rsidRDefault="00626870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Punktowany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E502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4F0B" w14:textId="7CFF8E8E" w:rsidR="00D25583" w:rsidRPr="00695FD1" w:rsidRDefault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TAK-3pkt NIE-0pkt</w:t>
            </w:r>
          </w:p>
        </w:tc>
      </w:tr>
      <w:tr w:rsidR="003F75D5" w:rsidRPr="00695FD1" w14:paraId="650E0994" w14:textId="1CDA414C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CC21" w14:textId="41D10320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0CC4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Wyposażenie złącza wejścia/wyjścia:</w:t>
            </w:r>
          </w:p>
          <w:p w14:paraId="1E90A1EF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co najmniej 2 gniazdo USB do podłączenia klawiatury, myszki komp., skanera kodów paskowych gniazdo RJ-45 do podłączenia z siecią monitorowania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280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B694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473" w14:textId="5804310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406DA7D" w14:textId="536E49CB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6D59" w14:textId="47667DC4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CF78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Monitor przystosowany do pracy w sieci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E3CB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BB3D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E110" w14:textId="33DAC6BF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C78E00F" w14:textId="4DF4075E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EA9E" w14:textId="3AAD90E5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76F4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Możliwość współpracy ze stacją centralnego nadzoru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5A6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6999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71D9" w14:textId="6B074D00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A6D056C" w14:textId="08DB5D5D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723E" w14:textId="1D62DF09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A9B6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Możliwość wyłączenia alarmów z poziomu centrali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8841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F6FD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6FDB" w14:textId="1221DB02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22AE6932" w14:textId="336511CE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054F" w14:textId="77C89EA0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71F5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Alarmy z możliwością zawieszania czasowego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77B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1AF8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DF3B" w14:textId="37DBA5A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5B04392C" w14:textId="1D48BAA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797C" w14:textId="417130F1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471D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Możliwość kilkustopniowego ustawienia  alarmów.  Możliwość alarmowania na poziomie parametrów medycznych i technicznych.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FECD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BB1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81D" w14:textId="006FE8C5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6F54BB2" w14:textId="7C9CEE8A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2254" w14:textId="009C7300" w:rsidR="003F75D5" w:rsidRPr="00695FD1" w:rsidRDefault="003F75D5" w:rsidP="003F75D5">
            <w:pPr>
              <w:pStyle w:val="Standard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>
              <w:rPr>
                <w:rFonts w:ascii="Cambria" w:hAnsi="Cambria" w:cs="Calibri Ligh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C615" w14:textId="77777777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Możliwość konfiguracji przez administratora minimalnego poziomu głośności alarmów dostępnego dla Użytkownika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FE1A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09A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1234" w14:textId="604177E6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1EA6555" w14:textId="385F2849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95DA" w14:textId="17A167CD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89C9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Różne wzorce alarmowe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C9B2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9E29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58BA" w14:textId="4AA1A472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2E7FEB5" w14:textId="56EDBA1A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50EF" w14:textId="7DD2D088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BFC3" w14:textId="77777777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Funkcja „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standby</w:t>
            </w:r>
            <w:proofErr w:type="spellEnd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” pozwalająca na wstrzymanie pracy monitora ( czasowe odłączenie pacjenta) bez konieczności wyłączania  monitora.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54A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BEEB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4BD0" w14:textId="362E9251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5D869161" w14:textId="74AE58A1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4E94" w14:textId="0AEED63B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219" w14:textId="77777777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Zapis w pamięci monitora do 300 zdarzeń alarmowych – w tym </w:t>
            </w:r>
            <w:r w:rsidRPr="00695FD1">
              <w:rPr>
                <w:rFonts w:ascii="Cambria" w:eastAsia="CentraleSansBook" w:hAnsi="Cambria" w:cs="Calibri Light"/>
                <w:color w:val="000000"/>
                <w:sz w:val="22"/>
                <w:szCs w:val="22"/>
              </w:rPr>
              <w:t>wszystkie alarmy parametrów</w:t>
            </w:r>
          </w:p>
          <w:p w14:paraId="59E24D38" w14:textId="77777777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eastAsia="CentraleSansBook" w:hAnsi="Cambria" w:cs="Calibri Light"/>
                <w:color w:val="000000"/>
                <w:sz w:val="22"/>
                <w:szCs w:val="22"/>
              </w:rPr>
              <w:t xml:space="preserve">życiowych lub </w:t>
            </w:r>
            <w:proofErr w:type="spellStart"/>
            <w:r w:rsidRPr="00695FD1">
              <w:rPr>
                <w:rFonts w:ascii="Cambria" w:eastAsia="CentraleSansBook" w:hAnsi="Cambria" w:cs="Calibri Light"/>
                <w:color w:val="000000"/>
                <w:sz w:val="22"/>
                <w:szCs w:val="22"/>
              </w:rPr>
              <w:t>techniczne,wł</w:t>
            </w:r>
            <w:proofErr w:type="spellEnd"/>
            <w:r w:rsidRPr="00695FD1">
              <w:rPr>
                <w:rFonts w:ascii="Cambria" w:eastAsia="CentraleSansBook" w:hAnsi="Cambria" w:cs="Calibri Light"/>
                <w:color w:val="000000"/>
                <w:sz w:val="22"/>
                <w:szCs w:val="22"/>
              </w:rPr>
              <w:t>./wył. alarmów głównych, uciszenie alarmów i czas wystąpienia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4C0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F3CB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123F" w14:textId="33AFEC4B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FAEFDE2" w14:textId="7547DB2B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1FE4" w14:textId="3913F808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25A5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Zapamiętywanie krzywych dynamicznych w czasie rzeczywistym. Pamięć co najmniej 24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378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46C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EA1E" w14:textId="7F08BBE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02D3C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2931C7D1" w14:textId="57B57782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C3C7" w14:textId="1A92736B" w:rsidR="00D25583" w:rsidRPr="00695FD1" w:rsidRDefault="00DE5C67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24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B317" w14:textId="77777777" w:rsidR="00D25583" w:rsidRPr="00695FD1" w:rsidRDefault="00D25583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Możliwość rozszerzenia oprogramowania wspomagającego wczesne wykrywanie i alarmowanie o podejrzeniu sepsy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3678" w14:textId="119022ED" w:rsidR="00D25583" w:rsidRPr="00695FD1" w:rsidRDefault="00626870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Punktowany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46ED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EAF" w14:textId="77777777" w:rsidR="00626870" w:rsidRPr="00695FD1" w:rsidRDefault="00626870" w:rsidP="00626870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 10 pkt</w:t>
            </w:r>
          </w:p>
          <w:p w14:paraId="67B6A4AB" w14:textId="1DBD5C89" w:rsidR="00D25583" w:rsidRPr="00695FD1" w:rsidRDefault="00626870" w:rsidP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Nie 0pkt</w:t>
            </w:r>
          </w:p>
        </w:tc>
      </w:tr>
      <w:tr w:rsidR="00D25583" w:rsidRPr="00695FD1" w14:paraId="25B5AD5F" w14:textId="64D82A48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6EF8" w14:textId="00D464D4" w:rsidR="00D25583" w:rsidRPr="00695FD1" w:rsidRDefault="00DE5C67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1C54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b/>
                <w:bCs/>
                <w:szCs w:val="22"/>
              </w:rPr>
              <w:t xml:space="preserve">Pomiar EKG </w:t>
            </w:r>
            <w:r w:rsidRPr="00695FD1">
              <w:rPr>
                <w:rFonts w:ascii="Cambria" w:hAnsi="Cambria" w:cs="Calibri Light"/>
                <w:szCs w:val="22"/>
              </w:rPr>
              <w:t xml:space="preserve">– pomiar częstości akcji serca we wszystkich kardiomonitorach zakres częstości akcji serca: </w:t>
            </w:r>
            <w:r w:rsidRPr="00695FD1">
              <w:rPr>
                <w:rFonts w:ascii="Cambria" w:hAnsi="Cambria" w:cs="Calibri Light"/>
                <w:color w:val="000000"/>
                <w:szCs w:val="22"/>
              </w:rPr>
              <w:t>min. 20- 300 ud/min z dokładnością +/-1</w:t>
            </w:r>
          </w:p>
          <w:p w14:paraId="2CE47C49" w14:textId="77777777" w:rsidR="00D25583" w:rsidRPr="00695FD1" w:rsidRDefault="00D25583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- możliwość wyboru  prędkości dla fal EKG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D815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14:paraId="6DEE761E" w14:textId="77777777" w:rsidR="00D25583" w:rsidRPr="00695FD1" w:rsidRDefault="00D25583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  <w:p w14:paraId="70364A97" w14:textId="77777777" w:rsidR="00D25583" w:rsidRPr="00695FD1" w:rsidRDefault="00D25583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800F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727" w14:textId="0D1E8CA1" w:rsidR="00D25583" w:rsidRPr="00695FD1" w:rsidRDefault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626870" w:rsidRPr="00695FD1" w14:paraId="24AC8CC6" w14:textId="12487BB2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DAF8" w14:textId="23AB1B16" w:rsidR="00626870" w:rsidRPr="00695FD1" w:rsidRDefault="00DE5C67" w:rsidP="00626870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lastRenderedPageBreak/>
              <w:t>26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448B" w14:textId="77777777" w:rsidR="00626870" w:rsidRPr="00695FD1" w:rsidRDefault="00626870" w:rsidP="00626870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 xml:space="preserve">Monitorowanie  3, 7 i 12 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odprowadzeń</w:t>
            </w:r>
            <w:proofErr w:type="spellEnd"/>
            <w:r w:rsidRPr="00695FD1">
              <w:rPr>
                <w:rFonts w:ascii="Cambria" w:hAnsi="Cambria" w:cs="Calibri Light"/>
                <w:szCs w:val="22"/>
              </w:rPr>
              <w:t xml:space="preserve"> EKG przy użyciu przewodu 5 lub 6 elektrodowego</w:t>
            </w:r>
          </w:p>
          <w:p w14:paraId="24A36A48" w14:textId="77777777" w:rsidR="00626870" w:rsidRPr="00695FD1" w:rsidRDefault="00626870" w:rsidP="00626870">
            <w:pPr>
              <w:pStyle w:val="Bezodstpw"/>
              <w:rPr>
                <w:rFonts w:ascii="Cambria" w:hAnsi="Cambria" w:cs="Calibri Light"/>
                <w:b/>
                <w:bCs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135" w14:textId="15E66FD8" w:rsidR="00626870" w:rsidRPr="00695FD1" w:rsidRDefault="00626870" w:rsidP="00626870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7A7E6C">
              <w:rPr>
                <w:rFonts w:ascii="Cambria" w:hAnsi="Cambria"/>
                <w:sz w:val="22"/>
                <w:szCs w:val="22"/>
              </w:rPr>
              <w:t>Punktowany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18CE" w14:textId="77777777" w:rsidR="00626870" w:rsidRPr="00695FD1" w:rsidRDefault="00626870" w:rsidP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1E0E" w14:textId="7E400DF9" w:rsidR="00626870" w:rsidRPr="00695FD1" w:rsidRDefault="00626870" w:rsidP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TAK 3pkt NIE 0pkt</w:t>
            </w:r>
          </w:p>
        </w:tc>
      </w:tr>
      <w:tr w:rsidR="00626870" w:rsidRPr="00695FD1" w14:paraId="1165E1C4" w14:textId="7593B003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5E2D" w14:textId="4E9023E5" w:rsidR="00626870" w:rsidRPr="00695FD1" w:rsidRDefault="00DE5C67" w:rsidP="00626870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27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9A72" w14:textId="77777777" w:rsidR="00626870" w:rsidRPr="00695FD1" w:rsidRDefault="00626870" w:rsidP="00626870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Możliwość rozbudowy o funkcję pełnego, 12 odprowadzeniowego badania EKG w standardowym układzie 10 elektrodowym w jakości diagnostycznej. Badanie automatycznie przekazywane i archiwizowane w systemie centralnego monitorowania z możliwością późniejszego dostępu i wydruku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E6CC" w14:textId="445D79C6" w:rsidR="00626870" w:rsidRPr="00695FD1" w:rsidRDefault="00626870" w:rsidP="00626870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7A7E6C">
              <w:rPr>
                <w:rFonts w:ascii="Cambria" w:hAnsi="Cambria"/>
                <w:sz w:val="22"/>
                <w:szCs w:val="22"/>
              </w:rPr>
              <w:t>Punktowany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02CA" w14:textId="77777777" w:rsidR="00626870" w:rsidRPr="00695FD1" w:rsidRDefault="00626870" w:rsidP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462" w14:textId="7A65034A" w:rsidR="00626870" w:rsidRPr="00695FD1" w:rsidRDefault="00626870" w:rsidP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eastAsia="Calibri" w:hAnsi="Cambria" w:cs="Calibri Light"/>
                <w:sz w:val="22"/>
                <w:szCs w:val="22"/>
              </w:rPr>
              <w:t>TAK 3pkt NIE 0pkt</w:t>
            </w:r>
          </w:p>
        </w:tc>
      </w:tr>
      <w:tr w:rsidR="003F75D5" w:rsidRPr="00695FD1" w14:paraId="1F7975ED" w14:textId="15B616BC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E2A4" w14:textId="62B94A41" w:rsidR="003F75D5" w:rsidRPr="00695FD1" w:rsidRDefault="003F75D5" w:rsidP="003F75D5">
            <w:pPr>
              <w:pStyle w:val="Standard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>
              <w:rPr>
                <w:rFonts w:ascii="Cambria" w:hAnsi="Cambria" w:cs="Calibri Light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5729" w14:textId="77777777" w:rsidR="003F75D5" w:rsidRPr="00695FD1" w:rsidRDefault="003F75D5" w:rsidP="003F75D5">
            <w:pPr>
              <w:pStyle w:val="Bezodstpw"/>
              <w:rPr>
                <w:rFonts w:ascii="Cambria" w:hAnsi="Cambria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 xml:space="preserve">Możliwość prezentacji na monitorze wszystkich monitorowanych 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Cs w:val="22"/>
              </w:rPr>
              <w:t>odprowadzeń</w:t>
            </w:r>
            <w:proofErr w:type="spellEnd"/>
            <w:r w:rsidRPr="00695FD1">
              <w:rPr>
                <w:rFonts w:ascii="Cambria" w:hAnsi="Cambria" w:cs="Calibri Light"/>
                <w:color w:val="000000"/>
                <w:szCs w:val="22"/>
              </w:rPr>
              <w:t xml:space="preserve"> równocześnie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B8D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7D7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E9B1" w14:textId="3015044B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C6833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8DFE422" w14:textId="701BD209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D413" w14:textId="527B2192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A19C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W komplecie z każdym monitorem przewód EKG 5 lub 6 elektrodowy z kompletem końcówek.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CD2B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A8E3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FF2" w14:textId="31528CB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C6833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2793B5A7" w14:textId="4DE610B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B3C2" w14:textId="674F85F6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F74A" w14:textId="5BB39292" w:rsidR="003F75D5" w:rsidRPr="00695FD1" w:rsidRDefault="003F75D5" w:rsidP="003F75D5">
            <w:pPr>
              <w:pStyle w:val="Bezodstpw"/>
              <w:rPr>
                <w:rFonts w:ascii="Cambria" w:hAnsi="Cambria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>Analiza arytmii we wszystkich monitorach – wykrywanie minimum 2</w:t>
            </w:r>
            <w:r w:rsidR="003B53BC">
              <w:rPr>
                <w:rFonts w:ascii="Cambria" w:hAnsi="Cambria" w:cs="Calibri Light"/>
                <w:color w:val="000000"/>
                <w:szCs w:val="22"/>
              </w:rPr>
              <w:t>1</w:t>
            </w:r>
            <w:r w:rsidRPr="00695FD1">
              <w:rPr>
                <w:rFonts w:ascii="Cambria" w:hAnsi="Cambria" w:cs="Calibri Light"/>
                <w:color w:val="000000"/>
                <w:szCs w:val="22"/>
              </w:rPr>
              <w:t xml:space="preserve"> typów zdarzeń w tym co najmniej</w:t>
            </w:r>
          </w:p>
          <w:p w14:paraId="591E953E" w14:textId="77777777" w:rsidR="003F75D5" w:rsidRPr="00695FD1" w:rsidRDefault="003F75D5" w:rsidP="003F75D5">
            <w:pPr>
              <w:pStyle w:val="Bezodstpw"/>
              <w:rPr>
                <w:rFonts w:ascii="Cambria" w:hAnsi="Cambria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 xml:space="preserve">- 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Cs w:val="22"/>
              </w:rPr>
              <w:t>asystolia</w:t>
            </w:r>
            <w:proofErr w:type="spellEnd"/>
          </w:p>
          <w:p w14:paraId="055050AE" w14:textId="77777777" w:rsidR="003F75D5" w:rsidRPr="00695FD1" w:rsidRDefault="003F75D5" w:rsidP="003F75D5">
            <w:pPr>
              <w:pStyle w:val="Bezodstpw"/>
              <w:rPr>
                <w:rFonts w:ascii="Cambria" w:hAnsi="Cambria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>- migotanie komór</w:t>
            </w:r>
          </w:p>
          <w:p w14:paraId="7533DEED" w14:textId="77777777" w:rsidR="003F75D5" w:rsidRPr="00695FD1" w:rsidRDefault="003F75D5" w:rsidP="003F75D5">
            <w:pPr>
              <w:pStyle w:val="Bezodstpw"/>
              <w:rPr>
                <w:rFonts w:ascii="Cambria" w:hAnsi="Cambria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>- tachykardia i bradykardia</w:t>
            </w:r>
          </w:p>
          <w:p w14:paraId="61FC2162" w14:textId="77777777" w:rsidR="003F75D5" w:rsidRPr="00695FD1" w:rsidRDefault="003F75D5" w:rsidP="003F75D5">
            <w:pPr>
              <w:pStyle w:val="Bezodstpw"/>
              <w:rPr>
                <w:rFonts w:ascii="Cambria" w:hAnsi="Cambria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>- tachykardia komorowa</w:t>
            </w:r>
          </w:p>
          <w:p w14:paraId="20998D09" w14:textId="77777777" w:rsidR="003F75D5" w:rsidRPr="00695FD1" w:rsidRDefault="003F75D5" w:rsidP="003F75D5">
            <w:pPr>
              <w:pStyle w:val="Bezodstpw"/>
              <w:rPr>
                <w:rFonts w:ascii="Cambria" w:hAnsi="Cambria"/>
                <w:color w:val="000000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Cs w:val="22"/>
              </w:rPr>
              <w:t>- migotanie przedsionków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6358" w14:textId="1E0A4ADA" w:rsidR="003F75D5" w:rsidRPr="00695FD1" w:rsidRDefault="003B53BC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3B53BC">
              <w:rPr>
                <w:rFonts w:ascii="Cambria" w:hAnsi="Cambria" w:cs="Calibri Light"/>
                <w:sz w:val="22"/>
                <w:szCs w:val="22"/>
              </w:rPr>
              <w:t>Punktowany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EEFA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89D" w14:textId="5D8A281F" w:rsidR="003B53BC" w:rsidRPr="003B53BC" w:rsidRDefault="003B53BC" w:rsidP="003B53BC">
            <w:pPr>
              <w:pStyle w:val="Standard"/>
              <w:snapToGrid w:val="0"/>
              <w:jc w:val="center"/>
              <w:rPr>
                <w:rFonts w:ascii="Cambria" w:hAnsi="Cambria" w:cs="Calibri Light" w:hint="eastAsia"/>
                <w:sz w:val="22"/>
                <w:szCs w:val="22"/>
              </w:rPr>
            </w:pP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 xml:space="preserve">Wykrywanie </w:t>
            </w: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>≥</w:t>
            </w: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 xml:space="preserve"> 24 typ</w:t>
            </w: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>ó</w:t>
            </w: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>w zdarz</w:t>
            </w:r>
            <w:r>
              <w:rPr>
                <w:rFonts w:ascii="Cambria" w:hAnsi="Cambria" w:cs="Calibri Light"/>
                <w:sz w:val="22"/>
                <w:szCs w:val="22"/>
              </w:rPr>
              <w:t>eń</w:t>
            </w: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 xml:space="preserve"> </w:t>
            </w: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>–</w:t>
            </w:r>
            <w:r w:rsidRPr="003B53BC">
              <w:rPr>
                <w:rFonts w:ascii="Cambria" w:hAnsi="Cambria" w:cs="Calibri Light" w:hint="eastAsia"/>
                <w:sz w:val="22"/>
                <w:szCs w:val="22"/>
              </w:rPr>
              <w:t xml:space="preserve"> 3 pkt.</w:t>
            </w:r>
          </w:p>
          <w:p w14:paraId="0E1BCB18" w14:textId="0AD7FE75" w:rsidR="003F75D5" w:rsidRPr="00695FD1" w:rsidRDefault="003B53BC" w:rsidP="003B53BC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3B53BC">
              <w:rPr>
                <w:rFonts w:ascii="Cambria" w:hAnsi="Cambria" w:cs="Calibri Light"/>
                <w:sz w:val="22"/>
                <w:szCs w:val="22"/>
              </w:rPr>
              <w:t>Wykrywanie &lt; 24 typów zdarzeń – 0 pkt.</w:t>
            </w:r>
          </w:p>
        </w:tc>
      </w:tr>
      <w:tr w:rsidR="00033019" w:rsidRPr="00695FD1" w14:paraId="443FA7B3" w14:textId="5B4B1B4D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906C" w14:textId="6C86D88F" w:rsidR="00033019" w:rsidRPr="00695FD1" w:rsidRDefault="00033019" w:rsidP="00033019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6763" w14:textId="77777777" w:rsidR="00033019" w:rsidRPr="00695FD1" w:rsidRDefault="00033019" w:rsidP="00033019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Pomiar ciągły, analiza i prezentacja wartości 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06DF" w14:textId="77777777" w:rsidR="00033019" w:rsidRPr="00695FD1" w:rsidRDefault="00033019" w:rsidP="00033019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84EA" w14:textId="77777777" w:rsidR="00033019" w:rsidRPr="00695FD1" w:rsidRDefault="00033019" w:rsidP="00033019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5307" w14:textId="1BD8B6F6" w:rsidR="00033019" w:rsidRPr="00695FD1" w:rsidRDefault="00033019" w:rsidP="00033019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C6833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033019" w:rsidRPr="00695FD1" w14:paraId="5EA244D5" w14:textId="5C752F9F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5BB0" w14:textId="7CB94980" w:rsidR="00033019" w:rsidRPr="00695FD1" w:rsidRDefault="00033019" w:rsidP="00033019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4ABA" w14:textId="77777777" w:rsidR="00033019" w:rsidRPr="00695FD1" w:rsidRDefault="00033019" w:rsidP="00033019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Pomiar ciągły, analiza i prezentacja wartości QT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889A" w14:textId="77777777" w:rsidR="00033019" w:rsidRPr="00695FD1" w:rsidRDefault="00033019" w:rsidP="00033019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5D48" w14:textId="77777777" w:rsidR="00033019" w:rsidRPr="00695FD1" w:rsidRDefault="00033019" w:rsidP="00033019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DF2D" w14:textId="63EFA94C" w:rsidR="00033019" w:rsidRPr="00695FD1" w:rsidRDefault="00033019" w:rsidP="00033019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C6833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033019" w:rsidRPr="00695FD1" w14:paraId="7FFC0B4C" w14:textId="1A6E70DB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89A1" w14:textId="6AC700D3" w:rsidR="00033019" w:rsidRPr="00695FD1" w:rsidRDefault="00033019" w:rsidP="00033019">
            <w:pPr>
              <w:pStyle w:val="Standard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>
              <w:rPr>
                <w:rFonts w:ascii="Cambria" w:hAnsi="Cambria" w:cs="Calibri Light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AEB1" w14:textId="77777777" w:rsidR="00033019" w:rsidRPr="00695FD1" w:rsidRDefault="00033019" w:rsidP="00033019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Pomiar ciągły, analiza i prezentacja wartości PVC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A7E5" w14:textId="11DE5E13" w:rsidR="00033019" w:rsidRPr="00695FD1" w:rsidRDefault="00033019" w:rsidP="00033019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F619" w14:textId="77777777" w:rsidR="00033019" w:rsidRPr="00695FD1" w:rsidRDefault="00033019" w:rsidP="00033019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B2E" w14:textId="7C3EAFB5" w:rsidR="00033019" w:rsidRPr="00695FD1" w:rsidRDefault="00033019" w:rsidP="00033019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C6833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4E68BA7A" w14:textId="16A72157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6A3C" w14:textId="582AAAEE" w:rsidR="00D25583" w:rsidRPr="00695FD1" w:rsidRDefault="00DE5C67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2A94" w14:textId="77777777" w:rsidR="00D25583" w:rsidRPr="00695FD1" w:rsidRDefault="00D25583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Możliwość wyłączenia alarmów poszczególnych arytmii, w tym migotania przedsionków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9885" w14:textId="3B933271" w:rsidR="00D25583" w:rsidRPr="00695FD1" w:rsidRDefault="00626870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Punktowany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0CBF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908" w14:textId="77777777" w:rsidR="00626870" w:rsidRPr="00695FD1" w:rsidRDefault="00626870" w:rsidP="00626870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  3pkt</w:t>
            </w:r>
          </w:p>
          <w:p w14:paraId="24B6C0FA" w14:textId="2D392ED2" w:rsidR="00D25583" w:rsidRPr="00695FD1" w:rsidRDefault="00626870" w:rsidP="0062687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Nie 0 pkt</w:t>
            </w:r>
          </w:p>
        </w:tc>
      </w:tr>
      <w:tr w:rsidR="003F75D5" w:rsidRPr="00695FD1" w14:paraId="6DDDAE6E" w14:textId="1215FD68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B1EA" w14:textId="3EE742EC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1E72" w14:textId="77777777" w:rsidR="003F75D5" w:rsidRPr="00695FD1" w:rsidRDefault="003F75D5" w:rsidP="003F75D5">
            <w:pPr>
              <w:pStyle w:val="Stopka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bCs/>
                <w:color w:val="000000"/>
                <w:sz w:val="22"/>
                <w:szCs w:val="22"/>
              </w:rPr>
              <w:t>Pomiar RESP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– pomiar częstości oddechu metodą impedancyjną we wszystkich monitorach</w:t>
            </w:r>
          </w:p>
          <w:p w14:paraId="2230DD59" w14:textId="2587D7CC" w:rsidR="003F75D5" w:rsidRPr="00695FD1" w:rsidRDefault="003F75D5" w:rsidP="003F75D5">
            <w:pPr>
              <w:pStyle w:val="Stopka"/>
              <w:numPr>
                <w:ilvl w:val="0"/>
                <w:numId w:val="6"/>
              </w:numPr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zakres pomiarowy </w:t>
            </w:r>
            <w:r w:rsidR="003B53BC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min. 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0-1</w:t>
            </w:r>
            <w:r w:rsidR="003B53BC">
              <w:rPr>
                <w:rFonts w:ascii="Cambria" w:hAnsi="Cambria" w:cs="Calibri Light"/>
                <w:color w:val="000000"/>
                <w:sz w:val="22"/>
                <w:szCs w:val="22"/>
              </w:rPr>
              <w:t>5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0</w:t>
            </w:r>
            <w:r w:rsidR="003B53BC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R/min  </w:t>
            </w:r>
          </w:p>
          <w:p w14:paraId="47A86251" w14:textId="77777777" w:rsidR="003F75D5" w:rsidRPr="00695FD1" w:rsidRDefault="003F75D5" w:rsidP="003F75D5">
            <w:pPr>
              <w:pStyle w:val="Stopka"/>
              <w:numPr>
                <w:ilvl w:val="0"/>
                <w:numId w:val="1"/>
              </w:numPr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w zakresie min. od 2 do 120 R/min z dokładnością +/-1 oddech/min</w:t>
            </w:r>
          </w:p>
          <w:p w14:paraId="21D0A61A" w14:textId="77777777" w:rsidR="003F75D5" w:rsidRPr="00695FD1" w:rsidRDefault="003F75D5" w:rsidP="003F75D5">
            <w:pPr>
              <w:pStyle w:val="Stopka"/>
              <w:numPr>
                <w:ilvl w:val="0"/>
                <w:numId w:val="1"/>
              </w:numPr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alarm bezdechu w zakresie min. 10-40 s</w:t>
            </w:r>
          </w:p>
          <w:p w14:paraId="5C8103C4" w14:textId="77777777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</w:p>
          <w:p w14:paraId="5C7A6B9D" w14:textId="77777777" w:rsidR="003F75D5" w:rsidRPr="00695FD1" w:rsidRDefault="003F75D5" w:rsidP="003F75D5">
            <w:pPr>
              <w:pStyle w:val="Bezodstpw"/>
              <w:rPr>
                <w:rFonts w:ascii="Cambria" w:hAnsi="Cambria" w:cs="Calibri Light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581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BC4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364D" w14:textId="37BA502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76C1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6A707309" w14:textId="59DB18AA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AC77" w14:textId="7DB3CD63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lastRenderedPageBreak/>
              <w:t>36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50D6" w14:textId="77777777" w:rsidR="003F75D5" w:rsidRPr="00695FD1" w:rsidRDefault="003F75D5" w:rsidP="003F75D5">
            <w:pPr>
              <w:pStyle w:val="Stopka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Możliwość wyboru przez Użytkownika odprowadzenia wykorzystywanego do zliczania oddechów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21B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00C5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12CA" w14:textId="01A2C09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76C1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A913A5C" w14:textId="5F33B1D6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0891" w14:textId="776DCDE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9CE2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bCs/>
                <w:color w:val="000000"/>
                <w:sz w:val="22"/>
                <w:szCs w:val="22"/>
              </w:rPr>
              <w:t xml:space="preserve">Pomiar SpO2 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( we wszystkich monitorach)</w:t>
            </w:r>
          </w:p>
          <w:p w14:paraId="17BA6DD5" w14:textId="77777777" w:rsidR="003F75D5" w:rsidRPr="00695FD1" w:rsidRDefault="003F75D5" w:rsidP="003F75D5">
            <w:pPr>
              <w:pStyle w:val="Standard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zakres pomiarowy % SPO2  0-100%</w:t>
            </w:r>
          </w:p>
          <w:p w14:paraId="66145539" w14:textId="77777777" w:rsidR="003F75D5" w:rsidRPr="00695FD1" w:rsidRDefault="003F75D5" w:rsidP="003F75D5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zakres pomiarowy tętna min.30-240 ud/min odporny na niską perfuzję i artefakty ruchowe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6B89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3BF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281" w14:textId="5BC420F3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76C1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191DE1B" w14:textId="217C110E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CE23" w14:textId="53C8A45F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38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F227" w14:textId="5CEB1EC8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Technologia pomiarowa eliminująca artefakty: 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Masimo</w:t>
            </w:r>
            <w:proofErr w:type="spellEnd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Rainbow</w:t>
            </w:r>
            <w:proofErr w:type="spellEnd"/>
            <w:r w:rsidR="00710874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lub FAST</w:t>
            </w:r>
            <w:r w:rsidR="00710874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="00710874">
              <w:rPr>
                <w:rFonts w:ascii="Cambria" w:hAnsi="Cambria" w:cs="Calibri Light"/>
                <w:color w:val="000000"/>
                <w:sz w:val="22"/>
                <w:szCs w:val="22"/>
              </w:rPr>
              <w:t>Nellcor</w:t>
            </w:r>
            <w:proofErr w:type="spellEnd"/>
            <w:r w:rsidR="00710874">
              <w:rPr>
                <w:rFonts w:ascii="Cambria" w:hAnsi="Cambria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890E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8B1E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1908" w14:textId="0E30E2E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76C1A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6BAEA5FE" w14:textId="387824AB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9458" w14:textId="4141D44E" w:rsidR="00D25583" w:rsidRPr="00695FD1" w:rsidRDefault="00DE5C67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39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A20C" w14:textId="77777777" w:rsidR="00D25583" w:rsidRPr="00695FD1" w:rsidRDefault="00D25583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Możliwość stosowania czujników 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Masimo</w:t>
            </w:r>
            <w:proofErr w:type="spellEnd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Nellcor</w:t>
            </w:r>
            <w:proofErr w:type="spellEnd"/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oraz FAST za pomocą opcjonalnego, dedykowanego kabla łączącego.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6381" w14:textId="77777777" w:rsidR="00E57242" w:rsidRDefault="00E57242">
            <w:pPr>
              <w:pStyle w:val="Standarduser"/>
              <w:spacing w:after="160" w:line="240" w:lineRule="auto"/>
              <w:jc w:val="left"/>
              <w:rPr>
                <w:rFonts w:ascii="Cambria" w:eastAsia="NSimSun" w:hAnsi="Cambria" w:cs="Calibri Light"/>
                <w:color w:val="000000"/>
              </w:rPr>
            </w:pPr>
          </w:p>
          <w:p w14:paraId="349D21FC" w14:textId="3F1DA61B" w:rsidR="00D25583" w:rsidRPr="00695FD1" w:rsidRDefault="00E57242">
            <w:pPr>
              <w:pStyle w:val="Standarduser"/>
              <w:spacing w:after="160" w:line="240" w:lineRule="auto"/>
              <w:jc w:val="left"/>
              <w:rPr>
                <w:rFonts w:ascii="Cambria" w:eastAsia="NSimSun" w:hAnsi="Cambria" w:cs="Calibri Light"/>
                <w:color w:val="000000"/>
              </w:rPr>
            </w:pPr>
            <w:r>
              <w:rPr>
                <w:rFonts w:ascii="Cambria" w:eastAsia="NSimSun" w:hAnsi="Cambria" w:cs="Calibri Light"/>
                <w:color w:val="000000"/>
              </w:rPr>
              <w:t xml:space="preserve">           Punktowany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0B0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927B" w14:textId="77777777" w:rsidR="00E57242" w:rsidRPr="00695FD1" w:rsidRDefault="00E57242" w:rsidP="00E57242">
            <w:pPr>
              <w:pStyle w:val="Standarduser"/>
              <w:spacing w:after="160" w:line="240" w:lineRule="auto"/>
              <w:jc w:val="left"/>
              <w:rPr>
                <w:rFonts w:ascii="Cambria" w:eastAsia="NSimSun" w:hAnsi="Cambria" w:cs="Calibri Light"/>
                <w:color w:val="000000"/>
              </w:rPr>
            </w:pPr>
            <w:r w:rsidRPr="00695FD1">
              <w:rPr>
                <w:rFonts w:ascii="Cambria" w:eastAsia="NSimSun" w:hAnsi="Cambria" w:cs="Calibri Light"/>
                <w:color w:val="000000"/>
              </w:rPr>
              <w:t>1 rodzaj czujnika -0 pkt.</w:t>
            </w:r>
          </w:p>
          <w:p w14:paraId="006E6AA7" w14:textId="77777777" w:rsidR="00E57242" w:rsidRPr="00695FD1" w:rsidRDefault="00E57242" w:rsidP="00E57242">
            <w:pPr>
              <w:pStyle w:val="Standarduser"/>
              <w:spacing w:after="160" w:line="240" w:lineRule="auto"/>
              <w:jc w:val="left"/>
              <w:rPr>
                <w:rFonts w:ascii="Cambria" w:eastAsia="NSimSun" w:hAnsi="Cambria" w:cs="Calibri Light"/>
                <w:color w:val="000000"/>
              </w:rPr>
            </w:pPr>
            <w:r w:rsidRPr="00695FD1">
              <w:rPr>
                <w:rFonts w:ascii="Cambria" w:eastAsia="NSimSun" w:hAnsi="Cambria" w:cs="Calibri Light"/>
                <w:color w:val="000000"/>
              </w:rPr>
              <w:t>2 rodzaje czujników -2 pkt.</w:t>
            </w:r>
          </w:p>
          <w:p w14:paraId="74238903" w14:textId="26FE46C9" w:rsidR="00D25583" w:rsidRPr="00695FD1" w:rsidRDefault="00E57242" w:rsidP="00E57242">
            <w:pPr>
              <w:pStyle w:val="Standard"/>
              <w:snapToGrid w:val="0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3 rodzaje czujników -3 pkt.</w:t>
            </w:r>
          </w:p>
        </w:tc>
      </w:tr>
      <w:tr w:rsidR="003F75D5" w:rsidRPr="00695FD1" w14:paraId="07F1B76B" w14:textId="124C3094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FB1C" w14:textId="17D2DB5C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40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2223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Ustawianie granic alarmowych % saturacji oraz częstości pulsu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5EB2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C588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43E" w14:textId="1B605D1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471C46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CFF6714" w14:textId="11DC8406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4282" w14:textId="2B8C7906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6FBB" w14:textId="77777777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Wyposażenie: przedłużacz SpO2 i  wielorazowy czujnik SpO2 typu klips lub guma na palec + czujnik na ucho w każdym kardiomonitorze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5877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86B3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A82E" w14:textId="5AE0C580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471C46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44521019" w14:textId="475DC9EC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533D" w14:textId="25E7811B" w:rsidR="00D25583" w:rsidRPr="00695FD1" w:rsidRDefault="00DE5C67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376E" w14:textId="77777777" w:rsidR="00D25583" w:rsidRPr="00695FD1" w:rsidRDefault="00D25583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bCs/>
                <w:sz w:val="22"/>
                <w:szCs w:val="22"/>
              </w:rPr>
              <w:t>Pomiar NIPC</w:t>
            </w: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nieinwazyjnego pomiaru ciśnienia w każdym kardiomonitorze</w:t>
            </w:r>
          </w:p>
          <w:p w14:paraId="2CBB62EF" w14:textId="77777777" w:rsidR="00D25583" w:rsidRPr="00695FD1" w:rsidRDefault="00D25583">
            <w:pPr>
              <w:pStyle w:val="Standard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zakres min. 20-270 mmHg</w:t>
            </w:r>
          </w:p>
          <w:p w14:paraId="2BCF3AD9" w14:textId="6C04C8AB" w:rsidR="00D25583" w:rsidRPr="00695FD1" w:rsidRDefault="00D25583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pomiar automatyczny w min. zakresie od 1 do </w:t>
            </w:r>
            <w:r w:rsidR="00710874">
              <w:rPr>
                <w:rFonts w:ascii="Cambria" w:hAnsi="Cambria" w:cs="Calibri Light"/>
                <w:sz w:val="22"/>
                <w:szCs w:val="22"/>
              </w:rPr>
              <w:t>48</w:t>
            </w:r>
            <w:r w:rsidRPr="00695FD1">
              <w:rPr>
                <w:rFonts w:ascii="Cambria" w:hAnsi="Cambria" w:cs="Calibri Light"/>
                <w:sz w:val="22"/>
                <w:szCs w:val="22"/>
              </w:rPr>
              <w:t>0 min</w:t>
            </w:r>
          </w:p>
          <w:p w14:paraId="4811705F" w14:textId="77777777" w:rsidR="00D25583" w:rsidRPr="00695FD1" w:rsidRDefault="00D25583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pomiaru ciągły oraz na żądanie</w:t>
            </w:r>
          </w:p>
          <w:p w14:paraId="6010C8AC" w14:textId="77777777" w:rsidR="00D25583" w:rsidRPr="00695FD1" w:rsidRDefault="00D25583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pomiar i jednoczesna prezentacja ciśnienia 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skurczowego, średniego i rozkurczowego</w:t>
            </w:r>
          </w:p>
          <w:p w14:paraId="7EEF585B" w14:textId="77777777" w:rsidR="00D25583" w:rsidRPr="00695FD1" w:rsidRDefault="00D25583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możliwość wstępnego ustawiania górnego zakresu pompowania przez użytkownika</w:t>
            </w:r>
          </w:p>
          <w:p w14:paraId="3F1D8E26" w14:textId="77777777" w:rsidR="00D25583" w:rsidRPr="00695FD1" w:rsidRDefault="00D25583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- możliwość pomiaru ciśnienia na tej samej kończynie co pomiar SpO2 bez wywoływania alarmu SpO2(Funkcja wstrzymywania alarmów SpO2 na czas pomiaru NIBP na tej samej kończynie)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FD2F" w14:textId="4B8E78A0" w:rsidR="00D25583" w:rsidRPr="00695FD1" w:rsidRDefault="00E84CE0">
            <w:pPr>
              <w:pStyle w:val="Standard"/>
              <w:jc w:val="center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>
              <w:rPr>
                <w:rFonts w:ascii="Cambria" w:hAnsi="Cambria" w:cs="Calibri Light"/>
                <w:color w:val="000000"/>
              </w:rPr>
              <w:t xml:space="preserve">Punktowany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E72A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AD28" w14:textId="77777777" w:rsidR="00E84CE0" w:rsidRDefault="00E84CE0" w:rsidP="00E84CE0">
            <w:pPr>
              <w:pStyle w:val="Standard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możliwość pomiaru ciśnienia na tej samej kończynie co pomiar SpO2 bez wywoływania alarmu SpO2(Funkcja wstrzymywania alarmów SpO2 na czas pomiaru NIBP na tej samej kończynie) </w:t>
            </w:r>
          </w:p>
          <w:p w14:paraId="24C3859F" w14:textId="33B67029" w:rsidR="00E84CE0" w:rsidRPr="00695FD1" w:rsidRDefault="00E84CE0" w:rsidP="00E84CE0">
            <w:pPr>
              <w:pStyle w:val="Standard"/>
              <w:jc w:val="center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TAK – 5pkt</w:t>
            </w:r>
          </w:p>
          <w:p w14:paraId="74183B12" w14:textId="7BE9DCA8" w:rsidR="00D25583" w:rsidRPr="00695FD1" w:rsidRDefault="00E84CE0" w:rsidP="00E84CE0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NIE - 0pkt</w:t>
            </w:r>
          </w:p>
        </w:tc>
      </w:tr>
      <w:tr w:rsidR="003F75D5" w:rsidRPr="00695FD1" w14:paraId="2B253827" w14:textId="609F27A9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60C2" w14:textId="594345C9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A582" w14:textId="7777777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Przewód oraz mankiet mały ,średni i duży dla dorosłych w każdym monitorze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1417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821B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5DA1" w14:textId="05D06828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26706810" w14:textId="1931BE29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EAB0" w14:textId="1564AE35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44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3675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bCs/>
                <w:sz w:val="22"/>
                <w:szCs w:val="22"/>
              </w:rPr>
              <w:t>Pomiar  IBP</w:t>
            </w: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–  pomiar inwazyjnego ciśnienia</w:t>
            </w:r>
          </w:p>
          <w:p w14:paraId="42ECFC26" w14:textId="77777777" w:rsidR="003F75D5" w:rsidRPr="00695FD1" w:rsidRDefault="003F75D5" w:rsidP="003F75D5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minimum 1 kanał pomiarowy z możliwością późniejszej rozbudowy</w:t>
            </w:r>
          </w:p>
          <w:p w14:paraId="189208E3" w14:textId="137BA6E9" w:rsidR="003F75D5" w:rsidRPr="00695FD1" w:rsidRDefault="003F75D5" w:rsidP="003F75D5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pomiar ciśnienia inwazyjnego w zakresie        min. -40 do 350 mmHg </w:t>
            </w:r>
            <w:r w:rsidR="007A5623">
              <w:rPr>
                <w:rFonts w:ascii="Cambria" w:hAnsi="Cambria" w:cs="Calibri Light"/>
                <w:sz w:val="22"/>
                <w:szCs w:val="22"/>
              </w:rPr>
              <w:t xml:space="preserve">lub -50 do 320 mmHg </w:t>
            </w:r>
            <w:r w:rsidRPr="00695FD1">
              <w:rPr>
                <w:rFonts w:ascii="Cambria" w:hAnsi="Cambria" w:cs="Calibri Light"/>
                <w:sz w:val="22"/>
                <w:szCs w:val="22"/>
              </w:rPr>
              <w:t>z określeniem i nazwaniem miejsca pomiaru ciśnienia</w:t>
            </w:r>
          </w:p>
          <w:p w14:paraId="7CE971F6" w14:textId="308BFAF5" w:rsidR="003F75D5" w:rsidRPr="00695FD1" w:rsidRDefault="003F75D5" w:rsidP="003F75D5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pomiar częstości pulsu w zakresie 25-300 P/min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E1E1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3CA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81D" w14:textId="27387CE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6A8CBE53" w14:textId="01CD6360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F2D2" w14:textId="78573D81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45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474A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Wyświetlanie wartości ciśnień - skurczowego, rozkurczowego i średniego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DC65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C19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E40" w14:textId="3D1D8B5B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5BFFED35" w14:textId="62B185D1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7083" w14:textId="26426E8C" w:rsidR="003F75D5" w:rsidRPr="00695FD1" w:rsidRDefault="003F75D5" w:rsidP="003F75D5">
            <w:pPr>
              <w:pStyle w:val="Standard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>
              <w:rPr>
                <w:rFonts w:ascii="Cambria" w:hAnsi="Cambria" w:cs="Calibri Light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1CD2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Równoczesne wyświetlanie krzywych dynamicznych i wartości numerycznych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65DB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338F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883A" w14:textId="3177F42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525B166" w14:textId="51E20916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F8A1" w14:textId="2184BB01" w:rsidR="003F75D5" w:rsidRPr="00695FD1" w:rsidRDefault="003F75D5" w:rsidP="003F75D5">
            <w:pPr>
              <w:pStyle w:val="Standard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>
              <w:rPr>
                <w:rFonts w:ascii="Cambria" w:hAnsi="Cambria" w:cs="Calibri Light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DAF5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Możliwość równoczesnego pomiaru i wyświetlania danych z wszystkich kanałów pomiarowych.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B1C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47A0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009" w14:textId="61DF658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6713CEA8" w14:textId="3AD3BA74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5B96" w14:textId="303BD943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78EA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Przewód połączeniowy do przetworników posiadanych przez Zamawiającego dla każdego kardiomonitora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604D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6C1F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BE2B" w14:textId="524787B8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3A824E70" w14:textId="3620632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E45C" w14:textId="4DB3E84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9BC0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Pomiar temperatury - w jednym kanale w każdym kardiomonitorze. zakres min. 20 – 42°C,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F82F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D7F9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4F05" w14:textId="1D2E9236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93DCEF4" w14:textId="6F4C3EB7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F681" w14:textId="5E20655E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8835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Czujnik temperatury powierzchniowy dla dorosłych w każdym monitorze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2ED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18C3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F2C2" w14:textId="1EABD878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FDB470E" w14:textId="6783D51D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2AF9" w14:textId="21926EC8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8578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  <w:shd w:val="clear" w:color="auto" w:fill="FFFFFF"/>
              </w:rPr>
              <w:t>Funkcja oceny stanu świadomości wg skali Glasgow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lub EWS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45E6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BC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B52B" w14:textId="419C2592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4F054C46" w14:textId="089A0139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92B0" w14:textId="5A510C9D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6963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Możliwość poszerzenia o kolejne moduły min. 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  <w:lang w:val="en-GB"/>
              </w:rPr>
              <w:t xml:space="preserve">BIS, EEG, SpO2 Masimo Rainbow SET, IBP, CO2, </w:t>
            </w:r>
            <w:proofErr w:type="spellStart"/>
            <w:r w:rsidRPr="00695FD1">
              <w:rPr>
                <w:rFonts w:ascii="Cambria" w:hAnsi="Cambria" w:cs="Calibri Light"/>
                <w:color w:val="000000"/>
                <w:sz w:val="22"/>
                <w:szCs w:val="22"/>
                <w:lang w:val="en-GB"/>
              </w:rPr>
              <w:t>SpHb</w:t>
            </w:r>
            <w:proofErr w:type="spellEnd"/>
            <w:r w:rsidRPr="00695FD1">
              <w:rPr>
                <w:rFonts w:ascii="Cambria" w:hAnsi="Cambria" w:cs="Calibri Light"/>
                <w:color w:val="000000"/>
                <w:sz w:val="22"/>
                <w:szCs w:val="22"/>
                <w:lang w:val="en-GB"/>
              </w:rPr>
              <w:t>, PVI.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FA0C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543B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FF1" w14:textId="1E5A31CD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33C599D3" w14:textId="4EC367EC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088D" w14:textId="1445AAF8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53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CB03" w14:textId="77777777" w:rsidR="003F75D5" w:rsidRPr="00695FD1" w:rsidRDefault="003F75D5" w:rsidP="003F75D5">
            <w:pPr>
              <w:pStyle w:val="Standard"/>
              <w:snapToGrid w:val="0"/>
              <w:spacing w:before="60" w:line="200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Podgląd na kardiomonitorze innych kardiomonitorów pracujących w sieci monitorowania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F7FF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DD89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AB7E" w14:textId="05353E33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2D32EC63" w14:textId="189DC3B0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1150" w14:textId="125F346C" w:rsidR="003F75D5" w:rsidRPr="00695FD1" w:rsidRDefault="003F75D5" w:rsidP="003F75D5">
            <w:pPr>
              <w:pStyle w:val="Standard"/>
              <w:rPr>
                <w:rFonts w:ascii="Cambria" w:hAnsi="Cambria" w:cs="Calibri Light"/>
                <w:color w:val="000000"/>
                <w:sz w:val="22"/>
                <w:szCs w:val="22"/>
              </w:rPr>
            </w:pPr>
            <w:r>
              <w:rPr>
                <w:rFonts w:ascii="Cambria" w:hAnsi="Cambria" w:cs="Calibri Light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05DA" w14:textId="77777777" w:rsidR="003F75D5" w:rsidRPr="00695FD1" w:rsidRDefault="003F75D5" w:rsidP="003F75D5">
            <w:pPr>
              <w:pStyle w:val="Standard"/>
              <w:snapToGrid w:val="0"/>
              <w:spacing w:before="60" w:line="200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Mocowania do zainstalowania kardiomonitorów na ramieniu zapewniające regulację położenia w min. 2 płaszczyznach .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  <w:lang w:eastAsia="pl-PL" w:bidi="pl-PL"/>
              </w:rPr>
              <w:t>i umożliwiające łatwe i bezkolizyjne wyjęcie modułu transportowego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433A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E96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247" w14:textId="669FCAE5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D78D8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3D5A7772" w14:textId="1023889B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4EE2" w14:textId="3FD78B7B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55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016E" w14:textId="77777777" w:rsidR="003F75D5" w:rsidRPr="00695FD1" w:rsidRDefault="003F75D5" w:rsidP="003F75D5">
            <w:pPr>
              <w:pStyle w:val="Standard"/>
              <w:snapToGrid w:val="0"/>
              <w:spacing w:before="60" w:line="200" w:lineRule="atLeast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b/>
                <w:bCs/>
                <w:sz w:val="22"/>
                <w:szCs w:val="22"/>
                <w:lang w:eastAsia="pl-PL" w:bidi="pl-PL"/>
              </w:rPr>
              <w:t>CENTRALA MONITORUJĄCA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9DD2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585A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AB2" w14:textId="2CCD9013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67CD020" w14:textId="2A0A64D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28E7" w14:textId="0F65843D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139D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Zasilanie sieciowe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4E1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3339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14DF" w14:textId="651CEFD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EF12DDC" w14:textId="68EC9284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1ADD" w14:textId="3344139D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75D1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Komputer medyczny do obsługi min. 10 stanowisk</w:t>
            </w:r>
            <w:r w:rsidRPr="00695FD1">
              <w:rPr>
                <w:rFonts w:ascii="Cambria" w:hAnsi="Cambria" w:cs="Calibri Light"/>
                <w:strike/>
                <w:sz w:val="22"/>
                <w:szCs w:val="22"/>
                <w:lang w:eastAsia="pl-PL" w:bidi="pl-PL"/>
              </w:rPr>
              <w:t xml:space="preserve"> </w:t>
            </w: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centrala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  <w:lang w:eastAsia="pl-PL" w:bidi="pl-PL"/>
              </w:rPr>
              <w:t xml:space="preserve"> kompatybilna z opisanymi kardiomonitorami i </w:t>
            </w:r>
            <w:r w:rsidRPr="00695FD1">
              <w:rPr>
                <w:rFonts w:ascii="Cambria" w:hAnsi="Cambria" w:cs="Calibri Light"/>
                <w:bCs/>
                <w:color w:val="000000"/>
                <w:sz w:val="22"/>
                <w:szCs w:val="22"/>
              </w:rPr>
              <w:t xml:space="preserve">kardiomonitorami  serii </w:t>
            </w:r>
            <w:proofErr w:type="spellStart"/>
            <w:r w:rsidRPr="00695FD1">
              <w:rPr>
                <w:rFonts w:ascii="Cambria" w:hAnsi="Cambria" w:cs="Calibri Light"/>
                <w:bCs/>
                <w:color w:val="000000"/>
                <w:sz w:val="22"/>
                <w:szCs w:val="22"/>
              </w:rPr>
              <w:t>Intellivue</w:t>
            </w:r>
            <w:proofErr w:type="spellEnd"/>
            <w:r w:rsidRPr="00695FD1">
              <w:rPr>
                <w:rFonts w:ascii="Cambria" w:hAnsi="Cambria" w:cs="Calibri Light"/>
                <w:bCs/>
                <w:color w:val="000000"/>
                <w:sz w:val="22"/>
                <w:szCs w:val="22"/>
              </w:rPr>
              <w:t xml:space="preserve"> posiadanymi przez Zamawiającego w Oddziale Chirurgii Ogólnej. Pełna kompatybilność modułów i akcesoriów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8B1F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06F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42F" w14:textId="222AA54A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D2C8B04" w14:textId="46B64DEF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1063" w14:textId="0D52EBB9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7A09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Wyświetlanie na dwóch kolorowych ekranach min.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typu LCD TFT o przekątnej co najmniej 22” i rozdzielczości Full HD</w:t>
            </w: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 xml:space="preserve"> (min. 1280 x 1024   pikseli)- 2szt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7D76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220A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A203" w14:textId="5913BD9B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62CBA2C2" w14:textId="43CC4546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C078" w14:textId="7BC8469F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6EEB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 xml:space="preserve">Alarmy kodowane kolorem lub dźwiękiem </w:t>
            </w:r>
            <w:r w:rsidRPr="00695FD1">
              <w:rPr>
                <w:rFonts w:ascii="Cambria" w:hAnsi="Cambria" w:cs="Calibri Light"/>
                <w:sz w:val="22"/>
                <w:szCs w:val="22"/>
              </w:rPr>
              <w:t>z poszczególnych łóżek, z identyfikacją alarmującego łóżka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1779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43B0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5C2" w14:textId="655DC636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2043DAC8" w14:textId="70D4597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D4ED" w14:textId="34B4B3C6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69E0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Automatyczna analiza arytmii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B827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7ABA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D05F" w14:textId="5989FCD4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3DA02EF" w14:textId="3EDE918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00BF" w14:textId="1C09C54A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9446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  <w:lang w:eastAsia="pl-PL" w:bidi="pl-PL"/>
              </w:rPr>
              <w:t>Komunikacja z użytkownikiem w języku polskim poprzez klawiaturę i mysz komputerową.</w:t>
            </w: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 xml:space="preserve"> Możliwość wprowadzania i wyświetlania polskich znaków (ą, ę, ć, ł, ń, ó, ś, ż, 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290F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DFF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8051" w14:textId="1DB52A7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238BFEEB" w14:textId="32249DEF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5142" w14:textId="3310A4FA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ED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Pamięć przebiegów  alarmowych.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F6AC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DE6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B310" w14:textId="4A2B85E0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5F58C8E" w14:textId="3EA15377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4D9E" w14:textId="325ACE98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94D7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Wpisywanie danych demograficznych pacjenta z pozycji centrali i bezpośrednio w kardiomonitorach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F24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05B4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D039" w14:textId="02BBD060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33FBD32" w14:textId="36400C4D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E5F9" w14:textId="5845ECE2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58BF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  <w:lang w:eastAsia="pl-PL" w:bidi="pl-PL"/>
              </w:rPr>
              <w:t>Nadzorowanie 10 stanowisk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88AD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4743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789" w14:textId="7A3598D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45EC688" w14:textId="633C0A22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D133" w14:textId="70B44556" w:rsidR="003F75D5" w:rsidRPr="00695FD1" w:rsidRDefault="003F75D5" w:rsidP="003F75D5">
            <w:pPr>
              <w:pStyle w:val="Standard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678D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color w:val="000000"/>
                <w:sz w:val="22"/>
                <w:szCs w:val="22"/>
              </w:rPr>
              <w:t>W komplecie drukarka laserowa w formacie A4 z możliwością podłączenia lokalnego i sieciowego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446C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9F8E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B29D" w14:textId="753633A5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30A93DB6" w14:textId="5299F8F7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0EDF" w14:textId="57263407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5516" w14:textId="77777777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Możliwość zmiany ustawień alarmowych w monitorach z pozycji centrali w tym co najmniej zarządzanie alarmami, wyzwalanie i zatrzymywanie pomiarów ciśnienia (NIBP), zmiana interwału pomiaru NIBP, zarządzenie analizą arytmii.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8D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FA76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03F4" w14:textId="3B683E4C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230B5C7" w14:textId="74319AE1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3579" w14:textId="6D587BA4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67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524E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System operacyjny  nie starszy niż Windows 8.1 lub Mac OS X 10.8 lub inny posiadający aktualne wsparcie techniczne producenta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AAA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9BAB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91AA" w14:textId="292ABF1B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5AA20D9" w14:textId="2653FE33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7825" w14:textId="7BEB1B6B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lastRenderedPageBreak/>
              <w:t>68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1029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System przygotowany sprzętowo i programowo do rozbudowy o kolejne urządzenia monitorujące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E43E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CF00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C364" w14:textId="67F22BF3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21018412" w14:textId="1893BD81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E33F" w14:textId="49284F40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69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CD7E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Możliwość ręcznej zmiany wielkości każdego z sektorów pacjenta w widoku zbiorczym w celu dopasowania do liczby aktualnie monitorowanych parametrów. Zmiana dokonywana przez Użytkownika w trakcie pracy bez konieczności zamykania okna widoku zbiorczego pacjentów czy wchodzenia w menu konfiguracji.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19F0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EABF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02C" w14:textId="508CEB82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5CC878BC" w14:textId="1AAE4EAC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627B" w14:textId="6B49B446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EE83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Możliwość ręcznego i automatycznego minimalizowania sektorów przypisanych do łóżek na których aktualnie nie są monitorowani pacjenci.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EBA8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8498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B89" w14:textId="4933B916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48BDECFF" w14:textId="06B4B273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A302" w14:textId="6142FE14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4DFA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Automatyczne wznowienie wyświetlania zminimalizowanego sektora po rozpoczęciu monitorowania przez przypisany do niego kardiomonitor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7040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079D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AC9" w14:textId="6050592E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EA89ED9" w14:textId="625AC60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E01C" w14:textId="2113AA5E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41B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Narzędzia do wykonywania pomiarów czasowych (np. pomiar odstępu R-R) na zapisanych krzywych EKG. Funkcja zapisania wyniku wykonanego pomiaru wraz z adnotacjami.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8A0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F2F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A853" w14:textId="057A31E6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6D85A0F5" w14:textId="70255150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BD54" w14:textId="443781CD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18D5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 xml:space="preserve">Funkcja przeglądania statystyk EKG, dostępne informacje min. łączna ilość 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pobudzeń</w:t>
            </w:r>
            <w:proofErr w:type="spellEnd"/>
            <w:r w:rsidRPr="00695FD1">
              <w:rPr>
                <w:rFonts w:ascii="Cambria" w:hAnsi="Cambria" w:cs="Calibri Light"/>
                <w:szCs w:val="22"/>
              </w:rPr>
              <w:t xml:space="preserve">, łączna ilość 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pobudzeń</w:t>
            </w:r>
            <w:proofErr w:type="spellEnd"/>
            <w:r w:rsidRPr="00695FD1">
              <w:rPr>
                <w:rFonts w:ascii="Cambria" w:hAnsi="Cambria" w:cs="Calibri Light"/>
                <w:szCs w:val="22"/>
              </w:rPr>
              <w:t xml:space="preserve"> prawidłowych, łączna ilość 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pobudzeń</w:t>
            </w:r>
            <w:proofErr w:type="spellEnd"/>
            <w:r w:rsidRPr="00695FD1">
              <w:rPr>
                <w:rFonts w:ascii="Cambria" w:hAnsi="Cambria" w:cs="Calibri Light"/>
                <w:szCs w:val="22"/>
              </w:rPr>
              <w:t xml:space="preserve"> komorowych i nadkomorowych, zmienność czynności serca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6AA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BF17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701C" w14:textId="3BD90585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24B3DBA" w14:textId="32B2BA5D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C6DF" w14:textId="3A0B4601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3A31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Pamięć stanów krytycznych (alarmów arytmii i innych zdarzeń, z zapisem odcinków monitorowanych krzywych dynamicznych i wartości liczbowych). Funkcja wykonywania pomiarów  na zapamiętanych krzywych / min. pomiar RR, QT.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5A32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F552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39C" w14:textId="0FB5854D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0A0A6A7" w14:textId="742848A2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FAFC" w14:textId="79A69178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7D79" w14:textId="66D99EC0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 xml:space="preserve">Zapis alarmów i zdarzeń z okresu min 30 dni. Możliwość przeszukiwania listy według pacjenta lub oddziału, według kategorii alarmu oraz według rodzaju wykonywanych przez personel czynności działań (np. wyłączenie alarmu). Zapis dostępny </w:t>
            </w:r>
            <w:r w:rsidRPr="00695FD1">
              <w:rPr>
                <w:rFonts w:ascii="Cambria" w:hAnsi="Cambria" w:cs="Calibri Light"/>
                <w:szCs w:val="22"/>
              </w:rPr>
              <w:lastRenderedPageBreak/>
              <w:t>do wyświetlenia  lub do udostępnionego dysku sieciowego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6253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DC0C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B33" w14:textId="41C7A77A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1AF607D9" w14:textId="25F2802E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3CE4" w14:textId="76A97DA2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EA24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Sygnalizacja alarmowa zdarzeń związanych z zaburzeniami rytmu, w tym co najmniej:</w:t>
            </w:r>
          </w:p>
          <w:p w14:paraId="63F555D2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 xml:space="preserve">• 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Asystolia</w:t>
            </w:r>
            <w:proofErr w:type="spellEnd"/>
          </w:p>
          <w:p w14:paraId="55EA451C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 xml:space="preserve">• 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Vfib</w:t>
            </w:r>
            <w:proofErr w:type="spellEnd"/>
            <w:r w:rsidRPr="00695FD1">
              <w:rPr>
                <w:rFonts w:ascii="Cambria" w:hAnsi="Cambria" w:cs="Calibri Light"/>
                <w:szCs w:val="22"/>
              </w:rPr>
              <w:t>/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Vtach</w:t>
            </w:r>
            <w:proofErr w:type="spellEnd"/>
          </w:p>
          <w:p w14:paraId="176A2BA0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• Tachykardia komorowa</w:t>
            </w:r>
          </w:p>
          <w:p w14:paraId="5F18548B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• Ciężka tachykardia</w:t>
            </w:r>
          </w:p>
          <w:p w14:paraId="437033E9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• Ciężka bradykardia</w:t>
            </w:r>
          </w:p>
          <w:p w14:paraId="42843C33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 xml:space="preserve">• Wysoka częstość skurczów </w:t>
            </w:r>
            <w:proofErr w:type="spellStart"/>
            <w:r w:rsidRPr="00695FD1">
              <w:rPr>
                <w:rFonts w:ascii="Cambria" w:hAnsi="Cambria" w:cs="Calibri Light"/>
                <w:szCs w:val="22"/>
              </w:rPr>
              <w:t>ektopowych</w:t>
            </w:r>
            <w:proofErr w:type="spellEnd"/>
          </w:p>
          <w:p w14:paraId="66064019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• HR wysokie</w:t>
            </w:r>
          </w:p>
          <w:p w14:paraId="18D5FB8A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• HR niskie</w:t>
            </w:r>
          </w:p>
          <w:p w14:paraId="641FABA8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• Migotanie przedsionków (początek i koniec)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33A9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95E4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3794" w14:textId="2370B842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7B6ACD70" w14:textId="325D24EC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D643" w14:textId="0CB41B1D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BEA7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Możliwość wyłączenia alarmów poszczególnych arytmii (w tym migotania przedsionków)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DF51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E750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4AC0" w14:textId="365973A6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0F0A8307" w14:textId="4E66797F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38C0" w14:textId="0EF16D2B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E95B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 xml:space="preserve">Możliwość modyfikacji kryteriów alarmowania dla poszczególnych arytmii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061A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D635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DD7E" w14:textId="20B67F93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64BF54F3" w14:textId="2EF11B3E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59DE" w14:textId="177BB4E0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79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6793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Trendy graficzne  i numeryczne  z minimum 7 ostatnich  dni wszystkich  mierzonych przez monitory parametrów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48A4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BE66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E5A6" w14:textId="1448DCD5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4685815D" w14:textId="3AAD0020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DEE6" w14:textId="68328F36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80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D141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Funkcja analizy najczęściej występujących alarmów u danego pacjenta z prezentacją wartości progowych i trendów podstawowych parametrów życiowych.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9131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D1D5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97FB" w14:textId="4A4C9438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4BA0ABD9" w14:textId="57D52F2E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B457" w14:textId="65238760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81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2222" w14:textId="77777777" w:rsidR="003F75D5" w:rsidRPr="00695FD1" w:rsidRDefault="003F75D5" w:rsidP="003F75D5">
            <w:pPr>
              <w:pStyle w:val="Bezodstpw"/>
              <w:rPr>
                <w:rFonts w:ascii="Cambria" w:hAnsi="Cambria"/>
                <w:szCs w:val="22"/>
              </w:rPr>
            </w:pPr>
            <w:r w:rsidRPr="00695FD1">
              <w:rPr>
                <w:rFonts w:ascii="Cambria" w:hAnsi="Cambria" w:cs="Calibri Light"/>
                <w:szCs w:val="22"/>
              </w:rPr>
              <w:t>Zasilacz awaryjny typu UPS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327D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D1D5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DDFD" w14:textId="76DF1510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341DDBCD" w14:textId="4C740A6D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8B01" w14:textId="5FEBD674" w:rsidR="003F75D5" w:rsidRPr="00695FD1" w:rsidRDefault="003F75D5" w:rsidP="003F75D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A23" w14:textId="0C3CF5D1" w:rsidR="003F75D5" w:rsidRPr="00695FD1" w:rsidRDefault="003F75D5" w:rsidP="003F75D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System montażu stałego kardiomonitora  do </w:t>
            </w:r>
            <w:proofErr w:type="spellStart"/>
            <w:r w:rsidRPr="00695FD1">
              <w:rPr>
                <w:rFonts w:ascii="Cambria" w:hAnsi="Cambria" w:cs="Calibri Light"/>
                <w:sz w:val="22"/>
                <w:szCs w:val="22"/>
              </w:rPr>
              <w:t>panela</w:t>
            </w:r>
            <w:proofErr w:type="spellEnd"/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</w:t>
            </w:r>
            <w:proofErr w:type="spellStart"/>
            <w:r w:rsidRPr="00695FD1">
              <w:rPr>
                <w:rFonts w:ascii="Cambria" w:hAnsi="Cambria" w:cs="Calibri Light"/>
                <w:sz w:val="22"/>
                <w:szCs w:val="22"/>
              </w:rPr>
              <w:t>nadłóż</w:t>
            </w:r>
            <w:r>
              <w:rPr>
                <w:rFonts w:ascii="Cambria" w:hAnsi="Cambria" w:cs="Calibri Light"/>
                <w:sz w:val="22"/>
                <w:szCs w:val="22"/>
              </w:rPr>
              <w:t>k</w:t>
            </w:r>
            <w:r w:rsidRPr="00695FD1">
              <w:rPr>
                <w:rFonts w:ascii="Cambria" w:hAnsi="Cambria" w:cs="Calibri Light"/>
                <w:sz w:val="22"/>
                <w:szCs w:val="22"/>
              </w:rPr>
              <w:t>owego</w:t>
            </w:r>
            <w:proofErr w:type="spellEnd"/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</w:t>
            </w:r>
            <w:proofErr w:type="spellStart"/>
            <w:r w:rsidRPr="00695FD1">
              <w:rPr>
                <w:rFonts w:ascii="Cambria" w:hAnsi="Cambria" w:cs="Calibri Light"/>
                <w:sz w:val="22"/>
                <w:szCs w:val="22"/>
              </w:rPr>
              <w:t>MERYlight</w:t>
            </w:r>
            <w:proofErr w:type="spellEnd"/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 </w:t>
            </w:r>
            <w:proofErr w:type="spellStart"/>
            <w:r w:rsidRPr="00695FD1">
              <w:rPr>
                <w:rFonts w:ascii="Cambria" w:hAnsi="Cambria" w:cs="Calibri Light"/>
                <w:sz w:val="22"/>
                <w:szCs w:val="22"/>
              </w:rPr>
              <w:t>prod</w:t>
            </w:r>
            <w:proofErr w:type="spellEnd"/>
            <w:r w:rsidRPr="00695FD1">
              <w:rPr>
                <w:rFonts w:ascii="Cambria" w:hAnsi="Cambria" w:cs="Calibri Light"/>
                <w:sz w:val="22"/>
                <w:szCs w:val="22"/>
              </w:rPr>
              <w:t>. INMED + kuweta na akcesoria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D575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D40D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D76F" w14:textId="6737F62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  <w:shd w:val="clear" w:color="auto" w:fill="FFFF00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3F75D5" w:rsidRPr="00695FD1" w14:paraId="54482F08" w14:textId="73157D03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AA74" w14:textId="0E2669AA" w:rsidR="003F75D5" w:rsidRPr="00695FD1" w:rsidRDefault="003F75D5" w:rsidP="003F75D5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83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FA28" w14:textId="550E12FB" w:rsidR="003F75D5" w:rsidRPr="00695FD1" w:rsidRDefault="003F75D5" w:rsidP="003F75D5">
            <w:pPr>
              <w:pStyle w:val="Standard"/>
              <w:snapToGrid w:val="0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Szkolenie pracowników Zamawiającego w zakresie użytkowania, obsługi monitorów pacjenta i centrali nadzoru</w:t>
            </w:r>
            <w:r w:rsidRPr="00695FD1">
              <w:rPr>
                <w:rFonts w:ascii="Cambria" w:hAnsi="Cambria" w:cs="Calibri Light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BE73" w14:textId="5BE36792" w:rsidR="003F75D5" w:rsidRPr="00695FD1" w:rsidRDefault="003F75D5" w:rsidP="003F75D5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D99" w14:textId="77777777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511" w14:textId="68EB335F" w:rsidR="003F75D5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  <w:shd w:val="clear" w:color="auto" w:fill="FFFF00"/>
              </w:rPr>
            </w:pPr>
            <w:r w:rsidRPr="005D25A7">
              <w:rPr>
                <w:rFonts w:ascii="Cambria" w:hAnsi="Cambria" w:cs="Calibri Light"/>
                <w:sz w:val="22"/>
                <w:szCs w:val="22"/>
              </w:rPr>
              <w:t>Bez punktacji</w:t>
            </w:r>
          </w:p>
        </w:tc>
      </w:tr>
      <w:tr w:rsidR="00D25583" w:rsidRPr="00695FD1" w14:paraId="3671A056" w14:textId="66B9E315" w:rsidTr="00E84CE0">
        <w:trPr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A917" w14:textId="6F4A30BF" w:rsidR="00D25583" w:rsidRPr="00695FD1" w:rsidRDefault="00DE5C67">
            <w:pPr>
              <w:pStyle w:val="Standard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84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C4AD" w14:textId="2FB06DF4" w:rsidR="00D25583" w:rsidRPr="00695FD1" w:rsidRDefault="00D25583">
            <w:pPr>
              <w:pStyle w:val="Standard"/>
              <w:snapToGrid w:val="0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Gwarancja min 24 m-ce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B49" w14:textId="2983BFF0" w:rsidR="00D25583" w:rsidRPr="00695FD1" w:rsidRDefault="003F75D5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0294" w14:textId="77777777" w:rsidR="00D25583" w:rsidRPr="00695FD1" w:rsidRDefault="00D25583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9AB1" w14:textId="77777777" w:rsidR="003F75D5" w:rsidRPr="00695FD1" w:rsidRDefault="003F75D5" w:rsidP="003F75D5">
            <w:pPr>
              <w:pStyle w:val="Standard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Gwarancja 24 m-ce 0 pkt</w:t>
            </w:r>
          </w:p>
          <w:p w14:paraId="04498888" w14:textId="3F158158" w:rsidR="00D25583" w:rsidRPr="00695FD1" w:rsidRDefault="003F75D5" w:rsidP="003F75D5">
            <w:pPr>
              <w:pStyle w:val="Standard"/>
              <w:snapToGrid w:val="0"/>
              <w:jc w:val="center"/>
              <w:rPr>
                <w:rFonts w:ascii="Cambria" w:hAnsi="Cambria" w:cs="Calibri Light"/>
                <w:sz w:val="22"/>
                <w:szCs w:val="22"/>
                <w:shd w:val="clear" w:color="auto" w:fill="FFFF00"/>
              </w:rPr>
            </w:pPr>
            <w:r w:rsidRPr="00695FD1">
              <w:rPr>
                <w:rFonts w:ascii="Cambria" w:hAnsi="Cambria" w:cs="Calibri Light"/>
                <w:sz w:val="22"/>
                <w:szCs w:val="22"/>
              </w:rPr>
              <w:t>Gwarancja ≥36 m-</w:t>
            </w:r>
            <w:proofErr w:type="spellStart"/>
            <w:r w:rsidRPr="00695FD1">
              <w:rPr>
                <w:rFonts w:ascii="Cambria" w:hAnsi="Cambria" w:cs="Calibri Light"/>
                <w:sz w:val="22"/>
                <w:szCs w:val="22"/>
              </w:rPr>
              <w:t>cy</w:t>
            </w:r>
            <w:proofErr w:type="spellEnd"/>
            <w:r w:rsidRPr="00695FD1">
              <w:rPr>
                <w:rFonts w:ascii="Cambria" w:hAnsi="Cambria" w:cs="Calibri Light"/>
                <w:sz w:val="22"/>
                <w:szCs w:val="22"/>
              </w:rPr>
              <w:t xml:space="preserve"> 10 pkt</w:t>
            </w:r>
          </w:p>
        </w:tc>
      </w:tr>
    </w:tbl>
    <w:p w14:paraId="788622A8" w14:textId="77777777" w:rsidR="005355EB" w:rsidRDefault="005355EB">
      <w:pPr>
        <w:pStyle w:val="Standard"/>
      </w:pPr>
    </w:p>
    <w:p w14:paraId="31F1D023" w14:textId="77777777" w:rsidR="002E11CF" w:rsidRDefault="002E11CF" w:rsidP="003E4108">
      <w:pPr>
        <w:pStyle w:val="TekstpodstawowyTekstwcity2stbTekstwcity2stTekstwciety2stety2st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0B60FBE7" w14:textId="77777777" w:rsidR="002E11CF" w:rsidRDefault="002E11CF" w:rsidP="003E4108">
      <w:pPr>
        <w:pStyle w:val="TekstpodstawowyTekstwcity2stbTekstwcity2stTekstwciety2stety2st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2C5177D0" w14:textId="24CA991F" w:rsidR="003E4108" w:rsidRDefault="003E4108" w:rsidP="003E4108">
      <w:pPr>
        <w:pStyle w:val="TekstpodstawowyTekstwcity2stbTekstwcity2stTekstwciety2stety2st"/>
        <w:jc w:val="both"/>
      </w:pPr>
      <w:r>
        <w:rPr>
          <w:rFonts w:ascii="Calibri Light" w:hAnsi="Calibri Light" w:cs="Calibri Light"/>
          <w:iCs/>
          <w:sz w:val="22"/>
          <w:szCs w:val="22"/>
        </w:rPr>
        <w:lastRenderedPageBreak/>
        <w:t>Wykonawca wypełnia niniejszy Formularz  poprzez uzupełnienie kolumny pn. Parametr oferowany (należy opisać oferowany parametr), zgodnie z wymaganiami Zamawiającego opisanymi w kolumnie pn. Parametry graniczne. Opis oferowanego parametru musi być na tyle wyczerpujący, żeby pozwolił Zamawiającemu ocenę oferty, pod względem zgodności z podstawowymi, bezwzględnie wymaganymi parametrami i uznanie, czy oferta spełnia wymagania podstawowe, czy podlega odrzuceniu.</w:t>
      </w:r>
    </w:p>
    <w:p w14:paraId="4C6E2487" w14:textId="77777777" w:rsidR="003E4108" w:rsidRDefault="003E4108" w:rsidP="003E4108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>W przypadku:</w:t>
      </w:r>
    </w:p>
    <w:p w14:paraId="387C3133" w14:textId="77777777" w:rsidR="003E4108" w:rsidRDefault="003E4108" w:rsidP="003E4108">
      <w:pPr>
        <w:pStyle w:val="TekstpodstawowyTekstwcity2stbTekstwcity2stTekstwciety2stety2st"/>
        <w:widowControl/>
        <w:numPr>
          <w:ilvl w:val="0"/>
          <w:numId w:val="10"/>
        </w:numPr>
        <w:jc w:val="both"/>
      </w:pPr>
      <w:r>
        <w:rPr>
          <w:rFonts w:ascii="Calibri Light" w:eastAsia="Calibri Light" w:hAnsi="Calibri Light" w:cs="Calibri Light"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iCs/>
          <w:sz w:val="22"/>
          <w:szCs w:val="22"/>
        </w:rPr>
        <w:t xml:space="preserve">niewypełnienia którejkolwiek z pozycji w tabeli, </w:t>
      </w:r>
    </w:p>
    <w:p w14:paraId="0F78496C" w14:textId="77777777" w:rsidR="003E4108" w:rsidRDefault="003E4108" w:rsidP="003E4108">
      <w:pPr>
        <w:pStyle w:val="TekstpodstawowyTekstwcity2stbTekstwcity2stTekstwciety2stety2st"/>
        <w:widowControl/>
        <w:numPr>
          <w:ilvl w:val="0"/>
          <w:numId w:val="10"/>
        </w:numPr>
        <w:jc w:val="both"/>
      </w:pPr>
      <w:r>
        <w:rPr>
          <w:rFonts w:ascii="Calibri Light" w:hAnsi="Calibri Light" w:cs="Calibri Light"/>
          <w:iCs/>
          <w:sz w:val="22"/>
          <w:szCs w:val="22"/>
        </w:rPr>
        <w:t>zaoferowania parametrów niezgodnych z wymaganiami Zamawiającego</w:t>
      </w:r>
    </w:p>
    <w:p w14:paraId="14A56A30" w14:textId="77777777" w:rsidR="003E4108" w:rsidRDefault="003E4108" w:rsidP="003E4108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 xml:space="preserve">oferta zostanie odrzucona na podstawie art. 226 ust. 1 pkt. 5 ustawy </w:t>
      </w:r>
      <w:proofErr w:type="spellStart"/>
      <w:r>
        <w:rPr>
          <w:rFonts w:ascii="Calibri Light" w:hAnsi="Calibri Light" w:cs="Calibri Light"/>
          <w:iCs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iCs/>
          <w:sz w:val="22"/>
          <w:szCs w:val="22"/>
        </w:rPr>
        <w:t>, jako oferta, której treść jest niezgodna z warunkami zamówienia,</w:t>
      </w:r>
    </w:p>
    <w:p w14:paraId="28E75E86" w14:textId="77777777" w:rsidR="003E4108" w:rsidRDefault="003E4108" w:rsidP="003E4108">
      <w:pPr>
        <w:jc w:val="center"/>
        <w:rPr>
          <w:rFonts w:ascii="Calibri Light" w:hAnsi="Calibri Light" w:cs="Calibri Light"/>
          <w:i/>
        </w:rPr>
      </w:pPr>
    </w:p>
    <w:p w14:paraId="4F21FF2A" w14:textId="77777777" w:rsidR="003E4108" w:rsidRDefault="003E4108" w:rsidP="003E4108">
      <w:pPr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2760E3F7" w14:textId="27171029" w:rsidR="00A53C22" w:rsidRDefault="00A53C22" w:rsidP="00A53C22">
      <w:pPr>
        <w:pStyle w:val="Standard"/>
      </w:pPr>
    </w:p>
    <w:p w14:paraId="7C2E5FC1" w14:textId="082E3CB5" w:rsidR="00A53C22" w:rsidRDefault="00A53C22" w:rsidP="00A53C22">
      <w:pPr>
        <w:pStyle w:val="Standard"/>
      </w:pPr>
    </w:p>
    <w:sectPr w:rsidR="00A53C22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3626" w14:textId="77777777" w:rsidR="00A53C22" w:rsidRDefault="00A53C22">
      <w:r>
        <w:separator/>
      </w:r>
    </w:p>
  </w:endnote>
  <w:endnote w:type="continuationSeparator" w:id="0">
    <w:p w14:paraId="12845280" w14:textId="77777777" w:rsidR="00A53C22" w:rsidRDefault="00A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raleSansBook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B04C" w14:textId="77777777" w:rsidR="00A53C22" w:rsidRDefault="00A53C22">
      <w:r>
        <w:rPr>
          <w:color w:val="000000"/>
        </w:rPr>
        <w:separator/>
      </w:r>
    </w:p>
  </w:footnote>
  <w:footnote w:type="continuationSeparator" w:id="0">
    <w:p w14:paraId="1EC869AB" w14:textId="77777777" w:rsidR="00A53C22" w:rsidRDefault="00A5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C5A5" w14:textId="77777777" w:rsidR="00D25583" w:rsidRPr="00D25583" w:rsidRDefault="00D25583" w:rsidP="00D25583">
    <w:pPr>
      <w:pStyle w:val="Nagwek"/>
      <w:rPr>
        <w:rFonts w:ascii="Cambria" w:hAnsi="Cambria"/>
        <w:sz w:val="22"/>
        <w:szCs w:val="22"/>
      </w:rPr>
    </w:pPr>
    <w:r w:rsidRPr="00D25583">
      <w:rPr>
        <w:rFonts w:ascii="Cambria" w:hAnsi="Cambria"/>
        <w:sz w:val="22"/>
        <w:szCs w:val="22"/>
      </w:rPr>
      <w:t>ZPZ-27/07/24</w:t>
    </w:r>
    <w:r w:rsidRPr="00D25583">
      <w:rPr>
        <w:rFonts w:ascii="Cambria" w:hAnsi="Cambria"/>
        <w:sz w:val="22"/>
        <w:szCs w:val="22"/>
      </w:rPr>
      <w:tab/>
    </w:r>
    <w:r w:rsidRPr="00D25583">
      <w:rPr>
        <w:rFonts w:ascii="Cambria" w:hAnsi="Cambria"/>
        <w:sz w:val="22"/>
        <w:szCs w:val="22"/>
      </w:rPr>
      <w:tab/>
      <w:t xml:space="preserve">                                                                       Formularz parametrów technicznych – załącznik nr 2 do SWZ </w:t>
    </w:r>
  </w:p>
  <w:p w14:paraId="4353079B" w14:textId="77777777" w:rsidR="00D25583" w:rsidRDefault="00D255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BCB"/>
    <w:multiLevelType w:val="multilevel"/>
    <w:tmpl w:val="A7A04A70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DD2588"/>
    <w:multiLevelType w:val="multilevel"/>
    <w:tmpl w:val="06FA0ADC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EB4B00"/>
    <w:multiLevelType w:val="multilevel"/>
    <w:tmpl w:val="F986474E"/>
    <w:styleLink w:val="WWNum4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BC194B"/>
    <w:multiLevelType w:val="multilevel"/>
    <w:tmpl w:val="23FE0A7E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F12448"/>
    <w:multiLevelType w:val="multilevel"/>
    <w:tmpl w:val="197024F0"/>
    <w:styleLink w:val="WWNum2"/>
    <w:lvl w:ilvl="0">
      <w:numFmt w:val="bullet"/>
      <w:lvlText w:val="·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DE532E5"/>
    <w:multiLevelType w:val="multilevel"/>
    <w:tmpl w:val="6428D782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14252289">
    <w:abstractNumId w:val="4"/>
  </w:num>
  <w:num w:numId="2" w16cid:durableId="498279889">
    <w:abstractNumId w:val="0"/>
  </w:num>
  <w:num w:numId="3" w16cid:durableId="1806848905">
    <w:abstractNumId w:val="2"/>
  </w:num>
  <w:num w:numId="4" w16cid:durableId="1912806604">
    <w:abstractNumId w:val="1"/>
  </w:num>
  <w:num w:numId="5" w16cid:durableId="143086316">
    <w:abstractNumId w:val="5"/>
  </w:num>
  <w:num w:numId="6" w16cid:durableId="31274650">
    <w:abstractNumId w:val="4"/>
  </w:num>
  <w:num w:numId="7" w16cid:durableId="1775393772">
    <w:abstractNumId w:val="0"/>
    <w:lvlOverride w:ilvl="0">
      <w:startOverride w:val="1"/>
    </w:lvlOverride>
  </w:num>
  <w:num w:numId="8" w16cid:durableId="2033875199">
    <w:abstractNumId w:val="1"/>
    <w:lvlOverride w:ilvl="0">
      <w:startOverride w:val="1"/>
    </w:lvlOverride>
  </w:num>
  <w:num w:numId="9" w16cid:durableId="428964749">
    <w:abstractNumId w:val="5"/>
    <w:lvlOverride w:ilvl="0">
      <w:startOverride w:val="1"/>
    </w:lvlOverride>
  </w:num>
  <w:num w:numId="10" w16cid:durableId="1721435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EB"/>
    <w:rsid w:val="00033019"/>
    <w:rsid w:val="001223A9"/>
    <w:rsid w:val="00285EC9"/>
    <w:rsid w:val="002E11CF"/>
    <w:rsid w:val="003B53BC"/>
    <w:rsid w:val="003E4108"/>
    <w:rsid w:val="003F75D5"/>
    <w:rsid w:val="005355EB"/>
    <w:rsid w:val="00626870"/>
    <w:rsid w:val="00695FD1"/>
    <w:rsid w:val="00710874"/>
    <w:rsid w:val="007724EF"/>
    <w:rsid w:val="007A5623"/>
    <w:rsid w:val="007C0895"/>
    <w:rsid w:val="00877187"/>
    <w:rsid w:val="009E00F5"/>
    <w:rsid w:val="00A53C22"/>
    <w:rsid w:val="00A67BEE"/>
    <w:rsid w:val="00B13218"/>
    <w:rsid w:val="00BC5AF7"/>
    <w:rsid w:val="00C431C0"/>
    <w:rsid w:val="00C4510D"/>
    <w:rsid w:val="00C86DDA"/>
    <w:rsid w:val="00CD1629"/>
    <w:rsid w:val="00D25583"/>
    <w:rsid w:val="00D54863"/>
    <w:rsid w:val="00DE5C67"/>
    <w:rsid w:val="00E57242"/>
    <w:rsid w:val="00E84CE0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F503"/>
  <w15:docId w15:val="{91258969-B4E2-4463-A770-06022DB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Bezodstpw">
    <w:name w:val="No Spacing"/>
    <w:rPr>
      <w:rFonts w:ascii="Calibri" w:eastAsia="Calibri" w:hAnsi="Calibri" w:cs="Arial"/>
      <w:sz w:val="22"/>
    </w:rPr>
  </w:style>
  <w:style w:type="paragraph" w:styleId="Stopka">
    <w:name w:val="footer"/>
    <w:basedOn w:val="Standard"/>
  </w:style>
  <w:style w:type="paragraph" w:customStyle="1" w:styleId="Standarduser">
    <w:name w:val="Standard (user)"/>
    <w:pPr>
      <w:spacing w:after="6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ListLabel109">
    <w:name w:val="ListLabel 109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08">
    <w:name w:val="ListLabel 108"/>
    <w:rPr>
      <w:rFonts w:cs="Calibri Light"/>
      <w:iCs/>
      <w:sz w:val="22"/>
      <w:szCs w:val="22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Courier New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110">
    <w:name w:val="ListLabel 110"/>
    <w:rPr>
      <w:rFonts w:cs="Calibri Light"/>
      <w:iCs/>
      <w:sz w:val="22"/>
      <w:szCs w:val="22"/>
    </w:rPr>
  </w:style>
  <w:style w:type="character" w:customStyle="1" w:styleId="ListLabel111">
    <w:name w:val="ListLabel 111"/>
    <w:rPr>
      <w:rFonts w:cs="Calibri Light"/>
      <w:iCs/>
      <w:sz w:val="22"/>
      <w:szCs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41">
    <w:name w:val="WWNum41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D255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5583"/>
    <w:rPr>
      <w:rFonts w:cs="Mangal"/>
      <w:szCs w:val="21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qFormat/>
    <w:rsid w:val="003E4108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2135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Piotrowski</dc:creator>
  <cp:lastModifiedBy>Konrad Piotrowski</cp:lastModifiedBy>
  <cp:revision>20</cp:revision>
  <cp:lastPrinted>2024-07-02T14:12:00Z</cp:lastPrinted>
  <dcterms:created xsi:type="dcterms:W3CDTF">2024-07-05T13:53:00Z</dcterms:created>
  <dcterms:modified xsi:type="dcterms:W3CDTF">2024-08-14T12:07:00Z</dcterms:modified>
</cp:coreProperties>
</file>