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F" w:rsidRPr="00120D21" w:rsidRDefault="00F6668F" w:rsidP="00F6668F">
      <w:pPr>
        <w:spacing w:after="12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120D21">
        <w:rPr>
          <w:rFonts w:eastAsia="Arial Unicode MS" w:cs="Times New Roman"/>
          <w:kern w:val="1"/>
          <w:lang w:eastAsia="ar-SA"/>
        </w:rPr>
        <w:t xml:space="preserve">      </w:t>
      </w:r>
      <w:r w:rsidRPr="00120D21">
        <w:rPr>
          <w:rFonts w:eastAsia="Arial Unicode MS" w:cs="Times New Roman"/>
          <w:i/>
          <w:kern w:val="1"/>
          <w:lang w:eastAsia="ar-SA"/>
        </w:rPr>
        <w:t>Załącznik</w:t>
      </w:r>
      <w:r w:rsidRPr="00120D21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120D21">
        <w:rPr>
          <w:rFonts w:eastAsia="Arial Unicode MS" w:cs="Times New Roman"/>
          <w:i/>
          <w:kern w:val="1"/>
          <w:lang w:eastAsia="ar-SA"/>
        </w:rPr>
        <w:t xml:space="preserve">nr </w:t>
      </w:r>
      <w:r>
        <w:rPr>
          <w:rFonts w:eastAsia="Arial Unicode MS" w:cs="Times New Roman"/>
          <w:i/>
          <w:kern w:val="1"/>
          <w:lang w:eastAsia="ar-SA"/>
        </w:rPr>
        <w:t>8</w:t>
      </w:r>
      <w:r w:rsidRPr="00120D21">
        <w:rPr>
          <w:rFonts w:eastAsia="Arial Unicode MS" w:cs="Times New Roman"/>
          <w:i/>
          <w:kern w:val="1"/>
          <w:lang w:eastAsia="ar-SA"/>
        </w:rPr>
        <w:t xml:space="preserve"> do SWZ                    </w:t>
      </w:r>
    </w:p>
    <w:p w:rsidR="00F6668F" w:rsidRDefault="00F6668F" w:rsidP="00F6668F">
      <w:pPr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lang w:eastAsia="ar-SA"/>
        </w:rPr>
      </w:pPr>
      <w:r w:rsidRPr="00120D21">
        <w:rPr>
          <w:rFonts w:eastAsia="Arial Unicode MS" w:cs="Times New Roman"/>
          <w:kern w:val="1"/>
          <w:lang w:eastAsia="ar-SA"/>
        </w:rPr>
        <w:t>……………………………………</w:t>
      </w:r>
    </w:p>
    <w:p w:rsidR="00F6668F" w:rsidRPr="00120D21" w:rsidRDefault="00F6668F" w:rsidP="00F6668F">
      <w:pPr>
        <w:suppressAutoHyphens/>
        <w:spacing w:after="0" w:line="240" w:lineRule="auto"/>
        <w:ind w:left="7080" w:firstLine="708"/>
        <w:rPr>
          <w:rFonts w:eastAsia="Arial Unicode MS" w:cs="Times New Roman"/>
          <w:kern w:val="1"/>
          <w:vertAlign w:val="superscript"/>
          <w:lang w:eastAsia="ar-SA"/>
        </w:rPr>
      </w:pPr>
      <w:r>
        <w:rPr>
          <w:rFonts w:eastAsia="Arial Unicode MS" w:cs="Times New Roman"/>
          <w:kern w:val="1"/>
          <w:vertAlign w:val="superscript"/>
          <w:lang w:eastAsia="ar-SA"/>
        </w:rPr>
        <w:t>Miejscowość, d</w:t>
      </w:r>
      <w:r w:rsidRPr="00120D21">
        <w:rPr>
          <w:rFonts w:eastAsia="Arial Unicode MS" w:cs="Times New Roman"/>
          <w:kern w:val="1"/>
          <w:vertAlign w:val="superscript"/>
          <w:lang w:eastAsia="ar-SA"/>
        </w:rPr>
        <w:t xml:space="preserve">ata </w:t>
      </w:r>
    </w:p>
    <w:p w:rsidR="00F6668F" w:rsidRPr="00120D21" w:rsidRDefault="00F6668F" w:rsidP="00F6668F">
      <w:pPr>
        <w:keepNext/>
        <w:suppressAutoHyphens/>
        <w:spacing w:after="0" w:line="240" w:lineRule="auto"/>
        <w:rPr>
          <w:rFonts w:eastAsia="Times New Roman" w:cs="Times New Roman"/>
          <w:i/>
          <w:lang w:eastAsia="ar-SA"/>
        </w:rPr>
      </w:pPr>
      <w:r w:rsidRPr="00120D21">
        <w:rPr>
          <w:rFonts w:eastAsia="Times New Roman" w:cs="Times New Roman"/>
          <w:i/>
          <w:lang w:eastAsia="ar-SA"/>
        </w:rPr>
        <w:t>...............................................................</w:t>
      </w:r>
    </w:p>
    <w:p w:rsidR="00F6668F" w:rsidRPr="00120D21" w:rsidRDefault="00F6668F" w:rsidP="00F6668F">
      <w:pPr>
        <w:keepNext/>
        <w:suppressAutoHyphens/>
        <w:spacing w:after="0" w:line="240" w:lineRule="auto"/>
        <w:rPr>
          <w:rFonts w:eastAsia="Times New Roman" w:cs="Times New Roman"/>
          <w:b/>
          <w:vertAlign w:val="superscript"/>
          <w:lang w:eastAsia="ar-SA"/>
        </w:rPr>
      </w:pPr>
      <w:r w:rsidRPr="00120D21">
        <w:rPr>
          <w:rFonts w:eastAsia="Times New Roman" w:cs="Times New Roman"/>
          <w:i/>
          <w:vertAlign w:val="superscript"/>
          <w:lang w:eastAsia="ar-SA"/>
        </w:rPr>
        <w:t>Pieczęć adresowa firmy Wykonawcy</w:t>
      </w:r>
    </w:p>
    <w:p w:rsidR="00F6668F" w:rsidRPr="00120D21" w:rsidRDefault="00F6668F" w:rsidP="00F6668F">
      <w:pPr>
        <w:widowControl w:val="0"/>
        <w:suppressAutoHyphens/>
        <w:autoSpaceDE w:val="0"/>
        <w:spacing w:after="120" w:line="240" w:lineRule="auto"/>
        <w:jc w:val="center"/>
        <w:rPr>
          <w:rFonts w:eastAsia="Times New Roman" w:cs="Times New Roman"/>
          <w:b/>
          <w:bCs/>
          <w:lang w:eastAsia="ar-SA"/>
        </w:rPr>
      </w:pPr>
    </w:p>
    <w:p w:rsidR="00F6668F" w:rsidRPr="00120D21" w:rsidRDefault="00F6668F" w:rsidP="00F6668F">
      <w:pPr>
        <w:widowControl w:val="0"/>
        <w:suppressAutoHyphens/>
        <w:autoSpaceDE w:val="0"/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120D21">
        <w:rPr>
          <w:rFonts w:eastAsia="Times New Roman" w:cs="Times New Roman"/>
          <w:b/>
          <w:bCs/>
          <w:lang w:eastAsia="ar-SA"/>
        </w:rPr>
        <w:t>ZOBOWIĄZANIE PODMIOTU TRZECIEGO</w:t>
      </w:r>
    </w:p>
    <w:p w:rsidR="00F6668F" w:rsidRPr="00120D21" w:rsidRDefault="00F6668F" w:rsidP="00F6668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120D21">
        <w:rPr>
          <w:rFonts w:eastAsia="Arial Unicode MS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 </w:t>
      </w:r>
      <w:r w:rsidRPr="00120D21">
        <w:rPr>
          <w:rFonts w:eastAsia="Arial Unicode MS" w:cs="Times New Roman"/>
          <w:bCs/>
          <w:color w:val="000000"/>
          <w:kern w:val="2"/>
          <w:lang w:eastAsia="ar-SA"/>
        </w:rPr>
        <w:t xml:space="preserve">potrzeby wykonania zamówieniu p.n. </w:t>
      </w: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F6668F" w:rsidRPr="00120D21" w:rsidRDefault="00F6668F" w:rsidP="00F6668F">
      <w:pPr>
        <w:suppressAutoHyphens/>
        <w:spacing w:after="120" w:line="240" w:lineRule="auto"/>
        <w:jc w:val="center"/>
        <w:rPr>
          <w:rFonts w:eastAsia="Arial Unicode MS" w:cs="Arial"/>
          <w:bCs/>
          <w:color w:val="000000"/>
          <w:kern w:val="2"/>
          <w:lang w:eastAsia="ar-SA"/>
        </w:rPr>
      </w:pP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Ja(/My) niżej podpisany(/ni) 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…………………………………………………………………………………….……………..………………………………………… 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(imię i nazwisko składającego oświadczenie)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będąc upoważnionym(/mi) do reprezentowania: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…………………………….………………………………………………………………………………….……………………………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lang w:eastAsia="ar-SA"/>
        </w:rPr>
        <w:t xml:space="preserve"> </w:t>
      </w: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(nazwa i adres  podmiotu oddającego do dyspozycji zasoby)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b/>
          <w:bCs/>
          <w:color w:val="000000"/>
          <w:kern w:val="2"/>
          <w:lang w:eastAsia="ar-SA"/>
        </w:rPr>
        <w:t>o ś w i a d c z a m (y)</w:t>
      </w:r>
      <w:r w:rsidRPr="00120D21">
        <w:rPr>
          <w:rFonts w:eastAsia="Arial Unicode MS" w:cs="Times New Roman"/>
          <w:color w:val="000000"/>
          <w:kern w:val="2"/>
          <w:lang w:eastAsia="ar-SA"/>
        </w:rPr>
        <w:t>,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jc w:val="both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że wyżej wymieniony podmiot, stosownie do art. 118 ustawy z dnia 11 września 2019r. – Prawo zamówień publicznych (Dz. U. z 2019r. poz. 2019, z </w:t>
      </w:r>
      <w:proofErr w:type="spellStart"/>
      <w:r w:rsidRPr="00120D21">
        <w:rPr>
          <w:rFonts w:eastAsia="Arial Unicode MS" w:cs="Times New Roman"/>
          <w:color w:val="000000"/>
          <w:kern w:val="2"/>
          <w:lang w:eastAsia="ar-SA"/>
        </w:rPr>
        <w:t>późn</w:t>
      </w:r>
      <w:proofErr w:type="spellEnd"/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. zm.), udostępni Wykonawcy: 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jc w:val="both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…………………………………………………………………………………………………………………....…………………………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jc w:val="center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(nazwa i adres  Wykonawcy składającego ofertę)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do dyspozycji w trakcie realizacji zamówienia niezbędne zasoby</w:t>
      </w:r>
      <w:r w:rsidRPr="00120D21">
        <w:rPr>
          <w:rFonts w:eastAsia="Arial Unicode MS" w:cs="Times New Roman"/>
          <w:color w:val="000000"/>
          <w:kern w:val="2"/>
          <w:vertAlign w:val="superscript"/>
          <w:lang w:eastAsia="ar-SA"/>
        </w:rPr>
        <w:t>.</w:t>
      </w:r>
    </w:p>
    <w:p w:rsidR="00F6668F" w:rsidRPr="00120D21" w:rsidRDefault="00F6668F" w:rsidP="00F6668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Zakres zasobów, jakie udostępniamy wykonawcy: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jc w:val="center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(należy wyspecyfikować udostępniane zasoby)</w:t>
      </w:r>
    </w:p>
    <w:p w:rsidR="00F6668F" w:rsidRPr="00120D21" w:rsidRDefault="00F6668F" w:rsidP="00F6668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Sposób wykorzystania ww. zasobów przez Wykonawcę przy wykonywaniu zamówienia: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……….…………………………………………………………………………………….…........………………………………………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:rsidR="00F6668F" w:rsidRPr="00120D21" w:rsidRDefault="00F6668F" w:rsidP="00F6668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Zakres i okres udziału przy wykonywaniu zamówienia: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 xml:space="preserve">……………..………………………………………………………………………………………………………………………………… 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:rsidR="00F6668F" w:rsidRPr="00120D21" w:rsidRDefault="00F6668F" w:rsidP="00F6668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F6668F" w:rsidRPr="00120D21" w:rsidRDefault="00F6668F" w:rsidP="00F6668F">
      <w:pPr>
        <w:widowControl w:val="0"/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</w:t>
      </w:r>
    </w:p>
    <w:p w:rsidR="00F6668F" w:rsidRPr="00120D21" w:rsidRDefault="00F6668F" w:rsidP="00F6668F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</w:p>
    <w:p w:rsidR="00F6668F" w:rsidRPr="00120D21" w:rsidRDefault="00F6668F" w:rsidP="00F6668F">
      <w:pPr>
        <w:widowControl w:val="0"/>
        <w:suppressAutoHyphens/>
        <w:spacing w:after="120" w:line="240" w:lineRule="auto"/>
        <w:jc w:val="both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W związku z powyższym oddajemy do dyspozycji ww. zasoby w celu korzystania z nich przez Wykonawcę – w przypadku wyboru jego oferty w przedmiotowym postępowaniu i udzieleniu mu </w:t>
      </w:r>
      <w:r w:rsidRPr="00120D21">
        <w:rPr>
          <w:rFonts w:eastAsia="Arial Unicode MS" w:cs="Times New Roman"/>
          <w:color w:val="000000"/>
          <w:kern w:val="2"/>
          <w:lang w:eastAsia="ar-SA"/>
        </w:rPr>
        <w:lastRenderedPageBreak/>
        <w:t>zamówienia – przy wykonywaniu przedmiotu zamówienia.</w:t>
      </w:r>
    </w:p>
    <w:p w:rsidR="00F6668F" w:rsidRPr="00120D21" w:rsidRDefault="00F6668F" w:rsidP="00F6668F">
      <w:pPr>
        <w:tabs>
          <w:tab w:val="left" w:pos="284"/>
        </w:tabs>
        <w:suppressAutoHyphens/>
        <w:spacing w:after="120" w:line="240" w:lineRule="auto"/>
        <w:ind w:hanging="284"/>
        <w:jc w:val="both"/>
        <w:rPr>
          <w:rFonts w:eastAsia="Arial Unicode MS" w:cs="Times New Roman"/>
          <w:b/>
          <w:color w:val="000000"/>
          <w:kern w:val="1"/>
          <w:lang w:eastAsia="ar-SA"/>
        </w:rPr>
      </w:pPr>
    </w:p>
    <w:p w:rsidR="00F6668F" w:rsidRPr="00120D21" w:rsidRDefault="00F6668F" w:rsidP="00F6668F">
      <w:pPr>
        <w:tabs>
          <w:tab w:val="left" w:pos="284"/>
        </w:tabs>
        <w:suppressAutoHyphens/>
        <w:spacing w:after="120" w:line="240" w:lineRule="auto"/>
        <w:ind w:hanging="284"/>
        <w:jc w:val="both"/>
        <w:rPr>
          <w:rFonts w:eastAsia="Arial Unicode MS" w:cs="Times New Roman"/>
          <w:color w:val="000000"/>
          <w:kern w:val="1"/>
          <w:lang w:eastAsia="ar-SA"/>
        </w:rPr>
      </w:pPr>
      <w:r w:rsidRPr="00120D21">
        <w:rPr>
          <w:rFonts w:eastAsia="Arial Unicode MS" w:cs="Times New Roman"/>
          <w:b/>
          <w:color w:val="000000"/>
          <w:kern w:val="1"/>
          <w:lang w:eastAsia="ar-SA"/>
        </w:rPr>
        <w:t>Niniejsze oświadczenie potwierdza ww. okoliczności na dzień składania ofert.</w:t>
      </w:r>
    </w:p>
    <w:p w:rsidR="00F6668F" w:rsidRPr="00120D21" w:rsidRDefault="00F6668F" w:rsidP="00F6668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i/>
          <w:color w:val="000000"/>
          <w:kern w:val="2"/>
          <w:sz w:val="24"/>
          <w:szCs w:val="24"/>
          <w:lang w:eastAsia="ar-SA"/>
        </w:rPr>
      </w:pPr>
    </w:p>
    <w:p w:rsidR="00F6668F" w:rsidRPr="00120D21" w:rsidRDefault="00F6668F" w:rsidP="00F6668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i/>
          <w:color w:val="000000"/>
          <w:kern w:val="2"/>
          <w:sz w:val="24"/>
          <w:szCs w:val="24"/>
          <w:lang w:eastAsia="ar-SA"/>
        </w:rPr>
      </w:pPr>
    </w:p>
    <w:p w:rsidR="00F6668F" w:rsidRPr="00120D21" w:rsidRDefault="00F6668F" w:rsidP="00F6668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i/>
          <w:color w:val="000000"/>
          <w:kern w:val="2"/>
          <w:sz w:val="24"/>
          <w:szCs w:val="24"/>
          <w:lang w:eastAsia="ar-SA"/>
        </w:rPr>
      </w:pPr>
    </w:p>
    <w:p w:rsidR="00F6668F" w:rsidRPr="00120D21" w:rsidRDefault="00F6668F" w:rsidP="00F6668F">
      <w:pPr>
        <w:widowControl w:val="0"/>
        <w:tabs>
          <w:tab w:val="left" w:pos="4536"/>
        </w:tabs>
        <w:suppressAutoHyphens/>
        <w:spacing w:after="0" w:line="240" w:lineRule="auto"/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</w:pPr>
      <w:r w:rsidRP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 xml:space="preserve">…………………………………………..                 </w:t>
      </w:r>
      <w:r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</w:r>
      <w:r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</w:r>
      <w:r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</w:r>
      <w:r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  <w:t xml:space="preserve">    </w:t>
      </w:r>
      <w:r w:rsidRP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 xml:space="preserve"> …….……………………………</w:t>
      </w:r>
    </w:p>
    <w:p w:rsidR="00F6668F" w:rsidRPr="00120D21" w:rsidRDefault="00F6668F" w:rsidP="00F6668F">
      <w:pPr>
        <w:widowControl w:val="0"/>
        <w:suppressAutoHyphens/>
        <w:spacing w:after="0" w:line="240" w:lineRule="auto"/>
        <w:ind w:left="2779" w:hanging="2779"/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 xml:space="preserve">             (miejsce i data złożenia oświadczenia)                                                </w:t>
      </w:r>
      <w:r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P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 xml:space="preserve"> </w:t>
      </w: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(pieczęć i podpis osoby uprawnionej do                                   </w:t>
      </w:r>
    </w:p>
    <w:p w:rsidR="00F6668F" w:rsidRPr="00120D21" w:rsidRDefault="00F6668F" w:rsidP="00F6668F">
      <w:pPr>
        <w:widowControl w:val="0"/>
        <w:suppressAutoHyphens/>
        <w:spacing w:after="0" w:line="240" w:lineRule="auto"/>
        <w:ind w:left="2779" w:hanging="2779"/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</w:pP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</w:t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składania  oświadczeń woli w imieniu podmiotu </w:t>
      </w:r>
    </w:p>
    <w:p w:rsidR="00F6668F" w:rsidRPr="00120D21" w:rsidRDefault="00F6668F" w:rsidP="00F6668F">
      <w:pPr>
        <w:widowControl w:val="0"/>
        <w:suppressAutoHyphens/>
        <w:spacing w:after="0" w:line="240" w:lineRule="auto"/>
        <w:ind w:left="2779" w:hanging="2779"/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</w:pP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   oddającego do dyspozycji zasoby)</w:t>
      </w: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F"/>
    <w:rsid w:val="00D375D7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4442-675B-4351-AC62-99C659F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2021-08-17T13:22:00Z</dcterms:created>
  <dcterms:modified xsi:type="dcterms:W3CDTF">2021-08-17T13:22:00Z</dcterms:modified>
</cp:coreProperties>
</file>