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5ED70" w14:textId="77777777" w:rsidR="00926D77" w:rsidRDefault="00123EDC" w:rsidP="00926D77">
      <w:pPr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</w:t>
      </w:r>
    </w:p>
    <w:p w14:paraId="4D93FDD6" w14:textId="5AA2A1C0" w:rsidR="00123EDC" w:rsidRDefault="00123EDC" w:rsidP="00926D77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>
        <w:rPr>
          <w:rFonts w:ascii="Arial" w:hAnsi="Arial" w:cs="Arial"/>
          <w:iCs/>
          <w:sz w:val="20"/>
          <w:szCs w:val="20"/>
        </w:rPr>
        <w:t>nia .............................. r.</w:t>
      </w:r>
    </w:p>
    <w:p w14:paraId="4739BE6D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0D4B421A" w14:textId="77777777" w:rsidR="00C56FFC" w:rsidRPr="00C56FFC" w:rsidRDefault="00C56FFC" w:rsidP="00926D77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1B33A581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5315B90E" w14:textId="3532E616" w:rsidR="00C56FFC" w:rsidRPr="00B76267" w:rsidRDefault="00C56FFC" w:rsidP="00C56FFC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40C8B4F4" w:rsidR="00123EDC" w:rsidRDefault="002C6534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(</w:t>
      </w:r>
      <w:r w:rsidRPr="00F62495">
        <w:rPr>
          <w:rFonts w:ascii="Arial" w:hAnsi="Arial" w:cs="Arial"/>
          <w:bCs/>
          <w:i/>
          <w:color w:val="FF0000"/>
          <w:sz w:val="20"/>
          <w:szCs w:val="20"/>
        </w:rPr>
        <w:t>Dokument składany na wezwanie</w:t>
      </w:r>
      <w:r>
        <w:rPr>
          <w:rFonts w:ascii="Arial" w:hAnsi="Arial" w:cs="Arial"/>
          <w:bCs/>
          <w:i/>
          <w:color w:val="FF0000"/>
          <w:sz w:val="20"/>
          <w:szCs w:val="20"/>
        </w:rPr>
        <w:t>)</w:t>
      </w:r>
    </w:p>
    <w:p w14:paraId="505C311F" w14:textId="77777777" w:rsidR="003756D2" w:rsidRPr="003756D2" w:rsidRDefault="003756D2" w:rsidP="00123EDC">
      <w:pPr>
        <w:spacing w:after="0"/>
        <w:jc w:val="center"/>
        <w:rPr>
          <w:rFonts w:ascii="Arial" w:hAnsi="Arial" w:cs="Arial"/>
          <w:b/>
          <w:iCs/>
          <w:szCs w:val="20"/>
        </w:rPr>
      </w:pPr>
      <w:r w:rsidRPr="003756D2">
        <w:rPr>
          <w:rFonts w:ascii="Arial" w:hAnsi="Arial" w:cs="Arial"/>
          <w:b/>
          <w:iCs/>
          <w:szCs w:val="20"/>
        </w:rPr>
        <w:t xml:space="preserve">Oświadczenie Wykonawcy </w:t>
      </w:r>
    </w:p>
    <w:p w14:paraId="188B51D7" w14:textId="7BD55F5B" w:rsidR="00123EDC" w:rsidRDefault="003756D2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 aktualności informacji zawartych w oświadczeniu </w:t>
      </w:r>
      <w:r w:rsidRPr="003756D2">
        <w:rPr>
          <w:rFonts w:ascii="Arial" w:hAnsi="Arial" w:cs="Arial"/>
          <w:b/>
          <w:iCs/>
          <w:sz w:val="20"/>
          <w:szCs w:val="20"/>
        </w:rPr>
        <w:t>o którym mowa w art. 125 ust. 1 Pzp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FC1AF92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3756D2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</w:t>
      </w:r>
      <w:r w:rsidR="003756D2">
        <w:rPr>
          <w:rFonts w:ascii="Arial" w:hAnsi="Arial" w:cs="Arial"/>
          <w:sz w:val="20"/>
          <w:szCs w:val="20"/>
        </w:rPr>
        <w:t>bie przetargu nieograniczonego pn</w:t>
      </w:r>
      <w:r w:rsidR="00DF0D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4793A18" w14:textId="77777777" w:rsidR="00DF0DBA" w:rsidRDefault="00DF0DBA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C08ED7" w14:textId="3FBE7135" w:rsidR="00123EDC" w:rsidRPr="00353316" w:rsidRDefault="00544309" w:rsidP="00375A2C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44260A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Sukcesywna dostawa drogowych oraz chodnikowych materiałów dla </w:t>
      </w:r>
      <w:r w:rsidRPr="0044260A">
        <w:rPr>
          <w:rFonts w:ascii="Arial" w:hAnsi="Arial" w:cs="Arial"/>
          <w:b/>
          <w:bCs/>
          <w:i/>
          <w:color w:val="auto"/>
          <w:sz w:val="22"/>
          <w:szCs w:val="22"/>
        </w:rPr>
        <w:br/>
        <w:t>Spółki Komunalnej Żukowo Sp. z o. o.</w:t>
      </w:r>
    </w:p>
    <w:p w14:paraId="0D644142" w14:textId="77777777" w:rsidR="007F68F7" w:rsidRDefault="007F68F7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7AC0971" w14:textId="61C33ECF" w:rsidR="003756D2" w:rsidRPr="003756D2" w:rsidRDefault="003756D2" w:rsidP="003756D2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56D2">
        <w:rPr>
          <w:rFonts w:ascii="Arial" w:hAnsi="Arial" w:cs="Arial"/>
          <w:sz w:val="20"/>
          <w:szCs w:val="20"/>
        </w:rPr>
        <w:t>Oświadczam, że informacje zawarte</w:t>
      </w:r>
      <w:r w:rsidRPr="003756D2">
        <w:rPr>
          <w:rFonts w:ascii="Arial" w:hAnsi="Arial" w:cs="Arial"/>
          <w:b/>
          <w:sz w:val="20"/>
          <w:szCs w:val="20"/>
        </w:rPr>
        <w:t xml:space="preserve"> </w:t>
      </w:r>
      <w:r w:rsidRPr="003756D2">
        <w:rPr>
          <w:rFonts w:ascii="Arial" w:hAnsi="Arial" w:cs="Arial"/>
          <w:i/>
          <w:sz w:val="20"/>
          <w:szCs w:val="20"/>
        </w:rPr>
        <w:t>w</w:t>
      </w:r>
      <w:r w:rsidRPr="003756D2">
        <w:rPr>
          <w:rFonts w:ascii="Arial" w:hAnsi="Arial" w:cs="Arial"/>
          <w:sz w:val="20"/>
          <w:szCs w:val="20"/>
        </w:rPr>
        <w:t xml:space="preserve"> oświadczeniu, o którym mowa w art. 125 ust. 1 Pzp, </w:t>
      </w:r>
      <w:r>
        <w:rPr>
          <w:rFonts w:ascii="Arial" w:hAnsi="Arial" w:cs="Arial"/>
          <w:sz w:val="20"/>
          <w:szCs w:val="20"/>
        </w:rPr>
        <w:br/>
      </w:r>
      <w:r w:rsidRPr="003756D2">
        <w:rPr>
          <w:rFonts w:ascii="Arial" w:hAnsi="Arial" w:cs="Arial"/>
          <w:sz w:val="20"/>
          <w:szCs w:val="20"/>
        </w:rPr>
        <w:t>tj. złożonym w przedmiotowym postępowaniu Jednolitym Europejskim Dokumencie Zamówienia (JEDZ),  zakresie podstaw wykluczenia z postępowania wskazanych przez Zamawiającego, o których mowa w:</w:t>
      </w:r>
    </w:p>
    <w:p w14:paraId="2DF31802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 xml:space="preserve">art. 108 ust. 1 pkt 3 Pzp, </w:t>
      </w:r>
    </w:p>
    <w:p w14:paraId="61ECC40A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108 ust. 1 pkt 4 Pzp, dotyczących orzeczenia zakazu ubiegania się o zamówienie publiczne tytułem środka zapobiegawczego,</w:t>
      </w:r>
    </w:p>
    <w:p w14:paraId="5329A021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108 ust. 1 pkt 5 Pzp, dotyczących zawarcia z innymi wykonawcami porozumienia mającego na celu za-kłócenie konkurencji,</w:t>
      </w:r>
    </w:p>
    <w:p w14:paraId="7EF0EC6C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108 ust. 1 pkt 6 Pzp,</w:t>
      </w:r>
    </w:p>
    <w:p w14:paraId="3C0EF47E" w14:textId="0E41B0D1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 xml:space="preserve">art. 109 ust. 1 pkt 1 Pzp, odnośnie do naruszenia obowiązków dotyczących płatności podatków i opłat lokalnych, o których mowa w ustawie z dnia 12 stycznia 1991 r. </w:t>
      </w:r>
      <w:r w:rsidRPr="003756D2">
        <w:rPr>
          <w:rFonts w:ascii="Arial" w:hAnsi="Arial" w:cs="Arial"/>
          <w:color w:val="000000"/>
          <w:sz w:val="20"/>
          <w:szCs w:val="20"/>
        </w:rPr>
        <w:br/>
        <w:t>o podatkach i opłatach lokalnych (Dz. U. z 2019 r. poz. 1170),</w:t>
      </w:r>
    </w:p>
    <w:p w14:paraId="1EF42123" w14:textId="5CDA0DBF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109 ust. 1 pkt 4) i 7) Pzp,</w:t>
      </w:r>
    </w:p>
    <w:p w14:paraId="2E250268" w14:textId="5B16A195" w:rsidR="003756D2" w:rsidRDefault="003756D2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są aktualne na dzień złożenia niniejszego oświadczenia.</w:t>
      </w:r>
    </w:p>
    <w:p w14:paraId="0A8725EC" w14:textId="0809DF71" w:rsidR="005E4424" w:rsidRDefault="00A41335" w:rsidP="00807CA8">
      <w:pPr>
        <w:autoSpaceDE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Ponadto oświadczam, że informacje zawarte w załączonym do złożonej oferty oświadczeniu</w:t>
      </w:r>
      <w:r w:rsidRPr="00A4133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41335">
        <w:rPr>
          <w:rFonts w:ascii="Arial" w:hAnsi="Arial" w:cs="Arial"/>
          <w:color w:val="000000"/>
          <w:sz w:val="20"/>
          <w:szCs w:val="20"/>
        </w:rPr>
        <w:t>o niepodleganiu wyklucze</w:t>
      </w:r>
      <w:r w:rsidR="005E4424">
        <w:rPr>
          <w:rFonts w:ascii="Arial" w:hAnsi="Arial" w:cs="Arial"/>
          <w:color w:val="000000"/>
          <w:sz w:val="20"/>
          <w:szCs w:val="20"/>
        </w:rPr>
        <w:t>niu z postępowania na podstawie</w:t>
      </w:r>
      <w:r w:rsidR="00544309">
        <w:rPr>
          <w:rFonts w:ascii="Arial" w:hAnsi="Arial" w:cs="Arial"/>
          <w:color w:val="000000"/>
          <w:sz w:val="20"/>
          <w:szCs w:val="20"/>
        </w:rPr>
        <w:t>:</w:t>
      </w:r>
    </w:p>
    <w:p w14:paraId="51D9ECA7" w14:textId="4D4CD239" w:rsidR="005E4424" w:rsidRPr="005E4424" w:rsidRDefault="00A41335" w:rsidP="005E4424">
      <w:pPr>
        <w:pStyle w:val="Akapitzlist"/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5E4424">
        <w:rPr>
          <w:rFonts w:ascii="Arial" w:hAnsi="Arial" w:cs="Arial"/>
          <w:color w:val="000000"/>
          <w:sz w:val="20"/>
          <w:szCs w:val="20"/>
        </w:rPr>
        <w:t>art. 5k Rozporządzenia Rady (UE) nr 833/2014 z dnia 31 lipca 2014 r. oraz</w:t>
      </w:r>
      <w:r w:rsidR="005E4424">
        <w:rPr>
          <w:rFonts w:ascii="Arial" w:hAnsi="Arial" w:cs="Arial"/>
          <w:color w:val="000000"/>
          <w:sz w:val="20"/>
          <w:szCs w:val="20"/>
        </w:rPr>
        <w:t>,</w:t>
      </w:r>
    </w:p>
    <w:p w14:paraId="579E47ED" w14:textId="77777777" w:rsidR="005E4424" w:rsidRPr="005E4424" w:rsidRDefault="00A41335" w:rsidP="005E4424">
      <w:pPr>
        <w:pStyle w:val="Akapitzlist"/>
        <w:numPr>
          <w:ilvl w:val="0"/>
          <w:numId w:val="6"/>
        </w:numPr>
        <w:autoSpaceDE w:val="0"/>
        <w:spacing w:before="240"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5E4424">
        <w:rPr>
          <w:rFonts w:ascii="Arial" w:hAnsi="Arial" w:cs="Arial"/>
          <w:color w:val="000000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z 2022 r. poz. 835)</w:t>
      </w:r>
      <w:r w:rsidR="005E4424">
        <w:rPr>
          <w:rFonts w:ascii="Arial" w:hAnsi="Arial" w:cs="Arial"/>
          <w:color w:val="000000"/>
          <w:sz w:val="20"/>
          <w:szCs w:val="20"/>
        </w:rPr>
        <w:t>,</w:t>
      </w:r>
    </w:p>
    <w:p w14:paraId="47B0F8AE" w14:textId="6E3A366C" w:rsidR="00A41335" w:rsidRPr="005E4424" w:rsidRDefault="00A41335" w:rsidP="005E4424">
      <w:pPr>
        <w:autoSpaceDE w:val="0"/>
        <w:spacing w:before="240"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5E4424">
        <w:rPr>
          <w:rFonts w:ascii="Arial" w:hAnsi="Arial" w:cs="Arial"/>
          <w:color w:val="000000"/>
          <w:sz w:val="20"/>
          <w:szCs w:val="20"/>
        </w:rPr>
        <w:t>są aktualne na dzień złożenia niniejszego oświadczenia.</w:t>
      </w:r>
    </w:p>
    <w:p w14:paraId="16A7F291" w14:textId="77777777" w:rsidR="003756D2" w:rsidRP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1156A7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36246D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02048B0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3756D2" w:rsidSect="00A41335">
      <w:headerReference w:type="default" r:id="rId9"/>
      <w:pgSz w:w="11906" w:h="16838"/>
      <w:pgMar w:top="1145" w:right="1417" w:bottom="851" w:left="1417" w:header="567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7CAF5" w14:textId="77777777" w:rsidR="00105055" w:rsidRDefault="00105055" w:rsidP="00492F56">
      <w:pPr>
        <w:spacing w:after="0" w:line="240" w:lineRule="auto"/>
      </w:pPr>
      <w:r>
        <w:separator/>
      </w:r>
    </w:p>
  </w:endnote>
  <w:endnote w:type="continuationSeparator" w:id="0">
    <w:p w14:paraId="7C169024" w14:textId="77777777" w:rsidR="00105055" w:rsidRDefault="00105055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06DA2" w14:textId="77777777" w:rsidR="00105055" w:rsidRDefault="00105055" w:rsidP="00492F56">
      <w:pPr>
        <w:spacing w:after="0" w:line="240" w:lineRule="auto"/>
      </w:pPr>
      <w:r>
        <w:separator/>
      </w:r>
    </w:p>
  </w:footnote>
  <w:footnote w:type="continuationSeparator" w:id="0">
    <w:p w14:paraId="7AD7F170" w14:textId="77777777" w:rsidR="00105055" w:rsidRDefault="00105055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6FFC" w14:paraId="2453E8CC" w14:textId="77777777" w:rsidTr="00A41335">
      <w:tc>
        <w:tcPr>
          <w:tcW w:w="3070" w:type="dxa"/>
        </w:tcPr>
        <w:p w14:paraId="5C427B6C" w14:textId="1149CB1A" w:rsidR="00C56FFC" w:rsidRPr="00C56FFC" w:rsidRDefault="00C56FFC" w:rsidP="00807CA8">
          <w:pPr>
            <w:pStyle w:val="Nagwek"/>
            <w:spacing w:before="60"/>
            <w:rPr>
              <w:sz w:val="20"/>
              <w:szCs w:val="20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 w:rsidR="00807CA8">
            <w:rPr>
              <w:rFonts w:ascii="Arial" w:hAnsi="Arial" w:cs="Arial"/>
              <w:i/>
              <w:sz w:val="18"/>
              <w:szCs w:val="18"/>
            </w:rPr>
            <w:t xml:space="preserve">6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>WZ</w:t>
          </w:r>
        </w:p>
      </w:tc>
      <w:tc>
        <w:tcPr>
          <w:tcW w:w="3071" w:type="dxa"/>
        </w:tcPr>
        <w:p w14:paraId="7D85C316" w14:textId="77777777" w:rsidR="00C56FFC" w:rsidRDefault="00C56FFC">
          <w:pPr>
            <w:pStyle w:val="Nagwek"/>
          </w:pPr>
        </w:p>
      </w:tc>
      <w:tc>
        <w:tcPr>
          <w:tcW w:w="3071" w:type="dxa"/>
        </w:tcPr>
        <w:p w14:paraId="0F9A0F91" w14:textId="588426FA" w:rsidR="00C56FFC" w:rsidRPr="00C56FFC" w:rsidRDefault="00C56FFC" w:rsidP="003C29FE">
          <w:pPr>
            <w:pStyle w:val="Nagwek"/>
            <w:spacing w:before="60"/>
            <w:jc w:val="right"/>
            <w:rPr>
              <w:i/>
            </w:rPr>
          </w:pPr>
          <w:r w:rsidRPr="00C56FFC">
            <w:rPr>
              <w:rFonts w:ascii="Arial" w:hAnsi="Arial" w:cs="Arial"/>
              <w:i/>
              <w:sz w:val="20"/>
              <w:szCs w:val="20"/>
            </w:rPr>
            <w:t>Nr postępowania: ZP/</w:t>
          </w:r>
          <w:r w:rsidR="003C29FE">
            <w:rPr>
              <w:rFonts w:ascii="Arial" w:hAnsi="Arial" w:cs="Arial"/>
              <w:i/>
              <w:sz w:val="20"/>
              <w:szCs w:val="20"/>
            </w:rPr>
            <w:t>4</w:t>
          </w:r>
          <w:r w:rsidR="00807CA8">
            <w:rPr>
              <w:rFonts w:ascii="Arial" w:hAnsi="Arial" w:cs="Arial"/>
              <w:i/>
              <w:sz w:val="20"/>
              <w:szCs w:val="20"/>
            </w:rPr>
            <w:t>/D</w:t>
          </w:r>
          <w:r w:rsidRPr="00C56FFC">
            <w:rPr>
              <w:rFonts w:ascii="Arial" w:hAnsi="Arial" w:cs="Arial"/>
              <w:i/>
              <w:sz w:val="20"/>
              <w:szCs w:val="20"/>
            </w:rPr>
            <w:t>/2</w:t>
          </w:r>
          <w:r w:rsidR="00DF0DBA">
            <w:rPr>
              <w:rFonts w:ascii="Arial" w:hAnsi="Arial" w:cs="Arial"/>
              <w:i/>
              <w:sz w:val="20"/>
              <w:szCs w:val="20"/>
            </w:rPr>
            <w:t>3</w:t>
          </w:r>
        </w:p>
      </w:tc>
    </w:tr>
  </w:tbl>
  <w:p w14:paraId="2810A59A" w14:textId="77777777" w:rsidR="001842B5" w:rsidRPr="00C56FFC" w:rsidRDefault="001842B5" w:rsidP="00C56FFC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B1E"/>
    <w:multiLevelType w:val="hybridMultilevel"/>
    <w:tmpl w:val="53AEB6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AEC481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00469"/>
    <w:multiLevelType w:val="hybridMultilevel"/>
    <w:tmpl w:val="2E526C26"/>
    <w:lvl w:ilvl="0" w:tplc="779A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4237E"/>
    <w:rsid w:val="000A389A"/>
    <w:rsid w:val="000A73B3"/>
    <w:rsid w:val="000E6C9D"/>
    <w:rsid w:val="0010429B"/>
    <w:rsid w:val="00105055"/>
    <w:rsid w:val="00123EDC"/>
    <w:rsid w:val="00126ED2"/>
    <w:rsid w:val="00172DC5"/>
    <w:rsid w:val="001842B5"/>
    <w:rsid w:val="00246B7E"/>
    <w:rsid w:val="00265432"/>
    <w:rsid w:val="002B64DC"/>
    <w:rsid w:val="002C6534"/>
    <w:rsid w:val="00313A2E"/>
    <w:rsid w:val="00314499"/>
    <w:rsid w:val="00353316"/>
    <w:rsid w:val="003756D2"/>
    <w:rsid w:val="00375A2C"/>
    <w:rsid w:val="003A04D1"/>
    <w:rsid w:val="003C29FE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44309"/>
    <w:rsid w:val="00564D4E"/>
    <w:rsid w:val="00587C2C"/>
    <w:rsid w:val="00591663"/>
    <w:rsid w:val="0059607B"/>
    <w:rsid w:val="005B2A6C"/>
    <w:rsid w:val="005B322E"/>
    <w:rsid w:val="005E4424"/>
    <w:rsid w:val="00615D63"/>
    <w:rsid w:val="006325BB"/>
    <w:rsid w:val="00634B00"/>
    <w:rsid w:val="00734434"/>
    <w:rsid w:val="007615F2"/>
    <w:rsid w:val="007B38B6"/>
    <w:rsid w:val="007E247A"/>
    <w:rsid w:val="007E3325"/>
    <w:rsid w:val="007F68F7"/>
    <w:rsid w:val="00807CA8"/>
    <w:rsid w:val="0081654D"/>
    <w:rsid w:val="0082489D"/>
    <w:rsid w:val="008C11F8"/>
    <w:rsid w:val="008D4EF3"/>
    <w:rsid w:val="00923FE6"/>
    <w:rsid w:val="00926D77"/>
    <w:rsid w:val="009719A4"/>
    <w:rsid w:val="00A375A2"/>
    <w:rsid w:val="00A41335"/>
    <w:rsid w:val="00A663F0"/>
    <w:rsid w:val="00A67A5F"/>
    <w:rsid w:val="00A7478E"/>
    <w:rsid w:val="00A806E8"/>
    <w:rsid w:val="00AD270C"/>
    <w:rsid w:val="00AF7FB4"/>
    <w:rsid w:val="00B10DE3"/>
    <w:rsid w:val="00BA66B0"/>
    <w:rsid w:val="00BD1729"/>
    <w:rsid w:val="00C305C3"/>
    <w:rsid w:val="00C56FFC"/>
    <w:rsid w:val="00CB4D06"/>
    <w:rsid w:val="00CB5318"/>
    <w:rsid w:val="00CE5E5B"/>
    <w:rsid w:val="00D571CF"/>
    <w:rsid w:val="00DA58B6"/>
    <w:rsid w:val="00DE0229"/>
    <w:rsid w:val="00DF0DBA"/>
    <w:rsid w:val="00E560E5"/>
    <w:rsid w:val="00EF0670"/>
    <w:rsid w:val="00EF1A4A"/>
    <w:rsid w:val="00F1228B"/>
    <w:rsid w:val="00F373D3"/>
    <w:rsid w:val="00F570D9"/>
    <w:rsid w:val="00F643D6"/>
    <w:rsid w:val="00FC1AAA"/>
    <w:rsid w:val="00FC76E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BE9E-B362-428F-94C6-AFB33C12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8</cp:revision>
  <cp:lastPrinted>2018-02-13T07:04:00Z</cp:lastPrinted>
  <dcterms:created xsi:type="dcterms:W3CDTF">2022-10-06T06:26:00Z</dcterms:created>
  <dcterms:modified xsi:type="dcterms:W3CDTF">2023-04-12T12:55:00Z</dcterms:modified>
</cp:coreProperties>
</file>