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5AC03EC4" w:rsidR="00A83F7E" w:rsidRPr="00D00EEF" w:rsidRDefault="00A83F7E" w:rsidP="00D00EEF">
      <w:pPr>
        <w:pStyle w:val="Tekstpodstawowy"/>
        <w:spacing w:line="276" w:lineRule="auto"/>
        <w:jc w:val="both"/>
        <w:rPr>
          <w:rFonts w:ascii="Arial Narrow" w:hAnsi="Arial Narrow" w:cs="Arial"/>
          <w:b/>
          <w:color w:val="000000" w:themeColor="text1"/>
          <w:szCs w:val="24"/>
        </w:rPr>
      </w:pPr>
      <w:r w:rsidRPr="00906994">
        <w:rPr>
          <w:rFonts w:ascii="Arial Narrow" w:hAnsi="Arial Narrow" w:cs="Arial"/>
          <w:color w:val="000000" w:themeColor="text1"/>
          <w:szCs w:val="24"/>
        </w:rPr>
        <w:t xml:space="preserve">Na potrzeby postępowania o udzielenie zamówienia publicznego </w:t>
      </w:r>
      <w:r w:rsidR="00F60F4F" w:rsidRPr="00906994">
        <w:rPr>
          <w:rFonts w:ascii="Arial Narrow" w:hAnsi="Arial Narrow" w:cs="Arial"/>
          <w:color w:val="000000" w:themeColor="text1"/>
          <w:szCs w:val="24"/>
        </w:rPr>
        <w:t>p</w:t>
      </w:r>
      <w:r w:rsidRPr="00906994">
        <w:rPr>
          <w:rFonts w:ascii="Arial Narrow" w:eastAsia="Verdana" w:hAnsi="Arial Narrow"/>
          <w:szCs w:val="24"/>
        </w:rPr>
        <w:t>n</w:t>
      </w:r>
      <w:r w:rsidR="00F60F4F" w:rsidRPr="00906994">
        <w:rPr>
          <w:rFonts w:ascii="Arial Narrow" w:eastAsia="Verdana" w:hAnsi="Arial Narrow"/>
          <w:szCs w:val="24"/>
        </w:rPr>
        <w:t>.</w:t>
      </w:r>
      <w:r w:rsidR="00E20BD2" w:rsidRPr="00906994">
        <w:rPr>
          <w:rFonts w:ascii="Arial Narrow" w:eastAsia="Calibri" w:hAnsi="Arial Narrow" w:cs="Calibri"/>
          <w:b/>
          <w:bCs/>
          <w:szCs w:val="24"/>
        </w:rPr>
        <w:t xml:space="preserve"> </w:t>
      </w:r>
      <w:r w:rsidR="00D00EEF" w:rsidRPr="00700096">
        <w:rPr>
          <w:rFonts w:ascii="Arial Narrow" w:hAnsi="Arial Narrow" w:cstheme="minorHAnsi"/>
          <w:b/>
          <w:szCs w:val="24"/>
        </w:rPr>
        <w:t>Sukcesywna dostawa odczynników na potrzeby jednostek UMP z podziałem na 10 części</w:t>
      </w:r>
      <w:r w:rsidR="00FC7696">
        <w:rPr>
          <w:rFonts w:ascii="Arial Narrow" w:hAnsi="Arial Narrow" w:cstheme="minorHAnsi"/>
          <w:b/>
          <w:szCs w:val="24"/>
        </w:rPr>
        <w:t xml:space="preserve"> </w:t>
      </w:r>
      <w:r w:rsidR="00F74FCB" w:rsidRPr="00D00EEF">
        <w:rPr>
          <w:rFonts w:ascii="Arial Narrow" w:eastAsia="Verdana" w:hAnsi="Arial Narrow" w:cs="Arial"/>
          <w:b/>
          <w:color w:val="000000" w:themeColor="text1"/>
          <w:szCs w:val="24"/>
        </w:rPr>
        <w:t>(PN</w:t>
      </w:r>
      <w:r w:rsidR="00573BA8" w:rsidRPr="00D00EEF">
        <w:rPr>
          <w:rFonts w:ascii="Arial Narrow" w:eastAsia="Verdana" w:hAnsi="Arial Narrow" w:cs="Arial"/>
          <w:b/>
          <w:color w:val="000000" w:themeColor="text1"/>
          <w:szCs w:val="24"/>
        </w:rPr>
        <w:noBreakHyphen/>
      </w:r>
      <w:r w:rsidR="000626F5" w:rsidRPr="00D00EEF">
        <w:rPr>
          <w:rFonts w:ascii="Arial Narrow" w:eastAsia="Verdana" w:hAnsi="Arial Narrow" w:cs="Arial"/>
          <w:b/>
          <w:color w:val="000000" w:themeColor="text1"/>
          <w:szCs w:val="24"/>
        </w:rPr>
        <w:t>1</w:t>
      </w:r>
      <w:r w:rsidR="00D00EEF" w:rsidRPr="00D00EEF">
        <w:rPr>
          <w:rFonts w:ascii="Arial Narrow" w:eastAsia="Verdana" w:hAnsi="Arial Narrow" w:cs="Arial"/>
          <w:b/>
          <w:color w:val="000000" w:themeColor="text1"/>
          <w:szCs w:val="24"/>
        </w:rPr>
        <w:t>1</w:t>
      </w:r>
      <w:r w:rsidR="00387927" w:rsidRPr="00D00EEF">
        <w:rPr>
          <w:rFonts w:ascii="Arial Narrow" w:eastAsia="Verdana" w:hAnsi="Arial Narrow" w:cs="Arial"/>
          <w:b/>
          <w:color w:val="000000" w:themeColor="text1"/>
          <w:szCs w:val="24"/>
        </w:rPr>
        <w:t>9</w:t>
      </w:r>
      <w:r w:rsidR="00F74FCB" w:rsidRPr="00D00EEF">
        <w:rPr>
          <w:rFonts w:ascii="Arial Narrow" w:eastAsia="Verdana" w:hAnsi="Arial Narrow" w:cs="Arial"/>
          <w:b/>
          <w:color w:val="000000" w:themeColor="text1"/>
          <w:szCs w:val="24"/>
        </w:rPr>
        <w:t>/24)</w:t>
      </w:r>
      <w:r w:rsidR="0044626E" w:rsidRPr="00D00EEF">
        <w:rPr>
          <w:rFonts w:ascii="Arial Narrow" w:eastAsia="Verdana" w:hAnsi="Arial Narrow" w:cs="Arial"/>
          <w:b/>
          <w:color w:val="000000" w:themeColor="text1"/>
          <w:szCs w:val="24"/>
        </w:rPr>
        <w:t>,</w:t>
      </w:r>
      <w:r w:rsidR="00F74FCB" w:rsidRPr="00D00EEF">
        <w:rPr>
          <w:rFonts w:ascii="Arial Narrow" w:eastAsia="Verdana" w:hAnsi="Arial Narrow" w:cs="Arial"/>
          <w:color w:val="000000" w:themeColor="text1"/>
          <w:szCs w:val="24"/>
        </w:rPr>
        <w:t xml:space="preserve"> </w:t>
      </w:r>
      <w:r w:rsidRPr="00D00EEF">
        <w:rPr>
          <w:rFonts w:ascii="Arial Narrow" w:hAnsi="Arial Narrow" w:cs="Arial"/>
          <w:color w:val="000000" w:themeColor="text1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7FAC80F4" w14:textId="77777777" w:rsidR="00573BA8" w:rsidRPr="00604492" w:rsidRDefault="00573BA8" w:rsidP="00573BA8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</w:t>
      </w:r>
      <w:r w:rsidRPr="000F70DE">
        <w:rPr>
          <w:rFonts w:ascii="Arial Narrow" w:hAnsi="Arial Narrow"/>
          <w:sz w:val="24"/>
          <w:szCs w:val="24"/>
        </w:rPr>
        <w:t xml:space="preserve">Dz. U. z 2024 r. poz. 594 t.j.), </w:t>
      </w:r>
      <w:r w:rsidRPr="00604492">
        <w:rPr>
          <w:rFonts w:ascii="Arial Narrow" w:hAnsi="Arial Narrow"/>
          <w:sz w:val="24"/>
          <w:szCs w:val="24"/>
        </w:rPr>
        <w:t>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17DC0E39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701A64AA" w14:textId="77777777" w:rsidR="00573BA8" w:rsidRPr="00604492" w:rsidRDefault="00573BA8" w:rsidP="00573BA8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</w:t>
      </w:r>
      <w:r w:rsidRPr="007C7072">
        <w:rPr>
          <w:rFonts w:ascii="Arial Narrow" w:hAnsi="Arial Narrow"/>
        </w:rPr>
        <w:t xml:space="preserve">Dz. U. z </w:t>
      </w:r>
      <w:r w:rsidRPr="007C7072">
        <w:rPr>
          <w:rFonts w:ascii="Arial Narrow" w:hAnsi="Arial Narrow"/>
          <w:sz w:val="24"/>
          <w:szCs w:val="24"/>
        </w:rPr>
        <w:t>2024 r. poz. 594 t.j.</w:t>
      </w:r>
      <w:r w:rsidRPr="007C7072">
        <w:rPr>
          <w:rFonts w:ascii="Arial Narrow" w:hAnsi="Arial Narrow"/>
        </w:rPr>
        <w:t xml:space="preserve">), </w:t>
      </w:r>
      <w:r w:rsidRPr="00604492">
        <w:rPr>
          <w:rFonts w:ascii="Arial Narrow" w:hAnsi="Arial Narrow"/>
          <w:sz w:val="24"/>
          <w:szCs w:val="24"/>
        </w:rPr>
        <w:t>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3F94C44B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493B58DF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4CD44DF" w14:textId="77777777" w:rsidR="00573BA8" w:rsidRPr="00604492" w:rsidRDefault="00573BA8" w:rsidP="00573BA8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51D7DB07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0FA8856" w14:textId="77777777" w:rsidR="00573BA8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1620E8E9" w14:textId="3A94CC7C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793F2F0" w14:textId="77777777" w:rsidR="00EF5C02" w:rsidRDefault="00EF5C02"/>
    <w:sectPr w:rsidR="00EF5C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B13E3" w14:textId="77777777" w:rsidR="0033053A" w:rsidRDefault="0033053A" w:rsidP="0033053A">
      <w:pPr>
        <w:spacing w:after="0" w:line="240" w:lineRule="auto"/>
      </w:pPr>
      <w:r>
        <w:separator/>
      </w:r>
    </w:p>
  </w:endnote>
  <w:endnote w:type="continuationSeparator" w:id="0">
    <w:p w14:paraId="2BEDADBF" w14:textId="77777777" w:rsidR="0033053A" w:rsidRDefault="0033053A" w:rsidP="0033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85750" w14:textId="77777777" w:rsidR="0033053A" w:rsidRDefault="0033053A" w:rsidP="0033053A">
      <w:pPr>
        <w:spacing w:after="0" w:line="240" w:lineRule="auto"/>
      </w:pPr>
      <w:r>
        <w:separator/>
      </w:r>
    </w:p>
  </w:footnote>
  <w:footnote w:type="continuationSeparator" w:id="0">
    <w:p w14:paraId="650A6757" w14:textId="77777777" w:rsidR="0033053A" w:rsidRDefault="0033053A" w:rsidP="0033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8C125" w14:textId="17C14E49" w:rsidR="000F723B" w:rsidRDefault="000F723B" w:rsidP="000F723B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474A0"/>
    <w:rsid w:val="000626F5"/>
    <w:rsid w:val="00076BB0"/>
    <w:rsid w:val="000D4AC7"/>
    <w:rsid w:val="000F723B"/>
    <w:rsid w:val="00117CE8"/>
    <w:rsid w:val="00151227"/>
    <w:rsid w:val="00180267"/>
    <w:rsid w:val="001830FA"/>
    <w:rsid w:val="0019122C"/>
    <w:rsid w:val="001B6708"/>
    <w:rsid w:val="001D08CB"/>
    <w:rsid w:val="0033053A"/>
    <w:rsid w:val="00347859"/>
    <w:rsid w:val="00361D61"/>
    <w:rsid w:val="00387927"/>
    <w:rsid w:val="00393F29"/>
    <w:rsid w:val="00394E35"/>
    <w:rsid w:val="003D1CE6"/>
    <w:rsid w:val="003D4282"/>
    <w:rsid w:val="00423906"/>
    <w:rsid w:val="0044626E"/>
    <w:rsid w:val="004518BD"/>
    <w:rsid w:val="004D2E88"/>
    <w:rsid w:val="00511E32"/>
    <w:rsid w:val="00573BA8"/>
    <w:rsid w:val="00604A91"/>
    <w:rsid w:val="006425F6"/>
    <w:rsid w:val="006B4650"/>
    <w:rsid w:val="006E62AA"/>
    <w:rsid w:val="00720683"/>
    <w:rsid w:val="007219EB"/>
    <w:rsid w:val="007700E1"/>
    <w:rsid w:val="007E3E93"/>
    <w:rsid w:val="007F255E"/>
    <w:rsid w:val="00825C8E"/>
    <w:rsid w:val="008469BB"/>
    <w:rsid w:val="008B452D"/>
    <w:rsid w:val="008B74A6"/>
    <w:rsid w:val="008C749B"/>
    <w:rsid w:val="008F5D24"/>
    <w:rsid w:val="00905234"/>
    <w:rsid w:val="00906994"/>
    <w:rsid w:val="009107DF"/>
    <w:rsid w:val="009B7377"/>
    <w:rsid w:val="00A277B6"/>
    <w:rsid w:val="00A3138A"/>
    <w:rsid w:val="00A716A7"/>
    <w:rsid w:val="00A83F7E"/>
    <w:rsid w:val="00A97840"/>
    <w:rsid w:val="00AC5013"/>
    <w:rsid w:val="00B062DC"/>
    <w:rsid w:val="00B84154"/>
    <w:rsid w:val="00BF7CC5"/>
    <w:rsid w:val="00C03F82"/>
    <w:rsid w:val="00C21CC1"/>
    <w:rsid w:val="00C4082F"/>
    <w:rsid w:val="00C417D7"/>
    <w:rsid w:val="00C44656"/>
    <w:rsid w:val="00C57536"/>
    <w:rsid w:val="00C96F98"/>
    <w:rsid w:val="00C972CC"/>
    <w:rsid w:val="00CB0C66"/>
    <w:rsid w:val="00CD7295"/>
    <w:rsid w:val="00D00EEF"/>
    <w:rsid w:val="00E20BD2"/>
    <w:rsid w:val="00EA61D3"/>
    <w:rsid w:val="00ED3B27"/>
    <w:rsid w:val="00EF5C02"/>
    <w:rsid w:val="00F17192"/>
    <w:rsid w:val="00F60F4F"/>
    <w:rsid w:val="00F659D2"/>
    <w:rsid w:val="00F74FCB"/>
    <w:rsid w:val="00FC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0D4AC7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3A"/>
  </w:style>
  <w:style w:type="paragraph" w:styleId="Stopka">
    <w:name w:val="footer"/>
    <w:basedOn w:val="Normalny"/>
    <w:link w:val="Stopka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3A"/>
  </w:style>
  <w:style w:type="character" w:customStyle="1" w:styleId="StopkaZnak1">
    <w:name w:val="Stopka Znak1"/>
    <w:basedOn w:val="Domylnaczcionkaakapitu"/>
    <w:uiPriority w:val="99"/>
    <w:locked/>
    <w:rsid w:val="004D2E88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3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387927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387927"/>
  </w:style>
  <w:style w:type="character" w:customStyle="1" w:styleId="TekstpodstawowyZnak1">
    <w:name w:val="Tekst podstawowy Znak1"/>
    <w:basedOn w:val="Domylnaczcionkaakapitu"/>
    <w:link w:val="Tekstpodstawowy"/>
    <w:locked/>
    <w:rsid w:val="00387927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6F49-62AF-4694-BC0D-2DBE050A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Wojciech Cyż</cp:lastModifiedBy>
  <cp:revision>73</cp:revision>
  <cp:lastPrinted>2021-07-15T09:04:00Z</cp:lastPrinted>
  <dcterms:created xsi:type="dcterms:W3CDTF">2021-04-08T08:14:00Z</dcterms:created>
  <dcterms:modified xsi:type="dcterms:W3CDTF">2024-12-09T08:35:00Z</dcterms:modified>
</cp:coreProperties>
</file>