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AC816" w14:textId="77777777" w:rsidR="002778B5" w:rsidRPr="00D77408" w:rsidRDefault="002778B5" w:rsidP="002778B5">
      <w:pPr>
        <w:jc w:val="center"/>
        <w:rPr>
          <w:rFonts w:cstheme="minorHAnsi"/>
          <w:b/>
          <w:sz w:val="24"/>
          <w:szCs w:val="24"/>
        </w:rPr>
      </w:pPr>
      <w:r w:rsidRPr="00D77408">
        <w:rPr>
          <w:rFonts w:cstheme="minorHAnsi"/>
          <w:b/>
          <w:sz w:val="24"/>
          <w:szCs w:val="24"/>
        </w:rPr>
        <w:t>Opis przedmiotu zamówienia</w:t>
      </w:r>
    </w:p>
    <w:p w14:paraId="567AA42C" w14:textId="77777777" w:rsidR="002778B5" w:rsidRPr="00D77408" w:rsidRDefault="002778B5" w:rsidP="002778B5">
      <w:pPr>
        <w:jc w:val="center"/>
        <w:rPr>
          <w:rFonts w:cstheme="minorHAnsi"/>
          <w:sz w:val="24"/>
          <w:szCs w:val="24"/>
        </w:rPr>
      </w:pPr>
    </w:p>
    <w:p w14:paraId="39F8FDF5" w14:textId="000749A2" w:rsidR="002778B5" w:rsidRPr="00D77408" w:rsidRDefault="002778B5" w:rsidP="002778B5">
      <w:pPr>
        <w:jc w:val="center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IZRK.271.</w:t>
      </w:r>
      <w:r w:rsidR="00A01413" w:rsidRPr="00D77408">
        <w:rPr>
          <w:rFonts w:cstheme="minorHAnsi"/>
          <w:sz w:val="24"/>
          <w:szCs w:val="24"/>
        </w:rPr>
        <w:t>4</w:t>
      </w:r>
      <w:r w:rsidRPr="00D77408">
        <w:rPr>
          <w:rFonts w:cstheme="minorHAnsi"/>
          <w:sz w:val="24"/>
          <w:szCs w:val="24"/>
        </w:rPr>
        <w:t>.202</w:t>
      </w:r>
      <w:r w:rsidR="000D2816" w:rsidRPr="00D77408">
        <w:rPr>
          <w:rFonts w:cstheme="minorHAnsi"/>
          <w:sz w:val="24"/>
          <w:szCs w:val="24"/>
        </w:rPr>
        <w:t>2</w:t>
      </w:r>
    </w:p>
    <w:p w14:paraId="20336EE8" w14:textId="77777777" w:rsidR="002778B5" w:rsidRPr="00D77408" w:rsidRDefault="002778B5" w:rsidP="002778B5">
      <w:pPr>
        <w:jc w:val="center"/>
        <w:rPr>
          <w:rFonts w:cstheme="minorHAnsi"/>
          <w:sz w:val="24"/>
          <w:szCs w:val="24"/>
        </w:rPr>
      </w:pPr>
    </w:p>
    <w:p w14:paraId="70327805" w14:textId="5A35FE3D" w:rsidR="002778B5" w:rsidRDefault="00A809D6" w:rsidP="002778B5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 xml:space="preserve">Przedmiotem zamówienia są roboty budowlane </w:t>
      </w:r>
      <w:r w:rsidR="00D07A4D" w:rsidRPr="00D77408">
        <w:rPr>
          <w:rFonts w:cstheme="minorHAnsi"/>
          <w:sz w:val="24"/>
          <w:szCs w:val="24"/>
        </w:rPr>
        <w:t xml:space="preserve">polegające na </w:t>
      </w:r>
      <w:r w:rsidR="00D77408" w:rsidRPr="00D77408">
        <w:rPr>
          <w:rFonts w:cstheme="minorHAnsi"/>
          <w:sz w:val="24"/>
          <w:szCs w:val="24"/>
        </w:rPr>
        <w:t>rozbudowie budynku szkoły podstawowej w Miedniewicach</w:t>
      </w:r>
      <w:r w:rsidR="00D77408">
        <w:rPr>
          <w:rFonts w:cstheme="minorHAnsi"/>
          <w:sz w:val="24"/>
          <w:szCs w:val="24"/>
        </w:rPr>
        <w:t xml:space="preserve"> – na działce o numerze </w:t>
      </w:r>
      <w:r w:rsidR="005E4A66">
        <w:rPr>
          <w:rFonts w:cstheme="minorHAnsi"/>
          <w:sz w:val="24"/>
          <w:szCs w:val="24"/>
        </w:rPr>
        <w:t xml:space="preserve">509, obręb geodezyjny Miedniewice, gm. Wiskitki (identyfikator działki </w:t>
      </w:r>
      <w:r w:rsidR="005E4A66" w:rsidRPr="005E4A66">
        <w:rPr>
          <w:rFonts w:cstheme="minorHAnsi"/>
          <w:sz w:val="24"/>
          <w:szCs w:val="24"/>
        </w:rPr>
        <w:t>143805_5.0017.509</w:t>
      </w:r>
      <w:r w:rsidR="005E4A66">
        <w:rPr>
          <w:rFonts w:cstheme="minorHAnsi"/>
          <w:sz w:val="24"/>
          <w:szCs w:val="24"/>
        </w:rPr>
        <w:t>)</w:t>
      </w:r>
      <w:r w:rsidR="002778B5" w:rsidRPr="00D77408">
        <w:rPr>
          <w:rFonts w:cstheme="minorHAnsi"/>
          <w:sz w:val="24"/>
          <w:szCs w:val="24"/>
        </w:rPr>
        <w:t>.</w:t>
      </w:r>
    </w:p>
    <w:p w14:paraId="7275F3F9" w14:textId="709DB548" w:rsidR="005E4A66" w:rsidRDefault="005E4A66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wymaga, aby Wykonawca, któremu zostanie udzielone zamówienie publiczne:</w:t>
      </w:r>
    </w:p>
    <w:p w14:paraId="6D4084FD" w14:textId="7D6A2DA3" w:rsidR="005E4A66" w:rsidRDefault="005E4A66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Zabezpieczył teren robót zgodnie z zasadami BHP, ruchu drogowego (wjazd na działkę 509 odbywa się z drogi powiatowej), przy uzgodnieniu z Zamawiającym – w szczególności w zakresie funkcjonującej w czasie robót szkoły podstawowej;</w:t>
      </w:r>
    </w:p>
    <w:p w14:paraId="6D65C418" w14:textId="71BD9964" w:rsidR="005E4A66" w:rsidRDefault="005E4A66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Dokonał rozbiórki istniejącego budynku gospodarczego na własny koszt i ryzyko (rozbiórka budynku gospodarczego została zgłoszona we właściwym organie architektury)</w:t>
      </w:r>
      <w:r w:rsidR="00F50F1C">
        <w:rPr>
          <w:rFonts w:cstheme="minorHAnsi"/>
          <w:sz w:val="24"/>
          <w:szCs w:val="24"/>
        </w:rPr>
        <w:t xml:space="preserve"> – Wykonawca zapewni kierownika budowy, dziennik budowy oraz przeprowadzi pełną procedurę w miejscowym nadzorze budowlanym</w:t>
      </w:r>
      <w:r w:rsidR="002160E8">
        <w:rPr>
          <w:rFonts w:cstheme="minorHAnsi"/>
          <w:sz w:val="24"/>
          <w:szCs w:val="24"/>
        </w:rPr>
        <w:t>;</w:t>
      </w:r>
    </w:p>
    <w:p w14:paraId="11B29641" w14:textId="2F1D887F" w:rsidR="00F91280" w:rsidRDefault="00F91280" w:rsidP="00F91280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5803AA8B" wp14:editId="67908A7B">
            <wp:extent cx="5753100" cy="3057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53A31" w14:textId="0699FC18" w:rsidR="002160E8" w:rsidRDefault="002160E8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Przygotował teren budowy, zaplecze oraz bezpośredni obszar sąsiadujący dla robót budowlanych;</w:t>
      </w:r>
    </w:p>
    <w:p w14:paraId="5C68D319" w14:textId="1F9730A4" w:rsidR="002160E8" w:rsidRDefault="002160E8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Wykonał roboty budowlane zgodnie z przekazanym projektem budowlanym w zakresie, w jakim obejmują to załączone do postępowania przedmiary (etap I rozbudowy);</w:t>
      </w:r>
    </w:p>
    <w:p w14:paraId="0631D0D5" w14:textId="6FCB9439" w:rsidR="002160E8" w:rsidRDefault="002160E8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Podejmował czynną współpracę z Zamawiającym oraz powołanym przez niego inspektorem nadzoru inwestorskiego przy realizacji robót;</w:t>
      </w:r>
    </w:p>
    <w:p w14:paraId="700252A8" w14:textId="6431BD62" w:rsidR="002160E8" w:rsidRPr="005E4A66" w:rsidRDefault="002160E8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Zrealizował zadanie w wyznaczonym terminie i przekazał Zamawiającemu dokumentację powykonawczą.</w:t>
      </w:r>
    </w:p>
    <w:p w14:paraId="6A026550" w14:textId="57C929D5" w:rsidR="00B528D8" w:rsidRDefault="00B528D8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podzielił zamówienie na etapy:</w:t>
      </w:r>
    </w:p>
    <w:p w14:paraId="45FE347E" w14:textId="77777777" w:rsidR="00AE4BD9" w:rsidRPr="00AE4BD9" w:rsidRDefault="00AE4BD9" w:rsidP="00AE4BD9">
      <w:pPr>
        <w:ind w:left="426"/>
        <w:jc w:val="both"/>
        <w:rPr>
          <w:rFonts w:cstheme="minorHAnsi"/>
          <w:sz w:val="24"/>
          <w:szCs w:val="24"/>
        </w:rPr>
      </w:pPr>
      <w:r w:rsidRPr="00AE4BD9">
        <w:rPr>
          <w:rFonts w:cstheme="minorHAnsi"/>
          <w:sz w:val="24"/>
          <w:szCs w:val="24"/>
        </w:rPr>
        <w:t>Etap I – zabezpieczenie terenu budowy, dokonanie pisemnych uzgodnień z Zamawiającym co do sposobu prowadzenia robót budowlanych, rozbiórka budynku gospodarczego na koszt i ryzyko Wykonawcy, przy przeprowadzeniu przez Wykonawcę właściwej procedury w miejscowym organie nadzoru budowlanego;</w:t>
      </w:r>
    </w:p>
    <w:p w14:paraId="44308E4E" w14:textId="77777777" w:rsidR="00AE4BD9" w:rsidRPr="00AE4BD9" w:rsidRDefault="00AE4BD9" w:rsidP="00AE4BD9">
      <w:pPr>
        <w:ind w:left="426"/>
        <w:jc w:val="both"/>
        <w:rPr>
          <w:rFonts w:cstheme="minorHAnsi"/>
          <w:sz w:val="24"/>
          <w:szCs w:val="24"/>
        </w:rPr>
      </w:pPr>
      <w:r w:rsidRPr="00AE4BD9">
        <w:rPr>
          <w:rFonts w:cstheme="minorHAnsi"/>
          <w:sz w:val="24"/>
          <w:szCs w:val="24"/>
        </w:rPr>
        <w:t>Etap II – wykonanie rozbudowy szkoły w zakresie wskazanym w przedmiarach robót – budowa sali gimnastycznej w stanie surowym otwartym, przy pełnym wykonaniu pokrycia dachowego;</w:t>
      </w:r>
    </w:p>
    <w:p w14:paraId="15D01996" w14:textId="77777777" w:rsidR="00AE4BD9" w:rsidRPr="00AE4BD9" w:rsidRDefault="00AE4BD9" w:rsidP="00AE4BD9">
      <w:pPr>
        <w:ind w:left="426"/>
        <w:jc w:val="both"/>
        <w:rPr>
          <w:rFonts w:cstheme="minorHAnsi"/>
          <w:sz w:val="24"/>
          <w:szCs w:val="24"/>
        </w:rPr>
      </w:pPr>
      <w:r w:rsidRPr="00AE4BD9">
        <w:rPr>
          <w:rFonts w:cstheme="minorHAnsi"/>
          <w:sz w:val="24"/>
          <w:szCs w:val="24"/>
        </w:rPr>
        <w:t>Etap III – wykonanie rozbudowy szkoły w zakresie wskazanym w przedmiarach robót – budowa sali gimnastycznej w stanie surowym zamkniętym, przy wykonaniu pełnej zewnętrznej stolarki okiennej i drzwiowej;</w:t>
      </w:r>
    </w:p>
    <w:p w14:paraId="6B723B66" w14:textId="77777777" w:rsidR="00AE4BD9" w:rsidRPr="00AE4BD9" w:rsidRDefault="00AE4BD9" w:rsidP="00AE4BD9">
      <w:pPr>
        <w:ind w:left="426"/>
        <w:jc w:val="both"/>
        <w:rPr>
          <w:rFonts w:cstheme="minorHAnsi"/>
          <w:sz w:val="24"/>
          <w:szCs w:val="24"/>
        </w:rPr>
      </w:pPr>
      <w:r w:rsidRPr="00AE4BD9">
        <w:rPr>
          <w:rFonts w:cstheme="minorHAnsi"/>
          <w:sz w:val="24"/>
          <w:szCs w:val="24"/>
        </w:rPr>
        <w:t>Etap IV – wykonanie rozbudowy szkoły w zakresie wskazanym w przedmiarach robót – wykonanie instalacji podtynkowych i innych, elektrycznych i sanitarnych, wraz z wykonaniem tynków wewnętrznych;</w:t>
      </w:r>
    </w:p>
    <w:p w14:paraId="5B56C44B" w14:textId="5B3C72B6" w:rsidR="00B528D8" w:rsidRDefault="00AE4BD9" w:rsidP="00AE4BD9">
      <w:pPr>
        <w:ind w:left="426"/>
        <w:jc w:val="both"/>
        <w:rPr>
          <w:rFonts w:cstheme="minorHAnsi"/>
          <w:sz w:val="24"/>
          <w:szCs w:val="24"/>
        </w:rPr>
      </w:pPr>
      <w:r w:rsidRPr="00AE4BD9">
        <w:rPr>
          <w:rFonts w:cstheme="minorHAnsi"/>
          <w:sz w:val="24"/>
          <w:szCs w:val="24"/>
        </w:rPr>
        <w:t>Etap V – wykonanie rozbudowy szkoły w zakresie wskazanym w przedmiarach robót – wykonanie kotłowni oraz przekazanie Zamawiającemu dokumentacji powykonawczej.</w:t>
      </w:r>
    </w:p>
    <w:p w14:paraId="2B293496" w14:textId="6C3BED59" w:rsidR="00B528D8" w:rsidRDefault="00B528D8" w:rsidP="00B528D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informuje, że wyrazi zgodę na uzgodnienie szczegółowych zakresów prac po udzieleniu zamówieniu w oparciu o przedmiar robót, przy aprobacie inspektora nadzoru inwestorskiego oraz projektanta pełniącego nadzór autorski nad projektem budowlanym.</w:t>
      </w:r>
    </w:p>
    <w:p w14:paraId="5B334B6E" w14:textId="20B56578" w:rsidR="002778B5" w:rsidRPr="00D77408" w:rsidRDefault="002778B5" w:rsidP="002778B5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Nie występują w terenie elementy zagospodarowania działki mogące stwarzać zagrożenie bezpieczeństwa i zdrowia ludzi.</w:t>
      </w:r>
      <w:r w:rsidRPr="00D77408">
        <w:t xml:space="preserve"> </w:t>
      </w:r>
      <w:r w:rsidRPr="00D77408">
        <w:rPr>
          <w:rFonts w:cstheme="minorHAnsi"/>
          <w:sz w:val="24"/>
          <w:szCs w:val="24"/>
        </w:rPr>
        <w:t>Projektowan</w:t>
      </w:r>
      <w:r w:rsidR="00A809D6" w:rsidRPr="00D77408">
        <w:rPr>
          <w:rFonts w:cstheme="minorHAnsi"/>
          <w:sz w:val="24"/>
          <w:szCs w:val="24"/>
        </w:rPr>
        <w:t>e roboty nie tworzą</w:t>
      </w:r>
      <w:r w:rsidRPr="00D77408">
        <w:rPr>
          <w:rFonts w:cstheme="minorHAnsi"/>
          <w:sz w:val="24"/>
          <w:szCs w:val="24"/>
        </w:rPr>
        <w:t xml:space="preserve"> zagrożeń dla środowiska naturalnego oraz higieny i zdrowia użytkowników. Projektowane elementy nie zostały zaliczone do inwes</w:t>
      </w:r>
      <w:r w:rsidR="00A809D6" w:rsidRPr="00D77408">
        <w:rPr>
          <w:rFonts w:cstheme="minorHAnsi"/>
          <w:sz w:val="24"/>
          <w:szCs w:val="24"/>
        </w:rPr>
        <w:t>tycji mogących pogorszyć stan</w:t>
      </w:r>
      <w:r w:rsidRPr="00D77408">
        <w:rPr>
          <w:rFonts w:cstheme="minorHAnsi"/>
          <w:sz w:val="24"/>
          <w:szCs w:val="24"/>
        </w:rPr>
        <w:t xml:space="preserve"> środowiska naturalnego. Obszar oddziaływania inwestycji mieści się w granicach obszaru objętego opracowaniem.</w:t>
      </w:r>
    </w:p>
    <w:p w14:paraId="59E19F4A" w14:textId="77777777" w:rsidR="002778B5" w:rsidRPr="00D77408" w:rsidRDefault="002778B5" w:rsidP="002778B5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Teren robót</w:t>
      </w:r>
      <w:r w:rsidR="001C5CCE" w:rsidRPr="00D77408">
        <w:rPr>
          <w:rFonts w:cstheme="minorHAnsi"/>
          <w:sz w:val="24"/>
          <w:szCs w:val="24"/>
        </w:rPr>
        <w:t xml:space="preserve"> nie</w:t>
      </w:r>
      <w:r w:rsidRPr="00D77408">
        <w:rPr>
          <w:rFonts w:cstheme="minorHAnsi"/>
          <w:sz w:val="24"/>
          <w:szCs w:val="24"/>
        </w:rPr>
        <w:t xml:space="preserve"> </w:t>
      </w:r>
      <w:r w:rsidR="00A809D6" w:rsidRPr="00D77408">
        <w:rPr>
          <w:rFonts w:cstheme="minorHAnsi"/>
          <w:sz w:val="24"/>
          <w:szCs w:val="24"/>
        </w:rPr>
        <w:t>je</w:t>
      </w:r>
      <w:r w:rsidR="001C5CCE" w:rsidRPr="00D77408">
        <w:rPr>
          <w:rFonts w:cstheme="minorHAnsi"/>
          <w:sz w:val="24"/>
          <w:szCs w:val="24"/>
        </w:rPr>
        <w:t xml:space="preserve">st wpisany do rejestru zabytków. </w:t>
      </w:r>
      <w:r w:rsidRPr="00D77408">
        <w:rPr>
          <w:rFonts w:cstheme="minorHAnsi"/>
          <w:sz w:val="24"/>
          <w:szCs w:val="24"/>
        </w:rPr>
        <w:t>Działki przeznaczone pod inwestycj</w:t>
      </w:r>
      <w:r w:rsidR="00A809D6" w:rsidRPr="00D77408">
        <w:rPr>
          <w:rFonts w:cstheme="minorHAnsi"/>
          <w:sz w:val="24"/>
          <w:szCs w:val="24"/>
        </w:rPr>
        <w:t>ę</w:t>
      </w:r>
      <w:r w:rsidRPr="00D77408">
        <w:rPr>
          <w:rFonts w:cstheme="minorHAnsi"/>
          <w:sz w:val="24"/>
          <w:szCs w:val="24"/>
        </w:rPr>
        <w:t xml:space="preserve"> nie są objęte obszarem eksploatacji górniczej.</w:t>
      </w:r>
    </w:p>
    <w:p w14:paraId="3FA8BC0A" w14:textId="77777777" w:rsidR="00267D03" w:rsidRPr="00D77408" w:rsidRDefault="00C6506B" w:rsidP="00C6506B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Materiały budowlane oraz elementy prefabrykowane powinny odpowiadać atestom technicznym aprobatom oraz ustaleniom odnośnych norm, elementy wyposażenia sportowego wymagają dopuszczenie do stosowania na zewnątrz.</w:t>
      </w:r>
    </w:p>
    <w:p w14:paraId="4742A386" w14:textId="28FBC04C" w:rsidR="00C6506B" w:rsidRDefault="00C6506B" w:rsidP="00C6506B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Przed przystąpieniem do robót Wykonawca jest zobowiązany do zapoznania się z pełną dokumentacją budowlaną, będącą w posiadaniu Zamawiającego. Zamawiający przekaże Wykonawcy dokumentację przy przekazaniu terenu robót.</w:t>
      </w:r>
    </w:p>
    <w:p w14:paraId="5D0CFCD9" w14:textId="789FF91D" w:rsidR="005E4A66" w:rsidRPr="00D77408" w:rsidRDefault="005E4A66" w:rsidP="00C6506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Wcześniej pełna dokumentacja jest dostępna na stronie internetowej (w chmurze): </w:t>
      </w:r>
      <w:hyperlink r:id="rId6" w:anchor="U39NF94mzaZgM5pcz12-bg" w:history="1">
        <w:r w:rsidRPr="00C67931">
          <w:rPr>
            <w:rStyle w:val="Hipercze"/>
            <w:rFonts w:cstheme="minorHAnsi"/>
            <w:sz w:val="24"/>
            <w:szCs w:val="24"/>
          </w:rPr>
          <w:t>https://mega.nz/folder/qhYEjBqS#U39NF94mzaZgM5pcz12-bg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628827FD" w14:textId="77777777" w:rsidR="00C6506B" w:rsidRPr="00D77408" w:rsidRDefault="00C6506B" w:rsidP="00C6506B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 xml:space="preserve">W czasie realizacji projektu Wykonawca ma prawo przyjąć materiał, urządzenie lub technologię inne od proponowanych w projekcie pod warunkiem, że będą posiadały one równą wartość techniczną, użytkową i estetyczną. Roboty budowlane powinny być wykonane zgodnie z zasadami sztuki budowlanej oraz obowiązującymi przepisami </w:t>
      </w:r>
      <w:r w:rsidR="00B6658D" w:rsidRPr="00D77408">
        <w:rPr>
          <w:rFonts w:cstheme="minorHAnsi"/>
          <w:sz w:val="24"/>
          <w:szCs w:val="24"/>
        </w:rPr>
        <w:br/>
      </w:r>
      <w:r w:rsidRPr="00D77408">
        <w:rPr>
          <w:rFonts w:cstheme="minorHAnsi"/>
          <w:sz w:val="24"/>
          <w:szCs w:val="24"/>
        </w:rPr>
        <w:t>i normami.</w:t>
      </w:r>
    </w:p>
    <w:p w14:paraId="1C730CB9" w14:textId="77777777" w:rsidR="00C6506B" w:rsidRPr="00D77408" w:rsidRDefault="00C6506B" w:rsidP="00C6506B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Po zakończeniu prac budowlanych teren budowy należy doprowadzić do należytego stanu i porządku. W przypadku zaistnienia wątpliwości, co do sposobu prowadzenia rob</w:t>
      </w:r>
      <w:r w:rsidR="00D07A4D" w:rsidRPr="00D77408">
        <w:rPr>
          <w:rFonts w:cstheme="minorHAnsi"/>
          <w:sz w:val="24"/>
          <w:szCs w:val="24"/>
        </w:rPr>
        <w:t>ó</w:t>
      </w:r>
      <w:r w:rsidRPr="00D77408">
        <w:rPr>
          <w:rFonts w:cstheme="minorHAnsi"/>
          <w:sz w:val="24"/>
          <w:szCs w:val="24"/>
        </w:rPr>
        <w:t>t, Wykonawca powinien skontaktować się z Projektantem</w:t>
      </w:r>
      <w:r w:rsidR="005538C2" w:rsidRPr="00D77408">
        <w:rPr>
          <w:rFonts w:cstheme="minorHAnsi"/>
          <w:sz w:val="24"/>
          <w:szCs w:val="24"/>
        </w:rPr>
        <w:t xml:space="preserve"> lub Inspektorem nadzoru inwestorskiego</w:t>
      </w:r>
      <w:r w:rsidRPr="00D77408">
        <w:rPr>
          <w:rFonts w:cstheme="minorHAnsi"/>
          <w:sz w:val="24"/>
          <w:szCs w:val="24"/>
        </w:rPr>
        <w:t>.</w:t>
      </w:r>
    </w:p>
    <w:sectPr w:rsidR="00C6506B" w:rsidRPr="00D77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C450F"/>
    <w:multiLevelType w:val="hybridMultilevel"/>
    <w:tmpl w:val="07382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D6"/>
    <w:rsid w:val="000D2816"/>
    <w:rsid w:val="001C5CCE"/>
    <w:rsid w:val="002160E8"/>
    <w:rsid w:val="00267D03"/>
    <w:rsid w:val="002778B5"/>
    <w:rsid w:val="005538C2"/>
    <w:rsid w:val="005E4A66"/>
    <w:rsid w:val="006520F6"/>
    <w:rsid w:val="008435D6"/>
    <w:rsid w:val="00A01413"/>
    <w:rsid w:val="00A5716D"/>
    <w:rsid w:val="00A809D6"/>
    <w:rsid w:val="00AE4BD9"/>
    <w:rsid w:val="00B23453"/>
    <w:rsid w:val="00B528D8"/>
    <w:rsid w:val="00B6658D"/>
    <w:rsid w:val="00C6506B"/>
    <w:rsid w:val="00D07A4D"/>
    <w:rsid w:val="00D77408"/>
    <w:rsid w:val="00F50F1C"/>
    <w:rsid w:val="00F9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35E4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4A6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E4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ga.nz/folder/qhYEjBq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4</cp:revision>
  <dcterms:created xsi:type="dcterms:W3CDTF">2022-03-04T08:35:00Z</dcterms:created>
  <dcterms:modified xsi:type="dcterms:W3CDTF">2022-03-04T10:33:00Z</dcterms:modified>
</cp:coreProperties>
</file>