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2C3D" w14:textId="3352BE37" w:rsidR="00BE0F3B" w:rsidRPr="00BE41A4" w:rsidRDefault="00BE0F3B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RG.271.</w:t>
      </w:r>
      <w:r w:rsidR="00FE522C">
        <w:rPr>
          <w:rFonts w:ascii="Calibri" w:hAnsi="Calibri" w:cs="Calibri"/>
          <w:b/>
          <w:sz w:val="22"/>
          <w:szCs w:val="22"/>
          <w:lang w:eastAsia="pl-PL"/>
        </w:rPr>
        <w:t>2</w:t>
      </w:r>
      <w:r w:rsidR="00EA4284">
        <w:rPr>
          <w:rFonts w:ascii="Calibri" w:hAnsi="Calibri" w:cs="Calibri"/>
          <w:b/>
          <w:sz w:val="22"/>
          <w:szCs w:val="22"/>
          <w:lang w:eastAsia="pl-PL"/>
        </w:rPr>
        <w:t>6</w:t>
      </w:r>
      <w:r w:rsidRPr="00BE41A4">
        <w:rPr>
          <w:rFonts w:ascii="Calibri" w:hAnsi="Calibri" w:cs="Calibri"/>
          <w:b/>
          <w:sz w:val="22"/>
          <w:szCs w:val="22"/>
          <w:lang w:eastAsia="pl-PL"/>
        </w:rPr>
        <w:t>.202</w:t>
      </w:r>
      <w:r w:rsidR="00D45270">
        <w:rPr>
          <w:rFonts w:ascii="Calibri" w:hAnsi="Calibri" w:cs="Calibri"/>
          <w:b/>
          <w:sz w:val="22"/>
          <w:szCs w:val="22"/>
          <w:lang w:eastAsia="pl-PL"/>
        </w:rPr>
        <w:t>3</w:t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  <w:t xml:space="preserve">               </w:t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</w:r>
      <w:r w:rsidR="003F634D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  <w:t xml:space="preserve">Załącznik </w:t>
      </w:r>
      <w:r w:rsidR="00D658C3">
        <w:rPr>
          <w:rFonts w:ascii="Calibri" w:hAnsi="Calibri" w:cs="Calibri"/>
          <w:b/>
          <w:sz w:val="22"/>
          <w:szCs w:val="22"/>
        </w:rPr>
        <w:t>n</w:t>
      </w:r>
      <w:r w:rsidRPr="00BE41A4">
        <w:rPr>
          <w:rFonts w:ascii="Calibri" w:hAnsi="Calibri" w:cs="Calibri"/>
          <w:b/>
          <w:sz w:val="22"/>
          <w:szCs w:val="22"/>
        </w:rPr>
        <w:t xml:space="preserve">r </w:t>
      </w:r>
      <w:r w:rsidR="008017E8">
        <w:rPr>
          <w:rFonts w:ascii="Calibri" w:hAnsi="Calibri" w:cs="Calibri"/>
          <w:b/>
          <w:sz w:val="22"/>
          <w:szCs w:val="22"/>
        </w:rPr>
        <w:t>2</w:t>
      </w:r>
      <w:r w:rsidRPr="00BE41A4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16118DF" w14:textId="77777777" w:rsidR="00BE0F3B" w:rsidRPr="00BE41A4" w:rsidRDefault="00BE0F3B" w:rsidP="00BE0F3B">
      <w:pPr>
        <w:spacing w:line="276" w:lineRule="auto"/>
        <w:ind w:left="5672"/>
        <w:rPr>
          <w:rFonts w:ascii="Calibri" w:hAnsi="Calibri" w:cs="Calibri"/>
          <w:b/>
          <w:sz w:val="22"/>
          <w:szCs w:val="22"/>
        </w:rPr>
      </w:pPr>
    </w:p>
    <w:p w14:paraId="4503EE64" w14:textId="77777777" w:rsidR="00BE0F3B" w:rsidRPr="00BE41A4" w:rsidRDefault="00BE0F3B" w:rsidP="00BE0F3B">
      <w:pPr>
        <w:widowControl w:val="0"/>
        <w:spacing w:after="100" w:afterAutospacing="1"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u w:val="single"/>
          <w:lang w:eastAsia="pl-PL"/>
        </w:rPr>
        <w:t>Oświadczenie wykonawcy</w:t>
      </w:r>
    </w:p>
    <w:p w14:paraId="42DD41D4" w14:textId="77777777" w:rsidR="00BE0F3B" w:rsidRPr="00BE41A4" w:rsidRDefault="00BE0F3B" w:rsidP="00BE0F3B">
      <w:pPr>
        <w:jc w:val="center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o niepodleganiu wykluczeniu oraz spełnianiu warunków udziału w postępowaniu</w:t>
      </w:r>
    </w:p>
    <w:p w14:paraId="3D333124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6FF104B9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składane na podstawie art. 125 ust. 1 ustawy z dnia 11 września 2019 r.</w:t>
      </w:r>
    </w:p>
    <w:p w14:paraId="0C4F1476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Prawo zamówień publicznych (dalej jako: ustawa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)</w:t>
      </w:r>
    </w:p>
    <w:p w14:paraId="50D0B208" w14:textId="77777777" w:rsidR="00BE0F3B" w:rsidRPr="00BE41A4" w:rsidRDefault="00BE0F3B" w:rsidP="00BE0F3B">
      <w:pPr>
        <w:widowControl w:val="0"/>
        <w:spacing w:line="276" w:lineRule="auto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714ABB77" w14:textId="77777777" w:rsidR="00BE0F3B" w:rsidRPr="00BE41A4" w:rsidRDefault="00BE0F3B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składają: Wykonawcy / Podwykonawcy / Inny podmiot, na którego zasobach powołuje się Wykonawca</w:t>
      </w:r>
    </w:p>
    <w:p w14:paraId="5B06A6E9" w14:textId="77777777" w:rsidR="00BE0F3B" w:rsidRPr="00BE41A4" w:rsidRDefault="00BE0F3B" w:rsidP="00BE0F3B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</w:t>
      </w:r>
    </w:p>
    <w:p w14:paraId="293E1B07" w14:textId="77777777" w:rsidR="00BE0F3B" w:rsidRPr="00BE41A4" w:rsidRDefault="00BE0F3B" w:rsidP="00BE0F3B">
      <w:pPr>
        <w:widowControl w:val="0"/>
        <w:spacing w:line="276" w:lineRule="auto"/>
        <w:ind w:right="107"/>
        <w:rPr>
          <w:rFonts w:ascii="Calibri" w:hAnsi="Calibri" w:cs="Calibri"/>
          <w:i/>
          <w:sz w:val="22"/>
          <w:szCs w:val="22"/>
          <w:lang w:eastAsia="pl-PL"/>
        </w:rPr>
      </w:pPr>
      <w:r w:rsidRPr="00BE41A4">
        <w:rPr>
          <w:rFonts w:ascii="Calibri" w:hAnsi="Calibri" w:cs="Calibri"/>
          <w:i/>
          <w:sz w:val="22"/>
          <w:szCs w:val="22"/>
          <w:lang w:eastAsia="pl-PL"/>
        </w:rPr>
        <w:t>(pełna nazwa/firma, adres,  w zależności od podmiotu: NIP/PESEL, KRS/</w:t>
      </w:r>
      <w:proofErr w:type="spellStart"/>
      <w:r w:rsidRPr="00BE41A4">
        <w:rPr>
          <w:rFonts w:ascii="Calibri" w:hAnsi="Calibri" w:cs="Calibri"/>
          <w:i/>
          <w:sz w:val="22"/>
          <w:szCs w:val="22"/>
          <w:lang w:eastAsia="pl-PL"/>
        </w:rPr>
        <w:t>CEiDG</w:t>
      </w:r>
      <w:proofErr w:type="spellEnd"/>
      <w:r w:rsidRPr="00BE41A4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4E9FA1FA" w14:textId="77777777" w:rsidR="00BE0F3B" w:rsidRPr="00BE41A4" w:rsidRDefault="00BE0F3B" w:rsidP="00BE0F3B">
      <w:pPr>
        <w:widowControl w:val="0"/>
        <w:spacing w:line="276" w:lineRule="auto"/>
        <w:ind w:right="107"/>
        <w:rPr>
          <w:rFonts w:ascii="Calibri" w:hAnsi="Calibri" w:cs="Calibri"/>
          <w:i/>
          <w:sz w:val="22"/>
          <w:szCs w:val="22"/>
          <w:lang w:eastAsia="pl-PL"/>
        </w:rPr>
      </w:pPr>
    </w:p>
    <w:p w14:paraId="5D15C3C4" w14:textId="0F5EB5DC" w:rsidR="00BE0F3B" w:rsidRPr="00D45270" w:rsidRDefault="00BE0F3B" w:rsidP="003F634D">
      <w:pPr>
        <w:spacing w:before="480"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45270">
        <w:rPr>
          <w:rFonts w:ascii="Calibri" w:hAnsi="Calibri" w:cs="Calibri"/>
          <w:sz w:val="22"/>
          <w:szCs w:val="22"/>
          <w:lang w:eastAsia="pl-PL"/>
        </w:rPr>
        <w:t xml:space="preserve">Na potrzeby postępowania o udzielenie zamówienia publicznego pn. </w:t>
      </w:r>
      <w:r w:rsidR="00EA4284">
        <w:rPr>
          <w:rFonts w:ascii="Calibri" w:hAnsi="Calibri" w:cs="Calibri Light"/>
          <w:b/>
        </w:rPr>
        <w:t>Wykonanie robót budowlanych przy zabytkowej Szk</w:t>
      </w:r>
      <w:r w:rsidR="00EA4284">
        <w:rPr>
          <w:rFonts w:ascii="Calibri" w:hAnsi="Calibri" w:cs="Calibri Light"/>
          <w:b/>
        </w:rPr>
        <w:t>o</w:t>
      </w:r>
      <w:r w:rsidR="00EA4284">
        <w:rPr>
          <w:rFonts w:ascii="Calibri" w:hAnsi="Calibri" w:cs="Calibri Light"/>
          <w:b/>
        </w:rPr>
        <w:t>le w Bielance (Gmina Gorlice)</w:t>
      </w:r>
      <w:r w:rsidR="00EA4284">
        <w:rPr>
          <w:rFonts w:ascii="Calibri" w:hAnsi="Calibri" w:cs="Calibri Light"/>
          <w:b/>
        </w:rPr>
        <w:t xml:space="preserve"> </w:t>
      </w:r>
      <w:r w:rsidRPr="00D45270">
        <w:rPr>
          <w:rFonts w:ascii="Calibri" w:hAnsi="Calibri" w:cs="Calibri"/>
          <w:sz w:val="22"/>
          <w:szCs w:val="22"/>
          <w:lang w:eastAsia="pl-PL"/>
        </w:rPr>
        <w:t>oświadczam, co następuje:</w:t>
      </w:r>
    </w:p>
    <w:p w14:paraId="27042F24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WYKONAWCY:</w:t>
      </w:r>
    </w:p>
    <w:p w14:paraId="669131FF" w14:textId="77777777" w:rsidR="00BE0F3B" w:rsidRPr="00BE41A4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Oświadczam, że </w:t>
      </w:r>
      <w:r w:rsidRPr="00BE41A4">
        <w:rPr>
          <w:rFonts w:ascii="Calibri" w:hAnsi="Calibri" w:cs="Calibri"/>
          <w:b/>
          <w:bCs/>
          <w:sz w:val="22"/>
          <w:szCs w:val="22"/>
          <w:lang w:eastAsia="pl-PL"/>
        </w:rPr>
        <w:t>nie podlegam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wykluczeniu z postępowania na podstawie art. 108 ust. 1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.</w:t>
      </w:r>
    </w:p>
    <w:p w14:paraId="6B37ED22" w14:textId="77777777" w:rsidR="00BE0F3B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0F3B">
        <w:rPr>
          <w:rFonts w:ascii="Calibri" w:hAnsi="Calibri" w:cs="Calibri"/>
          <w:sz w:val="22"/>
          <w:szCs w:val="22"/>
        </w:rPr>
        <w:t xml:space="preserve">Oświadczam, że </w:t>
      </w:r>
      <w:r w:rsidRPr="00C2603B">
        <w:rPr>
          <w:rFonts w:ascii="Calibri" w:hAnsi="Calibri" w:cs="Calibri"/>
          <w:b/>
          <w:bCs/>
          <w:sz w:val="22"/>
          <w:szCs w:val="22"/>
        </w:rPr>
        <w:t>nie podlegam</w:t>
      </w:r>
      <w:r w:rsidRPr="00BE0F3B">
        <w:rPr>
          <w:rFonts w:ascii="Calibri" w:hAnsi="Calibri" w:cs="Calibri"/>
          <w:sz w:val="22"/>
          <w:szCs w:val="22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5B9127F6" w14:textId="77777777" w:rsidR="00693624" w:rsidRPr="00BE41A4" w:rsidRDefault="00693624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90C85">
        <w:rPr>
          <w:rFonts w:ascii="Calibri" w:hAnsi="Calibri" w:cs="Calibri"/>
          <w:b/>
          <w:bCs/>
          <w:sz w:val="22"/>
          <w:szCs w:val="22"/>
          <w:lang w:eastAsia="pl-PL"/>
        </w:rPr>
        <w:t>spełniam warunki udziału</w:t>
      </w:r>
      <w:r>
        <w:rPr>
          <w:rFonts w:ascii="Calibri" w:hAnsi="Calibri" w:cs="Calibri"/>
          <w:sz w:val="22"/>
          <w:szCs w:val="22"/>
          <w:lang w:eastAsia="pl-PL"/>
        </w:rPr>
        <w:t xml:space="preserve"> w postępowaniu </w:t>
      </w:r>
      <w:r w:rsidR="00490C85">
        <w:rPr>
          <w:rFonts w:ascii="Calibri" w:hAnsi="Calibri" w:cs="Calibri"/>
          <w:sz w:val="22"/>
          <w:szCs w:val="22"/>
          <w:lang w:eastAsia="pl-PL"/>
        </w:rPr>
        <w:t xml:space="preserve"> określone w SWZ</w:t>
      </w:r>
    </w:p>
    <w:p w14:paraId="6AB6F6E2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82A393C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6E2734F" w14:textId="77777777" w:rsidR="00BE0F3B" w:rsidRPr="00426DD6" w:rsidRDefault="00BE0F3B" w:rsidP="00BE0F3B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26DD6">
        <w:rPr>
          <w:rFonts w:ascii="Arial" w:hAnsi="Arial" w:cs="Arial"/>
          <w:i/>
          <w:iCs/>
          <w:sz w:val="18"/>
          <w:szCs w:val="18"/>
        </w:rPr>
        <w:t>(wypełnić w przypadku, gdy zachodzą podstawy wykluczenia)</w:t>
      </w:r>
    </w:p>
    <w:p w14:paraId="486E8699" w14:textId="77777777" w:rsidR="00BE0F3B" w:rsidRPr="00BE41A4" w:rsidRDefault="00BE0F3B" w:rsidP="00BE0F3B">
      <w:pPr>
        <w:widowControl w:val="0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zachodzą w stosunku do mnie podstawy wykluczenia z postępowania na podstawie art. ……...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1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 podjąłem następujące środki naprawcze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2</w:t>
      </w:r>
      <w:r w:rsidRPr="00BE41A4">
        <w:rPr>
          <w:rFonts w:ascii="Calibri" w:hAnsi="Calibri" w:cs="Calibri"/>
          <w:sz w:val="22"/>
          <w:szCs w:val="22"/>
          <w:lang w:eastAsia="pl-PL"/>
        </w:rPr>
        <w:t>:</w:t>
      </w:r>
      <w:r w:rsidRPr="00BE41A4">
        <w:rPr>
          <w:rStyle w:val="Odwoanieprzypisudolnego"/>
          <w:rFonts w:ascii="Calibri" w:hAnsi="Calibri" w:cs="Calibri"/>
          <w:sz w:val="22"/>
          <w:szCs w:val="22"/>
          <w:lang w:eastAsia="pl-PL"/>
        </w:rPr>
        <w:t xml:space="preserve"> 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…………………………………………………</w:t>
      </w:r>
    </w:p>
    <w:p w14:paraId="532E80CF" w14:textId="77777777" w:rsidR="00BE0F3B" w:rsidRPr="00BE41A4" w:rsidRDefault="00BE0F3B" w:rsidP="00BE0F3B">
      <w:pPr>
        <w:widowControl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A106E40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PODANYCH INFORMACJI:</w:t>
      </w:r>
    </w:p>
    <w:p w14:paraId="23625A0E" w14:textId="77777777" w:rsidR="00BE0F3B" w:rsidRPr="00BE41A4" w:rsidRDefault="00BE0F3B" w:rsidP="00BE0F3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F258589" w14:textId="77777777" w:rsidR="00BE0F3B" w:rsidRPr="00BE41A4" w:rsidRDefault="00BE0F3B" w:rsidP="00BE0F3B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lang w:eastAsia="pl-PL"/>
        </w:rPr>
      </w:pPr>
    </w:p>
    <w:p w14:paraId="2D807FF5" w14:textId="77777777" w:rsidR="00BE0F3B" w:rsidRPr="00BE41A4" w:rsidRDefault="00BE0F3B" w:rsidP="00BE0F3B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lang w:eastAsia="pl-PL"/>
        </w:rPr>
      </w:pPr>
    </w:p>
    <w:p w14:paraId="35B9B3C5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30325745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164ACF94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4F0A2E9E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54AB32AC" w14:textId="77777777" w:rsidR="00BE0F3B" w:rsidRPr="00BE41A4" w:rsidRDefault="00BE0F3B" w:rsidP="00BE0F3B">
      <w:pPr>
        <w:pStyle w:val="Tekstprzypisudolnego"/>
        <w:rPr>
          <w:rFonts w:ascii="Calibri" w:hAnsi="Calibri" w:cs="Calibri"/>
          <w:vertAlign w:val="superscript"/>
          <w:lang w:val="pl-PL"/>
        </w:rPr>
      </w:pPr>
    </w:p>
    <w:p w14:paraId="46C3D111" w14:textId="77777777" w:rsidR="00BE0F3B" w:rsidRPr="00BE41A4" w:rsidRDefault="00BE0F3B" w:rsidP="00BE0F3B">
      <w:pPr>
        <w:pStyle w:val="Tekstprzypisudolnego"/>
        <w:rPr>
          <w:rFonts w:ascii="Calibri" w:hAnsi="Calibri" w:cs="Calibri"/>
          <w:lang w:val="pl-PL"/>
        </w:rPr>
      </w:pPr>
      <w:r w:rsidRPr="00BE41A4">
        <w:rPr>
          <w:rFonts w:ascii="Calibri" w:hAnsi="Calibri" w:cs="Calibri"/>
          <w:vertAlign w:val="superscript"/>
          <w:lang w:val="pl-PL"/>
        </w:rPr>
        <w:t>1</w:t>
      </w:r>
      <w:r w:rsidRPr="00BE41A4">
        <w:rPr>
          <w:rFonts w:ascii="Calibri" w:hAnsi="Calibri" w:cs="Calibri"/>
          <w:lang w:val="pl-PL"/>
        </w:rPr>
        <w:t xml:space="preserve">Należy </w:t>
      </w:r>
      <w:r w:rsidRPr="00BE41A4">
        <w:rPr>
          <w:rFonts w:ascii="Calibri" w:hAnsi="Calibri" w:cs="Calibri"/>
        </w:rPr>
        <w:t xml:space="preserve">podać mającą zastosowanie podstawę wykluczenia spośród wymienionych w 108 ust. 1 ustawy </w:t>
      </w:r>
      <w:proofErr w:type="spellStart"/>
      <w:r w:rsidRPr="00BE41A4">
        <w:rPr>
          <w:rFonts w:ascii="Calibri" w:hAnsi="Calibri" w:cs="Calibri"/>
        </w:rPr>
        <w:t>Pzp</w:t>
      </w:r>
      <w:proofErr w:type="spellEnd"/>
      <w:r w:rsidRPr="00BE41A4">
        <w:rPr>
          <w:rFonts w:ascii="Calibri" w:hAnsi="Calibri" w:cs="Calibri"/>
          <w:lang w:val="pl-PL"/>
        </w:rPr>
        <w:t>.</w:t>
      </w:r>
    </w:p>
    <w:p w14:paraId="6138582F" w14:textId="77777777" w:rsidR="002602D9" w:rsidRPr="00BE41A4" w:rsidRDefault="002602D9" w:rsidP="00BE0F3B">
      <w:pPr>
        <w:rPr>
          <w:rFonts w:ascii="Calibri" w:hAnsi="Calibri" w:cs="Calibri"/>
          <w:sz w:val="22"/>
          <w:szCs w:val="22"/>
        </w:rPr>
      </w:pPr>
    </w:p>
    <w:sectPr w:rsidR="002602D9" w:rsidRPr="00BE41A4" w:rsidSect="00353F6A">
      <w:footerReference w:type="default" r:id="rId7"/>
      <w:pgSz w:w="11906" w:h="16838"/>
      <w:pgMar w:top="1258" w:right="1417" w:bottom="1079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7388" w14:textId="77777777" w:rsidR="00F85C90" w:rsidRDefault="00F85C90">
      <w:r>
        <w:separator/>
      </w:r>
    </w:p>
  </w:endnote>
  <w:endnote w:type="continuationSeparator" w:id="0">
    <w:p w14:paraId="5EF975D5" w14:textId="77777777" w:rsidR="00F85C90" w:rsidRDefault="00F8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9D57" w14:textId="61DDBE27" w:rsidR="00B32965" w:rsidRDefault="00684B4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A7D00" wp14:editId="5B1C25A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0485" cy="168910"/>
              <wp:effectExtent l="1905" t="635" r="3810" b="1905"/>
              <wp:wrapSquare wrapText="largest"/>
              <wp:docPr id="21047375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A4B02" w14:textId="77777777" w:rsidR="00B32965" w:rsidRDefault="00B3296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5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" stroked="f">
              <v:fill opacity="0"/>
              <v:textbox inset="0,0,0,0">
                <w:txbxContent>
                  <w:p w14:paraId="38BA4B02" w14:textId="77777777" w:rsidR="00B32965" w:rsidRDefault="00B32965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7789" w14:textId="77777777" w:rsidR="00F85C90" w:rsidRDefault="00F85C90">
      <w:r>
        <w:separator/>
      </w:r>
    </w:p>
  </w:footnote>
  <w:footnote w:type="continuationSeparator" w:id="0">
    <w:p w14:paraId="5DE32D16" w14:textId="77777777" w:rsidR="00F85C90" w:rsidRDefault="00F8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E3B31"/>
    <w:multiLevelType w:val="hybridMultilevel"/>
    <w:tmpl w:val="2ECEDFB4"/>
    <w:lvl w:ilvl="0" w:tplc="AD0E646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DE2005C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E210F8"/>
    <w:multiLevelType w:val="hybridMultilevel"/>
    <w:tmpl w:val="4F1EAFE6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6F60B2C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870CEA"/>
    <w:multiLevelType w:val="hybridMultilevel"/>
    <w:tmpl w:val="2676C05E"/>
    <w:lvl w:ilvl="0" w:tplc="474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EEF5C">
      <w:start w:val="1"/>
      <w:numFmt w:val="decimal"/>
      <w:lvlText w:val="%4."/>
      <w:lvlJc w:val="left"/>
      <w:pPr>
        <w:tabs>
          <w:tab w:val="num" w:pos="-900"/>
        </w:tabs>
        <w:ind w:left="-560" w:hanging="340"/>
      </w:pPr>
      <w:rPr>
        <w:rFonts w:cs="Times New Roman" w:hint="default"/>
      </w:rPr>
    </w:lvl>
    <w:lvl w:ilvl="4" w:tplc="90301950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AD50B39"/>
    <w:multiLevelType w:val="hybridMultilevel"/>
    <w:tmpl w:val="A142F988"/>
    <w:lvl w:ilvl="0" w:tplc="818C6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71473"/>
    <w:multiLevelType w:val="hybridMultilevel"/>
    <w:tmpl w:val="19006FB0"/>
    <w:lvl w:ilvl="0" w:tplc="CDD6499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2EC44F6B"/>
    <w:multiLevelType w:val="hybridMultilevel"/>
    <w:tmpl w:val="871813E4"/>
    <w:lvl w:ilvl="0" w:tplc="78F0F6E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E5B67"/>
    <w:multiLevelType w:val="hybridMultilevel"/>
    <w:tmpl w:val="FFFFFFFF"/>
    <w:lvl w:ilvl="0" w:tplc="44502022">
      <w:start w:val="1"/>
      <w:numFmt w:val="decimal"/>
      <w:lvlText w:val="%1."/>
      <w:lvlJc w:val="center"/>
      <w:rPr>
        <w:rFonts w:ascii="Calibri Light" w:hAnsi="Calibri Light" w:cs="Calibri Light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7804E9"/>
    <w:multiLevelType w:val="hybridMultilevel"/>
    <w:tmpl w:val="6F0224AA"/>
    <w:lvl w:ilvl="0" w:tplc="DF929E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6F818C4"/>
    <w:multiLevelType w:val="hybridMultilevel"/>
    <w:tmpl w:val="9E443834"/>
    <w:lvl w:ilvl="0" w:tplc="732A83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10B09"/>
    <w:multiLevelType w:val="hybridMultilevel"/>
    <w:tmpl w:val="99F25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17E6C"/>
    <w:multiLevelType w:val="hybridMultilevel"/>
    <w:tmpl w:val="C360B77A"/>
    <w:lvl w:ilvl="0" w:tplc="8EA0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450EE5"/>
    <w:multiLevelType w:val="hybridMultilevel"/>
    <w:tmpl w:val="586CB074"/>
    <w:lvl w:ilvl="0" w:tplc="B440B300">
      <w:start w:val="1"/>
      <w:numFmt w:val="decimal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 w15:restartNumberingAfterBreak="0">
    <w:nsid w:val="52D57AE9"/>
    <w:multiLevelType w:val="hybridMultilevel"/>
    <w:tmpl w:val="14541EDA"/>
    <w:lvl w:ilvl="0" w:tplc="0C5CA1EC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alibri" w:hAnsi="Calibri" w:cs="Arial" w:hint="default"/>
        <w:b w:val="0"/>
        <w:sz w:val="24"/>
        <w:szCs w:val="24"/>
      </w:rPr>
    </w:lvl>
    <w:lvl w:ilvl="1" w:tplc="63A87F9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A20AE0"/>
    <w:multiLevelType w:val="hybridMultilevel"/>
    <w:tmpl w:val="F0F0DADE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AE956AB"/>
    <w:multiLevelType w:val="hybridMultilevel"/>
    <w:tmpl w:val="658E5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754E77"/>
    <w:multiLevelType w:val="hybridMultilevel"/>
    <w:tmpl w:val="FF04E6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7CF5"/>
    <w:multiLevelType w:val="hybridMultilevel"/>
    <w:tmpl w:val="43CEA4C6"/>
    <w:lvl w:ilvl="0" w:tplc="B440B30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95677842">
    <w:abstractNumId w:val="0"/>
  </w:num>
  <w:num w:numId="2" w16cid:durableId="1815681774">
    <w:abstractNumId w:val="1"/>
  </w:num>
  <w:num w:numId="3" w16cid:durableId="1411079200">
    <w:abstractNumId w:val="2"/>
  </w:num>
  <w:num w:numId="4" w16cid:durableId="276064320">
    <w:abstractNumId w:val="3"/>
  </w:num>
  <w:num w:numId="5" w16cid:durableId="566917601">
    <w:abstractNumId w:val="4"/>
  </w:num>
  <w:num w:numId="6" w16cid:durableId="2006471309">
    <w:abstractNumId w:val="5"/>
  </w:num>
  <w:num w:numId="7" w16cid:durableId="900140809">
    <w:abstractNumId w:val="6"/>
  </w:num>
  <w:num w:numId="8" w16cid:durableId="82648145">
    <w:abstractNumId w:val="7"/>
  </w:num>
  <w:num w:numId="9" w16cid:durableId="2032099868">
    <w:abstractNumId w:val="8"/>
  </w:num>
  <w:num w:numId="10" w16cid:durableId="286357094">
    <w:abstractNumId w:val="9"/>
  </w:num>
  <w:num w:numId="11" w16cid:durableId="1890024784">
    <w:abstractNumId w:val="10"/>
  </w:num>
  <w:num w:numId="12" w16cid:durableId="946354549">
    <w:abstractNumId w:val="25"/>
  </w:num>
  <w:num w:numId="13" w16cid:durableId="1943684268">
    <w:abstractNumId w:val="16"/>
  </w:num>
  <w:num w:numId="14" w16cid:durableId="836773655">
    <w:abstractNumId w:val="24"/>
  </w:num>
  <w:num w:numId="15" w16cid:durableId="1565603122">
    <w:abstractNumId w:val="32"/>
  </w:num>
  <w:num w:numId="16" w16cid:durableId="2077320674">
    <w:abstractNumId w:val="18"/>
  </w:num>
  <w:num w:numId="17" w16cid:durableId="1528328446">
    <w:abstractNumId w:val="17"/>
  </w:num>
  <w:num w:numId="18" w16cid:durableId="52656672">
    <w:abstractNumId w:val="19"/>
  </w:num>
  <w:num w:numId="19" w16cid:durableId="1657295728">
    <w:abstractNumId w:val="8"/>
    <w:lvlOverride w:ilvl="0">
      <w:startOverride w:val="1"/>
    </w:lvlOverride>
  </w:num>
  <w:num w:numId="20" w16cid:durableId="744494384">
    <w:abstractNumId w:val="26"/>
  </w:num>
  <w:num w:numId="21" w16cid:durableId="2136487046">
    <w:abstractNumId w:val="27"/>
  </w:num>
  <w:num w:numId="22" w16cid:durableId="1161895729">
    <w:abstractNumId w:val="33"/>
  </w:num>
  <w:num w:numId="23" w16cid:durableId="1570114081">
    <w:abstractNumId w:val="28"/>
  </w:num>
  <w:num w:numId="24" w16cid:durableId="1160777912">
    <w:abstractNumId w:val="14"/>
  </w:num>
  <w:num w:numId="25" w16cid:durableId="231429780">
    <w:abstractNumId w:val="22"/>
  </w:num>
  <w:num w:numId="26" w16cid:durableId="781651076">
    <w:abstractNumId w:val="15"/>
  </w:num>
  <w:num w:numId="27" w16cid:durableId="1270238633">
    <w:abstractNumId w:val="31"/>
  </w:num>
  <w:num w:numId="28" w16cid:durableId="8459050">
    <w:abstractNumId w:val="30"/>
  </w:num>
  <w:num w:numId="29" w16cid:durableId="1468814145">
    <w:abstractNumId w:val="23"/>
  </w:num>
  <w:num w:numId="30" w16cid:durableId="978193367">
    <w:abstractNumId w:val="29"/>
  </w:num>
  <w:num w:numId="31" w16cid:durableId="1704087973">
    <w:abstractNumId w:val="12"/>
  </w:num>
  <w:num w:numId="32" w16cid:durableId="1844930689">
    <w:abstractNumId w:val="13"/>
  </w:num>
  <w:num w:numId="33" w16cid:durableId="1592228986">
    <w:abstractNumId w:val="21"/>
  </w:num>
  <w:num w:numId="34" w16cid:durableId="928269026">
    <w:abstractNumId w:val="20"/>
  </w:num>
  <w:num w:numId="35" w16cid:durableId="137967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42"/>
    <w:rsid w:val="00012B05"/>
    <w:rsid w:val="00056B80"/>
    <w:rsid w:val="00094463"/>
    <w:rsid w:val="000B4841"/>
    <w:rsid w:val="000F6D72"/>
    <w:rsid w:val="00105614"/>
    <w:rsid w:val="001123CD"/>
    <w:rsid w:val="00133E7C"/>
    <w:rsid w:val="001531E0"/>
    <w:rsid w:val="0016425B"/>
    <w:rsid w:val="00181405"/>
    <w:rsid w:val="001845D8"/>
    <w:rsid w:val="00194E8C"/>
    <w:rsid w:val="001B16C1"/>
    <w:rsid w:val="001E51A9"/>
    <w:rsid w:val="00212C36"/>
    <w:rsid w:val="00221ABE"/>
    <w:rsid w:val="00232696"/>
    <w:rsid w:val="00241B8F"/>
    <w:rsid w:val="002602D9"/>
    <w:rsid w:val="0027060D"/>
    <w:rsid w:val="00293D62"/>
    <w:rsid w:val="002D57C8"/>
    <w:rsid w:val="00353F6A"/>
    <w:rsid w:val="0036404F"/>
    <w:rsid w:val="00374AE1"/>
    <w:rsid w:val="003F634D"/>
    <w:rsid w:val="00432927"/>
    <w:rsid w:val="00466A18"/>
    <w:rsid w:val="00490C85"/>
    <w:rsid w:val="004A00EC"/>
    <w:rsid w:val="004D151E"/>
    <w:rsid w:val="00510AC5"/>
    <w:rsid w:val="00511476"/>
    <w:rsid w:val="00536FC6"/>
    <w:rsid w:val="0059458F"/>
    <w:rsid w:val="005D6E5E"/>
    <w:rsid w:val="005E5C98"/>
    <w:rsid w:val="006200BF"/>
    <w:rsid w:val="00637886"/>
    <w:rsid w:val="00656216"/>
    <w:rsid w:val="00674A10"/>
    <w:rsid w:val="00684B46"/>
    <w:rsid w:val="00690B37"/>
    <w:rsid w:val="00693624"/>
    <w:rsid w:val="006A6579"/>
    <w:rsid w:val="006C0D42"/>
    <w:rsid w:val="006C44BA"/>
    <w:rsid w:val="006D0DA3"/>
    <w:rsid w:val="00707631"/>
    <w:rsid w:val="0072266A"/>
    <w:rsid w:val="00730C1F"/>
    <w:rsid w:val="007527E1"/>
    <w:rsid w:val="00783DA2"/>
    <w:rsid w:val="007A1237"/>
    <w:rsid w:val="007E0E16"/>
    <w:rsid w:val="007E5486"/>
    <w:rsid w:val="008017E8"/>
    <w:rsid w:val="008327F2"/>
    <w:rsid w:val="00837DCE"/>
    <w:rsid w:val="008652EC"/>
    <w:rsid w:val="0088771F"/>
    <w:rsid w:val="00892140"/>
    <w:rsid w:val="008A10EC"/>
    <w:rsid w:val="008D595C"/>
    <w:rsid w:val="008E580D"/>
    <w:rsid w:val="00953C9A"/>
    <w:rsid w:val="00964BEA"/>
    <w:rsid w:val="00971DD9"/>
    <w:rsid w:val="009A7CCF"/>
    <w:rsid w:val="009D65A5"/>
    <w:rsid w:val="00A45CA4"/>
    <w:rsid w:val="00A765BA"/>
    <w:rsid w:val="00A923BD"/>
    <w:rsid w:val="00B068F4"/>
    <w:rsid w:val="00B32965"/>
    <w:rsid w:val="00B717DD"/>
    <w:rsid w:val="00B71F16"/>
    <w:rsid w:val="00B77F9B"/>
    <w:rsid w:val="00B85D18"/>
    <w:rsid w:val="00B976E4"/>
    <w:rsid w:val="00BD57D3"/>
    <w:rsid w:val="00BE0F3B"/>
    <w:rsid w:val="00BE41A4"/>
    <w:rsid w:val="00C2603B"/>
    <w:rsid w:val="00C33485"/>
    <w:rsid w:val="00CE292C"/>
    <w:rsid w:val="00CE5A82"/>
    <w:rsid w:val="00D45270"/>
    <w:rsid w:val="00D658C3"/>
    <w:rsid w:val="00D92745"/>
    <w:rsid w:val="00DA3502"/>
    <w:rsid w:val="00DB16A7"/>
    <w:rsid w:val="00DC2001"/>
    <w:rsid w:val="00DE6E4C"/>
    <w:rsid w:val="00E23E23"/>
    <w:rsid w:val="00E71F19"/>
    <w:rsid w:val="00E72714"/>
    <w:rsid w:val="00E8227A"/>
    <w:rsid w:val="00E90697"/>
    <w:rsid w:val="00EA4284"/>
    <w:rsid w:val="00EE12A7"/>
    <w:rsid w:val="00F43F86"/>
    <w:rsid w:val="00F63018"/>
    <w:rsid w:val="00F85C90"/>
    <w:rsid w:val="00FA7329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51473"/>
  <w15:chartTrackingRefBased/>
  <w15:docId w15:val="{48FEDD84-9918-4AC3-A42D-D665043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0D42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6C0D4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0D42"/>
  </w:style>
  <w:style w:type="character" w:styleId="Numerstrony">
    <w:name w:val="page number"/>
    <w:basedOn w:val="Domylnaczcionkaakapitu1"/>
    <w:rsid w:val="006C0D42"/>
  </w:style>
  <w:style w:type="paragraph" w:styleId="Tekstpodstawowy">
    <w:name w:val="Body Text"/>
    <w:basedOn w:val="Normalny"/>
    <w:link w:val="TekstpodstawowyZnak"/>
    <w:rsid w:val="006C0D42"/>
    <w:pPr>
      <w:jc w:val="center"/>
    </w:pPr>
    <w:rPr>
      <w:b/>
      <w:bCs/>
      <w:lang w:val="x-none"/>
    </w:rPr>
  </w:style>
  <w:style w:type="paragraph" w:customStyle="1" w:styleId="Nagwek1">
    <w:name w:val="Nagłówek1"/>
    <w:basedOn w:val="Normalny"/>
    <w:next w:val="Tekstpodstawowy"/>
    <w:rsid w:val="006C0D42"/>
    <w:pPr>
      <w:jc w:val="center"/>
    </w:pPr>
    <w:rPr>
      <w:b/>
      <w:bCs/>
      <w:sz w:val="32"/>
    </w:rPr>
  </w:style>
  <w:style w:type="paragraph" w:styleId="Stopka">
    <w:name w:val="footer"/>
    <w:basedOn w:val="Normalny"/>
    <w:rsid w:val="006C0D4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unhideWhenUsed/>
    <w:rsid w:val="006C0D4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C0D42"/>
    <w:rPr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0D42"/>
    <w:rPr>
      <w:b/>
      <w:bCs/>
    </w:rPr>
  </w:style>
  <w:style w:type="character" w:customStyle="1" w:styleId="TematkomentarzaZnak">
    <w:name w:val="Temat komentarza Znak"/>
    <w:link w:val="Tematkomentarza"/>
    <w:semiHidden/>
    <w:rsid w:val="006C0D42"/>
    <w:rPr>
      <w:b/>
      <w:bCs/>
      <w:lang w:val="pl-PL" w:eastAsia="zh-CN" w:bidi="ar-SA"/>
    </w:rPr>
  </w:style>
  <w:style w:type="paragraph" w:styleId="Nagwek">
    <w:name w:val="header"/>
    <w:basedOn w:val="Normalny"/>
    <w:rsid w:val="006C0D4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C0D42"/>
    <w:pPr>
      <w:jc w:val="both"/>
    </w:pPr>
  </w:style>
  <w:style w:type="paragraph" w:styleId="Tekstpodstawowywcity">
    <w:name w:val="Body Text Indent"/>
    <w:basedOn w:val="Normalny"/>
    <w:rsid w:val="006C0D42"/>
    <w:pPr>
      <w:spacing w:after="120"/>
      <w:ind w:left="283"/>
    </w:pPr>
  </w:style>
  <w:style w:type="paragraph" w:styleId="Tekstpodstawowy2">
    <w:name w:val="Body Text 2"/>
    <w:basedOn w:val="Normalny"/>
    <w:rsid w:val="006C0D42"/>
    <w:pPr>
      <w:spacing w:after="120" w:line="480" w:lineRule="auto"/>
    </w:pPr>
  </w:style>
  <w:style w:type="character" w:customStyle="1" w:styleId="dane1">
    <w:name w:val="dane1"/>
    <w:rsid w:val="006C0D42"/>
    <w:rPr>
      <w:color w:val="0000CD"/>
    </w:rPr>
  </w:style>
  <w:style w:type="character" w:customStyle="1" w:styleId="TekstpodstawowyZnak">
    <w:name w:val="Tekst podstawowy Znak"/>
    <w:link w:val="Tekstpodstawowy"/>
    <w:rsid w:val="00181405"/>
    <w:rPr>
      <w:b/>
      <w:bCs/>
      <w:sz w:val="24"/>
      <w:szCs w:val="24"/>
      <w:lang w:eastAsia="zh-CN"/>
    </w:rPr>
  </w:style>
  <w:style w:type="paragraph" w:styleId="Akapitzlist">
    <w:name w:val="List Paragraph"/>
    <w:aliases w:val="CW_Lista,normalny tekst,L1,Numerowanie,Akapit z listą5,T_SZ_List Paragraph,Wypunktowanie,Akapit z listą1,BulletC,Obiekt,List Paragraph1,nr3,Wyliczanie,2 heading,A_wyliczenie,K-P_odwolanie,maz_wyliczenie,opis dzialania,Akapit z listą BS"/>
    <w:basedOn w:val="Normalny"/>
    <w:link w:val="AkapitzlistZnak"/>
    <w:uiPriority w:val="34"/>
    <w:qFormat/>
    <w:rsid w:val="00E72714"/>
    <w:pPr>
      <w:ind w:left="708"/>
    </w:pPr>
  </w:style>
  <w:style w:type="paragraph" w:customStyle="1" w:styleId="pkt">
    <w:name w:val="pkt"/>
    <w:basedOn w:val="Normalny"/>
    <w:link w:val="pktZnak"/>
    <w:rsid w:val="002D57C8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2D57C8"/>
    <w:rPr>
      <w:sz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,BulletC Znak,Obiekt Znak,List Paragraph1 Znak,nr3 Znak,Wyliczanie Znak,2 heading Znak"/>
    <w:link w:val="Akapitzlist"/>
    <w:uiPriority w:val="34"/>
    <w:qFormat/>
    <w:rsid w:val="00466A18"/>
    <w:rPr>
      <w:sz w:val="24"/>
      <w:szCs w:val="24"/>
      <w:lang w:eastAsia="zh-C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E0F3B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rsid w:val="00BE0F3B"/>
    <w:rPr>
      <w:lang w:eastAsia="zh-CN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E0F3B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E0F3B"/>
    <w:rPr>
      <w:vertAlign w:val="superscript"/>
    </w:rPr>
  </w:style>
  <w:style w:type="paragraph" w:customStyle="1" w:styleId="Akapitzlist3">
    <w:name w:val="Akapit z listą3"/>
    <w:basedOn w:val="Normalny"/>
    <w:rsid w:val="00BE0F3B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Karolina Sarkowicz</cp:lastModifiedBy>
  <cp:revision>3</cp:revision>
  <cp:lastPrinted>2022-07-04T13:06:00Z</cp:lastPrinted>
  <dcterms:created xsi:type="dcterms:W3CDTF">2023-10-31T11:11:00Z</dcterms:created>
  <dcterms:modified xsi:type="dcterms:W3CDTF">2023-11-14T12:47:00Z</dcterms:modified>
</cp:coreProperties>
</file>