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403" w14:textId="7BD481DF" w:rsidR="008F519E" w:rsidRPr="008F519E" w:rsidRDefault="008F519E" w:rsidP="008F519E">
      <w:pPr>
        <w:spacing w:after="0" w:line="360" w:lineRule="auto"/>
        <w:ind w:left="3540" w:firstLine="708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8F519E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proofErr w:type="spellStart"/>
      <w:r w:rsidR="006D4CA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66A1D">
        <w:rPr>
          <w:rFonts w:eastAsia="Times New Roman" w:cstheme="minorHAnsi"/>
          <w:b/>
          <w:sz w:val="24"/>
          <w:szCs w:val="24"/>
          <w:lang w:eastAsia="pl-PL"/>
        </w:rPr>
        <w:t>B</w:t>
      </w:r>
      <w:proofErr w:type="spellEnd"/>
      <w:r w:rsidRPr="008F519E">
        <w:rPr>
          <w:rFonts w:eastAsia="Times New Roman" w:cstheme="minorHAnsi"/>
          <w:b/>
          <w:sz w:val="24"/>
          <w:szCs w:val="24"/>
          <w:lang w:eastAsia="pl-PL"/>
        </w:rPr>
        <w:t xml:space="preserve"> – projekt umowy</w:t>
      </w:r>
    </w:p>
    <w:p w14:paraId="0B8760AF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94DF2E" w14:textId="7203D32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</w:t>
      </w:r>
      <w:r w:rsidRPr="00CF2F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OPS.PS.</w:t>
      </w:r>
      <w:r w:rsidRPr="006D4C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6567B" w:rsidRPr="006D4C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6D4C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proofErr w:type="spellEnd"/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</w:t>
      </w:r>
      <w:r w:rsidR="00F94F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</w:t>
      </w:r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656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6142DE19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F3E9F" w14:textId="77777777" w:rsidR="008F519E" w:rsidRPr="00CF2FFF" w:rsidRDefault="008F519E" w:rsidP="008F51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2235EC" w14:textId="6ADAA23C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 roku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 </w:t>
      </w:r>
      <w:r w:rsidR="005673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Nowej</w:t>
      </w:r>
      <w:proofErr w:type="gramEnd"/>
      <w:r w:rsidR="005673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Karczmie 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pomiędzy:</w:t>
      </w:r>
    </w:p>
    <w:p w14:paraId="0CEE117D" w14:textId="0F3D7057" w:rsidR="00567327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Gminą </w:t>
      </w:r>
      <w:r w:rsidR="001656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Nowa Karczma </w:t>
      </w:r>
      <w:r w:rsid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posiadającą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NIP</w:t>
      </w: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56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591 165 04 84</w:t>
      </w:r>
      <w:r w:rsid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67327" w:rsidRP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której zadania wykonuje Ośrodek Pomocy Społecznej w Nowej Karczmie </w:t>
      </w:r>
    </w:p>
    <w:p w14:paraId="38F01EEE" w14:textId="77777777" w:rsidR="00567327" w:rsidRDefault="00567327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Gdańska 6, 83 – 404 Nowa Karczma reprezentowany przez </w:t>
      </w:r>
    </w:p>
    <w:p w14:paraId="095443E6" w14:textId="7696B8D3" w:rsidR="008F519E" w:rsidRPr="00CF2FFF" w:rsidRDefault="00567327" w:rsidP="005673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Kierownik</w:t>
      </w:r>
      <w:r w:rsidRP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Annę Klonowską</w:t>
      </w:r>
      <w:r w:rsidR="008F519E"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0BD79F1" w14:textId="77777777" w:rsidR="008F519E" w:rsidRPr="00CF2FFF" w:rsidRDefault="008F519E" w:rsidP="008F519E">
      <w:pPr>
        <w:keepNext/>
        <w:tabs>
          <w:tab w:val="num" w:pos="10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 „Zamawiającym”</w:t>
      </w:r>
    </w:p>
    <w:p w14:paraId="7FFBCC8B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435BE51" w14:textId="2AFCE6AD" w:rsidR="00D57C2E" w:rsidRPr="00490A5C" w:rsidRDefault="00D57C2E" w:rsidP="00D57C2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9E2E0F6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D3B7A" w14:textId="5F1BB73A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 </w:t>
      </w:r>
    </w:p>
    <w:p w14:paraId="353F5F68" w14:textId="37664CC4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................. NIP</w:t>
      </w:r>
      <w:r w:rsidR="001C4E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/PESEL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.......................................................................................................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 przez</w:t>
      </w:r>
      <w:proofErr w:type="gramEnd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5B3BF970" w14:textId="5D4B32A3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 - 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</w:t>
      </w:r>
    </w:p>
    <w:p w14:paraId="26DD23AB" w14:textId="77777777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„Wykonawcą”.</w:t>
      </w:r>
    </w:p>
    <w:p w14:paraId="0CAE12C4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2B329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następującej treści:</w:t>
      </w:r>
    </w:p>
    <w:p w14:paraId="216FEA16" w14:textId="77777777" w:rsidR="008F519E" w:rsidRPr="00CF2FFF" w:rsidRDefault="008F519E" w:rsidP="008F519E">
      <w:pPr>
        <w:shd w:val="clear" w:color="auto" w:fill="FFFFFF"/>
        <w:spacing w:before="38"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pl-PL"/>
        </w:rPr>
      </w:pPr>
    </w:p>
    <w:p w14:paraId="16C0E217" w14:textId="42CD643D" w:rsidR="008F519E" w:rsidRPr="008F519E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9428963"/>
      <w:r w:rsidRPr="008F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na usługi społeczne </w:t>
      </w:r>
      <w:r w:rsidR="0068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 sprawy </w:t>
      </w:r>
      <w:proofErr w:type="spellStart"/>
      <w:r w:rsidR="00681593" w:rsidRPr="00681593">
        <w:rPr>
          <w:rFonts w:ascii="Times New Roman" w:eastAsia="Times New Roman" w:hAnsi="Times New Roman" w:cs="Times New Roman"/>
          <w:sz w:val="24"/>
          <w:szCs w:val="24"/>
          <w:lang w:eastAsia="pl-PL"/>
        </w:rPr>
        <w:t>RRG.271.15.2022.RJ</w:t>
      </w:r>
      <w:proofErr w:type="spellEnd"/>
      <w:r w:rsidR="0068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na podstawie 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275 pkt </w:t>
      </w:r>
      <w:r w:rsidR="0068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359 pkt 2 ustawy z dnia 11 września 2019 r.  Prawo zamówień publicznych (t. j. Dz.U. z 202</w:t>
      </w:r>
      <w:r w:rsidR="00165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165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710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aktów wykonawczych do ustawy, o wartości zamówienia mniejszej niż progi unijne</w:t>
      </w:r>
      <w:r w:rsidRPr="008F519E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 złożonej przez Wykonawcę, która stanowi załącznik nr …. do niniejszej umowy.</w:t>
      </w:r>
    </w:p>
    <w:bookmarkEnd w:id="0"/>
    <w:p w14:paraId="4ACC9D73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C13206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62F5E9C" w14:textId="5680FBA9" w:rsidR="008F519E" w:rsidRPr="00CF2FFF" w:rsidRDefault="008F519E" w:rsidP="008F5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</w:t>
      </w:r>
      <w:r w:rsidR="00311F4C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wiadczenie specjalistycznych </w:t>
      </w:r>
      <w:r w:rsidRPr="005572AB">
        <w:rPr>
          <w:rFonts w:ascii="Times New Roman" w:hAnsi="Times New Roman" w:cs="Times New Roman"/>
          <w:b/>
          <w:sz w:val="24"/>
          <w:szCs w:val="24"/>
        </w:rPr>
        <w:t xml:space="preserve">usług opiekuńczych </w:t>
      </w:r>
      <w:r w:rsidR="00F52A70" w:rsidRPr="005572AB">
        <w:rPr>
          <w:rFonts w:ascii="Times New Roman" w:hAnsi="Times New Roman" w:cs="Times New Roman"/>
          <w:b/>
          <w:sz w:val="24"/>
          <w:szCs w:val="24"/>
        </w:rPr>
        <w:t>w zakresie rehabilitacji fizycznej dla dzieci z zaburzeniami psychicznymi</w:t>
      </w:r>
      <w:r w:rsidRPr="005572AB">
        <w:rPr>
          <w:rFonts w:ascii="Times New Roman" w:hAnsi="Times New Roman" w:cs="Times New Roman"/>
          <w:b/>
          <w:sz w:val="24"/>
          <w:szCs w:val="24"/>
        </w:rPr>
        <w:t xml:space="preserve">, klientów Ośrodka Pomocy Społecznej w </w:t>
      </w:r>
      <w:r w:rsidR="001C080D" w:rsidRPr="005572AB">
        <w:rPr>
          <w:rFonts w:ascii="Times New Roman" w:hAnsi="Times New Roman" w:cs="Times New Roman"/>
          <w:b/>
          <w:sz w:val="24"/>
          <w:szCs w:val="24"/>
        </w:rPr>
        <w:t>Nowej Karczmie</w:t>
      </w:r>
      <w:r w:rsidRPr="005572AB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 w:rsidR="00311F4C" w:rsidRPr="005572AB">
        <w:rPr>
          <w:rFonts w:ascii="Times New Roman" w:hAnsi="Times New Roman" w:cs="Times New Roman"/>
          <w:b/>
          <w:sz w:val="24"/>
          <w:szCs w:val="24"/>
        </w:rPr>
        <w:t>G</w:t>
      </w:r>
      <w:r w:rsidRPr="005572AB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1C080D" w:rsidRPr="005572AB">
        <w:rPr>
          <w:rFonts w:ascii="Times New Roman" w:hAnsi="Times New Roman" w:cs="Times New Roman"/>
          <w:b/>
          <w:sz w:val="24"/>
          <w:szCs w:val="24"/>
        </w:rPr>
        <w:t>Nowa Karczma</w:t>
      </w:r>
      <w:r w:rsidR="00567327" w:rsidRPr="005572AB">
        <w:rPr>
          <w:rFonts w:ascii="Times New Roman" w:hAnsi="Times New Roman" w:cs="Times New Roman"/>
          <w:b/>
          <w:sz w:val="24"/>
          <w:szCs w:val="24"/>
        </w:rPr>
        <w:t xml:space="preserve"> w części </w:t>
      </w:r>
      <w:r w:rsidR="002F64F5" w:rsidRPr="005572AB">
        <w:rPr>
          <w:rFonts w:ascii="Times New Roman" w:hAnsi="Times New Roman" w:cs="Times New Roman"/>
          <w:b/>
          <w:sz w:val="24"/>
          <w:szCs w:val="24"/>
        </w:rPr>
        <w:t>2</w:t>
      </w:r>
      <w:r w:rsidRPr="005572AB">
        <w:rPr>
          <w:rFonts w:ascii="Times New Roman" w:hAnsi="Times New Roman" w:cs="Times New Roman"/>
          <w:b/>
          <w:sz w:val="24"/>
          <w:szCs w:val="24"/>
        </w:rPr>
        <w:t>.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4D6933" w14:textId="4A79EBA6" w:rsidR="008F519E" w:rsidRPr="00CF2FFF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godzin usług w okresie objętym zamówieniem (umową) wynosi </w:t>
      </w:r>
      <w:r w:rsidR="002F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144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specjalistycznych usług opiekuńczych dla </w:t>
      </w:r>
      <w:r w:rsidR="00E42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A70" w:rsidRPr="00F52A7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rehabilitacji fizycznej dla dzieci z zaburzeniami psychicznymi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C9C443" w14:textId="496F071F" w:rsidR="008F519E" w:rsidRPr="00641998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osób, na rzecz których Wykonawca świadczyć będzie usługi objęte     niniejszym zamówieniem wynosi średnio w skali miesiąca </w:t>
      </w:r>
      <w:r w:rsidR="002F64F5" w:rsidRPr="00641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C080D" w:rsidRPr="00641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41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 dla średnio </w:t>
      </w:r>
      <w:r w:rsidR="00681593" w:rsidRPr="00641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41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2F64F5"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B0632" w14:textId="3BCF2810" w:rsidR="008F519E" w:rsidRPr="00641998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Wykonawca, w zależności od potrzeb Zamawiającego, będzie świadczył w dni robocze</w:t>
      </w:r>
      <w:r w:rsidR="00D57C2E"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D57C2E" w:rsidRPr="00641998">
        <w:rPr>
          <w:rFonts w:ascii="Times New Roman" w:eastAsia="Times New Roman" w:hAnsi="Times New Roman" w:cs="Times New Roman"/>
          <w:lang w:eastAsia="pl-PL"/>
        </w:rPr>
        <w:t>ni ustawowo wolne od pracy</w:t>
      </w:r>
      <w:r w:rsidR="00D57C2E" w:rsidRPr="006419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7C2E" w:rsidRPr="00641998">
        <w:rPr>
          <w:rFonts w:ascii="Times New Roman" w:eastAsia="Times New Roman" w:hAnsi="Times New Roman" w:cs="Times New Roman"/>
          <w:lang w:eastAsia="pl-PL"/>
        </w:rPr>
        <w:t>(sobota, niedziela i święta) 7 dni w tygodniu</w:t>
      </w:r>
    </w:p>
    <w:p w14:paraId="1D6B32B4" w14:textId="2FD95FFC" w:rsidR="00A0588D" w:rsidRPr="00A0588D" w:rsidRDefault="00A0588D" w:rsidP="00A058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19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zmniejszenia lub zwiększenia ilości świadczonych godzin specjalistycznych usług opiekuńczych o nie więcej niż 50% w stosunku do ilości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wskazanych w ustępie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jest uzależnione od faktycznych potrzeb wynikających ze stanu zdrowia i sytuacji życiowej osób wymagających pomocy oraz możliwości finansowych określonych w budżecie jednostki. Wynagrodzenie należne Wykonawcy zostanie ustalone na podstawie ceny brutto 1 godziny specjalistycznych usług 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podanej w ofercie. Wykonawcy przysługuje wynagrodzenie za ilość faktycznie świadczonych godzin usług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stawki określonej w umowie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nie będzie zgłaszał żadnych roszczeń co do realizacji pozostałej, niezleconej przez Zamawiającego części.</w:t>
      </w:r>
    </w:p>
    <w:p w14:paraId="32D773D6" w14:textId="3484F54A" w:rsidR="008F519E" w:rsidRPr="00CF2FFF" w:rsidRDefault="008F519E" w:rsidP="00A058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>Szczegółowy z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specjalistycznych usług opiekuńczych dla </w:t>
      </w:r>
      <w:r w:rsidR="00225B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zaburzeniami psychicznymi określa odpowiednio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niniejszej umowy.</w:t>
      </w:r>
    </w:p>
    <w:p w14:paraId="0E83A5B2" w14:textId="4CF17D1F" w:rsidR="008F519E" w:rsidRPr="00CF2FFF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Zamawiający określi zakres świadczeń, liczbę godzin, pory dnia oraz okres świadczenia specjalistycznych usług opiekuńczych w zleceniu dostarczonym Wykonawcy (wzór Zlecenia stanowi </w:t>
      </w:r>
      <w:r w:rsidRPr="00CF2FF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załącznik nr 2 do umowy</w:t>
      </w:r>
      <w:r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). </w:t>
      </w:r>
    </w:p>
    <w:p w14:paraId="6B78660B" w14:textId="77777777" w:rsidR="008F519E" w:rsidRPr="00CF2FFF" w:rsidRDefault="008F519E" w:rsidP="008F519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</w:p>
    <w:p w14:paraId="04EF9FAC" w14:textId="77777777" w:rsidR="008F519E" w:rsidRPr="00CF2FFF" w:rsidRDefault="008F519E" w:rsidP="008F519E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§ 2</w:t>
      </w:r>
    </w:p>
    <w:p w14:paraId="17C539C0" w14:textId="452EB23A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wykonanie wszystkich obowiązków wchodzących w zakres zleconych usług, zgodnie z niniejsz</w:t>
      </w:r>
      <w:r w:rsid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 zawartą z Zamawiającym.</w:t>
      </w:r>
    </w:p>
    <w:p w14:paraId="04452AEF" w14:textId="09DF2FAE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Wykonawca ponosi odpowiedzialność za staranność w wyborze osób, przy pomocy których będzie świadczył usługi objęte niniejszym zamówieniem oraz do zachowania odpowiedniej jakości, prawidłowości i terminowości wykonywanych przez nie czynności i obowiązków </w:t>
      </w:r>
      <w:r w:rsidR="001E32A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w powyższym zakresie.</w:t>
      </w:r>
    </w:p>
    <w:p w14:paraId="74F68712" w14:textId="5234DB69" w:rsidR="00A0588D" w:rsidRPr="00A0588D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Wykonawca oświadcza, że osoby realizujące przedmiot umowy pos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iadają odpowiednie kwalifikacje i doświadczenie zgodne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z opisanymi warunkami w </w:t>
      </w:r>
      <w:r w:rsidR="001E32AB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SWZ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i wskazanymi w ofercie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. </w:t>
      </w:r>
    </w:p>
    <w:p w14:paraId="6C8CBE6E" w14:textId="6AAD3A76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Wyk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onawca w terminie 3 dni roboczych od daty zawarcia umowy przedłoży Zamawiającemu wykaz osób skierowanych do realizacji umowy wraz z informacjami </w:t>
      </w:r>
      <w:proofErr w:type="gramStart"/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potwierdzającymi</w:t>
      </w:r>
      <w:proofErr w:type="gramEnd"/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="00794C68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i</w:t>
      </w:r>
      <w:r w:rsidR="00794C68"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ż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wskazane </w:t>
      </w:r>
      <w:r w:rsidR="00A0588D"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osob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y spełniają w/w wymagania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.</w:t>
      </w:r>
    </w:p>
    <w:p w14:paraId="6E727739" w14:textId="60AC5F8D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Wykonawca  zobowiązuje się do przestrzegania tajemnicy służbowej zgodnie z ustawą  z dnia 12 marca 2004 r. o pomocy społecznej (t. j.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proofErr w:type="spellEnd"/>
      <w:r w:rsidR="001E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oraz  Rozporządzeniem Parlamentu Europejskiego i Rady (UE) 2016/679 z dnia 27 kwietnia 2016 r. w sprawie ochrony osób fizycznych w związku z przetwarzaniem danych osobowych i w sprawie swobodnego przepływu takich danych oraz uchylenia dyrektywy 95/</w:t>
      </w:r>
      <w:proofErr w:type="spellStart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46WE</w:t>
      </w:r>
      <w:proofErr w:type="spellEnd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oraz ustawą  z dnia 10 maja 2018 r. o ochronie danych osobowych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bookmarkStart w:id="1" w:name="_Hlk89429374"/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(</w:t>
      </w:r>
      <w:proofErr w:type="spellStart"/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t.j</w:t>
      </w:r>
      <w:proofErr w:type="spellEnd"/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. </w:t>
      </w:r>
      <w:r w:rsidR="001E32A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Dz. U. z 201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9</w:t>
      </w:r>
      <w:r w:rsidR="001E32A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r. poz. 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1781</w:t>
      </w:r>
      <w:bookmarkEnd w:id="1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).</w:t>
      </w:r>
    </w:p>
    <w:p w14:paraId="417C2294" w14:textId="79D2693C" w:rsidR="008F519E" w:rsidRPr="001E32AB" w:rsidRDefault="008F519E" w:rsidP="001E32A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Wykonawca zobowiązany jest do przekazywania Zamawiającemu rozliczenia za każdy miesiąc świadczonych usług, do 5 dnia następnego miesiąca, w formie rachunku/faktury wraz 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br/>
      </w:r>
      <w:r w:rsidRP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z załącznikami:</w:t>
      </w:r>
    </w:p>
    <w:p w14:paraId="52475F35" w14:textId="181C1F08" w:rsidR="008F519E" w:rsidRPr="00CF2FFF" w:rsidRDefault="008F519E" w:rsidP="008F519E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szczegółowe miesięczne rozliczenie usług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="00A0588D" w:rsidRPr="00794C6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wg wzoru określonego w załączniku nr 3 do umowy </w:t>
      </w:r>
      <w:r w:rsidRPr="00794C6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zawiera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jące:</w:t>
      </w:r>
    </w:p>
    <w:p w14:paraId="171C4D1F" w14:textId="1A63088C" w:rsidR="008F519E" w:rsidRPr="00BF4E0B" w:rsidRDefault="008F519E" w:rsidP="00BF4E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imienny wykaz osób, którym świadczono usługi,</w:t>
      </w:r>
    </w:p>
    <w:p w14:paraId="33C76213" w14:textId="429F753E" w:rsidR="008F519E" w:rsidRPr="00BF4E0B" w:rsidRDefault="008F519E" w:rsidP="00BF4E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miesięczną liczbę godzin usług faktycznie wykonanych,</w:t>
      </w:r>
    </w:p>
    <w:p w14:paraId="1AB0C880" w14:textId="695D2D2C" w:rsidR="008F519E" w:rsidRPr="00662F30" w:rsidRDefault="008F519E" w:rsidP="00662F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662F3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wykaz osób, u których usługi nie były świadczone</w:t>
      </w:r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zgodnie ze zleceniem, </w:t>
      </w:r>
      <w:r w:rsidR="00A0588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wg wzoru określonego w załączniku nr 4 do umowy</w:t>
      </w:r>
      <w:r w:rsidR="00A0588D"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z</w:t>
      </w:r>
      <w:r w:rsidR="00662F30"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proofErr w:type="gramStart"/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podaniem  przyczyn</w:t>
      </w:r>
      <w:proofErr w:type="gramEnd"/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 uniemożliwiających  realizację  </w:t>
      </w:r>
      <w:r w:rsidR="00A0588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usług w pełnym zakresie</w:t>
      </w:r>
      <w:r w:rsidR="00662F30"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,</w:t>
      </w:r>
    </w:p>
    <w:p w14:paraId="792B1CD1" w14:textId="738E0061" w:rsidR="00662F30" w:rsidRPr="003A7E6F" w:rsidRDefault="00662F30" w:rsidP="00662F3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kartę specjalistycznych usług opiekuńczych </w:t>
      </w:r>
      <w:r w:rsidR="00A0588D" w:rsidRPr="00794C68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wg wzoru określonego w załączniku nr 5 do umowy</w:t>
      </w:r>
      <w:r w:rsidR="00A0588D" w:rsidRPr="00794C6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794C6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w celu weryfika</w:t>
      </w:r>
      <w:r w:rsidRPr="001202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cji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1202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zrealizowanych usług</w:t>
      </w:r>
      <w:r w:rsidR="00A0588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.</w:t>
      </w:r>
    </w:p>
    <w:p w14:paraId="62E6DEE0" w14:textId="71A83A39" w:rsidR="008F519E" w:rsidRPr="00306A1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306A1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Wykonawca ponosi pełną odpowiedzialność za szkody wyrządzone przez </w:t>
      </w:r>
      <w:r w:rsidR="00C61C9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osoby </w:t>
      </w:r>
      <w:r w:rsidR="00C61C97"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przy pomocy których</w:t>
      </w:r>
      <w:r w:rsidR="00C61C9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 </w:t>
      </w:r>
      <w:r w:rsidR="00C61C97"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będzie świadczył usługi</w:t>
      </w:r>
      <w:r w:rsidRPr="00306A1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.</w:t>
      </w:r>
    </w:p>
    <w:p w14:paraId="1EE0A466" w14:textId="77777777" w:rsidR="008F519E" w:rsidRPr="00CF2FFF" w:rsidRDefault="008F519E" w:rsidP="0084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  <w:t>§ 3</w:t>
      </w:r>
    </w:p>
    <w:p w14:paraId="45511F41" w14:textId="77777777" w:rsidR="00BF4E0B" w:rsidRDefault="008F519E" w:rsidP="0084676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kontroli realizacji umowy przez Wykonawcę, w tym: </w:t>
      </w:r>
    </w:p>
    <w:p w14:paraId="2B0F9A7F" w14:textId="5428CA1E" w:rsidR="008F519E" w:rsidRPr="00BF4E0B" w:rsidRDefault="008F519E" w:rsidP="00BF4E0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kontroli merytorycznej, obejmującej kontrolę zgodności świadczonych usług </w:t>
      </w:r>
      <w:r w:rsidR="00306A1F"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umo</w:t>
      </w:r>
      <w:r w:rsidR="003E3619"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 w miejscu świadczenia usług</w:t>
      </w: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A6D1E2" w14:textId="0BAFFEE6" w:rsidR="008F519E" w:rsidRPr="00BF4E0B" w:rsidRDefault="008F519E" w:rsidP="00BF4E0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kontroli dokumentów Wykonawcy w powyższym zakresie.    </w:t>
      </w:r>
    </w:p>
    <w:p w14:paraId="6ACE731C" w14:textId="77777777" w:rsidR="008F519E" w:rsidRPr="00CF2FFF" w:rsidRDefault="008F519E" w:rsidP="008F519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do:</w:t>
      </w:r>
    </w:p>
    <w:p w14:paraId="0D22F93A" w14:textId="79AA2CEB" w:rsidR="008F519E" w:rsidRPr="00CF2FFF" w:rsidRDefault="008F519E" w:rsidP="00306A1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bezpośrednich kontaktów z osobami, przy pomocy których Wykonawca świadczy usługi objęte zamówieniem oraz prawo przekazywania tym 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 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spostrzeżeń dotyczących prawidłowości świadczonych usług,</w:t>
      </w:r>
    </w:p>
    <w:p w14:paraId="11BFE9E2" w14:textId="77777777" w:rsidR="008F519E" w:rsidRPr="00CF2FFF" w:rsidRDefault="008F519E" w:rsidP="00306A1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Wykonawcy o zmianę osoby świadczącej usługi.</w:t>
      </w:r>
    </w:p>
    <w:p w14:paraId="0A7C4557" w14:textId="6E3F4110" w:rsidR="008F519E" w:rsidRPr="00CF2FFF" w:rsidRDefault="00513288" w:rsidP="008F519E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89948986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Zamawiający wskaże Wykonawcy dane osób </w:t>
      </w:r>
      <w:r w:rsidR="008F519E"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uprawnion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ych</w:t>
      </w:r>
      <w:r w:rsidR="008F519E"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do korzystania z usług </w:t>
      </w:r>
      <w:r w:rsidR="008F519E"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niniejszym zamówieniem</w:t>
      </w:r>
      <w:bookmarkEnd w:id="2"/>
      <w:r w:rsidR="008F519E"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Zamawiający przyjmuje,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a Wykonawca zgadza się, </w:t>
      </w:r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że jedna godzina usług równa się 60 minutom. Czas jednej godziny wykonywania usług nie obejmuje dojścia lub dojazdu do klienta ani powrotu po wykonanej usłudze.</w:t>
      </w:r>
    </w:p>
    <w:p w14:paraId="5C7CE3F5" w14:textId="62A6F198" w:rsidR="008F519E" w:rsidRPr="00CF2FFF" w:rsidRDefault="008F519E" w:rsidP="008F5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W wyjątkowych i nagłych wypadkach dopuszcza się możliwość ustnego (telefonicznego) zlecenia usług przez Zamawiającego, jak też możliwość ustnego </w:t>
      </w:r>
      <w:r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poinformowania Wykonawcy o przerwaniu świadczenia specjalistycznych usług </w:t>
      </w: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opiekuńczych dla osób z zaburzeniami psychicznymi w odniesieniu do poszczególnych osób </w:t>
      </w:r>
      <w:r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- wskazanych przez Zamawiającego, co wymaga bezzwłocznego p</w:t>
      </w: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otwierdzenia pisemnym zleceniem lub informacją Zamawiającego z doręczeniem Wykonawc</w:t>
      </w:r>
      <w:r w:rsidRPr="00CF2FF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pl-PL"/>
        </w:rPr>
        <w:t>y.</w:t>
      </w:r>
    </w:p>
    <w:p w14:paraId="3E42278A" w14:textId="77777777" w:rsidR="008F519E" w:rsidRPr="00CF2FFF" w:rsidRDefault="008F519E" w:rsidP="008F5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bieżącej współpracy i przekazywania informacji Zamawiającemu dotyczących:</w:t>
      </w:r>
    </w:p>
    <w:p w14:paraId="0AF3A470" w14:textId="398F437D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sytuacji osób korzystających ze wparcia w formie specjalistycznych usług opiekuńczych dla osób z zaburzeniami psychicznymi,</w:t>
      </w:r>
    </w:p>
    <w:p w14:paraId="3FF82538" w14:textId="77777777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stanu zdrowia, mającej wpływ na zakres świadczonych usług,</w:t>
      </w:r>
    </w:p>
    <w:p w14:paraId="2DB8A897" w14:textId="108A3440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wykonywania usług, </w:t>
      </w:r>
    </w:p>
    <w:p w14:paraId="20287B21" w14:textId="77777777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zgonu osoby korzystającej z usług.</w:t>
      </w:r>
    </w:p>
    <w:p w14:paraId="60AD3498" w14:textId="3BD4C017" w:rsidR="008F519E" w:rsidRPr="00CF2FFF" w:rsidRDefault="008F519E" w:rsidP="00306A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określone w pkt.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6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przekazywane Zamawiającemu </w:t>
      </w:r>
      <w:r w:rsidR="0045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codziennie, </w:t>
      </w:r>
      <w:bookmarkStart w:id="3" w:name="_Hlk89949529"/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45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wykonywania usługi</w:t>
      </w:r>
      <w:bookmarkEnd w:id="3"/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lub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7E261D" w14:textId="137CF521" w:rsidR="008F519E" w:rsidRPr="00CF2FFF" w:rsidRDefault="008F519E" w:rsidP="00306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Informacje określone w pkt.</w:t>
      </w:r>
      <w:r w:rsidR="006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2 - 4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zgłaszane Zamawiającemu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89949603"/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 ich wystąpienia przez Wykonawcę</w:t>
      </w:r>
      <w:bookmarkEnd w:id="4"/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oraz pisemnie nie później niż w następnym dniu roboczym.</w:t>
      </w:r>
      <w:bookmarkStart w:id="5" w:name="_Hlk89949631"/>
    </w:p>
    <w:p w14:paraId="10793970" w14:textId="77B225CE" w:rsidR="008F519E" w:rsidRPr="001C080D" w:rsidRDefault="0048038C" w:rsidP="001C08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pl-PL"/>
        </w:rPr>
        <w:t xml:space="preserve">   </w:t>
      </w:r>
      <w:bookmarkEnd w:id="5"/>
    </w:p>
    <w:p w14:paraId="159D37AF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5D02556" w14:textId="496F341A" w:rsidR="008F519E" w:rsidRPr="00CF2FFF" w:rsidRDefault="008F519E" w:rsidP="008F51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zapewnieniem i bezpieczeństwem wykonania niniejszej umowy przez Wykonawcę, Zamawiający będzie przekazywać Wykonawcy dane osobowe osób korzystających z usług w niezbędnym zakresie, w formie pisemnej. Wykonawca zobowiązany jest niezwłocznie informować Zamawiającego o każdej zmianie życiowej </w:t>
      </w:r>
      <w:r w:rsid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zdrowotnej osoby korzystającej z usług, która mogłaby mieć wpływ na ich realizację.</w:t>
      </w:r>
    </w:p>
    <w:p w14:paraId="2D354310" w14:textId="0C9E2D37" w:rsidR="008F519E" w:rsidRPr="00CF2FFF" w:rsidRDefault="008F519E" w:rsidP="008F51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330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Umowy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kontaktów z właściwym pracownikiem socjalnym Zamawiającego celem omówienia realizacji indywidualnych usług.</w:t>
      </w:r>
      <w:r w:rsidR="00330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5A8916" w14:textId="77777777" w:rsidR="008F519E" w:rsidRPr="00CF2FFF" w:rsidRDefault="008F519E" w:rsidP="008F51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osoby do kontaktu:</w:t>
      </w:r>
    </w:p>
    <w:p w14:paraId="7F4A0DBF" w14:textId="77777777" w:rsidR="008F519E" w:rsidRDefault="008F519E" w:rsidP="008F519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 ……………………………………………………………….</w:t>
      </w:r>
    </w:p>
    <w:p w14:paraId="7357D01B" w14:textId="5C3CCDB3" w:rsidR="008F519E" w:rsidRDefault="008F519E" w:rsidP="008F519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 ……………………………………………………………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37DA4" w14:textId="7B702107" w:rsidR="008F519E" w:rsidRPr="002533C8" w:rsidRDefault="008F519E" w:rsidP="002533C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osób, o których mowa w ust.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>3 strony każdorazowo poinformują odrębnym</w:t>
      </w:r>
      <w:r w:rsidR="002533C8"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pismem.</w:t>
      </w:r>
    </w:p>
    <w:p w14:paraId="404DE94D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BF51D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3767EC5" w14:textId="7D42B5D9" w:rsidR="008F519E" w:rsidRPr="00752304" w:rsidRDefault="008F519E" w:rsidP="008F519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umowy Wykonawcy przysługuje wynagrodzenie w następującej            wysokości:</w:t>
      </w:r>
    </w:p>
    <w:p w14:paraId="5EE3C9C6" w14:textId="77777777" w:rsidR="00752304" w:rsidRPr="00752304" w:rsidRDefault="00752304" w:rsidP="0075230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3EA1CB7" w14:textId="41CCF81B" w:rsidR="008F519E" w:rsidRPr="00CF2FFF" w:rsidRDefault="008F519E" w:rsidP="002A567D">
      <w:pPr>
        <w:keepNext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Specjalistyczne usługi opiekuńcze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A70" w:rsidRPr="00F52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rehabilitacji fizycznej dla dzieci z zaburzeniami psychicznymi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F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144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87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305"/>
        <w:gridCol w:w="4252"/>
      </w:tblGrid>
      <w:tr w:rsidR="008F519E" w:rsidRPr="00CF2FFF" w14:paraId="36383A7C" w14:textId="77777777" w:rsidTr="00752304">
        <w:trPr>
          <w:trHeight w:val="980"/>
        </w:trPr>
        <w:tc>
          <w:tcPr>
            <w:tcW w:w="3153" w:type="dxa"/>
            <w:tcBorders>
              <w:left w:val="single" w:sz="4" w:space="0" w:color="auto"/>
              <w:bottom w:val="single" w:sz="4" w:space="0" w:color="auto"/>
            </w:tcBorders>
          </w:tcPr>
          <w:p w14:paraId="375C6775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jednostkowa brutto za 1 godz. świadczenia usługi</w:t>
            </w:r>
          </w:p>
          <w:p w14:paraId="6EF9B836" w14:textId="77777777" w:rsidR="008F519E" w:rsidRPr="00CF2FFF" w:rsidRDefault="008F519E" w:rsidP="00794C68">
            <w:pPr>
              <w:spacing w:after="12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D1CDF1B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7A819CD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..................zł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F2A536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słownie:</w:t>
            </w:r>
          </w:p>
          <w:p w14:paraId="05B8FD5C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24DC65C0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8F519E" w:rsidRPr="00CF2FFF" w14:paraId="4C87E466" w14:textId="77777777" w:rsidTr="00752304">
        <w:tc>
          <w:tcPr>
            <w:tcW w:w="3153" w:type="dxa"/>
          </w:tcPr>
          <w:p w14:paraId="262888AE" w14:textId="25FE76AA" w:rsidR="008F519E" w:rsidRPr="00CF2FFF" w:rsidRDefault="003E6BC7" w:rsidP="00794C6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umowy</w:t>
            </w:r>
          </w:p>
          <w:p w14:paraId="7C1048AF" w14:textId="62CC5713" w:rsidR="008F519E" w:rsidRPr="00CF2FFF" w:rsidRDefault="008F519E" w:rsidP="00794C6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brutto 1 godz. usług x </w:t>
            </w:r>
            <w:r w:rsidR="002F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144</w:t>
            </w:r>
            <w:r w:rsidRPr="00CF2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05" w:type="dxa"/>
          </w:tcPr>
          <w:p w14:paraId="17C15ABC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C2AD32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..................zł</w:t>
            </w:r>
          </w:p>
        </w:tc>
        <w:tc>
          <w:tcPr>
            <w:tcW w:w="4252" w:type="dxa"/>
          </w:tcPr>
          <w:p w14:paraId="1A7B3B45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słownie:</w:t>
            </w:r>
          </w:p>
          <w:p w14:paraId="049D9352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2C296EAE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</w:tbl>
    <w:p w14:paraId="1451F912" w14:textId="77777777" w:rsidR="008F519E" w:rsidRPr="00CF2FFF" w:rsidRDefault="008F519E" w:rsidP="008F519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CDD1D" w14:textId="612C5D1D" w:rsidR="008F519E" w:rsidRPr="00CF2FFF" w:rsidRDefault="008F519E" w:rsidP="008F519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następuje z dołu w okresach miesięcznych za każdy miesiąc</w:t>
      </w:r>
      <w:r w:rsidR="008E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usług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rachunku/faktury wystawionego/wystawionej przez Wykonawcę po wcześniejszym potwierdzeniu i zaakceptowaniu przez Zamawiającego wykonania świadczeń objętych umową. Rachunek/fakturę należy wystawić na:</w:t>
      </w:r>
    </w:p>
    <w:p w14:paraId="794B7680" w14:textId="77777777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Nabywcę:</w:t>
      </w:r>
    </w:p>
    <w:p w14:paraId="5F0E0BF4" w14:textId="04E635E8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Nowa Karczma</w:t>
      </w:r>
    </w:p>
    <w:p w14:paraId="38ED686E" w14:textId="358188CD" w:rsidR="008F519E" w:rsidRPr="00CF2FFF" w:rsidRDefault="001C080D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Kościerska 9</w:t>
      </w:r>
    </w:p>
    <w:p w14:paraId="06CC272B" w14:textId="68E1F739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83-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404 Nowa Karczma</w:t>
      </w:r>
    </w:p>
    <w:p w14:paraId="610762FA" w14:textId="2E6D5F5B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1C0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591 165 04 84</w:t>
      </w:r>
    </w:p>
    <w:p w14:paraId="736D0029" w14:textId="77777777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Odbiorcę:</w:t>
      </w:r>
    </w:p>
    <w:p w14:paraId="37AC21F3" w14:textId="78434D75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Karczmie</w:t>
      </w:r>
    </w:p>
    <w:p w14:paraId="619F4742" w14:textId="50F153A7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Gdańska 6</w:t>
      </w:r>
    </w:p>
    <w:p w14:paraId="367DA2F7" w14:textId="4DC28186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83-</w:t>
      </w:r>
      <w:r w:rsidR="00130E78">
        <w:rPr>
          <w:rFonts w:ascii="Times New Roman" w:eastAsia="Times New Roman" w:hAnsi="Times New Roman" w:cs="Times New Roman"/>
          <w:sz w:val="24"/>
          <w:szCs w:val="24"/>
          <w:lang w:eastAsia="pl-PL"/>
        </w:rPr>
        <w:t>404 Nowa Karczma</w:t>
      </w:r>
    </w:p>
    <w:p w14:paraId="0CE1BE77" w14:textId="77777777" w:rsidR="008F519E" w:rsidRPr="00752304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4A1D0" w14:textId="23E496E1" w:rsidR="008F519E" w:rsidRPr="00CF2FFF" w:rsidRDefault="008F519E" w:rsidP="00846763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za okres miesiąca następuje przelewem na konto Wykonawcy wskazane w rachunku/fakturze, w terminie 14 dni od daty przyjęcia przez Zamawiającego poprawnie wystawionego dokumentu.</w:t>
      </w:r>
    </w:p>
    <w:p w14:paraId="08D08674" w14:textId="52C2D45C" w:rsidR="008F519E" w:rsidRDefault="008F519E" w:rsidP="00846763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wynagrodzenia ustala się dzień obciążenia rachunku Zamawiającego poleceniem przelewu wynagrodzenia na konto Wykonawcy.</w:t>
      </w:r>
    </w:p>
    <w:p w14:paraId="3138DD2E" w14:textId="5FEEAB99" w:rsidR="003630D2" w:rsidRDefault="003630D2" w:rsidP="003630D2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20789753"/>
      <w:r w:rsidRPr="003630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wynagrodzenia, o którym mowa wyżej, jeżeli wystąpią będą potrącone obowiązkowe składki na ubezpieczenie zdrowotne oraz zaliczka na podatek dochodowy od osób fizycznych.</w:t>
      </w:r>
    </w:p>
    <w:p w14:paraId="0F9D361D" w14:textId="285C0DE6" w:rsidR="003630D2" w:rsidRPr="003630D2" w:rsidRDefault="003630D2" w:rsidP="003630D2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wynagrodzenia, o którym mowa wyżej, jeżeli wystąpią będą potrącone obowiązkowe składki na ubezpieczenia społeczne finansowane przez Zamawiającego i Wykonawcę.</w:t>
      </w:r>
    </w:p>
    <w:bookmarkEnd w:id="6"/>
    <w:p w14:paraId="428450D7" w14:textId="77777777" w:rsidR="008F519E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1E2A8F" w14:textId="77777777" w:rsidR="008F519E" w:rsidRPr="00E64BF0" w:rsidRDefault="008F519E" w:rsidP="0084676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AD29BA2" w14:textId="0BA149CA" w:rsidR="002D1B09" w:rsidRPr="00E64BF0" w:rsidRDefault="002D1B09" w:rsidP="00846763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Strony mogą żądać zmiany </w:t>
      </w:r>
      <w:r w:rsidR="00E64BF0">
        <w:rPr>
          <w:rFonts w:ascii="Times New Roman" w:hAnsi="Times New Roman" w:cs="Times New Roman"/>
          <w:sz w:val="24"/>
          <w:szCs w:val="24"/>
        </w:rPr>
        <w:t>(</w:t>
      </w:r>
      <w:r w:rsidR="00E64BF0" w:rsidRPr="00E64BF0">
        <w:rPr>
          <w:rFonts w:ascii="Times New Roman" w:hAnsi="Times New Roman" w:cs="Times New Roman"/>
          <w:sz w:val="24"/>
          <w:szCs w:val="24"/>
        </w:rPr>
        <w:t xml:space="preserve">waloryzacji) </w:t>
      </w:r>
      <w:r w:rsidRPr="00E64BF0">
        <w:rPr>
          <w:rFonts w:ascii="Times New Roman" w:hAnsi="Times New Roman" w:cs="Times New Roman"/>
          <w:sz w:val="24"/>
          <w:szCs w:val="24"/>
        </w:rPr>
        <w:t xml:space="preserve">wysokości wynagrodzenia należnego Wykonawcy, o którym mowa w </w:t>
      </w:r>
      <w:r w:rsidRPr="00E64B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  <w:r w:rsidRPr="00E64BF0">
        <w:rPr>
          <w:rFonts w:ascii="Times New Roman" w:hAnsi="Times New Roman" w:cs="Times New Roman"/>
          <w:sz w:val="24"/>
          <w:szCs w:val="24"/>
        </w:rPr>
        <w:t xml:space="preserve"> w zakresie wynikającym z art. 439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według następujących zasad: </w:t>
      </w:r>
    </w:p>
    <w:p w14:paraId="1F30558E" w14:textId="77777777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>Waloryzacja będzie się odbywać́ w oparciu o wskaźniki procentowe wynikające z miesięcznych wskaźników cen towarów i usług konsumpcyjnych w stosunku do poprzedniego miesiąca dla „Zdrowia” publikowane przez Prezesa Głównego Urzędu Statystycznego w ramach wskaźników cen towarów i usług konsumpcyjnych - zaś w przypadku, gdyby te wskaźniki przestały być dostępne w oparciu o inne, wskazane przez Zamawiającego najbardziej zbliżone wskaźniki publikowane przez Prezesa Głównego Urzędu Statystycznego.</w:t>
      </w:r>
    </w:p>
    <w:p w14:paraId="3BFFEE7B" w14:textId="75D9E500" w:rsidR="00722F2D" w:rsidRPr="00BF4E0B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>Strony są uprawnione do waloryzacji wynagrodzenia wyłącznie, gdy suma wskaźników (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), o której mowa w pkt. 6 wyniesie co najmniej 5. </w:t>
      </w:r>
    </w:p>
    <w:p w14:paraId="6718A5F1" w14:textId="403961F8" w:rsidR="00722F2D" w:rsidRPr="00BF4E0B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E0B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zastrzega, że żądanie zmiany może zostać złożone drugiej stronie po spełnieniu następujących warunków: </w:t>
      </w:r>
    </w:p>
    <w:p w14:paraId="026BF6F7" w14:textId="16B43518" w:rsidR="00722F2D" w:rsidRPr="00E64BF0" w:rsidRDefault="00722F2D" w:rsidP="00BF4E0B">
      <w:pPr>
        <w:pStyle w:val="Akapitzlist"/>
        <w:numPr>
          <w:ilvl w:val="2"/>
          <w:numId w:val="23"/>
        </w:numPr>
        <w:suppressAutoHyphens/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upłynęły minimum 2 miesiące od daty zawarcia niniejszej umowy lub </w:t>
      </w:r>
      <w:r w:rsidR="00E64BF0">
        <w:rPr>
          <w:rFonts w:ascii="Times New Roman" w:hAnsi="Times New Roman" w:cs="Times New Roman"/>
          <w:sz w:val="24"/>
          <w:szCs w:val="24"/>
        </w:rPr>
        <w:t xml:space="preserve">rozpoczęcia obowiązywania </w:t>
      </w:r>
      <w:r w:rsidRPr="00E64BF0">
        <w:rPr>
          <w:rFonts w:ascii="Times New Roman" w:hAnsi="Times New Roman" w:cs="Times New Roman"/>
          <w:sz w:val="24"/>
          <w:szCs w:val="24"/>
        </w:rPr>
        <w:t xml:space="preserve">ostatniej waloryzacji wynagrodzenia; </w:t>
      </w:r>
    </w:p>
    <w:p w14:paraId="03E11639" w14:textId="2490A701" w:rsidR="00722F2D" w:rsidRPr="00E64BF0" w:rsidRDefault="00722F2D" w:rsidP="00BF4E0B">
      <w:pPr>
        <w:pStyle w:val="Akapitzlist"/>
        <w:numPr>
          <w:ilvl w:val="2"/>
          <w:numId w:val="23"/>
        </w:numPr>
        <w:suppressAutoHyphens/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kwota waloryzacji wynagrodzenia zostanie obliczona zgodnie z zasadami przedstawionymi w punkcie 6. </w:t>
      </w:r>
    </w:p>
    <w:p w14:paraId="591BB489" w14:textId="60368872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Waloryzacja następuje na pisemne żądanie strony, przy czym strona występująca z żądaniem zobowiązana jest załączyć do żądania szczegółowy sposób wyliczenia, o którym mowa w pkt. 6, a druga strona ma prawo jej weryfikacji. </w:t>
      </w:r>
    </w:p>
    <w:p w14:paraId="24933DB6" w14:textId="17CB3718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Zmiana wynagrodzenia będzie miała zastosowanie od miesiąca następującego po złożeniu wniosku. </w:t>
      </w:r>
    </w:p>
    <w:p w14:paraId="0E053770" w14:textId="092CEDEA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Obliczenie wysokości kwoty waloryzacji stawki nastąpi wg. Wzoru: </w:t>
      </w:r>
    </w:p>
    <w:p w14:paraId="3BD8816D" w14:textId="419E09B1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* </w:t>
      </w:r>
      <w:r w:rsidR="002A56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2A567D">
        <w:rPr>
          <w:rFonts w:ascii="Times New Roman" w:hAnsi="Times New Roman" w:cs="Times New Roman"/>
          <w:sz w:val="24"/>
          <w:szCs w:val="24"/>
        </w:rPr>
        <w:t xml:space="preserve"> – 5%)</w:t>
      </w:r>
      <w:r w:rsidRPr="00E64BF0">
        <w:rPr>
          <w:rFonts w:ascii="Times New Roman" w:hAnsi="Times New Roman" w:cs="Times New Roman"/>
          <w:sz w:val="24"/>
          <w:szCs w:val="24"/>
        </w:rPr>
        <w:t xml:space="preserve"> / 2</w:t>
      </w:r>
    </w:p>
    <w:p w14:paraId="5EA0E2B3" w14:textId="77777777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111C585A" w14:textId="77777777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– kwota waloryzacji, </w:t>
      </w:r>
    </w:p>
    <w:p w14:paraId="5D9C12E0" w14:textId="77777777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– stawka jednostkowa do zwaloryzowania określona w umowie z uwzględnieniem ewentualnych wcześniejszych waloryzacji, </w:t>
      </w:r>
    </w:p>
    <w:p w14:paraId="0814F4B9" w14:textId="5F8FD37A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– suma wskaźników procentowych liczona wg wzoru: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W1+Wn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gdzie: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W1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– pierwszy wskaźnik procentowy (w %) wynikający z pierwszego opublikowanego po zawarciu umowy lub </w:t>
      </w:r>
      <w:r w:rsidR="00E64BF0">
        <w:rPr>
          <w:rFonts w:ascii="Times New Roman" w:hAnsi="Times New Roman" w:cs="Times New Roman"/>
          <w:sz w:val="24"/>
          <w:szCs w:val="24"/>
        </w:rPr>
        <w:t xml:space="preserve">początku obowiązywania </w:t>
      </w:r>
      <w:r w:rsidRPr="00E64BF0">
        <w:rPr>
          <w:rFonts w:ascii="Times New Roman" w:hAnsi="Times New Roman" w:cs="Times New Roman"/>
          <w:sz w:val="24"/>
          <w:szCs w:val="24"/>
        </w:rPr>
        <w:t xml:space="preserve">ostatniej waloryzacji wskaźnika cen towarów i usług konsumpcyjnych ustalonego w odniesieniu do poprzedniego miesiąca. </w:t>
      </w:r>
    </w:p>
    <w:p w14:paraId="5439A979" w14:textId="0CC4A32E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- kolejne wskaźniki procentowe (w %) wynikające z kolejnych opublikowanych po zawarciu umowy lub ostatniej waloryzacji wskaźników cen towarów i usług konsumpcyjnych ustalone w odniesieniu do poprzedniego miesiąca. Ostatni wskaźnik będzie wskaźnikiem opublikowanym przed złożeniem żądania zmiany. </w:t>
      </w:r>
    </w:p>
    <w:p w14:paraId="429C3F4C" w14:textId="2ADC72D4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Maksymalna nominalna wartość́ zmiany wynagrodzenia dopuszczona przez Zamawiającego w związku z zastosowaniem waloryzacji wynosi +/- 5 % wartości brutto umowy. </w:t>
      </w:r>
    </w:p>
    <w:p w14:paraId="3AE9B5C6" w14:textId="64B05B3F" w:rsidR="002A567D" w:rsidRPr="002A567D" w:rsidRDefault="002A567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7" w:name="_Hlk120797139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Nominalna wartość zmiany wynagrodzenia zostanie obniżona o ewentualną waloryzację wynikającą z § 8 ust. 4.</w:t>
      </w:r>
    </w:p>
    <w:bookmarkEnd w:id="7"/>
    <w:p w14:paraId="3130EFB9" w14:textId="66E6AF8E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W związku z waloryzacją stawka może ulec zwiększeniu lub zmniejszeniu. </w:t>
      </w:r>
    </w:p>
    <w:p w14:paraId="6F18D7D3" w14:textId="50005BE7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Strony potwierdzą waloryzację wynagrodzenia aneksem do Umowy. </w:t>
      </w:r>
    </w:p>
    <w:p w14:paraId="4C1C6C02" w14:textId="46BD052A" w:rsidR="00E64BF0" w:rsidRPr="00E64BF0" w:rsidRDefault="00E64BF0" w:rsidP="00E64BF0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którego wynagrodzenie zostało zwaloryzowane zgodnie z zapisami niniejszego paragrafu, zobowiązany jest do dokonania zmiany wynagrodzenia należnego podwykonawcom, z którymi zawarł umowę na okres dłuższy niż </w:t>
      </w:r>
      <w:r w:rsidR="008467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 </w:t>
      </w:r>
      <w:r w:rsidRPr="00E64B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miesięcy (liczony wraz z wszystkimi aneksami do umowy o podwykonawstwo). Do zmiany wynagrodzenia podwykonawcy postanowienia niniejszego paragrafu stosuje się odpowiednio.</w:t>
      </w:r>
    </w:p>
    <w:p w14:paraId="5911DB95" w14:textId="77777777" w:rsidR="00E64BF0" w:rsidRPr="00E64BF0" w:rsidRDefault="00E64BF0" w:rsidP="00E64BF0">
      <w:pPr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A57E0D" w14:textId="77777777" w:rsidR="008675A4" w:rsidRPr="00CF2FFF" w:rsidRDefault="008675A4" w:rsidP="00867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013CB878" w14:textId="15F3F799" w:rsidR="008675A4" w:rsidRPr="008675A4" w:rsidRDefault="008675A4" w:rsidP="0084676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33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Umowa zostaje zawarta na okres 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</w:t>
      </w:r>
      <w:r w:rsidR="00794C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zawarcia umowy jednak nie wcześniej niż od 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01.01.202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do dnia 31.12.202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roku.</w:t>
      </w:r>
    </w:p>
    <w:p w14:paraId="51EBC2B7" w14:textId="77777777" w:rsidR="008F519E" w:rsidRPr="00CF2FFF" w:rsidRDefault="008F519E" w:rsidP="00846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99C051" w14:textId="77777777" w:rsidR="008F519E" w:rsidRPr="00CF2FFF" w:rsidRDefault="008F519E" w:rsidP="00846763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§ 8</w:t>
      </w:r>
    </w:p>
    <w:p w14:paraId="1173DB77" w14:textId="6D734081" w:rsidR="008F519E" w:rsidRPr="00CF2FFF" w:rsidRDefault="003250C9" w:rsidP="00634617">
      <w:pPr>
        <w:numPr>
          <w:ilvl w:val="0"/>
          <w:numId w:val="36"/>
        </w:numPr>
        <w:tabs>
          <w:tab w:val="clear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8" w:name="_Hlk89949999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niniejszej umowy wymaga formy pisemnej w postaci aneksu pod rygorem nieważności</w:t>
      </w:r>
      <w:bookmarkEnd w:id="8"/>
      <w:r w:rsidR="008F519E"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4B71742" w14:textId="77777777" w:rsidR="008F519E" w:rsidRPr="00CF2FFF" w:rsidRDefault="008F519E" w:rsidP="00634617">
      <w:pPr>
        <w:numPr>
          <w:ilvl w:val="0"/>
          <w:numId w:val="36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możliwość zmiany postanowień zawartej umowy na   uzasadniony wniosek WYKONAWCY/ZAMAWIAJĄCEGO. Dokonywanie zmian jest możliwe o ile wynika to z okoliczności, których, pomimo zachowania należytej staranności, nie można było przewidzieć w chwili zawarcia umowy i zmiany takie są niezależne od woli stron umowy lub są korzystne albo neutralne dla Zamawiającego, w szczególności:</w:t>
      </w:r>
    </w:p>
    <w:p w14:paraId="797B4FA4" w14:textId="5E3E6AE2" w:rsidR="008F519E" w:rsidRPr="00F262D2" w:rsidRDefault="008F519E" w:rsidP="0063461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jest zmiana osób 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realizujących umowę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zastrzeżeniem, że nowe osoby muszą posiadać co n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>ajmniej kwalifikacje i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jak 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 SWZ i określone w ofercie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9" w:name="_Hlk89949882"/>
      <w:r w:rsidR="002F64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64F5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miana,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2D2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zdaniu poprzednim </w:t>
      </w:r>
      <w:r w:rsidR="00F262D2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aneksowania umowy</w:t>
      </w:r>
      <w:bookmarkEnd w:id="9"/>
      <w:r w:rsidR="00F262D2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dokonanej zmianie Wykonawca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poinformować 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wprowadzenia</w:t>
      </w:r>
      <w:r w:rsidR="002F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0" w:name="_Hlk120605605"/>
      <w:r w:rsidR="002F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przedkładając jednocześnie dokumenty, o których mowa </w:t>
      </w:r>
      <w:r w:rsidR="002F64F5" w:rsidRPr="002F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F64F5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4 umowy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10"/>
    </w:p>
    <w:p w14:paraId="0AAB38EC" w14:textId="74953501" w:rsidR="008F519E" w:rsidRPr="00CF2FFF" w:rsidRDefault="008F519E" w:rsidP="0063461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jest zmiana umowy polegająca na zmianie danych Wykonawcy bez zmian samego Wykonawcy (np. zmiana siedziby, adresu, nazwy) oraz zmiany adresu Zamawiającego,</w:t>
      </w:r>
    </w:p>
    <w:p w14:paraId="65B37067" w14:textId="77777777" w:rsidR="008F519E" w:rsidRPr="00CF2FFF" w:rsidRDefault="008F519E" w:rsidP="0063461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jest zmiana wynagrodzenia Wykonawcy w przypadku zmiany powszechnie obowiązujących przepisów w zakresie stawki podatku od towarów i usług na przedmiot zamówienia,</w:t>
      </w:r>
    </w:p>
    <w:p w14:paraId="79008D1E" w14:textId="524D5990" w:rsidR="008F519E" w:rsidRPr="00634617" w:rsidRDefault="008F519E" w:rsidP="0063461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46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zawartej umowie polegającą na zmianie terminu wykonania w następujących wypadkach:</w:t>
      </w:r>
    </w:p>
    <w:p w14:paraId="2532B136" w14:textId="1B974B1A" w:rsidR="008F519E" w:rsidRPr="00CF2FFF" w:rsidRDefault="008F519E" w:rsidP="0063461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siły wyższej, za którą uważa się zdarzenia o charakterze nadzwyczajnym, występujące po zawarciu niniejszej umowy, a których strony nie były w stanie przewidzieć w momencie jej zawierania,</w:t>
      </w:r>
    </w:p>
    <w:p w14:paraId="24C51B18" w14:textId="1628E69C" w:rsidR="008F519E" w:rsidRDefault="008F519E" w:rsidP="0063461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realizacji zamówienia i ilości godzin na skutek konieczności wykonania zamówień/ usług, których wykonanie jest niezbędne dla prawidłowego wykonania oraz zakończenia podstawowego przedmiotu zamówienia wraz ze wszystkimi konsekwencjami występującymi w związku z przedłużeniem tego terminu, bez zmiany stawki godzinowej.</w:t>
      </w:r>
    </w:p>
    <w:p w14:paraId="3A88F352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436 pkt 4 lit. b ustawy </w:t>
      </w:r>
      <w:proofErr w:type="spellStart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wprowadzenie zmian w Umowie dotyczących wynagrodzenia należnego Wykonawcy w przypadku zmiany: </w:t>
      </w:r>
    </w:p>
    <w:p w14:paraId="31CC9081" w14:textId="77777777" w:rsidR="002D1B09" w:rsidRDefault="002D1B09" w:rsidP="0063461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 – o wartość wynikającą z tych zmian na zasadach opisanych w umowie, </w:t>
      </w:r>
    </w:p>
    <w:p w14:paraId="4BCCFB2B" w14:textId="77777777" w:rsidR="002D1B09" w:rsidRDefault="002D1B09" w:rsidP="0063461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podlegania ubezpieczeniom społecznym lub ubezpieczeniu zdrowotnemu lub wysokości stawki składki na ubezpieczenie społeczne lub zdrowotne – o wartość wynikającą z tych zmian na zasadach opisanych w umowie, </w:t>
      </w:r>
    </w:p>
    <w:p w14:paraId="72FF5459" w14:textId="77777777" w:rsidR="002D1B09" w:rsidRDefault="002D1B09" w:rsidP="0063461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– o wartość wynikającą z tych zmian na zasadach opisanych w umowie, - jeżeli zmiany te będą miały wpływ na koszty wykonania zamówienia przez Wykonawcę. </w:t>
      </w:r>
    </w:p>
    <w:p w14:paraId="4B8FA6B6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okoliczności wskazanych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pkt 1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godzinowej. Wniosek powinien zawierać wyczerpujące uzasadnienie faktyczne i prawne oraz dokładne wyliczenie kwoty wynagrodzenia Wykonawcy po zmianie Umowy, w szczególności Wykonawca będzie zobowiązany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wykazać i udowodnić związek pomiędzy wnioskowaną kwotą podwyższenia wynagrodzenia umownego, a wpływem zmiany minimalnego wynagrodzenia za pracę albo wysokością minimalnej stawki godzinowej na kalkulację ceny ofertowej. Wniosek powinien obejmować jedynie te dodatkowe koszty realizacji zamówienia, które Wykonawca obowiązkowo ponosi w związku z podwyższeniem wysokości płacy minimalnej za pracę albo wysokości minimalnej stawki godzinowej. Nie będą akceptowane koszty wynikające z podwyższenia wynagrodzenia pracowników Wykonawcy, które nie są konieczne w celu ich dostosowania do wysokości minimalnego wynagrodzenia za pracę. Wynagrodzenie Wykonawcy ulegnie zmianie o wykazaną i udowodnioną przez Wykonawcę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inimalnego wynagrodzenia.</w:t>
      </w:r>
    </w:p>
    <w:p w14:paraId="6A8E1A54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okoliczności wskazanych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4 pkt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i udowodnić związek pomiędzy wnioskowaną kwotą podwyższenia wynagrodzenia umownego, a wpływem zmiany zasad,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4 pkt 2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kalkulację ceny ofertowej. Wniosek powinien obejmować jedynie te dodatkowe koszty realizacji zamówienia, które Wykonawca obowiązkowo ponosi w związku ze zmianą zasad,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4 pkt 2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Wykonawcy ulegnie zmianie o wykazaną i udowodnioną przez Wykonawcę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14:paraId="466CA54D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okoliczności wskazanych w ust. 4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Wykonawca (podmiot zatrudniający) składa pisemny wniosek do Zamawiającego o przeprowadzenie negocjacji dotyczących zawarcia porozumienia w sprawie odpowiedniej zmiany wynagrodzenia. Zamawiający uwzględnia odpowiednią zmianę wynagrodzenia, o której mowa powyżej, obejmującą sumę wzrostu kosztów związanych bezpośrednio z realizacją zamówienia publicznego wynikającą z wpłat do </w:t>
      </w:r>
      <w:proofErr w:type="spellStart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dokonywanych przez podmioty zatrudniające uczestniczące w wykonaniu zamówienia publicznego, w zakresie obciążającym podmiot zatrudniający. Wykonawca przedstawia sposób i podstawę wyliczenia odpowiedniej zmiany wynagrodzenia. Zamawiający może żądać od wykonawcy przedstawienia dodatkowych dokumentów lub udzielenia informacji potwierdzających wzrost kosztów związanych bezpośrednio z realizacją zamówienia publicznego. Wynagrodzenie Wykonawcy ulegnie zmianie o wykazaną i udowodnioną przez Wykonawcę wartość wzrostu całkowitego kosztu Wykonawcy, wynikającą ze zmiany zasad wynagrodzenia pracownika w zakresie przyjęcia zasad gromadzenia i wysokości wpłat do pracowniczych planów kapitałowych dla pracowników bezpośrednio 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onujących niniejsze zamówienie.</w:t>
      </w:r>
    </w:p>
    <w:p w14:paraId="6A36AF4E" w14:textId="121D51C8" w:rsidR="002D1B09" w:rsidRP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wykazania wpływu zmian,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koszty wykonania zamówienia należy do Wykonawcy pod rygorem odmowy dokonania zmiany Umowy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Zamawiającego. Zamawiający w terminie 14 (czternastu) dni od dnia złożenia wniosków, o których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5 - 7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oceni, czy Wykonawca wykazał rzeczywisty wpływ na koszty wykonania zamówienia przez Wykonawcę.</w:t>
      </w:r>
    </w:p>
    <w:p w14:paraId="6446BB58" w14:textId="5027F76F" w:rsidR="008F519E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8DFC2F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A10490D" w14:textId="0D0D0D88" w:rsidR="008F519E" w:rsidRPr="00CF2FFF" w:rsidRDefault="008F519E" w:rsidP="0084676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może odstąpić od umowy w terminie 30 dni od powzięcia wiadomości </w:t>
      </w:r>
      <w:r w:rsidR="00590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jednym z niżej wymienionych przypadków stwierdzenia nienależytego wykonywania bądź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wykonywania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WYKONAWCĘ, bez możliwości dochodzenia przez WYKONAWCĘ jakiegokolwiek odszkodowania z tego tytułu:</w:t>
      </w:r>
    </w:p>
    <w:p w14:paraId="6DCF577B" w14:textId="77777777" w:rsidR="008F519E" w:rsidRPr="00CF2FFF" w:rsidRDefault="008F519E" w:rsidP="006346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uchybień dotyczących standardu usług, </w:t>
      </w:r>
    </w:p>
    <w:p w14:paraId="465BE8C4" w14:textId="77777777" w:rsidR="008F519E" w:rsidRPr="00CF2FFF" w:rsidRDefault="008F519E" w:rsidP="006346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zatrudnienia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umowy osób wskazanych w Wykazie osób,</w:t>
      </w:r>
    </w:p>
    <w:p w14:paraId="4EFD9460" w14:textId="77777777" w:rsidR="008F519E" w:rsidRPr="00CF2FFF" w:rsidRDefault="008F519E" w:rsidP="006346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usług zgodnie ze zleceniem, w zakresie liczby godzin, pory dnia lub okresu świadczenia usług, pomimo wcześniejszego wezwania ze strony Zamawiającego.</w:t>
      </w:r>
    </w:p>
    <w:p w14:paraId="7131F34D" w14:textId="77777777" w:rsidR="008F519E" w:rsidRPr="00CF2FFF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umowy zgodnie z obowiązującymi przepisami, postanowieniami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zachowaniem należytej staranności i poszanowaniu godności osób objętych usługami.</w:t>
      </w:r>
    </w:p>
    <w:p w14:paraId="244FB54E" w14:textId="60A45648" w:rsidR="008F519E" w:rsidRPr="00CF2FFF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z przyczyn leżących po stronie Wykonawcy, Wykonawca zapłaci Zamawiającemu karę umowną w wysokości 10 % wartości umowy określonej w § 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B2D35" w14:textId="77777777" w:rsidR="008F519E" w:rsidRPr="00CF2FFF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każdej 1 pełnej godziny usługi u klienta w terminie lub wykonanie wadliwe, Wykonawca zapłaci Zamawiającemu karę umowną w wysokości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35,00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trzydzieści pięć złotych 00/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100 )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niezrealizowaną lub wadliwie wykonaną godzinę usługi.</w:t>
      </w:r>
    </w:p>
    <w:p w14:paraId="793202BF" w14:textId="77777777" w:rsidR="008F519E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kar umownych, o których mowa w paragrafie 9 zostanie poprzedzone postepowaniem wyjaśniającym pomiędzy Zamawiającym a Wykonawcą, z którego zostanie sporządzony protokół podpisany przez obie strony. W przypadku braku współpracy w tym zakresie przez Wykonawcę, Zamawiający uprawniony jest do sporządzenia jednostronnego protokołu i przesłania go Wykonawcy do wiadomości.</w:t>
      </w:r>
    </w:p>
    <w:p w14:paraId="1B8F048A" w14:textId="7AF0B71B" w:rsidR="003E6BC7" w:rsidRDefault="003E6BC7" w:rsidP="0084676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na zasadach ogólnych w wysokości przekraczającej wysokość zastrzeżonych kar umownych</w:t>
      </w:r>
      <w:r w:rsidR="005B65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AD703B" w14:textId="12E0DB15" w:rsidR="005B658B" w:rsidRPr="003E6BC7" w:rsidRDefault="005B658B" w:rsidP="0084676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2079572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maksymalna wysokość kar umownych nie przekroczy 30%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umowy określonej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bookmarkEnd w:id="11"/>
    <w:p w14:paraId="0EA057F2" w14:textId="57416987" w:rsidR="008F519E" w:rsidRPr="00CF2FFF" w:rsidRDefault="008F519E" w:rsidP="0084676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potrącania należności z tytułu kar umownych z wynagrodzenia należnego Wykonawcy.</w:t>
      </w:r>
    </w:p>
    <w:p w14:paraId="385A8A73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7E25B6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67978FA" w14:textId="77777777" w:rsidR="008F519E" w:rsidRPr="00CF2FFF" w:rsidRDefault="008F519E" w:rsidP="00846763">
      <w:pPr>
        <w:numPr>
          <w:ilvl w:val="2"/>
          <w:numId w:val="5"/>
        </w:numPr>
        <w:tabs>
          <w:tab w:val="num" w:pos="284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ponosi pełną odpowiedzialność za ochronę poufności i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bezpieczeństwa  danych</w:t>
      </w:r>
      <w:proofErr w:type="gramEnd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osobowych osób objętych usługami.</w:t>
      </w:r>
    </w:p>
    <w:p w14:paraId="2D230210" w14:textId="77777777" w:rsidR="008F519E" w:rsidRPr="00CF2FFF" w:rsidRDefault="008F519E" w:rsidP="00846763">
      <w:pPr>
        <w:numPr>
          <w:ilvl w:val="2"/>
          <w:numId w:val="5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zobowiąże pisemnie osoby wyznaczone do realizacji przedmiotu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  do</w:t>
      </w:r>
      <w:proofErr w:type="gramEnd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zachowania tajemnicy służbowej wobec informacji i danych osobowych, pozyskanych w trakcie realizacji umowy.</w:t>
      </w:r>
    </w:p>
    <w:p w14:paraId="3312E160" w14:textId="700F1198" w:rsidR="008F519E" w:rsidRPr="00CF2FFF" w:rsidRDefault="008F519E" w:rsidP="00846763">
      <w:pPr>
        <w:numPr>
          <w:ilvl w:val="2"/>
          <w:numId w:val="5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prawidłowego wykonania przez Wykonawcę obowiązków wynikających z umowy i wyłącznie w zakresie niezbędnym dla wykonania przez Wykonawcę takich obowiązków, Zamawiający powierzy Wykonawcy przetwarzanie danych osobowych przetwarzanych przez Zamawiającego, na podstawie odrębnej umowy, która określi w szczególności zakres przetwarzania oraz wykaz zbiorów, jakie Zamawiający powier</w:t>
      </w:r>
      <w:r w:rsidR="0079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Wykonawcy do przetwarzania.</w:t>
      </w:r>
    </w:p>
    <w:p w14:paraId="14A6123E" w14:textId="77777777" w:rsidR="008F519E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169D5B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14:paraId="185137B7" w14:textId="1479E8CC" w:rsidR="008F519E" w:rsidRPr="00CF2FFF" w:rsidRDefault="008F519E" w:rsidP="00846763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2" w:name="_Hlk89950016"/>
      <w:bookmarkStart w:id="13" w:name="_Hlk89950027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End w:id="12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3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 uregulowanych niniejszą umową mają zastosowanie przepisy Kodeksu cywilnego, przepisy ustawy dnia 12 marca 2004 r. o pomocy społecznej (t. j.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0E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12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E78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przepisy ustawy</w:t>
      </w:r>
      <w:r w:rsidR="00BE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7FB"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11 września 2019 r.  Prawo zamówień publicznych (t. j. Dz.U. z 202</w:t>
      </w:r>
      <w:r w:rsidR="00130E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E27FB"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130E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710</w:t>
      </w:r>
      <w:r w:rsidR="00BE27FB"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E2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 w:rsidR="00794C68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z przetwarzaniem danych osobowych i w sprawie swobodnego przepływu takich danych oraz uchylenia dyrektywy 95/</w:t>
      </w:r>
      <w:proofErr w:type="spellStart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46WE</w:t>
      </w:r>
      <w:proofErr w:type="spellEnd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oraz ustawy z dnia 10 maja 2018 r. o ochronie danych osobowych (</w:t>
      </w:r>
      <w:proofErr w:type="spellStart"/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t.j</w:t>
      </w:r>
      <w:proofErr w:type="spellEnd"/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. </w:t>
      </w:r>
      <w:r w:rsidR="00BE27F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Dz. U. z 201</w:t>
      </w:r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9</w:t>
      </w:r>
      <w:r w:rsidR="00BE27F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r. poz. </w:t>
      </w:r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1781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).</w:t>
      </w:r>
    </w:p>
    <w:p w14:paraId="7ED32D89" w14:textId="77777777" w:rsidR="008F519E" w:rsidRPr="00CF2FFF" w:rsidRDefault="008F519E" w:rsidP="00846763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realizacji niniejszej umowy będą rozstrzygane przez Sąd właściwy miejscowo dla miejsca siedziby Zamawiającego.</w:t>
      </w:r>
    </w:p>
    <w:p w14:paraId="0686DA9B" w14:textId="77777777" w:rsidR="008F519E" w:rsidRPr="00CF2FFF" w:rsidRDefault="008F519E" w:rsidP="0084676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dla każdej ze stron.</w:t>
      </w:r>
    </w:p>
    <w:p w14:paraId="7FCD06C3" w14:textId="77777777" w:rsidR="008F519E" w:rsidRPr="00CF2FFF" w:rsidRDefault="008F519E" w:rsidP="0084676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AC5CFB" w14:textId="1A0088A6" w:rsidR="006374D9" w:rsidRDefault="008F519E" w:rsidP="0084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WYKONAWCA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ZAMAWIAJĄCY</w:t>
      </w:r>
    </w:p>
    <w:p w14:paraId="67291212" w14:textId="515635AF" w:rsidR="003E6BC7" w:rsidRDefault="003E6BC7" w:rsidP="00846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356602D" w14:textId="77777777" w:rsidR="008F519E" w:rsidRDefault="008F519E" w:rsidP="008F519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933091" w14:textId="175E5FE1" w:rsidR="008F519E" w:rsidRPr="00CF2FFF" w:rsidRDefault="008F519E" w:rsidP="00BE27FB">
      <w:pPr>
        <w:spacing w:after="0" w:line="240" w:lineRule="auto"/>
        <w:ind w:left="7080" w:hanging="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14:paraId="06BAC9ED" w14:textId="75BB7D56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46E132C2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</w:p>
    <w:p w14:paraId="50260B12" w14:textId="77777777" w:rsidR="00070CF7" w:rsidRDefault="008F519E" w:rsidP="008F519E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SZCZEGÓŁOWY ZAKRES SPECJALISTYCZNYCH USŁUG OPIEKUŃCZYCH </w:t>
      </w:r>
    </w:p>
    <w:p w14:paraId="48652184" w14:textId="3B41389F" w:rsidR="008F519E" w:rsidRPr="00CF2FFF" w:rsidRDefault="00070CF7" w:rsidP="008F519E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REHABILITACJI FIZYCZNEJ </w:t>
      </w:r>
      <w:r w:rsidR="008F519E"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</w:t>
      </w:r>
      <w:r w:rsidR="00BE27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DZIECI</w:t>
      </w:r>
      <w:r w:rsidR="008F519E"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ZABURZENIAMI PSYCHICZNYMI </w:t>
      </w:r>
    </w:p>
    <w:p w14:paraId="6AC3AFCC" w14:textId="77777777" w:rsidR="008F519E" w:rsidRPr="00CF2FFF" w:rsidRDefault="008F519E" w:rsidP="008F51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072C67D" w14:textId="09900274" w:rsidR="00D4058A" w:rsidRDefault="008F519E" w:rsidP="00070CF7">
      <w:pPr>
        <w:spacing w:after="0" w:line="240" w:lineRule="auto"/>
        <w:jc w:val="both"/>
        <w:rPr>
          <w:rFonts w:cstheme="minorHAnsi"/>
          <w:b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specjalistycznych usług opiekuńczych </w:t>
      </w:r>
      <w:bookmarkStart w:id="14" w:name="_Hlk120612312"/>
      <w:r w:rsidR="00D4058A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rehabilitacji fizycznej</w:t>
      </w:r>
      <w:r w:rsidR="00D4058A"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="00BE27FB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zaburzeniami </w:t>
      </w:r>
      <w:r w:rsidR="00D405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psychicznymi </w:t>
      </w:r>
      <w:bookmarkEnd w:id="14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świadczonych przez Wykonawcę na terenie </w:t>
      </w:r>
      <w:r w:rsidR="00C061D5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6374D9">
        <w:rPr>
          <w:rFonts w:ascii="Times New Roman" w:eastAsia="Times New Roman" w:hAnsi="Times New Roman" w:cs="Times New Roman"/>
          <w:sz w:val="20"/>
          <w:szCs w:val="20"/>
          <w:lang w:eastAsia="pl-PL"/>
        </w:rPr>
        <w:t>Nowa Karczma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obejmował</w:t>
      </w:r>
      <w:r w:rsidR="00070CF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405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058A" w:rsidRPr="00D405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</w:t>
      </w:r>
      <w:r w:rsidR="00D4058A" w:rsidRPr="00D4058A">
        <w:rPr>
          <w:rFonts w:cstheme="minorHAnsi"/>
          <w:b/>
          <w:bCs/>
        </w:rPr>
        <w:t>e</w:t>
      </w:r>
      <w:r w:rsidR="00D4058A" w:rsidRPr="00D4058A">
        <w:rPr>
          <w:rFonts w:cstheme="minorHAnsi"/>
          <w:b/>
        </w:rPr>
        <w:t>habilitację fizyczną i usprawnianie zaburzonych funkcji organizmu w zakresie nieobjętych przepisami ustawy z dnia 27 sierpnia 2004 r. o świadczeniach opieki zdrowotnej finansowanych ze środków publicznych</w:t>
      </w:r>
      <w:r w:rsidR="005572AB">
        <w:rPr>
          <w:rFonts w:cstheme="minorHAnsi"/>
          <w:b/>
        </w:rPr>
        <w:t>.</w:t>
      </w:r>
    </w:p>
    <w:p w14:paraId="512FEB2D" w14:textId="302A4258" w:rsidR="00D4058A" w:rsidRDefault="00D4058A" w:rsidP="00070CF7">
      <w:pPr>
        <w:spacing w:after="0" w:line="240" w:lineRule="auto"/>
        <w:jc w:val="both"/>
        <w:rPr>
          <w:rFonts w:cstheme="minorHAnsi"/>
          <w:b/>
        </w:rPr>
      </w:pPr>
    </w:p>
    <w:p w14:paraId="604006E1" w14:textId="3DFD8AF7" w:rsidR="00070CF7" w:rsidRDefault="00070CF7" w:rsidP="00070CF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Usługi opiekuńcze będą realizowane zgodnie z:</w:t>
      </w:r>
    </w:p>
    <w:p w14:paraId="0E357F0E" w14:textId="5F6244AB" w:rsidR="00D4058A" w:rsidRPr="00070CF7" w:rsidRDefault="00070CF7" w:rsidP="00070CF7">
      <w:pPr>
        <w:pStyle w:val="Akapitzlist"/>
        <w:numPr>
          <w:ilvl w:val="1"/>
          <w:numId w:val="42"/>
        </w:numPr>
        <w:spacing w:after="0" w:line="240" w:lineRule="auto"/>
        <w:ind w:hanging="11"/>
        <w:jc w:val="both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>z</w:t>
      </w:r>
      <w:r w:rsidR="00D4058A" w:rsidRPr="00070CF7">
        <w:rPr>
          <w:rFonts w:eastAsia="Times New Roman" w:cstheme="minorHAnsi"/>
          <w:lang w:eastAsia="pl-PL"/>
        </w:rPr>
        <w:t>alece</w:t>
      </w:r>
      <w:r>
        <w:rPr>
          <w:rFonts w:eastAsia="Times New Roman" w:cstheme="minorHAnsi"/>
          <w:lang w:eastAsia="pl-PL"/>
        </w:rPr>
        <w:t>niami l</w:t>
      </w:r>
      <w:r w:rsidR="00D4058A" w:rsidRPr="00070CF7">
        <w:rPr>
          <w:rFonts w:eastAsia="Times New Roman" w:cstheme="minorHAnsi"/>
          <w:lang w:eastAsia="pl-PL"/>
        </w:rPr>
        <w:t>ekarski</w:t>
      </w:r>
      <w:r>
        <w:rPr>
          <w:rFonts w:eastAsia="Times New Roman" w:cstheme="minorHAnsi"/>
          <w:lang w:eastAsia="pl-PL"/>
        </w:rPr>
        <w:t>mi</w:t>
      </w:r>
      <w:r w:rsidR="00D4058A" w:rsidRPr="00070CF7">
        <w:rPr>
          <w:rFonts w:eastAsia="Times New Roman" w:cstheme="minorHAnsi"/>
          <w:lang w:eastAsia="pl-PL"/>
        </w:rPr>
        <w:t xml:space="preserve"> lub specjalisty z zakresu rehabilitacji ruchowej lub fizjoterapii,</w:t>
      </w:r>
    </w:p>
    <w:p w14:paraId="35D020E4" w14:textId="0E9D138D" w:rsidR="00070CF7" w:rsidRPr="00070CF7" w:rsidRDefault="00070CF7" w:rsidP="00070CF7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>w</w:t>
      </w:r>
      <w:r w:rsidR="00D4058A" w:rsidRPr="00070CF7">
        <w:rPr>
          <w:rFonts w:eastAsia="Times New Roman" w:cstheme="minorHAnsi"/>
          <w:lang w:eastAsia="pl-PL"/>
        </w:rPr>
        <w:t>spółprac</w:t>
      </w:r>
      <w:r>
        <w:rPr>
          <w:rFonts w:eastAsia="Times New Roman" w:cstheme="minorHAnsi"/>
          <w:lang w:eastAsia="pl-PL"/>
        </w:rPr>
        <w:t>ą</w:t>
      </w:r>
      <w:r w:rsidR="00D4058A" w:rsidRPr="00070CF7">
        <w:rPr>
          <w:rFonts w:eastAsia="Times New Roman" w:cstheme="minorHAnsi"/>
          <w:lang w:eastAsia="pl-PL"/>
        </w:rPr>
        <w:t xml:space="preserve"> ze specjalistami w zakresie wspierania </w:t>
      </w:r>
      <w:proofErr w:type="spellStart"/>
      <w:r w:rsidR="00D4058A" w:rsidRPr="00070CF7">
        <w:rPr>
          <w:rFonts w:eastAsia="Times New Roman" w:cstheme="minorHAnsi"/>
          <w:lang w:eastAsia="pl-PL"/>
        </w:rPr>
        <w:t>psychiczno</w:t>
      </w:r>
      <w:proofErr w:type="spellEnd"/>
      <w:r w:rsidR="00D4058A" w:rsidRPr="00070CF7">
        <w:rPr>
          <w:rFonts w:eastAsia="Times New Roman" w:cstheme="minorHAnsi"/>
          <w:lang w:eastAsia="pl-PL"/>
        </w:rPr>
        <w:t xml:space="preserve"> – pedagogicznego i </w:t>
      </w:r>
      <w:proofErr w:type="spellStart"/>
      <w:r w:rsidR="00D4058A" w:rsidRPr="00070CF7">
        <w:rPr>
          <w:rFonts w:eastAsia="Times New Roman" w:cstheme="minorHAnsi"/>
          <w:lang w:eastAsia="pl-PL"/>
        </w:rPr>
        <w:t>edukacyjno</w:t>
      </w:r>
      <w:proofErr w:type="spellEnd"/>
      <w:r w:rsidR="00D4058A" w:rsidRPr="00070CF7">
        <w:rPr>
          <w:rFonts w:eastAsia="Times New Roman" w:cstheme="minorHAnsi"/>
          <w:lang w:eastAsia="pl-PL"/>
        </w:rPr>
        <w:t xml:space="preserve"> – terapeutycznego zmierzającego do wielokrotnej aktywizacji osoby korzystającej ze specjalistycznych usług.</w:t>
      </w:r>
    </w:p>
    <w:p w14:paraId="6755D6C3" w14:textId="77777777" w:rsidR="00681593" w:rsidRPr="00CF2FFF" w:rsidRDefault="00681593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9AC1E" w14:textId="4D0D3115" w:rsidR="00B87B78" w:rsidRPr="006D4CA8" w:rsidRDefault="00B87B78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Wykonawca zobowiązany będzie wykonać przedmiot umowy zgodnie z art. 50 ustawy z dnia 12 marca 2004 roku o pomocy społecznej (t. j. Dz.U. z 2021 r. poz. 2268 ze zm.), art. 8 i 9 ustawy z dnia 19 sierpnia 1994 roku o ochronie zdrowia psychicznego (t. j. Dz. U. z 2020 r, poz. 685), Rozporządzeniem Ministra Polityki Społecznej z dnia 22 września 2005 r. (Dz. U. z 2005 r. nr 189 poz. 1598 ze. zm.) w sprawie specjalistycznych usług opiekuńczych a także zgodnie ze współczesną wiedzą techniczną i obowiązującymi normami europejskimi zapewniając bezpieczne i higieniczne warunki pracy. Wykonawca musi wykazać </w:t>
      </w:r>
      <w:r w:rsidR="000212EE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określone przygotowanie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i kwalifikacje do świadczenia specjalistycznych usług opiekuńczych dla dzieci z zaburzeniami psychicznymi.</w:t>
      </w:r>
    </w:p>
    <w:p w14:paraId="6824B1C2" w14:textId="18CD6C58" w:rsidR="00681593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Indywidualny zakres świadczeń, liczba godzin, pora dnia oraz okres świadczenia specjalistycznych usług opiekuńczych będzie wynikał z ustaleń dokonanych pomiędzy pracownikiem socjalnym, klientem i Wykonawcą, wskazanych w zleceniu dostarczonym przez Zamawiającego. Zamawiający zastrzega sobie prawo do zlecenia dodatkowych, nie wymienionych </w:t>
      </w:r>
      <w:r w:rsidR="003E6BC7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powyżej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czynności, w zależności od specyficznych potrzeb klienta.</w:t>
      </w:r>
    </w:p>
    <w:p w14:paraId="1F922AAC" w14:textId="2ED43FF0" w:rsidR="00681593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Wykonawca, zobowiązany </w:t>
      </w:r>
      <w:r w:rsidR="003E6BC7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jest 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 wykonywania </w:t>
      </w:r>
      <w:r w:rsidR="003E6BC7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umowy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ze szczególną starannością, zapewniając racjonalne wykorzystanie środków technicznych i pracowników oraz dbałość o mienie klientów. Wykonawca zobowiązany jest zatrudnić osoby niekaralne, sprawne fizycznie i intelektualnie, zdolne do wykonania prac fizycznych, posiadające umiejętność utrzymywania prawidłowych kontaktów interpersonalnych.</w:t>
      </w:r>
    </w:p>
    <w:p w14:paraId="457BDDE7" w14:textId="1BC229B6" w:rsidR="00681593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Specjalistyczne usługi opiekuńcze dla dzieci z zaburzeniami psychicznymi Wykonawca będzie zobowiązany świadczyć w miejscu, ilości i okresie wskazanym w zleceniu dostarczonym Wykonawcy przez Zamawiającego.</w:t>
      </w:r>
    </w:p>
    <w:p w14:paraId="0D8F03C8" w14:textId="1768167D" w:rsidR="008F519E" w:rsidRPr="00F52A70" w:rsidRDefault="00681593" w:rsidP="00F52A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Jeżeli Wykonawca będzie świadczył u klientów Ośrodka Pomocy Społecznej w Nowej Karczmie specjalistyczne usługi opiekuńcze dla dzieci z zaburzeniami psychicznymi </w:t>
      </w:r>
      <w:r w:rsidRPr="00F52A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w ilości i/lub okresie innym niż wskazany w zleceniu (w decyzji administracyjnej wydanej przez Kierownika Ośrodka Pomocy Społecznej w Nowej Karczmie) nie otrzyma za te usługi wynagrodzenia.</w:t>
      </w:r>
    </w:p>
    <w:p w14:paraId="7343BE58" w14:textId="194B808C" w:rsidR="008F519E" w:rsidRPr="00CF2FFF" w:rsidRDefault="008F519E" w:rsidP="00021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...............</w:t>
      </w:r>
      <w:r w:rsidR="00D234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 </w:t>
      </w:r>
    </w:p>
    <w:p w14:paraId="191C4B1D" w14:textId="26FA14A8" w:rsidR="008F519E" w:rsidRPr="00CF2FFF" w:rsidRDefault="008F519E" w:rsidP="00D23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(osób) uprawnionej (</w:t>
      </w:r>
      <w:proofErr w:type="spellStart"/>
      <w:proofErr w:type="gramStart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</w:t>
      </w:r>
      <w:proofErr w:type="gramEnd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do reprezentowania Wykonawcy</w:t>
      </w:r>
    </w:p>
    <w:p w14:paraId="7BCD2D39" w14:textId="77777777" w:rsidR="00681593" w:rsidRDefault="00681593">
      <w:pP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br w:type="page"/>
      </w:r>
    </w:p>
    <w:p w14:paraId="7209F85F" w14:textId="7D8BEB42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lastRenderedPageBreak/>
        <w:t>Załącznik nr 2</w:t>
      </w:r>
      <w:r w:rsidR="00203415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>do umowy</w:t>
      </w:r>
    </w:p>
    <w:p w14:paraId="038A52EB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6C9BC554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</w:p>
    <w:p w14:paraId="2EEE1E0E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0003C05A" w14:textId="134E14F9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="00130E78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 xml:space="preserve">  </w:t>
      </w:r>
      <w:r w:rsidR="00130E7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Nowa Karczma</w:t>
      </w:r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, dnia ...............</w:t>
      </w:r>
      <w:r w:rsidR="002034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.........</w:t>
      </w:r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..</w:t>
      </w:r>
    </w:p>
    <w:p w14:paraId="2AF6F831" w14:textId="35874E3A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…………</w:t>
      </w:r>
    </w:p>
    <w:p w14:paraId="3143D00F" w14:textId="77777777" w:rsidR="00203415" w:rsidRDefault="00203415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ADBDE" w14:textId="23EC09E1" w:rsidR="008F519E" w:rsidRPr="00CF2FFF" w:rsidRDefault="008F519E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</w:p>
    <w:p w14:paraId="00A1972A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</w:p>
    <w:p w14:paraId="5230CC9F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3526C99A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2C10F615" w14:textId="29FEC468" w:rsidR="008F519E" w:rsidRPr="00CF2FFF" w:rsidRDefault="008F519E" w:rsidP="0020341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ZLECENIE SPECJALISTYCZNYCH USŁUG OPIEKUŃCZYCH </w:t>
      </w:r>
    </w:p>
    <w:p w14:paraId="75D79D26" w14:textId="77777777" w:rsidR="009B5F23" w:rsidRDefault="009B5F23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9B5F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REHABILITACJI FIZYCZNEJ DLA DZIECI Z ZABURZENIAMI PSYCHICZNYMI </w:t>
      </w:r>
    </w:p>
    <w:p w14:paraId="7772C4E0" w14:textId="2DC190AA" w:rsidR="008F519E" w:rsidRPr="00CF2FFF" w:rsidRDefault="008F519E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dot. umowy nr </w:t>
      </w:r>
      <w:proofErr w:type="spellStart"/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.</w:t>
      </w:r>
      <w:r w:rsidR="0020341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……..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.......….</w:t>
      </w:r>
      <w:r w:rsidR="0020341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z dnia .........................</w:t>
      </w:r>
    </w:p>
    <w:p w14:paraId="08F7CA74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1A89D4F9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34BC14AC" w14:textId="07F0306D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ab/>
        <w:t xml:space="preserve">Ośrodek Pomocy Społecznej w </w:t>
      </w:r>
      <w:r w:rsidR="00130E78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Nowej Karczmie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zgłasza/zmienia specjalistyczne usługi opiekuńcze </w:t>
      </w:r>
      <w:r w:rsidR="009B5F23" w:rsidRPr="009B5F23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w zakresie rehabilitacji fizycznej dla dzieci z zaburzeniami psychicznymi 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zgodnie</w:t>
      </w:r>
      <w:r w:rsidR="00457B1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z danymi zawartymi w poniższej tabeli. </w:t>
      </w:r>
    </w:p>
    <w:tbl>
      <w:tblPr>
        <w:tblpPr w:leftFromText="141" w:rightFromText="141" w:vertAnchor="text" w:horzAnchor="margin" w:tblpY="350"/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985"/>
        <w:gridCol w:w="2826"/>
        <w:gridCol w:w="2835"/>
      </w:tblGrid>
      <w:tr w:rsidR="00203415" w:rsidRPr="00CF2FFF" w14:paraId="3CFF11C5" w14:textId="77777777" w:rsidTr="00203415">
        <w:trPr>
          <w:trHeight w:val="33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  <w:vAlign w:val="center"/>
          </w:tcPr>
          <w:p w14:paraId="45BF61E8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A1BDD24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Okres</w:t>
            </w:r>
          </w:p>
          <w:p w14:paraId="79FFA270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FF" w:fill="FFFFFF"/>
            <w:vAlign w:val="center"/>
          </w:tcPr>
          <w:p w14:paraId="5F07A643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Imię i nazwisko</w:t>
            </w:r>
          </w:p>
          <w:p w14:paraId="438230A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  <w:vAlign w:val="center"/>
          </w:tcPr>
          <w:p w14:paraId="749262F7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Ilość dni</w:t>
            </w:r>
          </w:p>
          <w:p w14:paraId="2EEBA32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usług</w:t>
            </w:r>
          </w:p>
          <w:p w14:paraId="20DFE285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świadczonych</w:t>
            </w:r>
          </w:p>
          <w:p w14:paraId="4801D4B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w tygodniu</w:t>
            </w:r>
          </w:p>
          <w:p w14:paraId="094B615B" w14:textId="77777777" w:rsidR="00203415" w:rsidRPr="006D4CA8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6D4CA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(poniedziałek-</w:t>
            </w:r>
          </w:p>
          <w:p w14:paraId="2BE29BDA" w14:textId="7568062C" w:rsidR="00203415" w:rsidRPr="00CF2FFF" w:rsidRDefault="0014409B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6D4CA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niedziela</w:t>
            </w:r>
            <w:r w:rsidR="00203415" w:rsidRPr="006D4CA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14:paraId="2F81D216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Ilość godzin</w:t>
            </w:r>
          </w:p>
          <w:p w14:paraId="2265724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dziennie</w:t>
            </w:r>
          </w:p>
          <w:p w14:paraId="28DEEBC9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w tygodniu</w:t>
            </w:r>
          </w:p>
          <w:p w14:paraId="0B084282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(poniedziałek-</w:t>
            </w:r>
          </w:p>
          <w:p w14:paraId="56EC2973" w14:textId="1395BD83" w:rsidR="00203415" w:rsidRPr="00CF2FFF" w:rsidRDefault="0014409B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niedziela</w:t>
            </w:r>
            <w:r w:rsidR="00203415"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)</w:t>
            </w:r>
          </w:p>
        </w:tc>
      </w:tr>
      <w:tr w:rsidR="00203415" w:rsidRPr="00CF2FFF" w14:paraId="787BD179" w14:textId="77777777" w:rsidTr="00203415">
        <w:trPr>
          <w:cantSplit/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9891C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EDC925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E4A5F58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3870B5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C35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  <w:tr w:rsidR="00203415" w:rsidRPr="00CF2FFF" w14:paraId="1D6B16CD" w14:textId="77777777" w:rsidTr="00203415">
        <w:trPr>
          <w:cantSplit/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0178D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345B29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E99ECB0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1A1000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B7C6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  <w:tr w:rsidR="00203415" w:rsidRPr="00CF2FFF" w14:paraId="6EC085B0" w14:textId="77777777" w:rsidTr="00203415">
        <w:trPr>
          <w:cantSplit/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6714B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451446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827ACF4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22D94B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6E51D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2E71D783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432C3969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12A34897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47B5C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D3C3C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C8C08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F519E" w:rsidRPr="00CF2FFF" w:rsidSect="006D4C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9" w:right="1418" w:bottom="1418" w:left="1418" w:header="709" w:footer="709" w:gutter="0"/>
          <w:cols w:space="708"/>
          <w:docGrid w:linePitch="360"/>
        </w:sect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Zamawiający</w:t>
      </w:r>
    </w:p>
    <w:p w14:paraId="3434FEA0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</w:t>
      </w:r>
    </w:p>
    <w:p w14:paraId="7019135E" w14:textId="4B0175B9" w:rsidR="008F519E" w:rsidRPr="008777C0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7C0">
        <w:rPr>
          <w:rFonts w:ascii="Times New Roman" w:eastAsia="Times New Roman" w:hAnsi="Times New Roman" w:cs="Times New Roman"/>
          <w:lang w:eastAsia="pl-PL"/>
        </w:rPr>
        <w:t>(pieczątka Wykonawcy)</w:t>
      </w:r>
    </w:p>
    <w:p w14:paraId="0D08F5C9" w14:textId="77777777" w:rsidR="008F519E" w:rsidRPr="00CF2FFF" w:rsidRDefault="008F519E" w:rsidP="008F51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9E495" w14:textId="77777777" w:rsidR="008F519E" w:rsidRPr="00CF2FFF" w:rsidRDefault="008F519E" w:rsidP="008F51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E7ADA9" w14:textId="0B85D63C" w:rsidR="008F519E" w:rsidRPr="00CF2FFF" w:rsidRDefault="008F519E" w:rsidP="008F519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Załącznik nr 3</w:t>
      </w:r>
      <w:r w:rsidR="0087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</w:t>
      </w:r>
    </w:p>
    <w:p w14:paraId="13FE0364" w14:textId="292E7140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OPS.PS.2</w:t>
      </w:r>
      <w:r w:rsidR="001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D4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proofErr w:type="spellEnd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2D4C263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320624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5312" w14:textId="5EEA95A9" w:rsidR="008F519E" w:rsidRPr="00CF2FFF" w:rsidRDefault="008F519E" w:rsidP="008777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ROZLICZENIE REALIZACJI SPECJALISTYCZNYCH USŁUG OPIEKUŃCZYCH </w:t>
      </w:r>
      <w:r w:rsidR="009B5F23" w:rsidRPr="009B5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REHABILITACJI FIZYCZNEJ DLA DZIECI Z ZABURZENIAMI PSYCHICZNYMI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MIESIĄCU .................................. 202</w:t>
      </w:r>
      <w:r w:rsidR="001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30D991A9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5DC1C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C9DE3C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5F893F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72133D8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Style w:val="Tabela-Siatka3"/>
        <w:tblW w:w="0" w:type="auto"/>
        <w:tblInd w:w="675" w:type="dxa"/>
        <w:tblLook w:val="04A0" w:firstRow="1" w:lastRow="0" w:firstColumn="1" w:lastColumn="0" w:noHBand="0" w:noVBand="1"/>
      </w:tblPr>
      <w:tblGrid>
        <w:gridCol w:w="564"/>
        <w:gridCol w:w="1189"/>
        <w:gridCol w:w="281"/>
        <w:gridCol w:w="338"/>
        <w:gridCol w:w="297"/>
        <w:gridCol w:w="281"/>
        <w:gridCol w:w="281"/>
        <w:gridCol w:w="354"/>
        <w:gridCol w:w="297"/>
        <w:gridCol w:w="283"/>
        <w:gridCol w:w="283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49"/>
        <w:gridCol w:w="1146"/>
        <w:gridCol w:w="10"/>
      </w:tblGrid>
      <w:tr w:rsidR="008F519E" w:rsidRPr="00CF2FFF" w14:paraId="323528A8" w14:textId="77777777" w:rsidTr="00794C68">
        <w:trPr>
          <w:gridAfter w:val="1"/>
          <w:wAfter w:w="10" w:type="dxa"/>
          <w:trHeight w:val="450"/>
        </w:trPr>
        <w:tc>
          <w:tcPr>
            <w:tcW w:w="570" w:type="dxa"/>
            <w:vMerge w:val="restart"/>
          </w:tcPr>
          <w:p w14:paraId="3FCEA5F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proofErr w:type="spellStart"/>
            <w:r w:rsidRPr="00CF2FFF">
              <w:rPr>
                <w:b/>
                <w:vertAlign w:val="subscript"/>
              </w:rPr>
              <w:t>LP</w:t>
            </w:r>
            <w:proofErr w:type="spellEnd"/>
          </w:p>
        </w:tc>
        <w:tc>
          <w:tcPr>
            <w:tcW w:w="1203" w:type="dxa"/>
            <w:vMerge w:val="restart"/>
          </w:tcPr>
          <w:p w14:paraId="75C27715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Nazwisko</w:t>
            </w:r>
          </w:p>
          <w:p w14:paraId="405F45D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 xml:space="preserve"> i imię</w:t>
            </w:r>
          </w:p>
        </w:tc>
        <w:tc>
          <w:tcPr>
            <w:tcW w:w="10418" w:type="dxa"/>
            <w:gridSpan w:val="31"/>
            <w:tcBorders>
              <w:bottom w:val="single" w:sz="4" w:space="0" w:color="auto"/>
            </w:tcBorders>
          </w:tcPr>
          <w:p w14:paraId="2207CBAF" w14:textId="199C22E9" w:rsidR="008F519E" w:rsidRPr="00CF2FFF" w:rsidRDefault="006D4CA8" w:rsidP="00794C68">
            <w:pPr>
              <w:jc w:val="center"/>
              <w:rPr>
                <w:b/>
                <w:vertAlign w:val="subscript"/>
              </w:rPr>
            </w:pPr>
            <w:r w:rsidRPr="006D4CA8">
              <w:rPr>
                <w:b/>
                <w:vertAlign w:val="subscript"/>
              </w:rPr>
              <w:t>D</w:t>
            </w:r>
            <w:r w:rsidR="008F519E" w:rsidRPr="006D4CA8">
              <w:rPr>
                <w:b/>
                <w:vertAlign w:val="subscript"/>
              </w:rPr>
              <w:t>ni m</w:t>
            </w:r>
            <w:r w:rsidR="008F519E" w:rsidRPr="00CF2FFF">
              <w:rPr>
                <w:b/>
                <w:vertAlign w:val="subscript"/>
              </w:rPr>
              <w:t xml:space="preserve">-ca / ilość faktycznie </w:t>
            </w:r>
            <w:r w:rsidR="0014409B">
              <w:rPr>
                <w:b/>
                <w:vertAlign w:val="subscript"/>
              </w:rPr>
              <w:t>zrealizowanych godzin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01DCC5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Ogółem</w:t>
            </w:r>
          </w:p>
        </w:tc>
      </w:tr>
      <w:tr w:rsidR="008F519E" w:rsidRPr="00CF2FFF" w14:paraId="5E34DD6E" w14:textId="77777777" w:rsidTr="00794C68">
        <w:trPr>
          <w:trHeight w:val="90"/>
        </w:trPr>
        <w:tc>
          <w:tcPr>
            <w:tcW w:w="570" w:type="dxa"/>
            <w:vMerge/>
          </w:tcPr>
          <w:p w14:paraId="3C6582F5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03" w:type="dxa"/>
            <w:vMerge/>
          </w:tcPr>
          <w:p w14:paraId="1D5DC740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14:paraId="31B1985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6DB8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3E816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B6F55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D378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4FED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A0CD1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7FF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4953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5D522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E6D6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634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B0F4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346A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1B40E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4624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0B0BC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91E72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1E8E3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0E67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55943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42FF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CFA70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097A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7540F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0B497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E956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051F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58D1C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21DE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4797326A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14:paraId="0E75F496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</w:p>
        </w:tc>
      </w:tr>
      <w:tr w:rsidR="008F519E" w:rsidRPr="00CF2FFF" w14:paraId="2AB43081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2D1FB4FB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1.</w:t>
            </w:r>
          </w:p>
        </w:tc>
        <w:tc>
          <w:tcPr>
            <w:tcW w:w="1203" w:type="dxa"/>
          </w:tcPr>
          <w:p w14:paraId="346EC9D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1943047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3B0F39A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5222744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ED3E11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716F47F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5529687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0994F8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48C038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A6EEDB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CA333E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C0A8F8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C326A1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51BF79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CF6983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B3AB56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64ECD9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832268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6FBADA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041BF8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55C778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763453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6627B5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B235D5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6C112D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7FDD24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F798CE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51FEF0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520FF4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DED779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A11DC4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7A3C9CB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0255A55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  <w:tr w:rsidR="008F519E" w:rsidRPr="00CF2FFF" w14:paraId="606012AA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5DB5860D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2.</w:t>
            </w:r>
          </w:p>
        </w:tc>
        <w:tc>
          <w:tcPr>
            <w:tcW w:w="1203" w:type="dxa"/>
          </w:tcPr>
          <w:p w14:paraId="17E4929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36D96E7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4E6FDED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C4B18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78DA5BB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BFD114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668CF1F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82B5F7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FAC7D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D1CBB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080027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9EA8B4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5EE281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C84D99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F9C4A8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9E3DA4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538FF2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A23C1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8E7F08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5046C6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5BF65B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AADDD1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B07C3B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3EC808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30B793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A36C37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1F6AAA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EFE303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88BD25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7114E4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DF4478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7F68715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64D1D18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  <w:tr w:rsidR="008F519E" w:rsidRPr="00CF2FFF" w14:paraId="750AA849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60B8EFCE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3.</w:t>
            </w:r>
          </w:p>
        </w:tc>
        <w:tc>
          <w:tcPr>
            <w:tcW w:w="1203" w:type="dxa"/>
          </w:tcPr>
          <w:p w14:paraId="31D488D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4192026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197438D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B6364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5B4CF9E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31C61B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62DDB64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EA65A8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EB77E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63E62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581758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285C20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0729E6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832BC6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D730BC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1984A0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A5DD6B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D0356A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420A15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2DA112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2D18FE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C8AD01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45CB74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3F0D55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936738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8FAEFF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DD49C1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075E60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6060D5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13B371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7BD93A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0ED5170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1FE0257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  <w:tr w:rsidR="008F519E" w:rsidRPr="00CF2FFF" w14:paraId="7F09C7D1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34E6F919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4.</w:t>
            </w:r>
          </w:p>
        </w:tc>
        <w:tc>
          <w:tcPr>
            <w:tcW w:w="1203" w:type="dxa"/>
          </w:tcPr>
          <w:p w14:paraId="1BEF023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3B357C9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DF9303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BBC019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69562C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BFC631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6C720C3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E4AC5C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919D6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4FA6D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0BFA78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38B770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86156B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947FC1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99F3AA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C99DDE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5E2BA7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182F0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8D0606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D0E3E6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7DEFF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86B565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8DCBE7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784D50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DECF43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6619BD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9A3D02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C766F7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9E301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DA8E89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43EF755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54767DC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60C4F57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</w:tbl>
    <w:p w14:paraId="3543AB37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</w:pPr>
    </w:p>
    <w:p w14:paraId="358EAAAB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36428E" w14:textId="7D8AAF00" w:rsidR="008F519E" w:rsidRPr="00CF2FFF" w:rsidRDefault="00130E78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Nowa Karczma</w:t>
      </w:r>
      <w:r w:rsidR="008F519E"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 ...............</w:t>
      </w:r>
      <w:r w:rsidR="0087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="008F519E"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    </w:t>
      </w:r>
    </w:p>
    <w:p w14:paraId="65A412A8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CA566" w14:textId="2E1618B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...............................</w:t>
      </w:r>
      <w:r w:rsidR="008777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 </w:t>
      </w:r>
    </w:p>
    <w:p w14:paraId="7D12293F" w14:textId="77777777" w:rsidR="008F519E" w:rsidRPr="00CF2FFF" w:rsidRDefault="008F519E" w:rsidP="008777C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F519E" w:rsidRPr="00CF2FFF" w:rsidSect="00794C68">
          <w:footerReference w:type="even" r:id="rId14"/>
          <w:footerReference w:type="defaul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(osób) uprawnionej (</w:t>
      </w:r>
      <w:proofErr w:type="spellStart"/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14:paraId="388DDDDC" w14:textId="50AD4B6A" w:rsidR="008F519E" w:rsidRPr="00CF2FFF" w:rsidRDefault="008F519E" w:rsidP="00070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Załącznik nr 4</w:t>
      </w:r>
      <w:r w:rsidR="00070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umowy </w:t>
      </w:r>
    </w:p>
    <w:p w14:paraId="3585184A" w14:textId="66289158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E01A0C7" w14:textId="77777777" w:rsidR="008F519E" w:rsidRPr="00CF2FFF" w:rsidRDefault="008F519E" w:rsidP="008F519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14:paraId="2F81E097" w14:textId="77777777" w:rsidR="008F519E" w:rsidRPr="00CF2FFF" w:rsidRDefault="008F519E" w:rsidP="008F51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91C2B8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7D9B9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84FA0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79335030" w14:textId="6F3C2D7C" w:rsidR="008F519E" w:rsidRPr="00070D99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0D99">
        <w:rPr>
          <w:rFonts w:ascii="Times New Roman" w:eastAsia="Times New Roman" w:hAnsi="Times New Roman" w:cs="Times New Roman"/>
          <w:lang w:eastAsia="pl-PL"/>
        </w:rPr>
        <w:t>(pieczątka Wykonawcy)</w:t>
      </w:r>
    </w:p>
    <w:p w14:paraId="409841F1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681CF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EB212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24E81" w14:textId="719AA36A" w:rsidR="008F519E" w:rsidRPr="00CF2FFF" w:rsidRDefault="008F519E" w:rsidP="004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u których w mies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iącu ..................</w:t>
      </w:r>
      <w:r w:rsidR="00414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 202</w:t>
      </w:r>
      <w:r w:rsidR="001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specjalistyczne usługi opiekuńcze </w:t>
      </w:r>
      <w:r w:rsidR="009B5F23" w:rsidRPr="009B5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rehabilitacji fizycznej dla dzieci z zaburzeniami psychicznymi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były świadczone zgodnie z zleceniem.</w:t>
      </w:r>
    </w:p>
    <w:p w14:paraId="235A8F45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81"/>
        <w:gridCol w:w="1843"/>
        <w:gridCol w:w="4139"/>
      </w:tblGrid>
      <w:tr w:rsidR="008F519E" w:rsidRPr="00CF2FFF" w14:paraId="576E139A" w14:textId="77777777" w:rsidTr="00414D05">
        <w:tc>
          <w:tcPr>
            <w:tcW w:w="709" w:type="dxa"/>
          </w:tcPr>
          <w:p w14:paraId="64370CD3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14:paraId="2EF3F4C9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</w:tcPr>
          <w:p w14:paraId="60029FB4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</w:t>
            </w:r>
          </w:p>
          <w:p w14:paraId="5FB5B0AD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od-do</w:t>
            </w:r>
          </w:p>
        </w:tc>
        <w:tc>
          <w:tcPr>
            <w:tcW w:w="4139" w:type="dxa"/>
          </w:tcPr>
          <w:p w14:paraId="5847D974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Przyczyna</w:t>
            </w:r>
          </w:p>
        </w:tc>
      </w:tr>
      <w:tr w:rsidR="008F519E" w:rsidRPr="00CF2FFF" w14:paraId="4E4F271A" w14:textId="77777777" w:rsidTr="00414D05">
        <w:tc>
          <w:tcPr>
            <w:tcW w:w="709" w:type="dxa"/>
          </w:tcPr>
          <w:p w14:paraId="34F2DA54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63AEAB1F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EE79F9A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56E29A88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519E" w:rsidRPr="00CF2FFF" w14:paraId="10F96DBF" w14:textId="77777777" w:rsidTr="00414D05">
        <w:tc>
          <w:tcPr>
            <w:tcW w:w="709" w:type="dxa"/>
          </w:tcPr>
          <w:p w14:paraId="4D9BE62A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70D9AB4D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98DA534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7A079C05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519E" w:rsidRPr="00CF2FFF" w14:paraId="7E705337" w14:textId="77777777" w:rsidTr="00414D05">
        <w:tc>
          <w:tcPr>
            <w:tcW w:w="709" w:type="dxa"/>
          </w:tcPr>
          <w:p w14:paraId="4BF3EAAA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677E5106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3F74824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70977BAB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519E" w:rsidRPr="00CF2FFF" w14:paraId="21B317A1" w14:textId="77777777" w:rsidTr="00414D05">
        <w:tc>
          <w:tcPr>
            <w:tcW w:w="709" w:type="dxa"/>
          </w:tcPr>
          <w:p w14:paraId="36356E2D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3AD07E4D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B8A3486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300DEFBE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E9E3987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11D92B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C51A78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52AE3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9B1045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BFDAE" w14:textId="6B8F702E" w:rsidR="008F519E" w:rsidRPr="00CF2FFF" w:rsidRDefault="00130E78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 Karczma</w:t>
      </w:r>
      <w:r w:rsidR="008F519E"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    </w:t>
      </w:r>
    </w:p>
    <w:p w14:paraId="0ACFFB85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0C1CE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F2F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</w:p>
    <w:p w14:paraId="1A47E749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80A121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B23F04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282FA1" w14:textId="3994B4D3" w:rsidR="008F519E" w:rsidRPr="00CF2FFF" w:rsidRDefault="008F519E" w:rsidP="008F51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="00414D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</w:p>
    <w:p w14:paraId="55B80FA6" w14:textId="77777777" w:rsidR="008F519E" w:rsidRPr="00CF2FFF" w:rsidRDefault="008F519E" w:rsidP="008F51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podpis osoby (osób) uprawnionej (</w:t>
      </w:r>
      <w:proofErr w:type="spell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13D3D2E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do reprezentowania Wykonawcy</w:t>
      </w:r>
    </w:p>
    <w:p w14:paraId="1FA8D487" w14:textId="24CFD290" w:rsidR="008F519E" w:rsidRPr="00CF2FFF" w:rsidRDefault="008F519E" w:rsidP="008F519E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8F519E" w:rsidRPr="00CF2FFF" w:rsidSect="00794C68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658721D" w14:textId="30022F5E" w:rsidR="008F519E" w:rsidRPr="00B133F7" w:rsidRDefault="008F519E" w:rsidP="009150C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  <w:r w:rsidR="00915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Pr="00B1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umowy </w:t>
      </w:r>
    </w:p>
    <w:p w14:paraId="3686BC56" w14:textId="3D5CB8E8" w:rsidR="008F519E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847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OPS.PS</w:t>
      </w:r>
      <w:proofErr w:type="spellEnd"/>
      <w:r w:rsidRPr="00847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14:paraId="69F405A2" w14:textId="77777777" w:rsidR="008F519E" w:rsidRPr="00847913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282865" w14:textId="01B78231" w:rsidR="008F519E" w:rsidRPr="00830E0D" w:rsidRDefault="008F519E" w:rsidP="008F5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specjalistycznych usług opiekuńczych </w:t>
      </w:r>
      <w:r w:rsidR="00F52A70" w:rsidRPr="00F52A70">
        <w:rPr>
          <w:rFonts w:ascii="Times New Roman" w:hAnsi="Times New Roman" w:cs="Times New Roman"/>
          <w:b/>
          <w:sz w:val="24"/>
          <w:szCs w:val="24"/>
        </w:rPr>
        <w:t>w zakresie rehabilitacji fizycznej dla dzieci z zaburzeniami psychicznymi</w:t>
      </w:r>
    </w:p>
    <w:p w14:paraId="2A74CFC6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>Imię i nazwisko terapeuty ……………………………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53A97B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 xml:space="preserve">Imię i nazwisko osoby objętej realizacją usług: 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.……….….…………………………</w:t>
      </w:r>
    </w:p>
    <w:p w14:paraId="4A99C99F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…………</w:t>
      </w:r>
    </w:p>
    <w:p w14:paraId="08D8AEDC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>Łączna miesięczna liczba godzin wykonania usługi …………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CF9CB40" w14:textId="4AC065B4" w:rsidR="00335B06" w:rsidRPr="00335B06" w:rsidRDefault="00335B06" w:rsidP="00335B06">
      <w:pPr>
        <w:spacing w:after="0" w:line="288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B06">
        <w:rPr>
          <w:rFonts w:ascii="Times New Roman" w:hAnsi="Times New Roman" w:cs="Times New Roman"/>
          <w:b/>
          <w:bCs/>
          <w:sz w:val="24"/>
          <w:szCs w:val="24"/>
        </w:rPr>
        <w:t>MIESIĄC ……………</w:t>
      </w:r>
      <w:proofErr w:type="gramStart"/>
      <w:r w:rsidRPr="00335B0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6374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5B0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700"/>
        <w:gridCol w:w="2268"/>
        <w:gridCol w:w="2126"/>
        <w:gridCol w:w="2411"/>
      </w:tblGrid>
      <w:tr w:rsidR="00335B06" w:rsidRPr="00335B06" w14:paraId="1F741F88" w14:textId="77777777" w:rsidTr="00335B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75E8C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Dzień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2E3EB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9E03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Rodzaj wykonywanej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0CBA9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Podpis terapeuty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BB88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Podpis </w:t>
            </w:r>
            <w:r w:rsidRPr="00335B06">
              <w:rPr>
                <w:rFonts w:ascii="Times New Roman" w:hAnsi="Times New Roman" w:cs="Times New Roman"/>
                <w:b/>
                <w:sz w:val="20"/>
                <w:szCs w:val="20"/>
              </w:rPr>
              <w:t>osoby objętej usługami /członka rodziny/opiekuna prawnego</w:t>
            </w:r>
          </w:p>
        </w:tc>
      </w:tr>
      <w:tr w:rsidR="00335B06" w:rsidRPr="00335B06" w14:paraId="74E86C33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A770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14F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79D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1D77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D59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5BCB951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BCDC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1F87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281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D47E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8C2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5CEAFEB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E29A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09B3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A6E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02F7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5EA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0AB3F8A" w14:textId="77777777" w:rsidTr="00335B06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FB67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8DDC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267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A7C0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AF0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FFA83E0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15A1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AE13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DF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F5CD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FF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D91DB59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1E43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DFD6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70C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ED9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BB0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6EF6BB77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8B1D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B23A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81E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935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55F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86C8E44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2B7E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69D9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A74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677E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D7C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2626556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A772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B0D8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E55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066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E97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D9A5161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6508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D604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837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95A1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297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6772EF6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0FB6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8D64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A54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06B1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CE8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C82F4CF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762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D6C8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A57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E0DC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E6F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0B6F74B1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67EB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2FC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D41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16F0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847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365F577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C6B4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BD5B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8D7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ECF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5D9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7EC521D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6DC5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47E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4A2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CB79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1EE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5E6FA878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6FB1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BE2B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8C1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D60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ABC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E7873C7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EEB1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E57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A42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44BB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BC5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4D0D62F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E842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033D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B19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DCF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FE8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4F936C6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5A6C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35F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BAE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E84B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34E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C59A1AB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7192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BE09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571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D59A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4F2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AB81CAA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C008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DFC7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040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3587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76A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0A902CB0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06A3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8A71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CE3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7D7A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DB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750C5C2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F248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9C2B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8E4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B1D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C84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69C5F38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F552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2A36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091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097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470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D1E6129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DA23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CF2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18E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E55C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7BA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5E882264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2160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4A50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A8C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6ACB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BAD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9F3DFD3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C4C3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3C2E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D0B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9F04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92C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77D011D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E663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4072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0FD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11B8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C5A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EA71929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09BF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11D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7CE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7AA8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521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0DCB8A6A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D229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40B5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BDD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3868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821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7911E75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9C0B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2952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CCB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8765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590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1A5DD05" w14:textId="7A4E6848" w:rsidR="00335B06" w:rsidRPr="00335B06" w:rsidRDefault="00335B06" w:rsidP="00335B06">
      <w:pPr>
        <w:spacing w:after="0"/>
        <w:rPr>
          <w:rFonts w:ascii="Times New Roman" w:hAnsi="Times New Roman" w:cs="Times New Roman"/>
        </w:rPr>
      </w:pPr>
      <w:r w:rsidRPr="00335B06">
        <w:rPr>
          <w:rFonts w:ascii="Times New Roman" w:hAnsi="Times New Roman" w:cs="Times New Roman"/>
        </w:rPr>
        <w:t xml:space="preserve">Łączna liczba godzin </w:t>
      </w:r>
      <w:r w:rsidRPr="00335B06">
        <w:rPr>
          <w:rFonts w:ascii="Times New Roman" w:hAnsi="Times New Roman" w:cs="Times New Roman"/>
          <w:b/>
          <w:bCs/>
        </w:rPr>
        <w:t>wykonanych</w:t>
      </w:r>
      <w:r w:rsidRPr="00335B06">
        <w:rPr>
          <w:rFonts w:ascii="Times New Roman" w:hAnsi="Times New Roman" w:cs="Times New Roman"/>
        </w:rPr>
        <w:t xml:space="preserve"> w miesiącu ……………… 202</w:t>
      </w:r>
      <w:r w:rsidR="006374D9">
        <w:rPr>
          <w:rFonts w:ascii="Times New Roman" w:hAnsi="Times New Roman" w:cs="Times New Roman"/>
        </w:rPr>
        <w:t>3</w:t>
      </w:r>
      <w:r w:rsidRPr="00335B06">
        <w:rPr>
          <w:rFonts w:ascii="Times New Roman" w:hAnsi="Times New Roman" w:cs="Times New Roman"/>
        </w:rPr>
        <w:t xml:space="preserve"> r. wynosi …………… godzin</w:t>
      </w:r>
    </w:p>
    <w:p w14:paraId="331D063F" w14:textId="77777777" w:rsidR="00335B06" w:rsidRPr="00335B06" w:rsidRDefault="00335B06" w:rsidP="00335B06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B857B45" w14:textId="77777777" w:rsidR="00335B06" w:rsidRPr="00335B06" w:rsidRDefault="00335B06" w:rsidP="00335B06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35B06">
        <w:rPr>
          <w:rFonts w:ascii="Times New Roman" w:hAnsi="Times New Roman" w:cs="Times New Roman"/>
        </w:rPr>
        <w:t xml:space="preserve">…………..………………………….. </w:t>
      </w:r>
    </w:p>
    <w:p w14:paraId="4AD704D8" w14:textId="77777777" w:rsidR="00335B06" w:rsidRPr="00335B06" w:rsidRDefault="00335B06" w:rsidP="00335B06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>Data i podpis osoby świadczącej usługi</w:t>
      </w:r>
    </w:p>
    <w:p w14:paraId="35E1B932" w14:textId="77777777" w:rsidR="00335B06" w:rsidRPr="00335B06" w:rsidRDefault="00335B06" w:rsidP="00335B06">
      <w:pPr>
        <w:rPr>
          <w:rFonts w:ascii="Times New Roman" w:hAnsi="Times New Roman" w:cs="Times New Roman"/>
          <w:sz w:val="20"/>
          <w:szCs w:val="20"/>
        </w:rPr>
      </w:pPr>
      <w:bookmarkStart w:id="17" w:name="_Hlk120799105"/>
      <w:r w:rsidRPr="00335B06">
        <w:rPr>
          <w:rFonts w:ascii="Times New Roman" w:hAnsi="Times New Roman" w:cs="Times New Roman"/>
          <w:sz w:val="20"/>
          <w:szCs w:val="20"/>
        </w:rPr>
        <w:t>Potwierdzam zgodność karty realizacji usług.</w:t>
      </w:r>
    </w:p>
    <w:p w14:paraId="2F8A8E21" w14:textId="0BDEB479" w:rsidR="00335B06" w:rsidRPr="00335B06" w:rsidRDefault="00335B06" w:rsidP="00335B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>…….…………………………</w:t>
      </w:r>
      <w:r w:rsidR="00123A97">
        <w:rPr>
          <w:rFonts w:ascii="Times New Roman" w:hAnsi="Times New Roman" w:cs="Times New Roman"/>
          <w:sz w:val="20"/>
          <w:szCs w:val="20"/>
        </w:rPr>
        <w:t>……..</w:t>
      </w:r>
      <w:r w:rsidRPr="00335B06">
        <w:rPr>
          <w:rFonts w:ascii="Times New Roman" w:hAnsi="Times New Roman" w:cs="Times New Roman"/>
          <w:sz w:val="20"/>
          <w:szCs w:val="20"/>
        </w:rPr>
        <w:t xml:space="preserve">……………….………  </w:t>
      </w:r>
    </w:p>
    <w:p w14:paraId="62895C8A" w14:textId="24E5ADB0" w:rsidR="00123A97" w:rsidRPr="00123A97" w:rsidRDefault="00335B06" w:rsidP="000212EE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 xml:space="preserve">Data i podpis osoby </w:t>
      </w:r>
      <w:r w:rsidR="00123A97" w:rsidRPr="00123A97">
        <w:rPr>
          <w:rFonts w:ascii="Times New Roman" w:hAnsi="Times New Roman" w:cs="Times New Roman"/>
          <w:sz w:val="20"/>
          <w:szCs w:val="20"/>
        </w:rPr>
        <w:t>podpis osoby (osób) uprawnionej (</w:t>
      </w:r>
      <w:proofErr w:type="spellStart"/>
      <w:r w:rsidR="00123A97" w:rsidRPr="00123A9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123A97" w:rsidRPr="00123A97">
        <w:rPr>
          <w:rFonts w:ascii="Times New Roman" w:hAnsi="Times New Roman" w:cs="Times New Roman"/>
          <w:sz w:val="20"/>
          <w:szCs w:val="20"/>
        </w:rPr>
        <w:t>)</w:t>
      </w:r>
      <w:r w:rsidR="000212EE">
        <w:rPr>
          <w:rFonts w:ascii="Times New Roman" w:hAnsi="Times New Roman" w:cs="Times New Roman"/>
          <w:sz w:val="20"/>
          <w:szCs w:val="20"/>
        </w:rPr>
        <w:tab/>
      </w:r>
    </w:p>
    <w:p w14:paraId="715A2531" w14:textId="1FD5C8E6" w:rsidR="001511B3" w:rsidRDefault="00123A97" w:rsidP="00123A97">
      <w:pPr>
        <w:spacing w:after="0"/>
      </w:pPr>
      <w:r w:rsidRPr="00123A9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23A97">
        <w:rPr>
          <w:rFonts w:ascii="Times New Roman" w:hAnsi="Times New Roman" w:cs="Times New Roman"/>
          <w:sz w:val="20"/>
          <w:szCs w:val="20"/>
        </w:rPr>
        <w:t>do reprezentowania Wykonawcy</w:t>
      </w:r>
      <w:bookmarkEnd w:id="17"/>
    </w:p>
    <w:sectPr w:rsidR="001511B3" w:rsidSect="000212EE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46F7" w14:textId="77777777" w:rsidR="00660ADF" w:rsidRDefault="00660ADF">
      <w:pPr>
        <w:spacing w:after="0" w:line="240" w:lineRule="auto"/>
      </w:pPr>
      <w:r>
        <w:separator/>
      </w:r>
    </w:p>
  </w:endnote>
  <w:endnote w:type="continuationSeparator" w:id="0">
    <w:p w14:paraId="6E5C11BA" w14:textId="77777777" w:rsidR="00660ADF" w:rsidRDefault="006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67AE" w14:textId="77777777" w:rsidR="00794C68" w:rsidRDefault="00794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7078DE" w14:textId="77777777" w:rsidR="00794C68" w:rsidRDefault="00794C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410" w14:textId="407A671B" w:rsidR="00794C68" w:rsidRDefault="00794C68">
    <w:pPr>
      <w:pStyle w:val="Stopka"/>
      <w:framePr w:wrap="around" w:vAnchor="text" w:hAnchor="margin" w:xAlign="right" w:y="1"/>
      <w:rPr>
        <w:rStyle w:val="Numerstrony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83"/>
      <w:gridCol w:w="1984"/>
    </w:tblGrid>
    <w:tr w:rsidR="006D4CA8" w:rsidRPr="006D4CA8" w14:paraId="2EFA9A55" w14:textId="77777777" w:rsidTr="000212EE">
      <w:tc>
        <w:tcPr>
          <w:tcW w:w="7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E37823" w14:textId="7777777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tytuł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Świadczenie specjalistycznych usług opiekuńczych dla dzieci z zaburzeniami psychicznymi w tym dzieci ze spektrum autyzmu, klientów Ośrodka Pomocy Społecznej w Nowej Karczmie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84A6AA" w14:textId="7777777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"znak"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RRG.271.15.2022.RJ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  <w:tr w:rsidR="006D4CA8" w:rsidRPr="006D4CA8" w14:paraId="2C8287EC" w14:textId="77777777" w:rsidTr="000212EE">
      <w:tc>
        <w:tcPr>
          <w:tcW w:w="7083" w:type="dxa"/>
        </w:tcPr>
        <w:p w14:paraId="5EFF68CC" w14:textId="5B4BCFCA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>Specyfikacja warunków zamówienia</w:t>
          </w:r>
          <w:r>
            <w:rPr>
              <w:rFonts w:ascii="Arial Narrow" w:hAnsi="Arial Narrow"/>
              <w:sz w:val="20"/>
              <w:szCs w:val="20"/>
            </w:rPr>
            <w:t xml:space="preserve"> – Załącznik nr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1</w:t>
          </w:r>
          <w:r w:rsidR="00C66A1D">
            <w:rPr>
              <w:rFonts w:ascii="Arial Narrow" w:hAnsi="Arial Narrow"/>
              <w:sz w:val="20"/>
              <w:szCs w:val="20"/>
            </w:rPr>
            <w:t>B</w:t>
          </w:r>
          <w:proofErr w:type="spellEnd"/>
        </w:p>
      </w:tc>
      <w:tc>
        <w:tcPr>
          <w:tcW w:w="1984" w:type="dxa"/>
        </w:tcPr>
        <w:p w14:paraId="0764439D" w14:textId="7777777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 xml:space="preserve">Strona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PAGE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t xml:space="preserve"> z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32B7BE8F" w14:textId="77777777" w:rsidR="00794C68" w:rsidRDefault="00794C68" w:rsidP="004F2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92"/>
      <w:gridCol w:w="1955"/>
    </w:tblGrid>
    <w:tr w:rsidR="006D4CA8" w:rsidRPr="006D4CA8" w14:paraId="714FCA75" w14:textId="77777777" w:rsidTr="006D4CA8">
      <w:tc>
        <w:tcPr>
          <w:tcW w:w="7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bookmarkStart w:id="15" w:name="_Hlk86150013"/>
        <w:p w14:paraId="39B3A530" w14:textId="77777777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tytuł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Świadczenie specjalistycznych usług opiekuńczych dla dzieci z zaburzeniami psychicznymi w tym dzieci ze spektrum autyzmu, klientów Ośrodka Pomocy Społecznej w Nowej Karczmie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bookmarkStart w:id="16" w:name="_Hlk119918774"/>
      <w:tc>
        <w:tcPr>
          <w:tcW w:w="1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D4E486" w14:textId="77777777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"znak"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RRG.271.15.2022.RJ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  <w:bookmarkEnd w:id="16"/>
        </w:p>
      </w:tc>
    </w:tr>
    <w:bookmarkEnd w:id="15"/>
    <w:tr w:rsidR="006D4CA8" w:rsidRPr="006D4CA8" w14:paraId="49EC25B1" w14:textId="77777777" w:rsidTr="006D4CA8">
      <w:tc>
        <w:tcPr>
          <w:tcW w:w="7792" w:type="dxa"/>
        </w:tcPr>
        <w:p w14:paraId="1D16EC48" w14:textId="290C5334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>Specyfikacja warunków zamówienia</w:t>
          </w:r>
          <w:r>
            <w:rPr>
              <w:rFonts w:ascii="Arial Narrow" w:hAnsi="Arial Narrow"/>
              <w:sz w:val="20"/>
              <w:szCs w:val="20"/>
            </w:rPr>
            <w:t xml:space="preserve"> – Załącznik nr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1A</w:t>
          </w:r>
          <w:proofErr w:type="spellEnd"/>
        </w:p>
      </w:tc>
      <w:tc>
        <w:tcPr>
          <w:tcW w:w="1955" w:type="dxa"/>
        </w:tcPr>
        <w:p w14:paraId="137350B7" w14:textId="77777777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 xml:space="preserve">Strona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PAGE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t xml:space="preserve"> z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1AFE3814" w14:textId="77777777" w:rsidR="00794C68" w:rsidRPr="006D4CA8" w:rsidRDefault="00794C68" w:rsidP="006D4C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F4F8" w14:textId="77777777" w:rsidR="00794C68" w:rsidRDefault="00794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6FCC90C" w14:textId="77777777" w:rsidR="00794C68" w:rsidRDefault="00794C6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8E26" w14:textId="72BFF91F" w:rsidR="00794C68" w:rsidRDefault="00794C68">
    <w:pPr>
      <w:pStyle w:val="Stopka"/>
      <w:framePr w:wrap="around" w:vAnchor="text" w:hAnchor="margin" w:xAlign="right" w:y="1"/>
      <w:rPr>
        <w:rStyle w:val="Numerstrony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83"/>
      <w:gridCol w:w="1984"/>
    </w:tblGrid>
    <w:tr w:rsidR="000212EE" w:rsidRPr="006D4CA8" w14:paraId="041090CD" w14:textId="77777777" w:rsidTr="00B0685B">
      <w:tc>
        <w:tcPr>
          <w:tcW w:w="7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ABA48A" w14:textId="77777777" w:rsidR="000212EE" w:rsidRPr="006D4CA8" w:rsidRDefault="000212EE" w:rsidP="000212E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tytuł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Świadczenie specjalistycznych usług opiekuńczych dla dzieci z zaburzeniami psychicznymi w tym dzieci ze spektrum autyzmu, klientów Ośrodka Pomocy Społecznej w Nowej Karczmie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D42EB4" w14:textId="77777777" w:rsidR="000212EE" w:rsidRPr="006D4CA8" w:rsidRDefault="000212EE" w:rsidP="000212E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"znak"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RRG.271.15.2022.RJ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  <w:tr w:rsidR="000212EE" w:rsidRPr="006D4CA8" w14:paraId="0272A63C" w14:textId="77777777" w:rsidTr="00B0685B">
      <w:tc>
        <w:tcPr>
          <w:tcW w:w="7083" w:type="dxa"/>
        </w:tcPr>
        <w:p w14:paraId="0A8FC10C" w14:textId="77777777" w:rsidR="000212EE" w:rsidRPr="006D4CA8" w:rsidRDefault="000212EE" w:rsidP="000212E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>Specyfikacja warunków zamówienia</w:t>
          </w:r>
          <w:r>
            <w:rPr>
              <w:rFonts w:ascii="Arial Narrow" w:hAnsi="Arial Narrow"/>
              <w:sz w:val="20"/>
              <w:szCs w:val="20"/>
            </w:rPr>
            <w:t xml:space="preserve"> – Załącznik nr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1B</w:t>
          </w:r>
          <w:proofErr w:type="spellEnd"/>
        </w:p>
      </w:tc>
      <w:tc>
        <w:tcPr>
          <w:tcW w:w="1984" w:type="dxa"/>
        </w:tcPr>
        <w:p w14:paraId="47EDA228" w14:textId="77777777" w:rsidR="000212EE" w:rsidRPr="006D4CA8" w:rsidRDefault="000212EE" w:rsidP="000212E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 xml:space="preserve">Strona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PAGE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t xml:space="preserve"> z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4A57FEA7" w14:textId="77777777" w:rsidR="00794C68" w:rsidRDefault="00794C68" w:rsidP="000212EE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9766"/>
      <w:docPartObj>
        <w:docPartGallery w:val="Page Numbers (Bottom of Page)"/>
        <w:docPartUnique/>
      </w:docPartObj>
    </w:sdtPr>
    <w:sdtEndPr/>
    <w:sdtContent>
      <w:p w14:paraId="6E859D7B" w14:textId="77777777" w:rsidR="00794C68" w:rsidRDefault="00794C6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6F77D22" w14:textId="77777777" w:rsidR="00794C68" w:rsidRDefault="00794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06DB" w14:textId="77777777" w:rsidR="00660ADF" w:rsidRDefault="00660ADF">
      <w:pPr>
        <w:spacing w:after="0" w:line="240" w:lineRule="auto"/>
      </w:pPr>
      <w:r>
        <w:separator/>
      </w:r>
    </w:p>
  </w:footnote>
  <w:footnote w:type="continuationSeparator" w:id="0">
    <w:p w14:paraId="4ACE47D6" w14:textId="77777777" w:rsidR="00660ADF" w:rsidRDefault="0066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F81" w14:textId="77777777" w:rsidR="000212EE" w:rsidRDefault="00021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FCB2" w14:textId="77777777" w:rsidR="000212EE" w:rsidRDefault="000212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8AB" w14:textId="77777777" w:rsidR="000212EE" w:rsidRDefault="0002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5CE"/>
    <w:multiLevelType w:val="hybridMultilevel"/>
    <w:tmpl w:val="BE902BE6"/>
    <w:lvl w:ilvl="0" w:tplc="AE6E4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1571"/>
    <w:multiLevelType w:val="hybridMultilevel"/>
    <w:tmpl w:val="687E134E"/>
    <w:lvl w:ilvl="0" w:tplc="C75A49F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C0AFE"/>
    <w:multiLevelType w:val="hybridMultilevel"/>
    <w:tmpl w:val="0D18BF44"/>
    <w:lvl w:ilvl="0" w:tplc="C14E646C">
      <w:start w:val="1"/>
      <w:numFmt w:val="lowerLetter"/>
      <w:lvlText w:val="%1)"/>
      <w:lvlJc w:val="left"/>
      <w:pPr>
        <w:ind w:left="1288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5FD685A"/>
    <w:multiLevelType w:val="hybridMultilevel"/>
    <w:tmpl w:val="B6E850F2"/>
    <w:lvl w:ilvl="0" w:tplc="FFFFFFFF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66042AA"/>
    <w:multiLevelType w:val="hybridMultilevel"/>
    <w:tmpl w:val="5CB85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E49EA"/>
    <w:multiLevelType w:val="hybridMultilevel"/>
    <w:tmpl w:val="43D81348"/>
    <w:lvl w:ilvl="0" w:tplc="F1668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57191"/>
    <w:multiLevelType w:val="hybridMultilevel"/>
    <w:tmpl w:val="6CCA2268"/>
    <w:lvl w:ilvl="0" w:tplc="6296B3A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8863F1A"/>
    <w:multiLevelType w:val="hybridMultilevel"/>
    <w:tmpl w:val="1ACC7466"/>
    <w:lvl w:ilvl="0" w:tplc="6D6C6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F7D27"/>
    <w:multiLevelType w:val="hybridMultilevel"/>
    <w:tmpl w:val="30FC7C66"/>
    <w:lvl w:ilvl="0" w:tplc="EDC8C46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11A05CD2"/>
    <w:multiLevelType w:val="hybridMultilevel"/>
    <w:tmpl w:val="F764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84343"/>
    <w:multiLevelType w:val="hybridMultilevel"/>
    <w:tmpl w:val="827A173A"/>
    <w:lvl w:ilvl="0" w:tplc="153E2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9519DA"/>
    <w:multiLevelType w:val="hybridMultilevel"/>
    <w:tmpl w:val="57D858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B01CE5"/>
    <w:multiLevelType w:val="hybridMultilevel"/>
    <w:tmpl w:val="0BE23A78"/>
    <w:lvl w:ilvl="0" w:tplc="AE6E4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E1A95"/>
    <w:multiLevelType w:val="hybridMultilevel"/>
    <w:tmpl w:val="DBDC0BC6"/>
    <w:lvl w:ilvl="0" w:tplc="AE6E4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46B68"/>
    <w:multiLevelType w:val="hybridMultilevel"/>
    <w:tmpl w:val="8760CD3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decimal"/>
      <w:lvlText w:val="%3)"/>
      <w:lvlJc w:val="lef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B359AC"/>
    <w:multiLevelType w:val="hybridMultilevel"/>
    <w:tmpl w:val="A75C295E"/>
    <w:lvl w:ilvl="0" w:tplc="9EE8B3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DC646D"/>
    <w:multiLevelType w:val="hybridMultilevel"/>
    <w:tmpl w:val="945CF5D2"/>
    <w:lvl w:ilvl="0" w:tplc="71880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B44EC7"/>
    <w:multiLevelType w:val="hybridMultilevel"/>
    <w:tmpl w:val="E50C8742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7E167C6"/>
    <w:multiLevelType w:val="hybridMultilevel"/>
    <w:tmpl w:val="C98444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F4291B"/>
    <w:multiLevelType w:val="hybridMultilevel"/>
    <w:tmpl w:val="9AD68E1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1" w:hanging="360"/>
      </w:pPr>
    </w:lvl>
    <w:lvl w:ilvl="2" w:tplc="FFFFFFFF">
      <w:start w:val="1"/>
      <w:numFmt w:val="decimal"/>
      <w:lvlText w:val="%3)"/>
      <w:lvlJc w:val="lef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526CC"/>
    <w:multiLevelType w:val="hybridMultilevel"/>
    <w:tmpl w:val="119629FA"/>
    <w:lvl w:ilvl="0" w:tplc="C75A49F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DB2A93"/>
    <w:multiLevelType w:val="hybridMultilevel"/>
    <w:tmpl w:val="0206FF66"/>
    <w:lvl w:ilvl="0" w:tplc="C75A4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B3CBE"/>
    <w:multiLevelType w:val="hybridMultilevel"/>
    <w:tmpl w:val="1C94A6C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7B23E69"/>
    <w:multiLevelType w:val="hybridMultilevel"/>
    <w:tmpl w:val="0D62B7C4"/>
    <w:lvl w:ilvl="0" w:tplc="F1EA3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96855"/>
    <w:multiLevelType w:val="hybridMultilevel"/>
    <w:tmpl w:val="BE4847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D72598"/>
    <w:multiLevelType w:val="hybridMultilevel"/>
    <w:tmpl w:val="B6E850F2"/>
    <w:lvl w:ilvl="0" w:tplc="B55AE6E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566F3343"/>
    <w:multiLevelType w:val="hybridMultilevel"/>
    <w:tmpl w:val="384E8E80"/>
    <w:lvl w:ilvl="0" w:tplc="BB80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D3723"/>
    <w:multiLevelType w:val="hybridMultilevel"/>
    <w:tmpl w:val="D9D0B34C"/>
    <w:lvl w:ilvl="0" w:tplc="E4645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B161179"/>
    <w:multiLevelType w:val="hybridMultilevel"/>
    <w:tmpl w:val="27D20C4A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5F4B7ECB"/>
    <w:multiLevelType w:val="hybridMultilevel"/>
    <w:tmpl w:val="F75E8E2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 w15:restartNumberingAfterBreak="0">
    <w:nsid w:val="62C027B9"/>
    <w:multiLevelType w:val="hybridMultilevel"/>
    <w:tmpl w:val="57061B1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 w15:restartNumberingAfterBreak="0">
    <w:nsid w:val="63465018"/>
    <w:multiLevelType w:val="hybridMultilevel"/>
    <w:tmpl w:val="F89E6358"/>
    <w:lvl w:ilvl="0" w:tplc="382692F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624363A"/>
    <w:multiLevelType w:val="hybridMultilevel"/>
    <w:tmpl w:val="0FAA3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A8D7EA2"/>
    <w:multiLevelType w:val="hybridMultilevel"/>
    <w:tmpl w:val="ACF4AD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7E12C3"/>
    <w:multiLevelType w:val="hybridMultilevel"/>
    <w:tmpl w:val="7CD47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24229"/>
    <w:multiLevelType w:val="hybridMultilevel"/>
    <w:tmpl w:val="A4780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57120"/>
    <w:multiLevelType w:val="hybridMultilevel"/>
    <w:tmpl w:val="5FCEF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06059"/>
    <w:multiLevelType w:val="hybridMultilevel"/>
    <w:tmpl w:val="1F8820D2"/>
    <w:lvl w:ilvl="0" w:tplc="C75A49F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0C19E8"/>
    <w:multiLevelType w:val="hybridMultilevel"/>
    <w:tmpl w:val="84F63C06"/>
    <w:lvl w:ilvl="0" w:tplc="2FEAA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F790F"/>
    <w:multiLevelType w:val="hybridMultilevel"/>
    <w:tmpl w:val="063A1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558909">
    <w:abstractNumId w:val="34"/>
  </w:num>
  <w:num w:numId="2" w16cid:durableId="1696074800">
    <w:abstractNumId w:val="12"/>
  </w:num>
  <w:num w:numId="3" w16cid:durableId="1918440588">
    <w:abstractNumId w:val="0"/>
  </w:num>
  <w:num w:numId="4" w16cid:durableId="1425763262">
    <w:abstractNumId w:val="13"/>
  </w:num>
  <w:num w:numId="5" w16cid:durableId="1439911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5054765">
    <w:abstractNumId w:val="25"/>
  </w:num>
  <w:num w:numId="7" w16cid:durableId="1505853411">
    <w:abstractNumId w:val="23"/>
  </w:num>
  <w:num w:numId="8" w16cid:durableId="488712036">
    <w:abstractNumId w:val="5"/>
  </w:num>
  <w:num w:numId="9" w16cid:durableId="662509543">
    <w:abstractNumId w:val="39"/>
  </w:num>
  <w:num w:numId="10" w16cid:durableId="951785218">
    <w:abstractNumId w:val="27"/>
  </w:num>
  <w:num w:numId="11" w16cid:durableId="2115709101">
    <w:abstractNumId w:val="7"/>
  </w:num>
  <w:num w:numId="12" w16cid:durableId="301080815">
    <w:abstractNumId w:val="38"/>
  </w:num>
  <w:num w:numId="13" w16cid:durableId="470681287">
    <w:abstractNumId w:val="26"/>
  </w:num>
  <w:num w:numId="14" w16cid:durableId="1925066862">
    <w:abstractNumId w:val="8"/>
  </w:num>
  <w:num w:numId="15" w16cid:durableId="1679582268">
    <w:abstractNumId w:val="6"/>
  </w:num>
  <w:num w:numId="16" w16cid:durableId="1612392245">
    <w:abstractNumId w:val="16"/>
  </w:num>
  <w:num w:numId="17" w16cid:durableId="870804368">
    <w:abstractNumId w:val="3"/>
  </w:num>
  <w:num w:numId="18" w16cid:durableId="1923754848">
    <w:abstractNumId w:val="40"/>
  </w:num>
  <w:num w:numId="19" w16cid:durableId="1118376746">
    <w:abstractNumId w:val="9"/>
  </w:num>
  <w:num w:numId="20" w16cid:durableId="1653867839">
    <w:abstractNumId w:val="4"/>
  </w:num>
  <w:num w:numId="21" w16cid:durableId="134295211">
    <w:abstractNumId w:val="10"/>
  </w:num>
  <w:num w:numId="22" w16cid:durableId="428626661">
    <w:abstractNumId w:val="1"/>
  </w:num>
  <w:num w:numId="23" w16cid:durableId="2139519549">
    <w:abstractNumId w:val="20"/>
  </w:num>
  <w:num w:numId="24" w16cid:durableId="2086295682">
    <w:abstractNumId w:val="37"/>
  </w:num>
  <w:num w:numId="25" w16cid:durableId="1369452986">
    <w:abstractNumId w:val="11"/>
  </w:num>
  <w:num w:numId="26" w16cid:durableId="283385981">
    <w:abstractNumId w:val="21"/>
  </w:num>
  <w:num w:numId="27" w16cid:durableId="341009999">
    <w:abstractNumId w:val="36"/>
  </w:num>
  <w:num w:numId="28" w16cid:durableId="2113936273">
    <w:abstractNumId w:val="29"/>
  </w:num>
  <w:num w:numId="29" w16cid:durableId="622349838">
    <w:abstractNumId w:val="28"/>
  </w:num>
  <w:num w:numId="30" w16cid:durableId="1061948178">
    <w:abstractNumId w:val="24"/>
  </w:num>
  <w:num w:numId="31" w16cid:durableId="1636986492">
    <w:abstractNumId w:val="18"/>
  </w:num>
  <w:num w:numId="32" w16cid:durableId="2063554940">
    <w:abstractNumId w:val="22"/>
  </w:num>
  <w:num w:numId="33" w16cid:durableId="844056935">
    <w:abstractNumId w:val="30"/>
  </w:num>
  <w:num w:numId="34" w16cid:durableId="263149206">
    <w:abstractNumId w:val="33"/>
  </w:num>
  <w:num w:numId="35" w16cid:durableId="1648238226">
    <w:abstractNumId w:val="15"/>
  </w:num>
  <w:num w:numId="36" w16cid:durableId="341737394">
    <w:abstractNumId w:val="32"/>
  </w:num>
  <w:num w:numId="37" w16cid:durableId="1844127360">
    <w:abstractNumId w:val="35"/>
  </w:num>
  <w:num w:numId="38" w16cid:durableId="78645452">
    <w:abstractNumId w:val="17"/>
  </w:num>
  <w:num w:numId="39" w16cid:durableId="230624042">
    <w:abstractNumId w:val="31"/>
  </w:num>
  <w:num w:numId="40" w16cid:durableId="1184201280">
    <w:abstractNumId w:val="2"/>
  </w:num>
  <w:num w:numId="41" w16cid:durableId="1178038334">
    <w:abstractNumId w:val="14"/>
  </w:num>
  <w:num w:numId="42" w16cid:durableId="102074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9E"/>
    <w:rsid w:val="000212EE"/>
    <w:rsid w:val="00070CF7"/>
    <w:rsid w:val="00070D99"/>
    <w:rsid w:val="00122418"/>
    <w:rsid w:val="00123A97"/>
    <w:rsid w:val="00130E78"/>
    <w:rsid w:val="0014409B"/>
    <w:rsid w:val="001511B3"/>
    <w:rsid w:val="0016567B"/>
    <w:rsid w:val="001C080D"/>
    <w:rsid w:val="001C1821"/>
    <w:rsid w:val="001C4EDA"/>
    <w:rsid w:val="001E32AB"/>
    <w:rsid w:val="001F5B0E"/>
    <w:rsid w:val="00203415"/>
    <w:rsid w:val="00220FA1"/>
    <w:rsid w:val="00225B2D"/>
    <w:rsid w:val="002318F0"/>
    <w:rsid w:val="002533C8"/>
    <w:rsid w:val="002A567D"/>
    <w:rsid w:val="002D1B09"/>
    <w:rsid w:val="002F64F5"/>
    <w:rsid w:val="00306A1F"/>
    <w:rsid w:val="00311F4C"/>
    <w:rsid w:val="003250C9"/>
    <w:rsid w:val="003307C4"/>
    <w:rsid w:val="00335B06"/>
    <w:rsid w:val="003630D2"/>
    <w:rsid w:val="00374172"/>
    <w:rsid w:val="003B6AF1"/>
    <w:rsid w:val="003B7A70"/>
    <w:rsid w:val="003E09D9"/>
    <w:rsid w:val="003E3619"/>
    <w:rsid w:val="003E6BC7"/>
    <w:rsid w:val="00414D05"/>
    <w:rsid w:val="00430707"/>
    <w:rsid w:val="00457637"/>
    <w:rsid w:val="00457B14"/>
    <w:rsid w:val="0048038C"/>
    <w:rsid w:val="004963C7"/>
    <w:rsid w:val="004F2331"/>
    <w:rsid w:val="00513288"/>
    <w:rsid w:val="005572AB"/>
    <w:rsid w:val="00567327"/>
    <w:rsid w:val="00570772"/>
    <w:rsid w:val="00571233"/>
    <w:rsid w:val="00590E96"/>
    <w:rsid w:val="005B658B"/>
    <w:rsid w:val="0060369A"/>
    <w:rsid w:val="00613EE9"/>
    <w:rsid w:val="00634617"/>
    <w:rsid w:val="006374D9"/>
    <w:rsid w:val="00641998"/>
    <w:rsid w:val="00660ADF"/>
    <w:rsid w:val="00662F30"/>
    <w:rsid w:val="00681593"/>
    <w:rsid w:val="006D17D4"/>
    <w:rsid w:val="006D4CA8"/>
    <w:rsid w:val="006E1158"/>
    <w:rsid w:val="006F7EBD"/>
    <w:rsid w:val="00722F2D"/>
    <w:rsid w:val="00752304"/>
    <w:rsid w:val="00781C83"/>
    <w:rsid w:val="00794C68"/>
    <w:rsid w:val="007B516A"/>
    <w:rsid w:val="00846763"/>
    <w:rsid w:val="008675A4"/>
    <w:rsid w:val="008777C0"/>
    <w:rsid w:val="008E6290"/>
    <w:rsid w:val="008F519E"/>
    <w:rsid w:val="009150C7"/>
    <w:rsid w:val="009B5F23"/>
    <w:rsid w:val="00A0588D"/>
    <w:rsid w:val="00A239BF"/>
    <w:rsid w:val="00AD2159"/>
    <w:rsid w:val="00B029CB"/>
    <w:rsid w:val="00B36DF2"/>
    <w:rsid w:val="00B67D72"/>
    <w:rsid w:val="00B87B78"/>
    <w:rsid w:val="00BD33D7"/>
    <w:rsid w:val="00BD3DC0"/>
    <w:rsid w:val="00BE27FB"/>
    <w:rsid w:val="00BF4478"/>
    <w:rsid w:val="00BF4E0B"/>
    <w:rsid w:val="00C03937"/>
    <w:rsid w:val="00C061D5"/>
    <w:rsid w:val="00C54104"/>
    <w:rsid w:val="00C61C97"/>
    <w:rsid w:val="00C66A1D"/>
    <w:rsid w:val="00C860BA"/>
    <w:rsid w:val="00D23465"/>
    <w:rsid w:val="00D4058A"/>
    <w:rsid w:val="00D57C2E"/>
    <w:rsid w:val="00DC5E01"/>
    <w:rsid w:val="00DF5CCC"/>
    <w:rsid w:val="00E42AE9"/>
    <w:rsid w:val="00E64BF0"/>
    <w:rsid w:val="00F262D2"/>
    <w:rsid w:val="00F52A70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03837"/>
  <w15:docId w15:val="{4FFB8A03-6EE4-4670-838D-D4F618CC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8F51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19E"/>
  </w:style>
  <w:style w:type="character" w:styleId="Numerstrony">
    <w:name w:val="page number"/>
    <w:basedOn w:val="Domylnaczcionkaakapitu"/>
    <w:rsid w:val="008F519E"/>
  </w:style>
  <w:style w:type="table" w:customStyle="1" w:styleId="Tabela-Siatka3">
    <w:name w:val="Tabela - Siatka3"/>
    <w:basedOn w:val="Standardowy"/>
    <w:next w:val="Tabela-Siatka"/>
    <w:uiPriority w:val="59"/>
    <w:rsid w:val="008F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F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1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A8"/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D4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A4B5-7DDB-42C3-B2A7-7D8430D2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Woźny</dc:creator>
  <cp:keywords/>
  <dc:description/>
  <cp:lastModifiedBy>Rafał Jurczyk</cp:lastModifiedBy>
  <cp:revision>8</cp:revision>
  <dcterms:created xsi:type="dcterms:W3CDTF">2022-11-29T08:02:00Z</dcterms:created>
  <dcterms:modified xsi:type="dcterms:W3CDTF">2022-12-06T11:22:00Z</dcterms:modified>
</cp:coreProperties>
</file>