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EFD50C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C7ED1">
        <w:rPr>
          <w:rFonts w:ascii="Cambria" w:hAnsi="Cambria" w:cs="Arial"/>
          <w:bCs/>
          <w:sz w:val="22"/>
          <w:szCs w:val="22"/>
        </w:rPr>
        <w:t xml:space="preserve">Wichrowo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C7ED1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4100023D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3862A977" w14:textId="77777777" w:rsidR="00BA3440" w:rsidRDefault="00BA344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524A3620" w14:textId="224EB845" w:rsidR="00B84D5A" w:rsidRDefault="00BA3440" w:rsidP="00BA34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oświadczeniu </w:t>
      </w:r>
      <w:r w:rsidRPr="009E15F3">
        <w:rPr>
          <w:rFonts w:ascii="Cambria" w:hAnsi="Cambria" w:cs="Arial"/>
          <w:bCs/>
          <w:sz w:val="22"/>
          <w:szCs w:val="22"/>
        </w:rPr>
        <w:t xml:space="preserve">Wykonawcy o braku podstaw wykluczenia w zakresie, o którym mowa w art. 5k rozporządzenia Rady (UE) Nr 833/2014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9E15F3">
        <w:rPr>
          <w:rFonts w:ascii="Cambria" w:hAnsi="Cambria" w:cs="Arial"/>
          <w:bCs/>
          <w:sz w:val="22"/>
          <w:szCs w:val="22"/>
        </w:rPr>
        <w:t>z 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</w:t>
      </w:r>
      <w:r>
        <w:rPr>
          <w:rFonts w:ascii="Cambria" w:hAnsi="Cambria" w:cs="Arial"/>
          <w:bCs/>
          <w:sz w:val="22"/>
          <w:szCs w:val="22"/>
        </w:rPr>
        <w:t xml:space="preserve">ających  </w:t>
      </w:r>
      <w:r w:rsidRPr="009E15F3">
        <w:rPr>
          <w:rFonts w:ascii="Cambria" w:hAnsi="Cambria" w:cs="Arial"/>
          <w:bCs/>
          <w:sz w:val="22"/>
          <w:szCs w:val="22"/>
        </w:rPr>
        <w:t>w związku z działaniami Rosji destabilizujących sytuację na Ukrainie</w:t>
      </w:r>
      <w:r>
        <w:rPr>
          <w:rFonts w:ascii="Cambria" w:hAnsi="Cambria" w:cs="Arial"/>
          <w:bCs/>
          <w:sz w:val="22"/>
          <w:szCs w:val="22"/>
        </w:rPr>
        <w:t>, złożone razem z ofertą są aktualne.</w:t>
      </w: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4BCD" w14:textId="77777777" w:rsidR="0061353C" w:rsidRDefault="0061353C">
      <w:r>
        <w:separator/>
      </w:r>
    </w:p>
  </w:endnote>
  <w:endnote w:type="continuationSeparator" w:id="0">
    <w:p w14:paraId="2E2A7E95" w14:textId="77777777" w:rsidR="0061353C" w:rsidRDefault="0061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3A54" w14:textId="77777777" w:rsidR="0061353C" w:rsidRDefault="0061353C">
      <w:r>
        <w:separator/>
      </w:r>
    </w:p>
  </w:footnote>
  <w:footnote w:type="continuationSeparator" w:id="0">
    <w:p w14:paraId="0F013873" w14:textId="77777777" w:rsidR="0061353C" w:rsidRDefault="0061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ED1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53C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68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3440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N.Wichrowo Damian Roszkowski</cp:lastModifiedBy>
  <cp:revision>4</cp:revision>
  <cp:lastPrinted>2017-05-23T10:32:00Z</cp:lastPrinted>
  <dcterms:created xsi:type="dcterms:W3CDTF">2022-06-26T12:59:00Z</dcterms:created>
  <dcterms:modified xsi:type="dcterms:W3CDTF">2022-10-25T08:39:00Z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