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E6FD" w14:textId="4C3710CA" w:rsidR="00DF4049" w:rsidRPr="00B333B7" w:rsidRDefault="00DF4049" w:rsidP="00347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FD586A" w14:textId="77777777" w:rsidR="00CA6D01" w:rsidRDefault="00CA6D01"/>
    <w:p w14:paraId="0835D8EA" w14:textId="77777777" w:rsidR="00683B9E" w:rsidRPr="00683B9E" w:rsidRDefault="00683B9E" w:rsidP="00683B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CF4CF9" w14:textId="77777777" w:rsidR="00683B9E" w:rsidRPr="00683B9E" w:rsidRDefault="00683B9E" w:rsidP="00683B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Ostrów Wielkopolski, </w:t>
      </w:r>
      <w:r w:rsidR="00331C4E">
        <w:rPr>
          <w:rFonts w:ascii="Times New Roman" w:hAnsi="Times New Roman" w:cs="Times New Roman"/>
          <w:sz w:val="24"/>
          <w:szCs w:val="24"/>
        </w:rPr>
        <w:t>18</w:t>
      </w:r>
      <w:r w:rsidRPr="00683B9E">
        <w:rPr>
          <w:rFonts w:ascii="Times New Roman" w:hAnsi="Times New Roman" w:cs="Times New Roman"/>
          <w:sz w:val="24"/>
          <w:szCs w:val="24"/>
        </w:rPr>
        <w:t>.0</w:t>
      </w:r>
      <w:r w:rsidR="00331C4E">
        <w:rPr>
          <w:rFonts w:ascii="Times New Roman" w:hAnsi="Times New Roman" w:cs="Times New Roman"/>
          <w:sz w:val="24"/>
          <w:szCs w:val="24"/>
        </w:rPr>
        <w:t>1</w:t>
      </w:r>
      <w:r w:rsidRPr="00683B9E">
        <w:rPr>
          <w:rFonts w:ascii="Times New Roman" w:hAnsi="Times New Roman" w:cs="Times New Roman"/>
          <w:sz w:val="24"/>
          <w:szCs w:val="24"/>
        </w:rPr>
        <w:t>.20</w:t>
      </w:r>
      <w:r w:rsidR="00331C4E">
        <w:rPr>
          <w:rFonts w:ascii="Times New Roman" w:hAnsi="Times New Roman" w:cs="Times New Roman"/>
          <w:sz w:val="24"/>
          <w:szCs w:val="24"/>
        </w:rPr>
        <w:t>21</w:t>
      </w:r>
      <w:r w:rsidRPr="00683B9E">
        <w:rPr>
          <w:rFonts w:ascii="Times New Roman" w:hAnsi="Times New Roman" w:cs="Times New Roman"/>
          <w:sz w:val="24"/>
          <w:szCs w:val="24"/>
        </w:rPr>
        <w:t>r.</w:t>
      </w:r>
    </w:p>
    <w:p w14:paraId="6FC89644" w14:textId="2E3C1F38" w:rsidR="00683B9E" w:rsidRDefault="00683B9E" w:rsidP="00683B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sz w:val="24"/>
          <w:szCs w:val="24"/>
        </w:rPr>
        <w:t>DI</w:t>
      </w:r>
      <w:r w:rsidR="00331C4E">
        <w:rPr>
          <w:rFonts w:ascii="Times New Roman" w:hAnsi="Times New Roman" w:cs="Times New Roman"/>
          <w:sz w:val="24"/>
          <w:szCs w:val="24"/>
        </w:rPr>
        <w:t>A</w:t>
      </w:r>
      <w:r w:rsidRPr="00683B9E">
        <w:rPr>
          <w:rFonts w:ascii="Times New Roman" w:hAnsi="Times New Roman" w:cs="Times New Roman"/>
          <w:sz w:val="24"/>
          <w:szCs w:val="24"/>
        </w:rPr>
        <w:t>/</w:t>
      </w:r>
      <w:r w:rsidR="002D6061">
        <w:rPr>
          <w:rFonts w:ascii="Times New Roman" w:hAnsi="Times New Roman" w:cs="Times New Roman"/>
          <w:sz w:val="24"/>
          <w:szCs w:val="24"/>
        </w:rPr>
        <w:t>104</w:t>
      </w:r>
      <w:r w:rsidRPr="00683B9E">
        <w:rPr>
          <w:rFonts w:ascii="Times New Roman" w:hAnsi="Times New Roman" w:cs="Times New Roman"/>
          <w:sz w:val="24"/>
          <w:szCs w:val="24"/>
        </w:rPr>
        <w:t>/</w:t>
      </w:r>
      <w:r w:rsidR="002D6061">
        <w:rPr>
          <w:rFonts w:ascii="Times New Roman" w:hAnsi="Times New Roman" w:cs="Times New Roman"/>
          <w:sz w:val="24"/>
          <w:szCs w:val="24"/>
        </w:rPr>
        <w:t>37</w:t>
      </w:r>
      <w:r w:rsidRPr="00683B9E">
        <w:rPr>
          <w:rFonts w:ascii="Times New Roman" w:hAnsi="Times New Roman" w:cs="Times New Roman"/>
          <w:sz w:val="24"/>
          <w:szCs w:val="24"/>
        </w:rPr>
        <w:t>/</w:t>
      </w:r>
      <w:r w:rsidR="00331C4E">
        <w:rPr>
          <w:rFonts w:ascii="Times New Roman" w:hAnsi="Times New Roman" w:cs="Times New Roman"/>
          <w:sz w:val="24"/>
          <w:szCs w:val="24"/>
        </w:rPr>
        <w:t>2021</w:t>
      </w:r>
    </w:p>
    <w:p w14:paraId="1014CCFC" w14:textId="4534FFF1" w:rsidR="00331C4E" w:rsidRDefault="00683B9E" w:rsidP="00331C4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503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09088C6F" w14:textId="77777777" w:rsidR="00DF4049" w:rsidRDefault="00DF4049" w:rsidP="00683B9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02A3C" w14:textId="77777777" w:rsidR="00683B9E" w:rsidRDefault="00683B9E" w:rsidP="00683B9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10435" w14:textId="77777777" w:rsidR="00DF4049" w:rsidRDefault="00683B9E" w:rsidP="00CA6D0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09EB38E1" w14:textId="77777777" w:rsidR="00683B9E" w:rsidRDefault="00683B9E" w:rsidP="00683B9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1B820" w14:textId="77777777" w:rsidR="00BD78DE" w:rsidRDefault="00683B9E" w:rsidP="00DF1C67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B9E">
        <w:rPr>
          <w:rFonts w:ascii="Times New Roman" w:hAnsi="Times New Roman" w:cs="Times New Roman"/>
          <w:b/>
          <w:bCs/>
          <w:sz w:val="24"/>
          <w:szCs w:val="24"/>
        </w:rPr>
        <w:t xml:space="preserve">Miejski Zakład Gospodarki Mieszkaniowej ,,MZGM” Sp. z o.o. ul. Kościuszki 14 </w:t>
      </w:r>
    </w:p>
    <w:p w14:paraId="173179CC" w14:textId="5443AB43" w:rsidR="00683B9E" w:rsidRDefault="00683B9E" w:rsidP="00BD78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b/>
          <w:bCs/>
          <w:sz w:val="24"/>
          <w:szCs w:val="24"/>
        </w:rPr>
        <w:t xml:space="preserve">w Ostrowie Wielkopolskim </w:t>
      </w:r>
      <w:r>
        <w:rPr>
          <w:rFonts w:ascii="Times New Roman" w:hAnsi="Times New Roman" w:cs="Times New Roman"/>
          <w:sz w:val="24"/>
          <w:szCs w:val="24"/>
        </w:rPr>
        <w:t xml:space="preserve">prosi o </w:t>
      </w:r>
      <w:r w:rsidR="00DF1C67">
        <w:rPr>
          <w:rFonts w:ascii="Times New Roman" w:hAnsi="Times New Roman" w:cs="Times New Roman"/>
          <w:sz w:val="24"/>
          <w:szCs w:val="24"/>
        </w:rPr>
        <w:t>złożenie oferty n</w:t>
      </w:r>
      <w:r w:rsidR="00D70B74">
        <w:rPr>
          <w:rFonts w:ascii="Times New Roman" w:hAnsi="Times New Roman" w:cs="Times New Roman"/>
          <w:sz w:val="24"/>
          <w:szCs w:val="24"/>
        </w:rPr>
        <w:t xml:space="preserve">a świadczenie usługi w zakresie utrzymania porządku i czystości na nieruchomościach będących w zasobie i zarządzie Miejskiego Zakładu Gospodarki Mieszkaniowej „MZGM” Sp. z o.o. według </w:t>
      </w:r>
      <w:r w:rsidR="00FE16AC">
        <w:rPr>
          <w:rFonts w:ascii="Times New Roman" w:hAnsi="Times New Roman" w:cs="Times New Roman"/>
          <w:sz w:val="24"/>
          <w:szCs w:val="24"/>
        </w:rPr>
        <w:t xml:space="preserve">wskazanego wykazu posesji oraz zakresu prac. </w:t>
      </w:r>
    </w:p>
    <w:p w14:paraId="601A363D" w14:textId="77777777" w:rsidR="00FE16AC" w:rsidRDefault="00FE16AC" w:rsidP="00BD78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9FA5AA" w14:textId="77777777" w:rsidR="00FE16AC" w:rsidRPr="00596AB2" w:rsidRDefault="00FE16AC" w:rsidP="00FE16A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AB2">
        <w:rPr>
          <w:rFonts w:ascii="Times New Roman" w:hAnsi="Times New Roman" w:cs="Times New Roman"/>
          <w:b/>
          <w:bCs/>
          <w:sz w:val="24"/>
          <w:szCs w:val="24"/>
        </w:rPr>
        <w:t>Zakres prac:</w:t>
      </w:r>
    </w:p>
    <w:p w14:paraId="4FA34CFD" w14:textId="77777777" w:rsidR="00596AB2" w:rsidRDefault="00596AB2" w:rsidP="00596AB2">
      <w:pPr>
        <w:pStyle w:val="Tekstpodstawowy"/>
        <w:jc w:val="both"/>
      </w:pPr>
      <w:r>
        <w:t>1) Codziennie w dni robocze usuwanie (zamiatanie, zbieranie) nieczystości z terenów      nieruchomości tj.:</w:t>
      </w:r>
    </w:p>
    <w:p w14:paraId="46CD64C5" w14:textId="77777777" w:rsidR="00596AB2" w:rsidRDefault="00596AB2" w:rsidP="00596AB2">
      <w:pPr>
        <w:pStyle w:val="Tekstpodstawowy"/>
        <w:jc w:val="both"/>
      </w:pPr>
      <w:r>
        <w:t>- przejść,</w:t>
      </w:r>
    </w:p>
    <w:p w14:paraId="509FB1C2" w14:textId="0C1B47B2" w:rsidR="00596AB2" w:rsidRDefault="00596AB2" w:rsidP="00596AB2">
      <w:pPr>
        <w:pStyle w:val="Tekstpodstawowy"/>
        <w:jc w:val="both"/>
      </w:pPr>
      <w:r>
        <w:t xml:space="preserve">- bram i dróg wewnętrznych w osiedlu w szczególności </w:t>
      </w:r>
      <w:proofErr w:type="spellStart"/>
      <w:r>
        <w:t>przykrawężnikow</w:t>
      </w:r>
      <w:r w:rsidR="00275DA2">
        <w:t>ą</w:t>
      </w:r>
      <w:proofErr w:type="spellEnd"/>
      <w:r>
        <w:t xml:space="preserve"> część w celu zabezpieczenia drożności odpływu wód deszczowych,</w:t>
      </w:r>
    </w:p>
    <w:p w14:paraId="1973314D" w14:textId="77777777" w:rsidR="00596AB2" w:rsidRDefault="00596AB2" w:rsidP="00596AB2">
      <w:pPr>
        <w:pStyle w:val="Tekstpodstawowy"/>
        <w:jc w:val="both"/>
      </w:pPr>
      <w:r>
        <w:t>- piaskownic,</w:t>
      </w:r>
    </w:p>
    <w:p w14:paraId="733717EF" w14:textId="77777777" w:rsidR="00596AB2" w:rsidRDefault="00596AB2" w:rsidP="00596AB2">
      <w:pPr>
        <w:pStyle w:val="Tekstpodstawowy"/>
        <w:jc w:val="both"/>
      </w:pPr>
      <w:r>
        <w:t>- chodników,</w:t>
      </w:r>
    </w:p>
    <w:p w14:paraId="239E182C" w14:textId="77777777" w:rsidR="00596AB2" w:rsidRDefault="00596AB2" w:rsidP="00596AB2">
      <w:pPr>
        <w:pStyle w:val="Tekstpodstawowy"/>
        <w:jc w:val="both"/>
      </w:pPr>
      <w:r>
        <w:t>- opasek,</w:t>
      </w:r>
    </w:p>
    <w:p w14:paraId="03121CA4" w14:textId="77777777" w:rsidR="00596AB2" w:rsidRDefault="00596AB2" w:rsidP="00596AB2">
      <w:pPr>
        <w:pStyle w:val="Tekstpodstawowy"/>
        <w:jc w:val="both"/>
      </w:pPr>
      <w:r>
        <w:t>- śmietników,</w:t>
      </w:r>
    </w:p>
    <w:p w14:paraId="68E16C15" w14:textId="77777777" w:rsidR="00596AB2" w:rsidRDefault="00596AB2" w:rsidP="00596AB2">
      <w:pPr>
        <w:pStyle w:val="Tekstpodstawowy"/>
        <w:jc w:val="both"/>
      </w:pPr>
      <w:r>
        <w:t>- terenów trawiastych i krzewów</w:t>
      </w:r>
    </w:p>
    <w:p w14:paraId="2AFC5DCA" w14:textId="77777777" w:rsidR="00596AB2" w:rsidRDefault="00596AB2" w:rsidP="00596AB2">
      <w:pPr>
        <w:pStyle w:val="Tekstpodstawowy"/>
        <w:jc w:val="both"/>
      </w:pPr>
      <w:r>
        <w:t>2) Bieżące utrzymanie w czystości korytarzy piwnicznych, pralni, suszarni, wózkowni                            i strychów oraz sprzątanie pomieszczeń po awariach kanalizacyjnych.</w:t>
      </w:r>
    </w:p>
    <w:p w14:paraId="51BAC050" w14:textId="6FF7046B" w:rsidR="00596AB2" w:rsidRDefault="00275DA2" w:rsidP="00596AB2">
      <w:pPr>
        <w:pStyle w:val="Tekstpodstawowy"/>
        <w:jc w:val="both"/>
      </w:pPr>
      <w:r>
        <w:t>3</w:t>
      </w:r>
      <w:r w:rsidR="00596AB2">
        <w:t xml:space="preserve">) Bieżące sprzątanie śmietników oraz informowanie o potrzebie dodatkowego opróżnienia pojemników na śmieci. </w:t>
      </w:r>
    </w:p>
    <w:p w14:paraId="04709E40" w14:textId="04822E8E" w:rsidR="00596AB2" w:rsidRDefault="00275DA2" w:rsidP="00596AB2">
      <w:pPr>
        <w:pStyle w:val="Tekstpodstawowy"/>
        <w:jc w:val="both"/>
      </w:pPr>
      <w:r>
        <w:t>4</w:t>
      </w:r>
      <w:r w:rsidR="00596AB2">
        <w:t>) Utrzymanie we właściwym stanie oraz w czystości tablic ogłoszeniowych (gablot) na klatkach schodowych oraz na terenie obsługiwanej posesji.</w:t>
      </w:r>
    </w:p>
    <w:p w14:paraId="6F73A0EA" w14:textId="770CA48E" w:rsidR="00596AB2" w:rsidRDefault="00275DA2" w:rsidP="00596AB2">
      <w:pPr>
        <w:pStyle w:val="Tekstpodstawowy"/>
        <w:jc w:val="both"/>
      </w:pPr>
      <w:r>
        <w:t>5</w:t>
      </w:r>
      <w:r w:rsidR="00596AB2">
        <w:t>) Usuwanie z budynku oraz pomieszczeń wspólnego użytku ogłoszeń, plakatów, afiszy umieszczonych bez zgody Zamawiającego.</w:t>
      </w:r>
    </w:p>
    <w:p w14:paraId="41F11C88" w14:textId="35077EB4" w:rsidR="00596AB2" w:rsidRDefault="00275DA2" w:rsidP="00596AB2">
      <w:pPr>
        <w:pStyle w:val="Tekstpodstawowy"/>
        <w:jc w:val="both"/>
      </w:pPr>
      <w:r>
        <w:t>6</w:t>
      </w:r>
      <w:r w:rsidR="00596AB2">
        <w:t>) Sprawowanie opieki nad terenami zieleni polegającej na:</w:t>
      </w:r>
    </w:p>
    <w:p w14:paraId="59E05A0E" w14:textId="77777777" w:rsidR="00596AB2" w:rsidRDefault="00596AB2" w:rsidP="00596AB2">
      <w:pPr>
        <w:pStyle w:val="Tekstpodstawowy"/>
        <w:jc w:val="both"/>
      </w:pPr>
      <w:r>
        <w:t>- oczyszczaniu trawników z różnych zanieczyszczeń (papiery, odpady domowe, butelki itp.),</w:t>
      </w:r>
    </w:p>
    <w:p w14:paraId="0EEBC453" w14:textId="0980277B" w:rsidR="00596AB2" w:rsidRDefault="00596AB2" w:rsidP="00596AB2">
      <w:pPr>
        <w:pStyle w:val="Tekstpodstawowy"/>
        <w:jc w:val="both"/>
      </w:pPr>
      <w:r>
        <w:t>- utrzymanie w należytym stanie porządku alejek</w:t>
      </w:r>
      <w:r w:rsidR="002D6061">
        <w:t>,</w:t>
      </w:r>
    </w:p>
    <w:p w14:paraId="0CD6A06D" w14:textId="1E3D391A" w:rsidR="00596AB2" w:rsidRDefault="00275DA2" w:rsidP="00596AB2">
      <w:pPr>
        <w:pStyle w:val="Tekstpodstawowy"/>
        <w:jc w:val="both"/>
      </w:pPr>
      <w:r>
        <w:t>7</w:t>
      </w:r>
      <w:r w:rsidR="00596AB2">
        <w:t>) W okresie zimy codzienne w dni robocze, soboty, niedziele oraz święta wykonywanie następujących czynności:</w:t>
      </w:r>
    </w:p>
    <w:p w14:paraId="20D52007" w14:textId="77777777" w:rsidR="00596AB2" w:rsidRDefault="00596AB2" w:rsidP="00596AB2">
      <w:pPr>
        <w:pStyle w:val="Tekstpodstawowy"/>
        <w:jc w:val="both"/>
      </w:pPr>
      <w:r>
        <w:t xml:space="preserve">- odśnieżanie i likwidacja </w:t>
      </w:r>
      <w:proofErr w:type="spellStart"/>
      <w:r>
        <w:t>oblodzeń</w:t>
      </w:r>
      <w:proofErr w:type="spellEnd"/>
      <w:r>
        <w:t xml:space="preserve"> chodników, dojść do śmietników i innych obiektów użyteczności publicznej wraz z odkuwaniem studzienek kanalizacyjnych w czasie odwilży. </w:t>
      </w:r>
      <w:r>
        <w:lastRenderedPageBreak/>
        <w:t xml:space="preserve">Rozpoczęcie czynności związanych z odśnieżaniem i likwidacją </w:t>
      </w:r>
      <w:proofErr w:type="spellStart"/>
      <w:r>
        <w:t>oblodzeń</w:t>
      </w:r>
      <w:proofErr w:type="spellEnd"/>
      <w:r>
        <w:t xml:space="preserve"> powinna nastąpić nie później w ciągu 2 godzin od momentu wystąpienia opadu atmosferycznego, zakończyć się w ciągu 3 godzin od jego ustąpienia. </w:t>
      </w:r>
    </w:p>
    <w:p w14:paraId="2B3A7731" w14:textId="59B6CBD7" w:rsidR="00596AB2" w:rsidRDefault="00596AB2" w:rsidP="00596AB2">
      <w:pPr>
        <w:pStyle w:val="Tekstpodstawowy"/>
        <w:jc w:val="both"/>
      </w:pPr>
      <w:r>
        <w:t xml:space="preserve">- </w:t>
      </w:r>
      <w:r w:rsidR="001F117B">
        <w:t>usuwanie skutków</w:t>
      </w:r>
      <w:r>
        <w:t xml:space="preserve"> gołoledzi, posypywanie chodników, przejść, dojazdów, ciągów pieszo-jezdnych piaskiem (w zależności od potrzeb) - środki przeciwpoślizgowe zabezpiecza Wykonawca we własnym zakresie.</w:t>
      </w:r>
    </w:p>
    <w:p w14:paraId="7CFB6179" w14:textId="2A4D476A" w:rsidR="00596AB2" w:rsidRDefault="00275DA2" w:rsidP="00596AB2">
      <w:pPr>
        <w:pStyle w:val="Tekstpodstawowy"/>
        <w:jc w:val="both"/>
      </w:pPr>
      <w:r>
        <w:t>8</w:t>
      </w:r>
      <w:r w:rsidR="00596AB2">
        <w:t>) Bezzwłoczne zawiadamianie Zamawiającego o powstałych awariach w budynku. W okresie zimowym niezwłocznym zgłaszaniu występujących zagrożeń, m.in. występowania sopli, nawisów śnieżnych.</w:t>
      </w:r>
    </w:p>
    <w:p w14:paraId="52D75485" w14:textId="0F376B06" w:rsidR="00596AB2" w:rsidRDefault="00275DA2" w:rsidP="00596AB2">
      <w:pPr>
        <w:pStyle w:val="Tekstpodstawowy"/>
        <w:jc w:val="both"/>
      </w:pPr>
      <w:r>
        <w:t>9</w:t>
      </w:r>
      <w:r w:rsidR="00596AB2">
        <w:t>) Gaszenie zbędnie zapalonych, pozostawionych świateł na klatkach schodowych, w korytarzach piwnicznych oraz na wejściach do budynku.</w:t>
      </w:r>
    </w:p>
    <w:p w14:paraId="29D24C02" w14:textId="26D5851E" w:rsidR="00596AB2" w:rsidRDefault="00596AB2" w:rsidP="00596AB2">
      <w:pPr>
        <w:pStyle w:val="Tekstpodstawowy"/>
        <w:jc w:val="both"/>
      </w:pPr>
      <w:r>
        <w:t>1</w:t>
      </w:r>
      <w:r w:rsidR="00275DA2">
        <w:t>0</w:t>
      </w:r>
      <w:r>
        <w:t>) Wymiana lub uzupełnienie w oprawach oświetleniowych żarówek (żarówki dostarcza Zamawiający).</w:t>
      </w:r>
    </w:p>
    <w:p w14:paraId="03BAAC77" w14:textId="4B3E691C" w:rsidR="00596AB2" w:rsidRDefault="00596AB2" w:rsidP="00596AB2">
      <w:pPr>
        <w:pStyle w:val="Tekstpodstawowy"/>
        <w:jc w:val="both"/>
      </w:pPr>
      <w:r>
        <w:t>1</w:t>
      </w:r>
      <w:r w:rsidR="00275DA2">
        <w:t>1</w:t>
      </w:r>
      <w:r>
        <w:t xml:space="preserve">) Powiadamianie </w:t>
      </w:r>
      <w:r w:rsidR="00971CCC">
        <w:t>Z</w:t>
      </w:r>
      <w:r>
        <w:t>arządcy nieruchomości o rażących przypadkach naruszania regulaminu porządku domowego.</w:t>
      </w:r>
    </w:p>
    <w:p w14:paraId="2B770C80" w14:textId="0EA793D1" w:rsidR="00596AB2" w:rsidRDefault="00596AB2" w:rsidP="00596AB2">
      <w:pPr>
        <w:pStyle w:val="Tekstpodstawowy"/>
        <w:jc w:val="both"/>
      </w:pPr>
      <w:r>
        <w:t>1</w:t>
      </w:r>
      <w:r w:rsidR="00275DA2">
        <w:t>2</w:t>
      </w:r>
      <w:r>
        <w:t>) Oczyszczanie osadników pod wycieraczkami przed wejściami do klatek schodowych (pod warunkiem, że możliwe jest wyjęcie kratek znajdujących się na tych osadnikach), okienek piwnicznych oraz opróżnianie koszy osiedlowych.</w:t>
      </w:r>
    </w:p>
    <w:p w14:paraId="112757FB" w14:textId="67EED43A" w:rsidR="00596AB2" w:rsidRDefault="00596AB2" w:rsidP="00596AB2">
      <w:pPr>
        <w:pStyle w:val="Tekstpodstawowy"/>
        <w:jc w:val="both"/>
      </w:pPr>
      <w:r>
        <w:t>1</w:t>
      </w:r>
      <w:r w:rsidR="00275DA2">
        <w:t>3</w:t>
      </w:r>
      <w:r>
        <w:t xml:space="preserve">) Doręczanie lokatorom zawiadomień, rozliczeń i innej korespondencji w ciągu 2 dni od przekazania przez Zamawiającego. Przy wykonywaniu tych czynności obowiązuje Wykonawcę zasada zachowania tajemnicy Spółki i ochrona tajemnicy danych osobowych oraz informacji niejawnych. </w:t>
      </w:r>
    </w:p>
    <w:p w14:paraId="2D66E49E" w14:textId="437DADA5" w:rsidR="00596AB2" w:rsidRDefault="00596AB2" w:rsidP="00596AB2">
      <w:pPr>
        <w:pStyle w:val="Tekstpodstawowy"/>
        <w:jc w:val="both"/>
      </w:pPr>
      <w:r>
        <w:t>1</w:t>
      </w:r>
      <w:r w:rsidR="00275DA2">
        <w:t>4</w:t>
      </w:r>
      <w:r>
        <w:t xml:space="preserve">) Zgłaszanie samowolnych zajęć lokali oraz lokali nieużytkowanych. </w:t>
      </w:r>
    </w:p>
    <w:p w14:paraId="5F5D5039" w14:textId="585E2608" w:rsidR="00596AB2" w:rsidRDefault="00596AB2" w:rsidP="00596AB2">
      <w:pPr>
        <w:pStyle w:val="Tekstpodstawowy"/>
        <w:jc w:val="both"/>
      </w:pPr>
      <w:r>
        <w:t>1</w:t>
      </w:r>
      <w:r w:rsidR="00275DA2">
        <w:t>5</w:t>
      </w:r>
      <w:r>
        <w:t>) Dokonywanie w wyznaczonym terminie przez Zamawiającego odczytów stanu wodomierzy.</w:t>
      </w:r>
    </w:p>
    <w:p w14:paraId="19DB77D8" w14:textId="4712C4D6" w:rsidR="00596AB2" w:rsidRPr="00971CCC" w:rsidRDefault="00971CCC" w:rsidP="00971CC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CCC">
        <w:rPr>
          <w:rFonts w:ascii="Times New Roman" w:hAnsi="Times New Roman" w:cs="Times New Roman"/>
          <w:b/>
          <w:bCs/>
          <w:sz w:val="24"/>
          <w:szCs w:val="24"/>
        </w:rPr>
        <w:t>Zakres prac nie obejmuje mycia okien na częściach wspólnego użytku oraz pielęgnacji zieleni (koszenie trawników i przycinanie krzewów).</w:t>
      </w:r>
    </w:p>
    <w:p w14:paraId="3616237A" w14:textId="77777777" w:rsidR="00971CCC" w:rsidRDefault="00971CCC" w:rsidP="00971C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916AD8" w14:textId="77777777" w:rsidR="0035045D" w:rsidRPr="0035045D" w:rsidRDefault="00D31366" w:rsidP="0035045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realizacji: </w:t>
      </w:r>
      <w:r w:rsidRPr="00D31366">
        <w:rPr>
          <w:rFonts w:ascii="Times New Roman" w:hAnsi="Times New Roman" w:cs="Times New Roman"/>
          <w:sz w:val="24"/>
          <w:szCs w:val="24"/>
        </w:rPr>
        <w:t>w</w:t>
      </w:r>
      <w:r w:rsidR="00596AB2" w:rsidRPr="00D31366">
        <w:rPr>
          <w:rFonts w:ascii="Times New Roman" w:hAnsi="Times New Roman" w:cs="Times New Roman"/>
          <w:sz w:val="24"/>
          <w:szCs w:val="24"/>
        </w:rPr>
        <w:t>ykaz posesji</w:t>
      </w:r>
      <w:r w:rsidRPr="00D31366">
        <w:rPr>
          <w:rFonts w:ascii="Times New Roman" w:hAnsi="Times New Roman" w:cs="Times New Roman"/>
          <w:sz w:val="24"/>
          <w:szCs w:val="24"/>
        </w:rPr>
        <w:t xml:space="preserve"> stanowi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45D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C9DFC" w14:textId="77777777" w:rsidR="001B1BD4" w:rsidRDefault="001B1BD4" w:rsidP="001B1BD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05AB41" w14:textId="77777777" w:rsidR="00FE16AC" w:rsidRDefault="00FE16AC" w:rsidP="00FE16A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BD4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596AB2" w:rsidRPr="001B1BD4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Pr="001B1BD4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6AB2">
        <w:rPr>
          <w:rFonts w:ascii="Times New Roman" w:hAnsi="Times New Roman" w:cs="Times New Roman"/>
          <w:sz w:val="24"/>
          <w:szCs w:val="24"/>
        </w:rPr>
        <w:t xml:space="preserve"> </w:t>
      </w:r>
      <w:r w:rsidR="00596AB2" w:rsidRPr="00596AB2">
        <w:rPr>
          <w:rFonts w:ascii="Times New Roman" w:hAnsi="Times New Roman" w:cs="Times New Roman"/>
          <w:b/>
          <w:bCs/>
          <w:sz w:val="24"/>
          <w:szCs w:val="24"/>
        </w:rPr>
        <w:t>od 1 lutego 2021r. do 28 lutego 2021r.</w:t>
      </w:r>
      <w:r w:rsidR="00596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7CD3C" w14:textId="1D4EFA34" w:rsidR="001B1BD4" w:rsidRDefault="001B1BD4" w:rsidP="00BD78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przedłużenia okresu realizacji wykonywania usługi</w:t>
      </w:r>
      <w:r w:rsidR="002D6061">
        <w:rPr>
          <w:rFonts w:ascii="Times New Roman" w:hAnsi="Times New Roman" w:cs="Times New Roman"/>
          <w:sz w:val="24"/>
          <w:szCs w:val="24"/>
        </w:rPr>
        <w:t>.</w:t>
      </w:r>
    </w:p>
    <w:p w14:paraId="2BD92A93" w14:textId="77777777" w:rsidR="001B1BD4" w:rsidRDefault="001B1BD4" w:rsidP="00BD78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431096" w14:textId="76440643" w:rsidR="001B1BD4" w:rsidRPr="00493BF3" w:rsidRDefault="001B1BD4" w:rsidP="00BD78D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F3">
        <w:rPr>
          <w:rFonts w:ascii="Times New Roman" w:hAnsi="Times New Roman" w:cs="Times New Roman"/>
          <w:b/>
          <w:bCs/>
          <w:sz w:val="24"/>
          <w:szCs w:val="24"/>
        </w:rPr>
        <w:t>Miejski Zakład Gospodarki Mieszkaniowej „MZGM” Sp. z o.o. zastrzega, że post</w:t>
      </w:r>
      <w:r w:rsidR="00117F35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493BF3">
        <w:rPr>
          <w:rFonts w:ascii="Times New Roman" w:hAnsi="Times New Roman" w:cs="Times New Roman"/>
          <w:b/>
          <w:bCs/>
          <w:sz w:val="24"/>
          <w:szCs w:val="24"/>
        </w:rPr>
        <w:t xml:space="preserve">powanie może zakończyć się brakiem wyboru oferty w przypadku przekroczenia szacowanych środków. </w:t>
      </w:r>
    </w:p>
    <w:p w14:paraId="7C0AF2D6" w14:textId="77777777" w:rsidR="00683B9E" w:rsidRPr="00683B9E" w:rsidRDefault="00683B9E" w:rsidP="008340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B1301A4" w14:textId="778C0253" w:rsidR="00683B9E" w:rsidRDefault="00DF1C67" w:rsidP="00683B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platformie zakupowej:</w:t>
      </w:r>
      <w:r w:rsidR="00347F6F">
        <w:rPr>
          <w:rFonts w:ascii="Times New Roman" w:hAnsi="Times New Roman" w:cs="Times New Roman"/>
          <w:sz w:val="24"/>
          <w:szCs w:val="24"/>
        </w:rPr>
        <w:t xml:space="preserve">  </w:t>
      </w:r>
      <w:r w:rsidR="00347F6F" w:rsidRPr="00347F6F">
        <w:rPr>
          <w:rFonts w:ascii="Times New Roman" w:hAnsi="Times New Roman" w:cs="Times New Roman"/>
          <w:b/>
          <w:bCs/>
          <w:sz w:val="24"/>
          <w:szCs w:val="24"/>
        </w:rPr>
        <w:t>https://platformazakupowa.pl/pn/mzgm_ostrow</w:t>
      </w:r>
    </w:p>
    <w:p w14:paraId="3332BAD5" w14:textId="77777777" w:rsidR="00DF1C67" w:rsidRDefault="00DF1C67" w:rsidP="00683B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365771" w14:textId="721C7F3C" w:rsidR="00DF1C67" w:rsidRPr="00683B9E" w:rsidRDefault="002D6061" w:rsidP="00683B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stanowi załącznik nr 2. </w:t>
      </w:r>
      <w:bookmarkStart w:id="0" w:name="_GoBack"/>
      <w:bookmarkEnd w:id="0"/>
    </w:p>
    <w:sectPr w:rsidR="00DF1C67" w:rsidRPr="006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770B"/>
    <w:multiLevelType w:val="hybridMultilevel"/>
    <w:tmpl w:val="FB9C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F95"/>
    <w:multiLevelType w:val="hybridMultilevel"/>
    <w:tmpl w:val="8C68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AA9"/>
    <w:multiLevelType w:val="hybridMultilevel"/>
    <w:tmpl w:val="77A0AACC"/>
    <w:lvl w:ilvl="0" w:tplc="642C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493D"/>
    <w:multiLevelType w:val="hybridMultilevel"/>
    <w:tmpl w:val="3C14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4245C"/>
    <w:multiLevelType w:val="hybridMultilevel"/>
    <w:tmpl w:val="E82A1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715A"/>
    <w:multiLevelType w:val="hybridMultilevel"/>
    <w:tmpl w:val="4F8877CA"/>
    <w:lvl w:ilvl="0" w:tplc="ED64B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5B771E"/>
    <w:multiLevelType w:val="hybridMultilevel"/>
    <w:tmpl w:val="1318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31BAC"/>
    <w:multiLevelType w:val="hybridMultilevel"/>
    <w:tmpl w:val="0A6A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7DC1"/>
    <w:multiLevelType w:val="hybridMultilevel"/>
    <w:tmpl w:val="501C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9E"/>
    <w:rsid w:val="00000E30"/>
    <w:rsid w:val="00021FBF"/>
    <w:rsid w:val="00034A28"/>
    <w:rsid w:val="00052D03"/>
    <w:rsid w:val="000C3502"/>
    <w:rsid w:val="00117F35"/>
    <w:rsid w:val="001B1BD4"/>
    <w:rsid w:val="001F117B"/>
    <w:rsid w:val="001F3716"/>
    <w:rsid w:val="00261C2C"/>
    <w:rsid w:val="00275DA2"/>
    <w:rsid w:val="00293184"/>
    <w:rsid w:val="00297F97"/>
    <w:rsid w:val="002D6061"/>
    <w:rsid w:val="00331C4E"/>
    <w:rsid w:val="00347F6F"/>
    <w:rsid w:val="0035045D"/>
    <w:rsid w:val="003B1E4F"/>
    <w:rsid w:val="00493BF3"/>
    <w:rsid w:val="00505757"/>
    <w:rsid w:val="00554AFE"/>
    <w:rsid w:val="00596AB2"/>
    <w:rsid w:val="005A0375"/>
    <w:rsid w:val="005C40DF"/>
    <w:rsid w:val="00683B9E"/>
    <w:rsid w:val="007B7157"/>
    <w:rsid w:val="00834062"/>
    <w:rsid w:val="008535B0"/>
    <w:rsid w:val="009421C1"/>
    <w:rsid w:val="0095697D"/>
    <w:rsid w:val="00971CCC"/>
    <w:rsid w:val="00A162E1"/>
    <w:rsid w:val="00B333B7"/>
    <w:rsid w:val="00BD4A92"/>
    <w:rsid w:val="00BD78DE"/>
    <w:rsid w:val="00C50390"/>
    <w:rsid w:val="00CA6D01"/>
    <w:rsid w:val="00D15FF4"/>
    <w:rsid w:val="00D31366"/>
    <w:rsid w:val="00D70B74"/>
    <w:rsid w:val="00D91AD2"/>
    <w:rsid w:val="00DA5185"/>
    <w:rsid w:val="00DF1C67"/>
    <w:rsid w:val="00DF4049"/>
    <w:rsid w:val="00E20969"/>
    <w:rsid w:val="00E816F7"/>
    <w:rsid w:val="00E94D8D"/>
    <w:rsid w:val="00EF146F"/>
    <w:rsid w:val="00F13D04"/>
    <w:rsid w:val="00FD0F0C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D397"/>
  <w15:chartTrackingRefBased/>
  <w15:docId w15:val="{B1CE95BF-60CD-4C08-97E2-06225EA2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B9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9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A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</dc:creator>
  <cp:keywords/>
  <dc:description/>
  <cp:lastModifiedBy>decker</cp:lastModifiedBy>
  <cp:revision>6</cp:revision>
  <cp:lastPrinted>2019-07-05T12:38:00Z</cp:lastPrinted>
  <dcterms:created xsi:type="dcterms:W3CDTF">2021-01-18T06:45:00Z</dcterms:created>
  <dcterms:modified xsi:type="dcterms:W3CDTF">2021-01-18T13:06:00Z</dcterms:modified>
</cp:coreProperties>
</file>