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20965" w14:textId="11B372A1" w:rsidR="0082053C" w:rsidRPr="0082053C" w:rsidRDefault="0082053C" w:rsidP="0082053C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82053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Załącznik nr 2</w:t>
      </w:r>
      <w:r w:rsidRPr="0082053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H</w:t>
      </w:r>
      <w:r w:rsidRPr="0082053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do SWZ</w:t>
      </w:r>
    </w:p>
    <w:p w14:paraId="4EBF086F" w14:textId="77777777" w:rsidR="0082053C" w:rsidRPr="0082053C" w:rsidRDefault="0082053C" w:rsidP="0082053C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2053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wew. postępowania 46/23</w:t>
      </w:r>
    </w:p>
    <w:p w14:paraId="4F1EEA9B" w14:textId="77777777" w:rsidR="0082053C" w:rsidRPr="0082053C" w:rsidRDefault="0082053C" w:rsidP="00D50C96">
      <w:pPr>
        <w:ind w:left="6381"/>
        <w:rPr>
          <w:rFonts w:ascii="Times New Roman" w:hAnsi="Times New Roman" w:cs="Times New Roman"/>
          <w:b/>
          <w:bCs/>
          <w:sz w:val="20"/>
          <w:szCs w:val="20"/>
        </w:rPr>
      </w:pPr>
    </w:p>
    <w:p w14:paraId="281A934C" w14:textId="1304B80C" w:rsidR="00507DFF" w:rsidRPr="0082053C" w:rsidRDefault="00507DFF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>OPIS PRZEDMIOTU ZAMÓWIENIA (OPZ) dla Zadania</w:t>
      </w:r>
      <w:r w:rsidR="002C076B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nr </w:t>
      </w:r>
      <w:r w:rsidR="009A7408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305C37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  <w:r w:rsid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- 1 </w:t>
      </w:r>
      <w:proofErr w:type="spellStart"/>
      <w:r w:rsid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305C37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</w:t>
      </w:r>
      <w:r w:rsidR="00012973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</w:t>
      </w:r>
      <w:r w:rsidR="00305C37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9661F4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</w:t>
      </w:r>
      <w:r w:rsidR="00305C37" w:rsidRP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="008205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</w:p>
    <w:p w14:paraId="76A8A1E6" w14:textId="77777777" w:rsidR="0082053C" w:rsidRPr="0082053C" w:rsidRDefault="0082053C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4"/>
        <w:gridCol w:w="2872"/>
        <w:gridCol w:w="6060"/>
      </w:tblGrid>
      <w:tr w:rsidR="00CA4F05" w:rsidRPr="0082053C" w14:paraId="50DAE9ED" w14:textId="77777777" w:rsidTr="00846997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E918D00" w14:textId="02DAC292" w:rsidR="00CA4F05" w:rsidRPr="0082053C" w:rsidRDefault="00CA4F05" w:rsidP="009661F4">
            <w:pPr>
              <w:jc w:val="center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Urząd</w:t>
            </w:r>
            <w:r w:rsidR="009661F4"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zenie wielofunkcyjne</w:t>
            </w:r>
            <w:r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F0A91"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monochromatyczne laserowe</w:t>
            </w:r>
            <w:r w:rsidR="009661F4"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lub LED</w:t>
            </w:r>
            <w:r w:rsidR="006502D7" w:rsidRPr="008205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82053C" w14:paraId="131AB9A1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1A63" w14:textId="77777777" w:rsidR="00507DFF" w:rsidRPr="0082053C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3A62" w14:textId="77777777" w:rsidR="00507DFF" w:rsidRPr="0082053C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832A" w14:textId="77777777" w:rsidR="00507DFF" w:rsidRPr="0082053C" w:rsidRDefault="00507DFF" w:rsidP="007A163F">
            <w:pPr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Times New Roman" w:hAnsi="Times New Roman" w:cs="Times New Roman"/>
                <w:b/>
              </w:rPr>
              <w:t>Wymagane minimalne parametry techni</w:t>
            </w:r>
            <w:r w:rsidR="00CA4F05" w:rsidRPr="0082053C">
              <w:rPr>
                <w:rFonts w:ascii="Times New Roman" w:eastAsia="Times New Roman" w:hAnsi="Times New Roman" w:cs="Times New Roman"/>
                <w:b/>
              </w:rPr>
              <w:t>czne</w:t>
            </w:r>
          </w:p>
        </w:tc>
      </w:tr>
      <w:tr w:rsidR="00507DFF" w:rsidRPr="0082053C" w14:paraId="07BA41F0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0107" w14:textId="77777777" w:rsidR="00507DFF" w:rsidRPr="0082053C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440B1D" w14:textId="7EE0792A" w:rsidR="00507DFF" w:rsidRPr="0082053C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Times New Roman" w:hAnsi="Times New Roman" w:cs="Times New Roman"/>
                <w:b/>
              </w:rPr>
              <w:t>W ofercie do umowy wykonawczej wymagane jest podanie producenta, typu oraz modelu oferowanego sprzętu</w:t>
            </w:r>
            <w:r w:rsidR="006502D7" w:rsidRPr="0082053C">
              <w:rPr>
                <w:rFonts w:ascii="Times New Roman" w:eastAsia="Times New Roman" w:hAnsi="Times New Roman" w:cs="Times New Roman"/>
                <w:b/>
              </w:rPr>
              <w:t xml:space="preserve"> i materiałów eksploatacyjnych</w:t>
            </w:r>
          </w:p>
          <w:p w14:paraId="606B1966" w14:textId="77777777" w:rsidR="00507DFF" w:rsidRPr="0082053C" w:rsidRDefault="00507DFF">
            <w:pPr>
              <w:ind w:left="-7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13" w:rsidRPr="0082053C" w14:paraId="4DFAE57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04C89" w14:textId="77777777" w:rsidR="00812613" w:rsidRPr="0082053C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4EE06" w14:textId="77777777" w:rsidR="00812613" w:rsidRPr="0082053C" w:rsidRDefault="00812613" w:rsidP="00812613">
            <w:pPr>
              <w:ind w:left="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053C"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63F" w14:textId="77777777" w:rsidR="00812613" w:rsidRPr="0082053C" w:rsidRDefault="00812613" w:rsidP="00812613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eastAsia="Times New Roman" w:hAnsi="Times New Roman" w:cs="Times New Roma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B29CF1A" w14:textId="77777777" w:rsidR="00812613" w:rsidRPr="0082053C" w:rsidRDefault="00812613" w:rsidP="00812613">
            <w:pPr>
              <w:ind w:left="22" w:hanging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053C">
              <w:rPr>
                <w:rFonts w:ascii="Times New Roman" w:eastAsia="Times New Roman" w:hAnsi="Times New Roman" w:cs="Times New Roman"/>
              </w:rPr>
              <w:t xml:space="preserve">Urządzenie musi być zainstalowane fabrycznie i dostarczone </w:t>
            </w:r>
            <w:r w:rsidRPr="0082053C">
              <w:rPr>
                <w:rFonts w:ascii="Times New Roman" w:eastAsia="Times New Roman" w:hAnsi="Times New Roman" w:cs="Times New Roman"/>
              </w:rPr>
              <w:br/>
              <w:t>w fabrycznie zabezpieczonym pudełku.</w:t>
            </w:r>
          </w:p>
        </w:tc>
      </w:tr>
      <w:tr w:rsidR="00CA4F05" w:rsidRPr="0082053C" w14:paraId="7FAFC0A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230B2" w14:textId="77777777" w:rsidR="00CA4F05" w:rsidRPr="0082053C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2D90E" w14:textId="77777777" w:rsidR="00CA4F05" w:rsidRPr="0082053C" w:rsidRDefault="00846997" w:rsidP="00812613">
            <w:pPr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hAnsi="Times New Roman" w:cs="Times New Roman"/>
              </w:rPr>
              <w:t>Parametr</w:t>
            </w:r>
            <w:r w:rsidR="00A12D9B" w:rsidRPr="0082053C">
              <w:rPr>
                <w:rFonts w:ascii="Times New Roman" w:hAnsi="Times New Roman" w:cs="Times New Roman"/>
              </w:rPr>
              <w:t>y</w:t>
            </w:r>
            <w:r w:rsidRPr="0082053C">
              <w:rPr>
                <w:rFonts w:ascii="Times New Roman" w:hAnsi="Times New Roman" w:cs="Times New Roman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D75D" w14:textId="77777777" w:rsidR="00846997" w:rsidRPr="0082053C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Podstawowe funkcje: drukowanie, skanowanie, kopiowanie</w:t>
            </w:r>
          </w:p>
          <w:p w14:paraId="131BC622" w14:textId="77777777" w:rsidR="00846997" w:rsidRPr="0082053C" w:rsidRDefault="00296EF1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 xml:space="preserve">Technologia druku monochromatyczna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laserowa lub LED</w:t>
            </w:r>
          </w:p>
          <w:p w14:paraId="2B8CB46F" w14:textId="77777777" w:rsidR="00126C57" w:rsidRPr="0082053C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wyświetlacz LCD</w:t>
            </w:r>
          </w:p>
          <w:p w14:paraId="4FF2D500" w14:textId="77777777" w:rsidR="00DE60AF" w:rsidRPr="0082053C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Maksymalna rozdzielczość druku</w:t>
            </w:r>
            <w:r w:rsidR="00DE60AF" w:rsidRPr="0082053C">
              <w:rPr>
                <w:rFonts w:ascii="Times New Roman" w:hAnsi="Times New Roman" w:cs="Times New Roman"/>
                <w:color w:val="000000"/>
              </w:rPr>
              <w:t xml:space="preserve">: min. </w:t>
            </w:r>
            <w:r w:rsidR="00AF0A91" w:rsidRPr="0082053C">
              <w:rPr>
                <w:rFonts w:ascii="Times New Roman" w:hAnsi="Times New Roman" w:cs="Times New Roman"/>
                <w:color w:val="000000"/>
              </w:rPr>
              <w:t>600 x 600</w:t>
            </w:r>
            <w:r w:rsidR="00DE60AF" w:rsidRPr="008205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60AF" w:rsidRPr="0082053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="00DE60AF" w:rsidRPr="0082053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1E23033" w14:textId="77777777" w:rsidR="00DE60AF" w:rsidRPr="0082053C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 xml:space="preserve">Maksymalna rozdzielczość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skanowania i kopiowania</w:t>
            </w:r>
            <w:r w:rsidR="00DD0277" w:rsidRPr="0082053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br/>
            </w:r>
            <w:r w:rsidR="00DD0277" w:rsidRPr="0082053C">
              <w:rPr>
                <w:rFonts w:ascii="Times New Roman" w:hAnsi="Times New Roman" w:cs="Times New Roman"/>
                <w:color w:val="000000"/>
              </w:rPr>
              <w:t>m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600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 xml:space="preserve"> x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600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6997" w:rsidRPr="0082053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Pr="0082053C">
              <w:rPr>
                <w:rFonts w:ascii="Times New Roman" w:hAnsi="Times New Roman" w:cs="Times New Roman"/>
                <w:color w:val="000000"/>
              </w:rPr>
              <w:t>.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5FEE24" w14:textId="77777777" w:rsidR="00DE60AF" w:rsidRPr="0082053C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Głębia koloru: min. 24 bity.</w:t>
            </w:r>
          </w:p>
          <w:p w14:paraId="743FBE35" w14:textId="77777777" w:rsidR="00DE60AF" w:rsidRPr="0082053C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Skala szarości: min. 256 poziomów.</w:t>
            </w:r>
          </w:p>
          <w:p w14:paraId="4C70DD02" w14:textId="72740A0B" w:rsidR="00DE60AF" w:rsidRPr="0082053C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Format skanowania: min. JPEG, PDF, TIFF</w:t>
            </w:r>
          </w:p>
          <w:p w14:paraId="20DB62FB" w14:textId="77777777" w:rsidR="00846997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Automatyczny druk dwustronny</w:t>
            </w:r>
          </w:p>
          <w:p w14:paraId="1B70F514" w14:textId="77777777" w:rsidR="00846997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Pojemność podajnika papieru: m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>in. 250 arkuszy</w:t>
            </w:r>
          </w:p>
          <w:p w14:paraId="5776B517" w14:textId="77777777" w:rsidR="00DE60AF" w:rsidRPr="0082053C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Moduł faksu analogowego.</w:t>
            </w:r>
          </w:p>
          <w:p w14:paraId="000E0F5F" w14:textId="77777777" w:rsidR="00846997" w:rsidRPr="0082053C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Automa</w:t>
            </w:r>
            <w:r w:rsidR="00DD0277" w:rsidRPr="0082053C">
              <w:rPr>
                <w:rFonts w:ascii="Times New Roman" w:hAnsi="Times New Roman" w:cs="Times New Roman"/>
                <w:color w:val="000000"/>
              </w:rPr>
              <w:t>tyczny podajnik dokumentów</w:t>
            </w:r>
            <w:r w:rsidR="00DE60AF" w:rsidRPr="0082053C">
              <w:rPr>
                <w:rFonts w:ascii="Times New Roman" w:hAnsi="Times New Roman" w:cs="Times New Roman"/>
                <w:color w:val="000000"/>
              </w:rPr>
              <w:t xml:space="preserve"> RADF lub DADF</w:t>
            </w:r>
          </w:p>
          <w:p w14:paraId="36706516" w14:textId="77777777" w:rsidR="00846997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Pojemność podajnika dokumentów: m</w:t>
            </w:r>
            <w:r w:rsidR="00A9106A" w:rsidRPr="0082053C">
              <w:rPr>
                <w:rFonts w:ascii="Times New Roman" w:hAnsi="Times New Roman" w:cs="Times New Roman"/>
                <w:color w:val="000000"/>
              </w:rPr>
              <w:t>in.</w:t>
            </w:r>
            <w:r w:rsidR="0094624A" w:rsidRPr="0082053C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>0 arkuszy</w:t>
            </w:r>
          </w:p>
          <w:p w14:paraId="10E2D1F7" w14:textId="77777777" w:rsidR="00846997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Obsługiwane rozmiary nośników: m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>in. A4, A5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, koperty</w:t>
            </w:r>
          </w:p>
          <w:p w14:paraId="689DB117" w14:textId="77777777" w:rsidR="00846997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 xml:space="preserve">Wydajność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kasety z tonerem czarnym</w:t>
            </w:r>
            <w:r w:rsidRPr="0082053C">
              <w:rPr>
                <w:rFonts w:ascii="Times New Roman" w:hAnsi="Times New Roman" w:cs="Times New Roman"/>
                <w:color w:val="000000"/>
              </w:rPr>
              <w:t>: m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in. 1</w:t>
            </w:r>
            <w:r w:rsidR="00296EF1" w:rsidRPr="0082053C">
              <w:rPr>
                <w:rFonts w:ascii="Times New Roman" w:hAnsi="Times New Roman" w:cs="Times New Roman"/>
                <w:color w:val="000000"/>
              </w:rPr>
              <w:t>2</w:t>
            </w:r>
            <w:r w:rsidR="00A9106A" w:rsidRPr="008205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>0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>00 str. A4</w:t>
            </w:r>
          </w:p>
          <w:p w14:paraId="049FC0B0" w14:textId="77777777" w:rsidR="00CA4F05" w:rsidRPr="0082053C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 xml:space="preserve">Interfejsy: </w:t>
            </w:r>
            <w:r w:rsidR="00846997" w:rsidRPr="0082053C">
              <w:rPr>
                <w:rFonts w:ascii="Times New Roman" w:hAnsi="Times New Roman" w:cs="Times New Roman"/>
                <w:color w:val="000000"/>
              </w:rPr>
              <w:t>USB 2.0, Ethernet</w:t>
            </w:r>
          </w:p>
        </w:tc>
      </w:tr>
      <w:tr w:rsidR="00DD0277" w:rsidRPr="0082053C" w14:paraId="1A93468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BB84" w14:textId="77777777" w:rsidR="00DD0277" w:rsidRPr="0082053C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96470" w14:textId="77777777" w:rsidR="00DD0277" w:rsidRPr="0082053C" w:rsidRDefault="00DD0277" w:rsidP="00812613">
            <w:pPr>
              <w:rPr>
                <w:rFonts w:ascii="Times New Roman" w:hAnsi="Times New Roman" w:cs="Times New Roman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9FB" w14:textId="77777777" w:rsidR="00DD0277" w:rsidRPr="0082053C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Przewód USB 2 AB o długości</w:t>
            </w:r>
            <w:r w:rsidR="00DD0277" w:rsidRPr="0082053C">
              <w:rPr>
                <w:rFonts w:ascii="Times New Roman" w:hAnsi="Times New Roman" w:cs="Times New Roman"/>
                <w:color w:val="000000"/>
              </w:rPr>
              <w:t xml:space="preserve"> 3 m</w:t>
            </w:r>
            <w:r w:rsidRPr="0082053C">
              <w:rPr>
                <w:rFonts w:ascii="Times New Roman" w:hAnsi="Times New Roman" w:cs="Times New Roman"/>
                <w:color w:val="000000"/>
              </w:rPr>
              <w:t>etrów</w:t>
            </w:r>
            <w:r w:rsidR="00DD0277" w:rsidRPr="0082053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61D3BFE" w14:textId="77777777" w:rsidR="00C37AA2" w:rsidRPr="0082053C" w:rsidRDefault="00296EF1" w:rsidP="00CE3A1D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1 toner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CE3A1D" w:rsidRPr="0082053C">
              <w:rPr>
                <w:rFonts w:ascii="Times New Roman" w:hAnsi="Times New Roman" w:cs="Times New Roman"/>
                <w:color w:val="000000"/>
              </w:rPr>
              <w:t>pełnej</w:t>
            </w:r>
            <w:r w:rsidR="00126C57" w:rsidRPr="0082053C">
              <w:rPr>
                <w:rFonts w:ascii="Times New Roman" w:hAnsi="Times New Roman" w:cs="Times New Roman"/>
                <w:color w:val="000000"/>
              </w:rPr>
              <w:t xml:space="preserve"> wydajności.</w:t>
            </w:r>
          </w:p>
        </w:tc>
      </w:tr>
      <w:tr w:rsidR="00DD0277" w:rsidRPr="0082053C" w14:paraId="19CA16D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59F48" w14:textId="77777777" w:rsidR="00DD0277" w:rsidRPr="0082053C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C58C3" w14:textId="77777777" w:rsidR="00DD0277" w:rsidRPr="0082053C" w:rsidRDefault="00DD0277" w:rsidP="00812613">
            <w:pPr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EEE2" w14:textId="77777777" w:rsidR="00DD0277" w:rsidRPr="0082053C" w:rsidRDefault="00DD0277" w:rsidP="00E63C5C">
            <w:pPr>
              <w:rPr>
                <w:rFonts w:ascii="Times New Roman" w:hAnsi="Times New Roman" w:cs="Times New Roman"/>
                <w:color w:val="000000"/>
              </w:rPr>
            </w:pPr>
            <w:r w:rsidRPr="0082053C">
              <w:rPr>
                <w:rFonts w:ascii="Times New Roman" w:hAnsi="Times New Roman" w:cs="Times New Roman"/>
                <w:color w:val="000000"/>
              </w:rPr>
              <w:t>Min. 24-</w:t>
            </w:r>
            <w:r w:rsidR="00A418F7" w:rsidRPr="0082053C">
              <w:rPr>
                <w:rFonts w:ascii="Times New Roman" w:hAnsi="Times New Roman" w:cs="Times New Roman"/>
                <w:color w:val="000000"/>
              </w:rPr>
              <w:t>miesięczna gwarancja producenta.</w:t>
            </w:r>
            <w:r w:rsidRPr="0082053C">
              <w:rPr>
                <w:rFonts w:ascii="Times New Roman" w:hAnsi="Times New Roman" w:cs="Times New Roman"/>
                <w:color w:val="000000"/>
              </w:rPr>
              <w:t xml:space="preserve"> Serwis urządzeń musi być realizowany przez Producenta lub Autoryzowanego </w:t>
            </w:r>
            <w:r w:rsidR="00E63C5C" w:rsidRPr="0082053C">
              <w:rPr>
                <w:rFonts w:ascii="Times New Roman" w:hAnsi="Times New Roman" w:cs="Times New Roman"/>
                <w:color w:val="000000"/>
              </w:rPr>
              <w:t>Partnera Serwisowego Producenta.</w:t>
            </w:r>
          </w:p>
        </w:tc>
      </w:tr>
    </w:tbl>
    <w:p w14:paraId="78DBF00D" w14:textId="77777777" w:rsidR="00507DFF" w:rsidRPr="0082053C" w:rsidRDefault="00507DFF" w:rsidP="00E27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7DFF" w:rsidRPr="0082053C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466A"/>
    <w:rsid w:val="000C6AF3"/>
    <w:rsid w:val="00104FB2"/>
    <w:rsid w:val="00126C57"/>
    <w:rsid w:val="001434E9"/>
    <w:rsid w:val="00157D8C"/>
    <w:rsid w:val="00196A45"/>
    <w:rsid w:val="001C32DA"/>
    <w:rsid w:val="00232B8E"/>
    <w:rsid w:val="002765C3"/>
    <w:rsid w:val="00296EF1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20F1E"/>
    <w:rsid w:val="00542DDA"/>
    <w:rsid w:val="00593CA2"/>
    <w:rsid w:val="005C2BDC"/>
    <w:rsid w:val="006502D7"/>
    <w:rsid w:val="006E7752"/>
    <w:rsid w:val="0072131F"/>
    <w:rsid w:val="0076125F"/>
    <w:rsid w:val="007829AA"/>
    <w:rsid w:val="007923BE"/>
    <w:rsid w:val="007A163F"/>
    <w:rsid w:val="00812613"/>
    <w:rsid w:val="0082053C"/>
    <w:rsid w:val="00846997"/>
    <w:rsid w:val="008500C0"/>
    <w:rsid w:val="00863B9A"/>
    <w:rsid w:val="008D19B6"/>
    <w:rsid w:val="00935087"/>
    <w:rsid w:val="0094117E"/>
    <w:rsid w:val="0094624A"/>
    <w:rsid w:val="0096001E"/>
    <w:rsid w:val="009661F4"/>
    <w:rsid w:val="0097244F"/>
    <w:rsid w:val="009A7408"/>
    <w:rsid w:val="009A7F7E"/>
    <w:rsid w:val="009B06CC"/>
    <w:rsid w:val="009B69C2"/>
    <w:rsid w:val="00A12D9B"/>
    <w:rsid w:val="00A13129"/>
    <w:rsid w:val="00A14CF6"/>
    <w:rsid w:val="00A418F7"/>
    <w:rsid w:val="00A72B73"/>
    <w:rsid w:val="00A9106A"/>
    <w:rsid w:val="00AC11A5"/>
    <w:rsid w:val="00AF0A91"/>
    <w:rsid w:val="00B2288C"/>
    <w:rsid w:val="00BB1183"/>
    <w:rsid w:val="00BF593E"/>
    <w:rsid w:val="00C35C86"/>
    <w:rsid w:val="00C37AA2"/>
    <w:rsid w:val="00C9586E"/>
    <w:rsid w:val="00CA4F05"/>
    <w:rsid w:val="00CD348C"/>
    <w:rsid w:val="00CE3A1D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EE11AA"/>
    <w:rsid w:val="00F2509D"/>
    <w:rsid w:val="00F601C2"/>
    <w:rsid w:val="00F65C01"/>
    <w:rsid w:val="00FC3F30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EAED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14</cp:revision>
  <cp:lastPrinted>2023-11-08T11:19:00Z</cp:lastPrinted>
  <dcterms:created xsi:type="dcterms:W3CDTF">2023-06-06T10:18:00Z</dcterms:created>
  <dcterms:modified xsi:type="dcterms:W3CDTF">2023-11-09T14:33:00Z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