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E99" w14:textId="77777777" w:rsidR="00BD0B68" w:rsidRPr="00BD0B68" w:rsidRDefault="00BD0B68" w:rsidP="00BD0B68">
      <w:pPr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bCs/>
          <w:kern w:val="0"/>
          <w:lang w:eastAsia="pl-PL"/>
          <w14:ligatures w14:val="none"/>
        </w:rPr>
      </w:pPr>
      <w:r w:rsidRPr="00BD0B68">
        <w:rPr>
          <w:rFonts w:ascii="Tahoma" w:hAnsi="Tahoma" w:cs="Tahoma"/>
          <w:b/>
          <w:bCs/>
          <w:kern w:val="0"/>
          <w:lang w:eastAsia="pl-PL"/>
          <w14:ligatures w14:val="none"/>
        </w:rPr>
        <w:t xml:space="preserve">INFORMACJA Z OTWARCIA OFERT </w:t>
      </w:r>
    </w:p>
    <w:p w14:paraId="06B7E1EA" w14:textId="77777777" w:rsidR="00BD0B68" w:rsidRPr="00BD0B68" w:rsidRDefault="00BD0B68" w:rsidP="00BD0B68">
      <w:pPr>
        <w:spacing w:after="0" w:line="240" w:lineRule="auto"/>
        <w:jc w:val="both"/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</w:pPr>
    </w:p>
    <w:p w14:paraId="57628AEC" w14:textId="2C4925BA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Dotyczy</w:t>
      </w:r>
      <w:r w:rsidR="00DD14E4" w:rsidRPr="00BD0B68">
        <w:rPr>
          <w:rFonts w:eastAsia="Calibri" w:cstheme="minorHAnsi"/>
          <w:b/>
          <w:kern w:val="0"/>
          <w:sz w:val="24"/>
          <w:szCs w:val="24"/>
          <w14:ligatures w14:val="none"/>
        </w:rPr>
        <w:t>:</w:t>
      </w:r>
      <w:r w:rsidR="00DD14E4"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>postępowania o udzielenie zamówienia  pn</w:t>
      </w:r>
      <w:r w:rsidR="00DD14E4">
        <w:rPr>
          <w:rFonts w:cstheme="minorHAnsi"/>
          <w:kern w:val="0"/>
          <w:sz w:val="24"/>
          <w:szCs w:val="24"/>
          <w14:ligatures w14:val="none"/>
        </w:rPr>
        <w:t>.</w:t>
      </w:r>
      <w:r w:rsidR="00DD14E4" w:rsidRPr="00BD0B68">
        <w:rPr>
          <w:rFonts w:cstheme="minorHAnsi"/>
          <w:kern w:val="0"/>
          <w:sz w:val="24"/>
          <w:szCs w:val="24"/>
          <w14:ligatures w14:val="none"/>
        </w:rPr>
        <w:t xml:space="preserve">: </w:t>
      </w:r>
    </w:p>
    <w:p w14:paraId="7A78736C" w14:textId="300A3C3E" w:rsidR="00BD0B68" w:rsidRPr="00BD0B68" w:rsidRDefault="00BD0B68" w:rsidP="00BD0B68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t>„</w:t>
      </w:r>
      <w:r w:rsidR="00875A62">
        <w:rPr>
          <w:rFonts w:cstheme="minorHAnsi"/>
          <w:kern w:val="0"/>
          <w:sz w:val="24"/>
          <w:szCs w:val="24"/>
          <w14:ligatures w14:val="none"/>
        </w:rPr>
        <w:t xml:space="preserve">Przebudowa </w:t>
      </w:r>
      <w:r w:rsidR="002E5FED">
        <w:rPr>
          <w:rFonts w:cstheme="minorHAnsi"/>
          <w:kern w:val="0"/>
          <w:sz w:val="24"/>
          <w:szCs w:val="24"/>
          <w14:ligatures w14:val="none"/>
        </w:rPr>
        <w:t>ulic Świt, Poranek, Tęczowa w Rokietnicy.</w:t>
      </w:r>
      <w:r>
        <w:rPr>
          <w:rFonts w:cstheme="minorHAnsi"/>
          <w:kern w:val="0"/>
          <w:sz w:val="24"/>
          <w:szCs w:val="24"/>
          <w14:ligatures w14:val="none"/>
        </w:rPr>
        <w:t>”</w:t>
      </w:r>
    </w:p>
    <w:p w14:paraId="79F0E174" w14:textId="14885437" w:rsidR="00BD0B68" w:rsidRPr="00BD0B68" w:rsidRDefault="00BD0B68" w:rsidP="00BD0B68">
      <w:pPr>
        <w:spacing w:after="0" w:line="240" w:lineRule="auto"/>
        <w:jc w:val="both"/>
        <w:rPr>
          <w:rFonts w:eastAsia="Arial Narrow" w:cstheme="minorHAnsi"/>
          <w:kern w:val="0"/>
          <w:sz w:val="24"/>
          <w:szCs w:val="24"/>
          <w14:ligatures w14:val="none"/>
        </w:rPr>
      </w:pPr>
      <w:r w:rsidRPr="00BD0B68">
        <w:rPr>
          <w:rFonts w:cstheme="minorHAnsi"/>
          <w:kern w:val="0"/>
          <w:sz w:val="24"/>
          <w:szCs w:val="24"/>
          <w14:ligatures w14:val="none"/>
        </w:rPr>
        <w:br/>
        <w:t>Nr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 xml:space="preserve"> OGŁOSZENIA W BZP 202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/BZP 00</w:t>
      </w:r>
      <w:r>
        <w:rPr>
          <w:rFonts w:eastAsia="Arial Narrow" w:cstheme="minorHAnsi"/>
          <w:kern w:val="0"/>
          <w:sz w:val="24"/>
          <w:szCs w:val="24"/>
          <w14:ligatures w14:val="none"/>
        </w:rPr>
        <w:t>2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29539/01</w:t>
      </w:r>
      <w:r>
        <w:rPr>
          <w:rFonts w:eastAsia="Arial Narrow" w:cstheme="minorHAnsi"/>
          <w:kern w:val="0"/>
          <w:sz w:val="24"/>
          <w:szCs w:val="24"/>
          <w14:ligatures w14:val="none"/>
        </w:rPr>
        <w:t xml:space="preserve"> 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z dnia 202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4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-0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3</w:t>
      </w:r>
      <w:r w:rsidRPr="00BD0B68">
        <w:rPr>
          <w:rFonts w:eastAsia="Arial Narrow" w:cstheme="minorHAnsi"/>
          <w:kern w:val="0"/>
          <w:sz w:val="24"/>
          <w:szCs w:val="24"/>
          <w14:ligatures w14:val="none"/>
        </w:rPr>
        <w:t>-</w:t>
      </w:r>
      <w:r w:rsidR="00875A62">
        <w:rPr>
          <w:rFonts w:eastAsia="Arial Narrow" w:cstheme="minorHAnsi"/>
          <w:kern w:val="0"/>
          <w:sz w:val="24"/>
          <w:szCs w:val="24"/>
          <w14:ligatures w14:val="none"/>
        </w:rPr>
        <w:t>0</w:t>
      </w:r>
      <w:r w:rsidR="002E5FED">
        <w:rPr>
          <w:rFonts w:eastAsia="Arial Narrow" w:cstheme="minorHAnsi"/>
          <w:kern w:val="0"/>
          <w:sz w:val="24"/>
          <w:szCs w:val="24"/>
          <w14:ligatures w14:val="none"/>
        </w:rPr>
        <w:t>4</w:t>
      </w:r>
    </w:p>
    <w:p w14:paraId="29061CA6" w14:textId="00513BFE" w:rsidR="00BD0B68" w:rsidRPr="00BD0B68" w:rsidRDefault="00BD0B68" w:rsidP="00BD0B68">
      <w:pPr>
        <w:widowControl w:val="0"/>
        <w:spacing w:after="0" w:line="120" w:lineRule="atLeast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Działając na podstawie art. 222 ust. 5 ustawy z 11 września 2019 r. – Prawo zamówień publicznych (</w:t>
      </w:r>
      <w:r>
        <w:rPr>
          <w:rFonts w:eastAsia="Calibri" w:cstheme="minorHAnsi"/>
          <w:kern w:val="0"/>
          <w:sz w:val="24"/>
          <w:szCs w:val="24"/>
          <w14:ligatures w14:val="none"/>
        </w:rPr>
        <w:t>t.</w:t>
      </w:r>
      <w:r w:rsidR="00875A62">
        <w:rPr>
          <w:rFonts w:eastAsia="Calibri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jedn. 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Dz. U. z 20</w:t>
      </w:r>
      <w:r>
        <w:rPr>
          <w:rFonts w:eastAsia="Calibri" w:cstheme="minorHAnsi"/>
          <w:kern w:val="0"/>
          <w:sz w:val="24"/>
          <w:szCs w:val="24"/>
          <w14:ligatures w14:val="none"/>
        </w:rPr>
        <w:t>22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poz. 1</w:t>
      </w:r>
      <w:r>
        <w:rPr>
          <w:rFonts w:eastAsia="Calibri" w:cstheme="minorHAnsi"/>
          <w:kern w:val="0"/>
          <w:sz w:val="24"/>
          <w:szCs w:val="24"/>
          <w14:ligatures w14:val="none"/>
        </w:rPr>
        <w:t>710</w:t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 xml:space="preserve"> ze zm.), zamawiający informuje, </w:t>
      </w:r>
      <w:r w:rsidR="00AA6DA0">
        <w:rPr>
          <w:rFonts w:eastAsia="Calibri" w:cstheme="minorHAnsi"/>
          <w:kern w:val="0"/>
          <w:sz w:val="24"/>
          <w:szCs w:val="24"/>
          <w14:ligatures w14:val="none"/>
        </w:rPr>
        <w:br/>
      </w:r>
      <w:r w:rsidRPr="00BD0B68">
        <w:rPr>
          <w:rFonts w:eastAsia="Calibri" w:cstheme="minorHAnsi"/>
          <w:kern w:val="0"/>
          <w:sz w:val="24"/>
          <w:szCs w:val="24"/>
          <w14:ligatures w14:val="none"/>
        </w:rPr>
        <w:t>że w postępowaniu wpłynęły następujące oferty:</w:t>
      </w:r>
    </w:p>
    <w:p w14:paraId="58DBBAE9" w14:textId="430005BE" w:rsidR="005E6AE2" w:rsidRPr="005E6AE2" w:rsidRDefault="00443E7A">
      <w:pPr>
        <w:rPr>
          <w:sz w:val="24"/>
          <w:szCs w:val="24"/>
        </w:rPr>
      </w:pPr>
      <w:r>
        <w:rPr>
          <w:sz w:val="24"/>
          <w:szCs w:val="24"/>
          <w:u w:val="single"/>
        </w:rPr>
        <w:br/>
      </w:r>
      <w:r w:rsidR="005E6AE2" w:rsidRPr="005E6AE2">
        <w:rPr>
          <w:sz w:val="24"/>
          <w:szCs w:val="24"/>
          <w:u w:val="single"/>
        </w:rPr>
        <w:t>Oferta NR 1</w:t>
      </w:r>
      <w:r w:rsidR="002E5FED">
        <w:rPr>
          <w:sz w:val="24"/>
          <w:szCs w:val="24"/>
          <w:u w:val="single"/>
        </w:rPr>
        <w:br/>
      </w:r>
      <w:r w:rsidR="002E5FED" w:rsidRPr="002E5FED">
        <w:rPr>
          <w:sz w:val="24"/>
          <w:szCs w:val="24"/>
        </w:rPr>
        <w:t>INFRADROG Sp. z o.o. ul. Ksyckiego 6B/1 , 64-800 Chodzież</w:t>
      </w:r>
      <w:r w:rsidR="005E6AE2" w:rsidRPr="002E5FED">
        <w:rPr>
          <w:sz w:val="24"/>
          <w:szCs w:val="24"/>
        </w:rPr>
        <w:br/>
      </w:r>
      <w:r w:rsidR="005E6AE2">
        <w:rPr>
          <w:sz w:val="24"/>
          <w:szCs w:val="24"/>
        </w:rPr>
        <w:t xml:space="preserve">Cena – </w:t>
      </w:r>
      <w:r w:rsidR="002E5FED">
        <w:rPr>
          <w:sz w:val="24"/>
          <w:szCs w:val="24"/>
        </w:rPr>
        <w:t>3 331 625,48</w:t>
      </w:r>
      <w:r w:rsidR="005E6AE2">
        <w:rPr>
          <w:sz w:val="24"/>
          <w:szCs w:val="24"/>
        </w:rPr>
        <w:t xml:space="preserve"> zł brutto</w:t>
      </w:r>
      <w:r w:rsidR="005E6AE2">
        <w:rPr>
          <w:sz w:val="24"/>
          <w:szCs w:val="24"/>
        </w:rPr>
        <w:br/>
        <w:t>Okres gwarancji; 60  m-cy</w:t>
      </w:r>
      <w:r w:rsidR="005E6AE2">
        <w:rPr>
          <w:sz w:val="24"/>
          <w:szCs w:val="24"/>
        </w:rPr>
        <w:br/>
      </w:r>
      <w:r w:rsidR="00086213">
        <w:rPr>
          <w:sz w:val="24"/>
          <w:szCs w:val="24"/>
          <w:u w:val="single"/>
        </w:rPr>
        <w:br/>
      </w:r>
      <w:r w:rsidR="005E6AE2" w:rsidRPr="005E6AE2">
        <w:rPr>
          <w:sz w:val="24"/>
          <w:szCs w:val="24"/>
          <w:u w:val="single"/>
        </w:rPr>
        <w:t>Oferta Nr 2</w:t>
      </w:r>
      <w:r w:rsidR="005E6AE2" w:rsidRPr="005E6AE2">
        <w:rPr>
          <w:sz w:val="24"/>
          <w:szCs w:val="24"/>
          <w:u w:val="single"/>
        </w:rPr>
        <w:br/>
      </w:r>
      <w:r w:rsidR="002E5FED">
        <w:rPr>
          <w:sz w:val="24"/>
          <w:szCs w:val="24"/>
        </w:rPr>
        <w:t>Zakład Drogowy Antczak Sp. z o.o. ul. Przemysłowa 13, 62-090 Mrowino</w:t>
      </w:r>
      <w:r w:rsidR="00875A62">
        <w:rPr>
          <w:sz w:val="24"/>
          <w:szCs w:val="24"/>
        </w:rPr>
        <w:br/>
      </w:r>
      <w:r w:rsidR="005E6AE2">
        <w:rPr>
          <w:sz w:val="24"/>
          <w:szCs w:val="24"/>
        </w:rPr>
        <w:t xml:space="preserve">Cena – </w:t>
      </w:r>
      <w:r w:rsidR="002E5FED">
        <w:rPr>
          <w:sz w:val="24"/>
          <w:szCs w:val="24"/>
        </w:rPr>
        <w:t xml:space="preserve">3 522 600,89 </w:t>
      </w:r>
      <w:r w:rsidR="00875A62">
        <w:rPr>
          <w:sz w:val="24"/>
          <w:szCs w:val="24"/>
        </w:rPr>
        <w:t xml:space="preserve"> </w:t>
      </w:r>
      <w:r w:rsidR="005E6AE2">
        <w:rPr>
          <w:sz w:val="24"/>
          <w:szCs w:val="24"/>
        </w:rPr>
        <w:t xml:space="preserve"> zł brutto</w:t>
      </w:r>
      <w:r w:rsidR="005E6AE2">
        <w:rPr>
          <w:sz w:val="24"/>
          <w:szCs w:val="24"/>
        </w:rPr>
        <w:br/>
        <w:t xml:space="preserve">Okres gwarancji: </w:t>
      </w:r>
      <w:r w:rsidR="00875A62">
        <w:rPr>
          <w:sz w:val="24"/>
          <w:szCs w:val="24"/>
        </w:rPr>
        <w:t>6</w:t>
      </w:r>
      <w:r w:rsidR="002E5FED">
        <w:rPr>
          <w:sz w:val="24"/>
          <w:szCs w:val="24"/>
        </w:rPr>
        <w:t>0</w:t>
      </w:r>
      <w:r w:rsidR="005E6AE2">
        <w:rPr>
          <w:sz w:val="24"/>
          <w:szCs w:val="24"/>
        </w:rPr>
        <w:t xml:space="preserve"> m-cy </w:t>
      </w:r>
      <w:r w:rsidR="005E6AE2">
        <w:rPr>
          <w:sz w:val="24"/>
          <w:szCs w:val="24"/>
        </w:rPr>
        <w:br/>
      </w:r>
      <w:r w:rsidR="00086213">
        <w:rPr>
          <w:sz w:val="24"/>
          <w:szCs w:val="24"/>
          <w:u w:val="single"/>
        </w:rPr>
        <w:br/>
      </w:r>
      <w:r w:rsidR="005E6AE2" w:rsidRPr="005E6AE2">
        <w:rPr>
          <w:sz w:val="24"/>
          <w:szCs w:val="24"/>
          <w:u w:val="single"/>
        </w:rPr>
        <w:t>Oferta Nr 3</w:t>
      </w:r>
      <w:r w:rsidR="005E6AE2">
        <w:rPr>
          <w:sz w:val="24"/>
          <w:szCs w:val="24"/>
          <w:u w:val="single"/>
        </w:rPr>
        <w:br/>
      </w:r>
      <w:r w:rsidR="002E5FED">
        <w:rPr>
          <w:sz w:val="24"/>
          <w:szCs w:val="24"/>
        </w:rPr>
        <w:t>BUD-AN Sp. z o.o. ul. Piekarska 5/4, 62-800 Kalisz</w:t>
      </w:r>
      <w:r w:rsidR="006F0C38">
        <w:rPr>
          <w:sz w:val="24"/>
          <w:szCs w:val="24"/>
        </w:rPr>
        <w:br/>
      </w:r>
      <w:r w:rsidR="005E6AE2">
        <w:rPr>
          <w:sz w:val="24"/>
          <w:szCs w:val="24"/>
        </w:rPr>
        <w:t xml:space="preserve">Cena – </w:t>
      </w:r>
      <w:r w:rsidR="00406BBA">
        <w:rPr>
          <w:sz w:val="24"/>
          <w:szCs w:val="24"/>
        </w:rPr>
        <w:t>3 214 850,00 zł brutto</w:t>
      </w:r>
      <w:r w:rsidR="005C5816">
        <w:rPr>
          <w:sz w:val="24"/>
          <w:szCs w:val="24"/>
        </w:rPr>
        <w:br/>
        <w:t xml:space="preserve">Okres gwarancji: </w:t>
      </w:r>
      <w:r w:rsidR="00406BBA">
        <w:rPr>
          <w:sz w:val="24"/>
          <w:szCs w:val="24"/>
        </w:rPr>
        <w:t xml:space="preserve">60 </w:t>
      </w:r>
      <w:r w:rsidR="005C5816">
        <w:rPr>
          <w:sz w:val="24"/>
          <w:szCs w:val="24"/>
        </w:rPr>
        <w:t>m-cy</w:t>
      </w:r>
      <w:r w:rsidR="005C5816">
        <w:rPr>
          <w:sz w:val="24"/>
          <w:szCs w:val="24"/>
        </w:rPr>
        <w:br/>
      </w:r>
      <w:r w:rsidR="00086213">
        <w:rPr>
          <w:sz w:val="24"/>
          <w:szCs w:val="24"/>
          <w:u w:val="single"/>
        </w:rPr>
        <w:br/>
      </w:r>
      <w:r w:rsidR="005C5816" w:rsidRPr="005C5816">
        <w:rPr>
          <w:sz w:val="24"/>
          <w:szCs w:val="24"/>
          <w:u w:val="single"/>
        </w:rPr>
        <w:t>Oferta Nr 4</w:t>
      </w:r>
      <w:r w:rsidR="005C5816">
        <w:rPr>
          <w:sz w:val="24"/>
          <w:szCs w:val="24"/>
          <w:u w:val="single"/>
        </w:rPr>
        <w:br/>
      </w:r>
      <w:r w:rsidR="00406BBA">
        <w:rPr>
          <w:sz w:val="24"/>
          <w:szCs w:val="24"/>
        </w:rPr>
        <w:t>YOCAM Sp. z o.o. ul. Świerkowa 29, 62-090 Rostworowo</w:t>
      </w:r>
      <w:r w:rsidR="005C5816">
        <w:rPr>
          <w:sz w:val="24"/>
          <w:szCs w:val="24"/>
        </w:rPr>
        <w:br/>
        <w:t xml:space="preserve">Cena – </w:t>
      </w:r>
      <w:r w:rsidR="00406BBA">
        <w:rPr>
          <w:sz w:val="24"/>
          <w:szCs w:val="24"/>
        </w:rPr>
        <w:t xml:space="preserve">3 907 095,00 </w:t>
      </w:r>
      <w:r w:rsidR="006F0C38">
        <w:rPr>
          <w:sz w:val="24"/>
          <w:szCs w:val="24"/>
        </w:rPr>
        <w:t xml:space="preserve"> </w:t>
      </w:r>
      <w:r w:rsidR="005C5816">
        <w:rPr>
          <w:sz w:val="24"/>
          <w:szCs w:val="24"/>
        </w:rPr>
        <w:t xml:space="preserve"> zł brutto</w:t>
      </w:r>
      <w:r w:rsidR="005C5816">
        <w:rPr>
          <w:sz w:val="24"/>
          <w:szCs w:val="24"/>
        </w:rPr>
        <w:br/>
        <w:t xml:space="preserve">Okres gwarancji: </w:t>
      </w:r>
      <w:r w:rsidR="00406BBA">
        <w:rPr>
          <w:sz w:val="24"/>
          <w:szCs w:val="24"/>
        </w:rPr>
        <w:t>60</w:t>
      </w:r>
      <w:r w:rsidR="005C5816">
        <w:rPr>
          <w:sz w:val="24"/>
          <w:szCs w:val="24"/>
        </w:rPr>
        <w:t xml:space="preserve"> m-cy</w:t>
      </w:r>
      <w:r w:rsidR="005C5816">
        <w:rPr>
          <w:sz w:val="24"/>
          <w:szCs w:val="24"/>
        </w:rPr>
        <w:br/>
      </w:r>
      <w:r w:rsidR="00086213">
        <w:rPr>
          <w:sz w:val="24"/>
          <w:szCs w:val="24"/>
          <w:u w:val="single"/>
        </w:rPr>
        <w:br/>
      </w:r>
      <w:r w:rsidR="005C5816" w:rsidRPr="005C5816">
        <w:rPr>
          <w:sz w:val="24"/>
          <w:szCs w:val="24"/>
          <w:u w:val="single"/>
        </w:rPr>
        <w:t>Oferta Nr 5</w:t>
      </w:r>
      <w:r w:rsidR="005C5816">
        <w:rPr>
          <w:sz w:val="24"/>
          <w:szCs w:val="24"/>
          <w:u w:val="single"/>
        </w:rPr>
        <w:br/>
      </w:r>
      <w:r w:rsidR="00406BBA">
        <w:rPr>
          <w:sz w:val="24"/>
          <w:szCs w:val="24"/>
        </w:rPr>
        <w:t>Konsorcjum firm:</w:t>
      </w:r>
      <w:r w:rsidR="00406BBA">
        <w:rPr>
          <w:sz w:val="24"/>
          <w:szCs w:val="24"/>
        </w:rPr>
        <w:br/>
        <w:t>Lider Konsorcjum;</w:t>
      </w:r>
      <w:r w:rsidR="00406BBA">
        <w:rPr>
          <w:sz w:val="24"/>
          <w:szCs w:val="24"/>
        </w:rPr>
        <w:br/>
        <w:t>Przedsiębiorstwo Budowlano-Inżynieryjne „Kaja” Roman Dyba, Agnieszka Dyba, Paulina Nowak s.c. ul. 28 Czerwca 1956 r Nr 392</w:t>
      </w:r>
      <w:r w:rsidR="00406BBA">
        <w:rPr>
          <w:sz w:val="24"/>
          <w:szCs w:val="24"/>
        </w:rPr>
        <w:br/>
        <w:t>Partner Konsorcjum;</w:t>
      </w:r>
      <w:r w:rsidR="00406BBA">
        <w:rPr>
          <w:sz w:val="24"/>
          <w:szCs w:val="24"/>
        </w:rPr>
        <w:br/>
        <w:t>PUH BUD BRUK Ryszard Mielcarek ul. Wybickiego 7, 64-020 Czempiń</w:t>
      </w:r>
      <w:r w:rsidR="005C5816">
        <w:rPr>
          <w:sz w:val="24"/>
          <w:szCs w:val="24"/>
        </w:rPr>
        <w:br/>
        <w:t xml:space="preserve">Cena – </w:t>
      </w:r>
      <w:r w:rsidR="00086213">
        <w:rPr>
          <w:sz w:val="24"/>
          <w:szCs w:val="24"/>
        </w:rPr>
        <w:t>4 222 799,10</w:t>
      </w:r>
      <w:r w:rsidR="006F0C38">
        <w:rPr>
          <w:sz w:val="24"/>
          <w:szCs w:val="24"/>
        </w:rPr>
        <w:t xml:space="preserve"> </w:t>
      </w:r>
      <w:r w:rsidR="005C5816">
        <w:rPr>
          <w:sz w:val="24"/>
          <w:szCs w:val="24"/>
        </w:rPr>
        <w:t xml:space="preserve"> zł brutto</w:t>
      </w:r>
      <w:r w:rsidR="005C5816">
        <w:rPr>
          <w:sz w:val="24"/>
          <w:szCs w:val="24"/>
        </w:rPr>
        <w:br/>
        <w:t xml:space="preserve">Okres gwarancji: </w:t>
      </w:r>
      <w:r w:rsidR="00086213">
        <w:rPr>
          <w:sz w:val="24"/>
          <w:szCs w:val="24"/>
        </w:rPr>
        <w:t>60</w:t>
      </w:r>
      <w:r w:rsidR="005C5816">
        <w:rPr>
          <w:sz w:val="24"/>
          <w:szCs w:val="24"/>
        </w:rPr>
        <w:t xml:space="preserve"> m-cy</w:t>
      </w:r>
      <w:r w:rsidR="005C5816">
        <w:rPr>
          <w:sz w:val="24"/>
          <w:szCs w:val="24"/>
        </w:rPr>
        <w:br/>
      </w:r>
      <w:bookmarkStart w:id="0" w:name="_Hlk138318338"/>
      <w:r>
        <w:rPr>
          <w:sz w:val="24"/>
          <w:szCs w:val="24"/>
          <w:u w:val="single"/>
        </w:rPr>
        <w:br/>
      </w:r>
      <w:bookmarkEnd w:id="0"/>
      <w:r w:rsidR="00BD0B68">
        <w:rPr>
          <w:sz w:val="24"/>
          <w:szCs w:val="24"/>
        </w:rPr>
        <w:t xml:space="preserve">Rokietnica: </w:t>
      </w:r>
      <w:r w:rsidR="00086213">
        <w:rPr>
          <w:sz w:val="24"/>
          <w:szCs w:val="24"/>
        </w:rPr>
        <w:t>19.03.</w:t>
      </w:r>
      <w:r w:rsidR="00BD0B68">
        <w:rPr>
          <w:sz w:val="24"/>
          <w:szCs w:val="24"/>
        </w:rPr>
        <w:t>202</w:t>
      </w:r>
      <w:r w:rsidR="00086213">
        <w:rPr>
          <w:sz w:val="24"/>
          <w:szCs w:val="24"/>
        </w:rPr>
        <w:t xml:space="preserve">4 </w:t>
      </w:r>
      <w:r w:rsidR="00BD0B68">
        <w:rPr>
          <w:sz w:val="24"/>
          <w:szCs w:val="24"/>
        </w:rPr>
        <w:t>r.</w:t>
      </w:r>
      <w:r w:rsidR="00BD0B68">
        <w:rPr>
          <w:sz w:val="24"/>
          <w:szCs w:val="24"/>
        </w:rPr>
        <w:br/>
        <w:t>Sporządziła;</w:t>
      </w:r>
      <w:r w:rsidR="00BD0B68">
        <w:rPr>
          <w:sz w:val="24"/>
          <w:szCs w:val="24"/>
        </w:rPr>
        <w:br/>
        <w:t>Halina Wroniecka</w:t>
      </w:r>
    </w:p>
    <w:sectPr w:rsidR="005E6AE2" w:rsidRPr="005E6AE2" w:rsidSect="00443E7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E2"/>
    <w:rsid w:val="00086213"/>
    <w:rsid w:val="001F148B"/>
    <w:rsid w:val="002E5FED"/>
    <w:rsid w:val="00361CB1"/>
    <w:rsid w:val="00383FD3"/>
    <w:rsid w:val="00406BBA"/>
    <w:rsid w:val="00443E7A"/>
    <w:rsid w:val="005C5816"/>
    <w:rsid w:val="005E6AE2"/>
    <w:rsid w:val="006F0C38"/>
    <w:rsid w:val="00875A62"/>
    <w:rsid w:val="00AA6DA0"/>
    <w:rsid w:val="00BA401B"/>
    <w:rsid w:val="00BD0B68"/>
    <w:rsid w:val="00C95AED"/>
    <w:rsid w:val="00DB758A"/>
    <w:rsid w:val="00DD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0836"/>
  <w15:chartTrackingRefBased/>
  <w15:docId w15:val="{BE4D188F-74EF-4C18-BFD0-4A5CAC8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ROKIETNICA</dc:creator>
  <cp:keywords/>
  <dc:description/>
  <cp:lastModifiedBy>GMINA ROKIETNICA</cp:lastModifiedBy>
  <cp:revision>3</cp:revision>
  <cp:lastPrinted>2023-06-12T11:30:00Z</cp:lastPrinted>
  <dcterms:created xsi:type="dcterms:W3CDTF">2024-03-19T08:41:00Z</dcterms:created>
  <dcterms:modified xsi:type="dcterms:W3CDTF">2024-03-19T09:11:00Z</dcterms:modified>
</cp:coreProperties>
</file>