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73F4" w14:textId="77777777" w:rsidR="003A6B9F" w:rsidRPr="00F97A32" w:rsidRDefault="003A6B9F" w:rsidP="003A6B9F">
      <w:pPr>
        <w:tabs>
          <w:tab w:val="left" w:pos="1309"/>
        </w:tabs>
        <w:spacing w:after="0"/>
        <w:rPr>
          <w:rFonts w:cs="Arial"/>
          <w:sz w:val="24"/>
        </w:rPr>
      </w:pPr>
    </w:p>
    <w:p w14:paraId="061E17B5" w14:textId="69706976" w:rsidR="00A32A07" w:rsidRPr="00F97A32" w:rsidRDefault="004567D6" w:rsidP="003A6B9F">
      <w:pPr>
        <w:tabs>
          <w:tab w:val="left" w:pos="1309"/>
        </w:tabs>
        <w:spacing w:after="0"/>
        <w:rPr>
          <w:rFonts w:cs="Arial"/>
        </w:rPr>
      </w:pPr>
      <w:r w:rsidRPr="00F97A32">
        <w:rPr>
          <w:rFonts w:cs="Arial"/>
        </w:rPr>
        <w:t>D</w:t>
      </w:r>
      <w:r w:rsidR="00EA45DB" w:rsidRPr="00F97A32">
        <w:rPr>
          <w:rFonts w:cs="Arial"/>
        </w:rPr>
        <w:t>Kw</w:t>
      </w:r>
      <w:r w:rsidRPr="00F97A32">
        <w:rPr>
          <w:rFonts w:cs="Arial"/>
        </w:rPr>
        <w:t>.223</w:t>
      </w:r>
      <w:r w:rsidR="00EA45DB" w:rsidRPr="00F97A32">
        <w:rPr>
          <w:rFonts w:cs="Arial"/>
        </w:rPr>
        <w:t>3</w:t>
      </w:r>
      <w:r w:rsidRPr="00F97A32">
        <w:rPr>
          <w:rFonts w:cs="Arial"/>
        </w:rPr>
        <w:t>.</w:t>
      </w:r>
      <w:r w:rsidR="00EA45DB" w:rsidRPr="00F97A32">
        <w:rPr>
          <w:rFonts w:cs="Arial"/>
        </w:rPr>
        <w:t>2.</w:t>
      </w:r>
      <w:r w:rsidR="00C0042B" w:rsidRPr="00F97A32">
        <w:rPr>
          <w:rFonts w:cs="Arial"/>
        </w:rPr>
        <w:t>15</w:t>
      </w:r>
      <w:r w:rsidR="00EC474B" w:rsidRPr="00F97A32">
        <w:rPr>
          <w:rFonts w:cs="Arial"/>
        </w:rPr>
        <w:t>.202</w:t>
      </w:r>
      <w:r w:rsidR="000326FA" w:rsidRPr="00F97A32">
        <w:rPr>
          <w:rFonts w:cs="Arial"/>
        </w:rPr>
        <w:t>4</w:t>
      </w:r>
      <w:r w:rsidR="00A32A07" w:rsidRPr="00F97A32">
        <w:rPr>
          <w:rFonts w:cs="Arial"/>
        </w:rPr>
        <w:tab/>
      </w:r>
      <w:r w:rsidR="00A32A07" w:rsidRPr="00F97A32">
        <w:rPr>
          <w:rFonts w:cs="Arial"/>
        </w:rPr>
        <w:tab/>
      </w:r>
      <w:r w:rsidR="00A96692" w:rsidRPr="00F97A32">
        <w:rPr>
          <w:rFonts w:cs="Arial"/>
        </w:rPr>
        <w:tab/>
      </w:r>
      <w:r w:rsidR="00A96692" w:rsidRPr="00F97A32">
        <w:rPr>
          <w:rFonts w:cs="Arial"/>
        </w:rPr>
        <w:tab/>
      </w:r>
      <w:r w:rsidR="00EA45DB" w:rsidRPr="00F97A32">
        <w:rPr>
          <w:rFonts w:cs="Arial"/>
        </w:rPr>
        <w:t xml:space="preserve">   </w:t>
      </w:r>
      <w:r w:rsidR="00A96692" w:rsidRPr="00F97A32">
        <w:rPr>
          <w:rFonts w:cs="Arial"/>
        </w:rPr>
        <w:t xml:space="preserve">     </w:t>
      </w:r>
      <w:r w:rsidR="000326FA" w:rsidRPr="00F97A32">
        <w:rPr>
          <w:rFonts w:cs="Arial"/>
        </w:rPr>
        <w:t xml:space="preserve">      </w:t>
      </w:r>
      <w:r w:rsidR="00A96692" w:rsidRPr="00F97A32">
        <w:rPr>
          <w:rFonts w:cs="Arial"/>
        </w:rPr>
        <w:t xml:space="preserve">Hajnówka, dn. </w:t>
      </w:r>
      <w:r w:rsidR="006D6797" w:rsidRPr="00F97A32">
        <w:rPr>
          <w:rFonts w:cs="Arial"/>
        </w:rPr>
        <w:t>2</w:t>
      </w:r>
      <w:r w:rsidR="00391886">
        <w:rPr>
          <w:rFonts w:cs="Arial"/>
        </w:rPr>
        <w:t>9</w:t>
      </w:r>
      <w:bookmarkStart w:id="0" w:name="_GoBack"/>
      <w:bookmarkEnd w:id="0"/>
      <w:r w:rsidR="00A96692" w:rsidRPr="00F97A32">
        <w:rPr>
          <w:rFonts w:cs="Arial"/>
        </w:rPr>
        <w:t xml:space="preserve"> </w:t>
      </w:r>
      <w:r w:rsidR="00C0042B" w:rsidRPr="00F97A32">
        <w:rPr>
          <w:rFonts w:cs="Arial"/>
        </w:rPr>
        <w:t>sierpni</w:t>
      </w:r>
      <w:r w:rsidR="00A96692" w:rsidRPr="00F97A32">
        <w:rPr>
          <w:rFonts w:cs="Arial"/>
        </w:rPr>
        <w:t>a</w:t>
      </w:r>
      <w:r w:rsidR="00EC474B" w:rsidRPr="00F97A32">
        <w:rPr>
          <w:rFonts w:cs="Arial"/>
        </w:rPr>
        <w:t xml:space="preserve"> 202</w:t>
      </w:r>
      <w:r w:rsidR="000326FA" w:rsidRPr="00F97A32">
        <w:rPr>
          <w:rFonts w:cs="Arial"/>
        </w:rPr>
        <w:t>4</w:t>
      </w:r>
      <w:r w:rsidR="00A32A07" w:rsidRPr="00F97A32">
        <w:rPr>
          <w:rFonts w:cs="Arial"/>
        </w:rPr>
        <w:t xml:space="preserve"> r</w:t>
      </w:r>
      <w:r w:rsidR="00EA45DB" w:rsidRPr="00F97A32">
        <w:rPr>
          <w:rFonts w:cs="Arial"/>
        </w:rPr>
        <w:t>oku</w:t>
      </w:r>
    </w:p>
    <w:p w14:paraId="1137EB10" w14:textId="77777777" w:rsidR="00A32A07" w:rsidRPr="00F97A32" w:rsidRDefault="00A32A07" w:rsidP="003A6B9F">
      <w:pPr>
        <w:tabs>
          <w:tab w:val="left" w:pos="1309"/>
        </w:tabs>
        <w:spacing w:after="0"/>
        <w:rPr>
          <w:rFonts w:cs="Arial"/>
          <w:sz w:val="24"/>
        </w:rPr>
      </w:pPr>
    </w:p>
    <w:p w14:paraId="29418541" w14:textId="77777777" w:rsidR="00A32A07" w:rsidRPr="00F97A32" w:rsidRDefault="00A32A07" w:rsidP="00A32A07">
      <w:pPr>
        <w:pStyle w:val="Standard"/>
        <w:tabs>
          <w:tab w:val="left" w:pos="1309"/>
        </w:tabs>
        <w:spacing w:after="0"/>
        <w:jc w:val="center"/>
        <w:rPr>
          <w:rFonts w:asciiTheme="minorHAnsi" w:hAnsiTheme="minorHAnsi"/>
          <w:szCs w:val="20"/>
        </w:rPr>
      </w:pPr>
      <w:r w:rsidRPr="00F97A32">
        <w:rPr>
          <w:rFonts w:asciiTheme="minorHAnsi" w:hAnsiTheme="minorHAnsi" w:cs="Arial"/>
          <w:b/>
          <w:szCs w:val="20"/>
        </w:rPr>
        <w:t>ZAPYTANIE OFERTOWE</w:t>
      </w:r>
    </w:p>
    <w:p w14:paraId="51A1CA2E" w14:textId="004AAD47" w:rsidR="00A32A07" w:rsidRPr="00F97A32" w:rsidRDefault="00A32A07" w:rsidP="00EA45DB">
      <w:pPr>
        <w:pStyle w:val="NormalnyWeb"/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F97A32">
        <w:rPr>
          <w:rFonts w:asciiTheme="minorHAnsi" w:hAnsiTheme="minorHAnsi" w:cs="Arial"/>
          <w:sz w:val="22"/>
          <w:szCs w:val="20"/>
        </w:rPr>
        <w:t xml:space="preserve">Areszt Śledczy w Hajnówce,  </w:t>
      </w:r>
      <w:r w:rsidR="00EA45DB" w:rsidRPr="00F97A32">
        <w:rPr>
          <w:rFonts w:asciiTheme="minorHAnsi" w:hAnsiTheme="minorHAnsi" w:cs="Arial"/>
          <w:sz w:val="22"/>
          <w:szCs w:val="20"/>
        </w:rPr>
        <w:t xml:space="preserve">zaprasza do wzięcia udziału w postępowaniu na zorganizowanie </w:t>
      </w:r>
      <w:r w:rsidR="00EA45DB" w:rsidRPr="00F97A32">
        <w:rPr>
          <w:rFonts w:asciiTheme="minorHAnsi" w:hAnsiTheme="minorHAnsi" w:cs="Arial"/>
          <w:sz w:val="22"/>
          <w:szCs w:val="20"/>
        </w:rPr>
        <w:br/>
        <w:t xml:space="preserve">i przeprowadzenie szkolenia </w:t>
      </w:r>
      <w:r w:rsidR="00A57E71" w:rsidRPr="00F97A32">
        <w:rPr>
          <w:rFonts w:asciiTheme="minorHAnsi" w:hAnsiTheme="minorHAnsi" w:cs="Arial"/>
          <w:sz w:val="22"/>
          <w:szCs w:val="20"/>
        </w:rPr>
        <w:t>„</w:t>
      </w:r>
      <w:r w:rsidR="00C0042B" w:rsidRPr="00F97A32">
        <w:rPr>
          <w:rFonts w:asciiTheme="minorHAnsi" w:hAnsiTheme="minorHAnsi" w:cs="Arial"/>
          <w:sz w:val="22"/>
          <w:szCs w:val="20"/>
        </w:rPr>
        <w:t>Palacz CO</w:t>
      </w:r>
      <w:r w:rsidR="00A57E71" w:rsidRPr="00F97A32">
        <w:rPr>
          <w:rFonts w:asciiTheme="minorHAnsi" w:hAnsiTheme="minorHAnsi" w:cs="Arial"/>
          <w:sz w:val="22"/>
          <w:szCs w:val="20"/>
        </w:rPr>
        <w:t>”</w:t>
      </w:r>
      <w:r w:rsidRPr="00F97A32">
        <w:rPr>
          <w:rFonts w:asciiTheme="minorHAnsi" w:hAnsiTheme="minorHAnsi" w:cs="Arial"/>
          <w:sz w:val="22"/>
          <w:szCs w:val="20"/>
        </w:rPr>
        <w:t xml:space="preserve"> według </w:t>
      </w:r>
      <w:r w:rsidR="00EA45DB" w:rsidRPr="00F97A32">
        <w:rPr>
          <w:rFonts w:asciiTheme="minorHAnsi" w:hAnsiTheme="minorHAnsi" w:cs="Arial"/>
          <w:sz w:val="22"/>
          <w:szCs w:val="20"/>
        </w:rPr>
        <w:t>poniższego opisu</w:t>
      </w:r>
      <w:r w:rsidRPr="00F97A32">
        <w:rPr>
          <w:rFonts w:asciiTheme="minorHAnsi" w:hAnsiTheme="minorHAnsi" w:cs="Arial"/>
          <w:sz w:val="22"/>
          <w:szCs w:val="20"/>
        </w:rPr>
        <w:t>:</w:t>
      </w:r>
    </w:p>
    <w:p w14:paraId="46D6300F" w14:textId="77777777" w:rsidR="00A32A07" w:rsidRPr="00F97A32" w:rsidRDefault="00A32A07" w:rsidP="00A32A07">
      <w:pPr>
        <w:pStyle w:val="Standard"/>
        <w:jc w:val="center"/>
        <w:rPr>
          <w:rFonts w:asciiTheme="minorHAnsi" w:hAnsiTheme="minorHAnsi" w:cs="Arial"/>
          <w:szCs w:val="20"/>
        </w:rPr>
      </w:pPr>
    </w:p>
    <w:p w14:paraId="21FE9820" w14:textId="77777777" w:rsidR="00EA45DB" w:rsidRPr="00F97A32" w:rsidRDefault="00A32A07" w:rsidP="00EA45DB">
      <w:pPr>
        <w:pStyle w:val="Standard"/>
        <w:jc w:val="center"/>
        <w:rPr>
          <w:rFonts w:asciiTheme="minorHAnsi" w:hAnsiTheme="minorHAnsi" w:cs="Arial"/>
          <w:b/>
          <w:szCs w:val="20"/>
        </w:rPr>
      </w:pPr>
      <w:r w:rsidRPr="00F97A32">
        <w:rPr>
          <w:rFonts w:asciiTheme="minorHAnsi" w:hAnsiTheme="minorHAnsi" w:cs="Arial"/>
          <w:szCs w:val="20"/>
        </w:rPr>
        <w:tab/>
      </w:r>
      <w:r w:rsidR="00EA45DB" w:rsidRPr="00F97A32">
        <w:rPr>
          <w:rFonts w:asciiTheme="minorHAnsi" w:hAnsiTheme="minorHAnsi" w:cs="Arial"/>
          <w:b/>
          <w:szCs w:val="20"/>
        </w:rPr>
        <w:t xml:space="preserve">OPIS PRZEDMIOTU ZAMÓWIENIA </w:t>
      </w:r>
    </w:p>
    <w:p w14:paraId="3F1ED3F3" w14:textId="77777777" w:rsidR="00A32A07" w:rsidRPr="00F97A32" w:rsidRDefault="00A32A07" w:rsidP="00EA45DB">
      <w:pPr>
        <w:pStyle w:val="Standard"/>
        <w:numPr>
          <w:ilvl w:val="0"/>
          <w:numId w:val="33"/>
        </w:numPr>
        <w:ind w:left="709" w:hanging="283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 w:cs="Arial"/>
          <w:b/>
          <w:bCs/>
          <w:szCs w:val="20"/>
        </w:rPr>
        <w:t xml:space="preserve">Zamawiający: </w:t>
      </w:r>
      <w:r w:rsidRPr="00F97A32">
        <w:rPr>
          <w:rFonts w:asciiTheme="minorHAnsi" w:hAnsiTheme="minorHAnsi" w:cs="Arial"/>
          <w:szCs w:val="20"/>
        </w:rPr>
        <w:t>Areszt Śledczy w Hajnówce z siedzibą w Hajnówce przy ulicy Warszawskiej 67,  numer identyfikacji podatkowej 543-10-15-227</w:t>
      </w:r>
    </w:p>
    <w:p w14:paraId="1CB5E054" w14:textId="77777777" w:rsidR="00A32A07" w:rsidRPr="00F97A32" w:rsidRDefault="00A32A07" w:rsidP="00A57E71">
      <w:pPr>
        <w:pStyle w:val="Standard"/>
        <w:numPr>
          <w:ilvl w:val="0"/>
          <w:numId w:val="33"/>
        </w:numPr>
        <w:tabs>
          <w:tab w:val="left" w:pos="0"/>
        </w:tabs>
        <w:spacing w:line="240" w:lineRule="auto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 w:cs="Arial"/>
          <w:b/>
          <w:bCs/>
          <w:szCs w:val="20"/>
        </w:rPr>
        <w:t xml:space="preserve">Tryb udzielenia zamówienia: </w:t>
      </w:r>
      <w:r w:rsidRPr="00F97A32">
        <w:rPr>
          <w:rFonts w:asciiTheme="minorHAnsi" w:hAnsiTheme="minorHAnsi" w:cs="Arial"/>
          <w:szCs w:val="20"/>
        </w:rPr>
        <w:t>Postępowanie o udzielenie zamówienia publicznego prowadzone jest w trybie zapytania ofertowego.</w:t>
      </w:r>
    </w:p>
    <w:p w14:paraId="086BC232" w14:textId="6D74B2EB" w:rsidR="00A32A07" w:rsidRPr="00F97A32" w:rsidRDefault="00A32A07" w:rsidP="00A32A07">
      <w:pPr>
        <w:pStyle w:val="Standard"/>
        <w:spacing w:line="100" w:lineRule="atLeast"/>
        <w:ind w:left="720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t xml:space="preserve">Podstawa prawna udzielenia zamówienia publicznego: </w:t>
      </w:r>
      <w:r w:rsidR="00EA45DB" w:rsidRPr="00F97A32">
        <w:rPr>
          <w:rFonts w:asciiTheme="minorHAnsi" w:hAnsiTheme="minorHAnsi" w:cs="Arial"/>
          <w:szCs w:val="20"/>
        </w:rPr>
        <w:t xml:space="preserve">art. 2 ust. 1 pkt 1 ustawy z dnia </w:t>
      </w:r>
      <w:r w:rsidR="001A28C3" w:rsidRPr="00F97A32">
        <w:rPr>
          <w:rFonts w:asciiTheme="minorHAnsi" w:hAnsiTheme="minorHAnsi" w:cs="Arial"/>
          <w:szCs w:val="20"/>
        </w:rPr>
        <w:br/>
      </w:r>
      <w:r w:rsidR="00EA45DB" w:rsidRPr="00F97A32">
        <w:rPr>
          <w:rFonts w:asciiTheme="minorHAnsi" w:hAnsiTheme="minorHAnsi" w:cs="Arial"/>
          <w:szCs w:val="20"/>
        </w:rPr>
        <w:t xml:space="preserve">11 września 2019 roku Prawo zamówień publicznych (Dz. U. z 2023 r. poz. 1605, </w:t>
      </w:r>
      <w:r w:rsidR="000326FA" w:rsidRPr="00F97A32">
        <w:rPr>
          <w:rFonts w:asciiTheme="minorHAnsi" w:hAnsiTheme="minorHAnsi" w:cs="Arial"/>
          <w:szCs w:val="20"/>
        </w:rPr>
        <w:t>z późn. zm.</w:t>
      </w:r>
      <w:r w:rsidR="00EA45DB" w:rsidRPr="00F97A32">
        <w:rPr>
          <w:rFonts w:asciiTheme="minorHAnsi" w:hAnsiTheme="minorHAnsi" w:cs="Arial"/>
          <w:szCs w:val="20"/>
        </w:rPr>
        <w:t>)</w:t>
      </w:r>
    </w:p>
    <w:p w14:paraId="2905BD2D" w14:textId="1DB73EBB" w:rsidR="00A32A07" w:rsidRPr="00F97A32" w:rsidRDefault="00A32A07" w:rsidP="00A32A07">
      <w:pPr>
        <w:pStyle w:val="Standard"/>
        <w:spacing w:line="100" w:lineRule="atLeast"/>
        <w:ind w:left="720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b/>
          <w:bCs/>
          <w:szCs w:val="20"/>
        </w:rPr>
        <w:t xml:space="preserve">Przedmiot zamówienia: </w:t>
      </w:r>
      <w:r w:rsidRPr="00F97A32">
        <w:rPr>
          <w:rFonts w:asciiTheme="minorHAnsi" w:hAnsiTheme="minorHAnsi" w:cs="Arial"/>
          <w:szCs w:val="20"/>
        </w:rPr>
        <w:t>Przedmiotem zamówienia jest zorganizowanie i przeprowadzenie szkolenia „</w:t>
      </w:r>
      <w:r w:rsidR="00C0042B" w:rsidRPr="00F97A32">
        <w:rPr>
          <w:rFonts w:asciiTheme="minorHAnsi" w:hAnsiTheme="minorHAnsi" w:cs="Arial"/>
          <w:szCs w:val="20"/>
        </w:rPr>
        <w:t>Palacz CO</w:t>
      </w:r>
      <w:r w:rsidRPr="00F97A32">
        <w:rPr>
          <w:rFonts w:asciiTheme="minorHAnsi" w:hAnsiTheme="minorHAnsi" w:cs="Arial"/>
          <w:szCs w:val="20"/>
        </w:rPr>
        <w:t>”</w:t>
      </w:r>
      <w:r w:rsidRPr="00F97A32">
        <w:rPr>
          <w:rFonts w:asciiTheme="minorHAnsi" w:hAnsiTheme="minorHAnsi"/>
          <w:szCs w:val="20"/>
        </w:rPr>
        <w:t xml:space="preserve"> </w:t>
      </w:r>
      <w:r w:rsidR="00EC474B" w:rsidRPr="00F97A32">
        <w:rPr>
          <w:rFonts w:asciiTheme="minorHAnsi" w:hAnsiTheme="minorHAnsi" w:cs="Arial"/>
          <w:szCs w:val="20"/>
        </w:rPr>
        <w:t>dla 6</w:t>
      </w:r>
      <w:r w:rsidR="00EA45DB" w:rsidRPr="00F97A32">
        <w:rPr>
          <w:rFonts w:asciiTheme="minorHAnsi" w:hAnsiTheme="minorHAnsi" w:cs="Arial"/>
          <w:szCs w:val="20"/>
        </w:rPr>
        <w:t>.</w:t>
      </w:r>
      <w:r w:rsidRPr="00F97A32">
        <w:rPr>
          <w:rFonts w:asciiTheme="minorHAnsi" w:hAnsiTheme="minorHAnsi" w:cs="Arial"/>
          <w:szCs w:val="20"/>
        </w:rPr>
        <w:t xml:space="preserve"> osób pozbawionych wolności, kurs prowadzony ze środków Funduszu Pomocy Pokrzywdzonym oraz Pomocy Postpenitencjarnej.</w:t>
      </w:r>
      <w:r w:rsidR="002E60EA" w:rsidRPr="00F97A32">
        <w:rPr>
          <w:rFonts w:asciiTheme="minorHAnsi" w:hAnsiTheme="minorHAnsi" w:cs="Arial"/>
          <w:szCs w:val="20"/>
        </w:rPr>
        <w:t xml:space="preserve"> Po ukończeniu szkolenia jego uczestnik powinien otrzymać:</w:t>
      </w:r>
    </w:p>
    <w:p w14:paraId="24562BAC" w14:textId="77777777" w:rsidR="002E60EA" w:rsidRPr="00F97A32" w:rsidRDefault="002E60EA" w:rsidP="002E60EA">
      <w:pPr>
        <w:pStyle w:val="Standard"/>
        <w:spacing w:line="100" w:lineRule="atLeast"/>
        <w:ind w:left="720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/>
          <w:szCs w:val="20"/>
        </w:rPr>
        <w:t>Świadectwo kwalifikacyjne uprawniające do zajmowania się eksploatacją urządzeń, instalacji i sieci na stanowisku eksploatacji.</w:t>
      </w:r>
    </w:p>
    <w:p w14:paraId="18D62494" w14:textId="77777777" w:rsidR="002E60EA" w:rsidRPr="00F97A32" w:rsidRDefault="002E60EA" w:rsidP="002E60EA">
      <w:pPr>
        <w:pStyle w:val="Standard"/>
        <w:spacing w:line="100" w:lineRule="atLeast"/>
        <w:ind w:left="720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/>
          <w:szCs w:val="20"/>
        </w:rPr>
        <w:t>Grupa 2 Urządzenia wytwarzające, magazynujące, przetwarzające, przesyłające i zużywające ciepło oraz inne urządzenia energetyczne.</w:t>
      </w:r>
    </w:p>
    <w:p w14:paraId="6A45F2FE" w14:textId="77777777" w:rsidR="002E60EA" w:rsidRPr="00F97A32" w:rsidRDefault="002E60EA" w:rsidP="002E60EA">
      <w:pPr>
        <w:pStyle w:val="Standard"/>
        <w:spacing w:line="100" w:lineRule="atLeast"/>
        <w:ind w:left="720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/>
          <w:szCs w:val="20"/>
        </w:rPr>
        <w:t>Punkty – 1, 5, 21</w:t>
      </w:r>
    </w:p>
    <w:p w14:paraId="19EE3EAA" w14:textId="1887E114" w:rsidR="002E60EA" w:rsidRPr="00F97A32" w:rsidRDefault="002E60EA" w:rsidP="002E60EA">
      <w:pPr>
        <w:pStyle w:val="Standard"/>
        <w:spacing w:line="100" w:lineRule="atLeast"/>
        <w:ind w:left="720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/>
          <w:szCs w:val="20"/>
        </w:rPr>
        <w:t>Zakres – obsługa, konserwacja</w:t>
      </w:r>
    </w:p>
    <w:p w14:paraId="5C3725FC" w14:textId="77777777" w:rsidR="00A32A07" w:rsidRPr="00F97A32" w:rsidRDefault="00A32A07" w:rsidP="00A57E71">
      <w:pPr>
        <w:pStyle w:val="Standard"/>
        <w:numPr>
          <w:ilvl w:val="0"/>
          <w:numId w:val="33"/>
        </w:numPr>
        <w:tabs>
          <w:tab w:val="left" w:pos="0"/>
        </w:tabs>
        <w:spacing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97A32">
        <w:rPr>
          <w:rFonts w:asciiTheme="minorHAnsi" w:hAnsiTheme="minorHAnsi" w:cs="Arial"/>
          <w:b/>
          <w:bCs/>
          <w:szCs w:val="20"/>
        </w:rPr>
        <w:t>Opis zamówienia:</w:t>
      </w:r>
    </w:p>
    <w:p w14:paraId="4AB92F0E" w14:textId="506F3467" w:rsidR="00A32A07" w:rsidRPr="00F97A32" w:rsidRDefault="00A32A07" w:rsidP="00A57E71">
      <w:pPr>
        <w:pStyle w:val="Standard"/>
        <w:spacing w:line="240" w:lineRule="auto"/>
        <w:ind w:left="284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 w:cs="Arial"/>
          <w:szCs w:val="20"/>
        </w:rPr>
        <w:t xml:space="preserve">Celem kursu jest praktyczne i teoretyczne przygotowanie jego uczestników do wykonywania pracy </w:t>
      </w:r>
      <w:r w:rsidR="001A28C3" w:rsidRPr="00F97A32">
        <w:rPr>
          <w:rFonts w:asciiTheme="minorHAnsi" w:hAnsiTheme="minorHAnsi" w:cs="Arial"/>
          <w:szCs w:val="20"/>
        </w:rPr>
        <w:br/>
      </w:r>
      <w:r w:rsidRPr="00F97A32">
        <w:rPr>
          <w:rFonts w:asciiTheme="minorHAnsi" w:hAnsiTheme="minorHAnsi" w:cs="Arial"/>
          <w:szCs w:val="20"/>
        </w:rPr>
        <w:t>w zawodzie</w:t>
      </w:r>
      <w:r w:rsidR="00D859B6" w:rsidRPr="00F97A32">
        <w:rPr>
          <w:rFonts w:asciiTheme="minorHAnsi" w:hAnsiTheme="minorHAnsi" w:cs="Arial"/>
          <w:szCs w:val="20"/>
        </w:rPr>
        <w:t xml:space="preserve"> „</w:t>
      </w:r>
      <w:r w:rsidR="00C0042B" w:rsidRPr="00F97A32">
        <w:rPr>
          <w:rFonts w:asciiTheme="minorHAnsi" w:hAnsiTheme="minorHAnsi" w:cs="Arial"/>
          <w:szCs w:val="20"/>
        </w:rPr>
        <w:t>Palac</w:t>
      </w:r>
      <w:r w:rsidR="00A96692" w:rsidRPr="00F97A32">
        <w:rPr>
          <w:rFonts w:asciiTheme="minorHAnsi" w:hAnsiTheme="minorHAnsi" w:cs="Arial"/>
          <w:szCs w:val="20"/>
        </w:rPr>
        <w:t>z</w:t>
      </w:r>
      <w:r w:rsidR="00C0042B" w:rsidRPr="00F97A32">
        <w:rPr>
          <w:rFonts w:asciiTheme="minorHAnsi" w:hAnsiTheme="minorHAnsi" w:cs="Arial"/>
          <w:szCs w:val="20"/>
        </w:rPr>
        <w:t xml:space="preserve"> CO</w:t>
      </w:r>
      <w:r w:rsidR="00D859B6" w:rsidRPr="00F97A32">
        <w:rPr>
          <w:rFonts w:asciiTheme="minorHAnsi" w:hAnsiTheme="minorHAnsi" w:cs="Arial"/>
          <w:szCs w:val="20"/>
        </w:rPr>
        <w:t>”</w:t>
      </w:r>
      <w:r w:rsidR="00C0042B" w:rsidRPr="00F97A32">
        <w:rPr>
          <w:rFonts w:asciiTheme="minorHAnsi" w:hAnsiTheme="minorHAnsi" w:cs="Arial"/>
          <w:szCs w:val="20"/>
          <w:lang w:val="en-US"/>
        </w:rPr>
        <w:t xml:space="preserve"> </w:t>
      </w:r>
      <w:r w:rsidRPr="00F97A32">
        <w:rPr>
          <w:rFonts w:asciiTheme="minorHAnsi" w:hAnsiTheme="minorHAnsi" w:cs="Arial"/>
          <w:szCs w:val="20"/>
        </w:rPr>
        <w:t>oraz nabycie stosownych uprawnień.</w:t>
      </w:r>
    </w:p>
    <w:p w14:paraId="3D4F0540" w14:textId="77777777" w:rsidR="00A32A07" w:rsidRPr="00F97A32" w:rsidRDefault="00A32A07" w:rsidP="00A57E71">
      <w:pPr>
        <w:pStyle w:val="Standard"/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t xml:space="preserve">Liczba osób do </w:t>
      </w:r>
      <w:r w:rsidR="00EC474B" w:rsidRPr="00F97A32">
        <w:rPr>
          <w:rFonts w:asciiTheme="minorHAnsi" w:hAnsiTheme="minorHAnsi" w:cs="Arial"/>
          <w:szCs w:val="20"/>
        </w:rPr>
        <w:t>przeszkolenia – 6</w:t>
      </w:r>
    </w:p>
    <w:p w14:paraId="1B8947F0" w14:textId="77777777" w:rsidR="00A32A07" w:rsidRPr="00F97A32" w:rsidRDefault="00A32A07" w:rsidP="00A57E71">
      <w:pPr>
        <w:pStyle w:val="Standard"/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t>Czas trwania jednego kursu – zgodny z programem k</w:t>
      </w:r>
      <w:r w:rsidR="00D859B6" w:rsidRPr="00F97A32">
        <w:rPr>
          <w:rFonts w:asciiTheme="minorHAnsi" w:hAnsiTheme="minorHAnsi" w:cs="Arial"/>
          <w:szCs w:val="20"/>
        </w:rPr>
        <w:t>ursu, opracowany przez oferenta</w:t>
      </w:r>
    </w:p>
    <w:p w14:paraId="7C9973F0" w14:textId="77777777" w:rsidR="00D859B6" w:rsidRPr="00F97A32" w:rsidRDefault="00D859B6" w:rsidP="00A57E71">
      <w:pPr>
        <w:pStyle w:val="Standard"/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t>Program szkolenia powinien być opracowany zgodnie z obowiązującymi w tym zakresie przepisami prawa</w:t>
      </w:r>
    </w:p>
    <w:p w14:paraId="2601AF68" w14:textId="087BE5EE" w:rsidR="00A32A07" w:rsidRPr="00F97A32" w:rsidRDefault="00A32A07" w:rsidP="00EA45DB">
      <w:pPr>
        <w:pStyle w:val="Standard"/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t xml:space="preserve">Wymiar godzin trwania zajęć teoretycznych i praktycznych - zgodny z programem kursu, opracowanym </w:t>
      </w:r>
      <w:r w:rsidR="00D859B6" w:rsidRPr="00F97A32">
        <w:rPr>
          <w:rFonts w:asciiTheme="minorHAnsi" w:hAnsiTheme="minorHAnsi" w:cs="Arial"/>
          <w:szCs w:val="20"/>
        </w:rPr>
        <w:t>p</w:t>
      </w:r>
      <w:r w:rsidR="00EC474B" w:rsidRPr="00F97A32">
        <w:rPr>
          <w:rFonts w:asciiTheme="minorHAnsi" w:hAnsiTheme="minorHAnsi" w:cs="Arial"/>
          <w:szCs w:val="20"/>
        </w:rPr>
        <w:t xml:space="preserve">rzez oferenta; nie mniej jak </w:t>
      </w:r>
      <w:r w:rsidR="008A29A8" w:rsidRPr="00F97A32">
        <w:rPr>
          <w:rFonts w:asciiTheme="minorHAnsi" w:hAnsiTheme="minorHAnsi" w:cs="Arial"/>
          <w:szCs w:val="20"/>
        </w:rPr>
        <w:t>4</w:t>
      </w:r>
      <w:r w:rsidR="00EC474B" w:rsidRPr="00F97A32">
        <w:rPr>
          <w:rFonts w:asciiTheme="minorHAnsi" w:hAnsiTheme="minorHAnsi" w:cs="Arial"/>
          <w:szCs w:val="20"/>
        </w:rPr>
        <w:t>0</w:t>
      </w:r>
      <w:r w:rsidR="00D859B6" w:rsidRPr="00F97A32">
        <w:rPr>
          <w:rFonts w:asciiTheme="minorHAnsi" w:hAnsiTheme="minorHAnsi" w:cs="Arial"/>
          <w:szCs w:val="20"/>
        </w:rPr>
        <w:t xml:space="preserve"> godzin (BHP, zajęcia teoretyczne </w:t>
      </w:r>
      <w:r w:rsidR="008A29A8" w:rsidRPr="00F97A32">
        <w:rPr>
          <w:rFonts w:asciiTheme="minorHAnsi" w:hAnsiTheme="minorHAnsi" w:cs="Arial"/>
          <w:szCs w:val="20"/>
        </w:rPr>
        <w:t xml:space="preserve">(30 godzin) </w:t>
      </w:r>
      <w:r w:rsidR="001A28C3" w:rsidRPr="00F97A32">
        <w:rPr>
          <w:rFonts w:asciiTheme="minorHAnsi" w:hAnsiTheme="minorHAnsi" w:cs="Arial"/>
          <w:szCs w:val="20"/>
        </w:rPr>
        <w:br/>
      </w:r>
      <w:r w:rsidR="00D859B6" w:rsidRPr="00F97A32">
        <w:rPr>
          <w:rFonts w:asciiTheme="minorHAnsi" w:hAnsiTheme="minorHAnsi" w:cs="Arial"/>
          <w:szCs w:val="20"/>
        </w:rPr>
        <w:t>i zajęcia praktyczne</w:t>
      </w:r>
      <w:r w:rsidR="008A29A8" w:rsidRPr="00F97A32">
        <w:rPr>
          <w:rFonts w:asciiTheme="minorHAnsi" w:hAnsiTheme="minorHAnsi" w:cs="Arial"/>
          <w:szCs w:val="20"/>
        </w:rPr>
        <w:t xml:space="preserve"> (10 godzin)</w:t>
      </w:r>
      <w:r w:rsidRPr="00F97A32">
        <w:rPr>
          <w:rFonts w:asciiTheme="minorHAnsi" w:hAnsiTheme="minorHAnsi" w:cs="Arial"/>
          <w:szCs w:val="20"/>
        </w:rPr>
        <w:t>).</w:t>
      </w:r>
    </w:p>
    <w:p w14:paraId="29B2EDF1" w14:textId="77777777" w:rsidR="00A32A07" w:rsidRPr="00F97A32" w:rsidRDefault="00A32A07" w:rsidP="00EA45DB">
      <w:pPr>
        <w:pStyle w:val="Standard"/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lastRenderedPageBreak/>
        <w:t>Miejsce przeprowadzenia szkoleń (część teoretyczna i praktyczna) – Areszt Śledczy w Hajnówce.</w:t>
      </w:r>
    </w:p>
    <w:p w14:paraId="505F0320" w14:textId="14309981" w:rsidR="00A32A07" w:rsidRPr="00F97A32" w:rsidRDefault="00A32A07" w:rsidP="00EA45DB">
      <w:pPr>
        <w:pStyle w:val="Standard"/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t xml:space="preserve">Wykonawca przekaże pulę środków finansowych w  wysokości od 38% do 40% kwoty wartości szkolenia przeznaczonych na zakup niezbędnych do przeprowadzenia szkolenia materiałów </w:t>
      </w:r>
      <w:r w:rsidR="001A28C3" w:rsidRPr="00F97A32">
        <w:rPr>
          <w:rFonts w:asciiTheme="minorHAnsi" w:hAnsiTheme="minorHAnsi" w:cs="Arial"/>
          <w:szCs w:val="20"/>
        </w:rPr>
        <w:br/>
      </w:r>
      <w:r w:rsidRPr="00F97A32">
        <w:rPr>
          <w:rFonts w:asciiTheme="minorHAnsi" w:hAnsiTheme="minorHAnsi" w:cs="Arial"/>
          <w:szCs w:val="20"/>
        </w:rPr>
        <w:t>i narzędzi, które po zakończeniu szkolenia przechodzą na własność Zamawiającego</w:t>
      </w:r>
    </w:p>
    <w:p w14:paraId="6807D4E3" w14:textId="77777777" w:rsidR="00A32A07" w:rsidRPr="00F97A32" w:rsidRDefault="00A32A07" w:rsidP="00EA45DB">
      <w:pPr>
        <w:pStyle w:val="Standard"/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eastAsia="ArialNarrow, Arial" w:hAnsiTheme="minorHAnsi" w:cs="Arial"/>
          <w:szCs w:val="20"/>
        </w:rPr>
        <w:t xml:space="preserve">Ubranie robocze dla uczestników kursu zapewni </w:t>
      </w:r>
      <w:r w:rsidR="00ED37DE" w:rsidRPr="00F97A32">
        <w:rPr>
          <w:rFonts w:asciiTheme="minorHAnsi" w:eastAsia="ArialNarrow, Arial" w:hAnsiTheme="minorHAnsi" w:cs="Arial"/>
          <w:szCs w:val="20"/>
        </w:rPr>
        <w:t>Wykonawca</w:t>
      </w:r>
      <w:r w:rsidR="00554CE3" w:rsidRPr="00F97A32">
        <w:rPr>
          <w:rFonts w:asciiTheme="minorHAnsi" w:eastAsia="ArialNarrow, Arial" w:hAnsiTheme="minorHAnsi" w:cs="Arial"/>
          <w:szCs w:val="20"/>
        </w:rPr>
        <w:t>.</w:t>
      </w:r>
    </w:p>
    <w:p w14:paraId="0F7F08BF" w14:textId="456EAAFF" w:rsidR="00EA45DB" w:rsidRPr="00F97A32" w:rsidRDefault="00EA45DB" w:rsidP="00EA45DB">
      <w:pPr>
        <w:pStyle w:val="Akapitzlist"/>
        <w:numPr>
          <w:ilvl w:val="0"/>
          <w:numId w:val="32"/>
        </w:numPr>
        <w:jc w:val="both"/>
        <w:rPr>
          <w:rFonts w:asciiTheme="minorHAnsi" w:hAnsiTheme="minorHAnsi" w:cs="Arial"/>
          <w:kern w:val="3"/>
          <w:szCs w:val="20"/>
          <w:lang w:eastAsia="zh-CN"/>
        </w:rPr>
      </w:pPr>
      <w:r w:rsidRPr="00F97A32">
        <w:rPr>
          <w:rFonts w:asciiTheme="minorHAnsi" w:hAnsiTheme="minorHAnsi" w:cs="Arial"/>
          <w:kern w:val="3"/>
          <w:szCs w:val="20"/>
          <w:lang w:eastAsia="zh-CN"/>
        </w:rPr>
        <w:t xml:space="preserve">Szkolenie powinno zakończyć się egzaminem potwierdzającym uzyskanie kwalifikacji oraz wydaniem zaświadczeń zgodnie z </w:t>
      </w:r>
      <w:bookmarkStart w:id="1" w:name="OLE_LINK1"/>
      <w:bookmarkStart w:id="2" w:name="OLE_LINK2"/>
      <w:r w:rsidRPr="00F97A32">
        <w:rPr>
          <w:rFonts w:asciiTheme="minorHAnsi" w:hAnsiTheme="minorHAnsi" w:cs="Arial"/>
          <w:kern w:val="3"/>
          <w:szCs w:val="20"/>
          <w:lang w:eastAsia="zh-CN"/>
        </w:rPr>
        <w:t>rozporządzeni</w:t>
      </w:r>
      <w:r w:rsidR="004E7B8A" w:rsidRPr="00F97A32">
        <w:rPr>
          <w:rFonts w:asciiTheme="minorHAnsi" w:hAnsiTheme="minorHAnsi" w:cs="Arial"/>
          <w:kern w:val="3"/>
          <w:szCs w:val="20"/>
          <w:lang w:eastAsia="zh-CN"/>
        </w:rPr>
        <w:t>em</w:t>
      </w:r>
      <w:r w:rsidRPr="00F97A32">
        <w:rPr>
          <w:rFonts w:asciiTheme="minorHAnsi" w:hAnsiTheme="minorHAnsi" w:cs="Arial"/>
          <w:kern w:val="3"/>
          <w:szCs w:val="20"/>
          <w:lang w:eastAsia="zh-CN"/>
        </w:rPr>
        <w:t xml:space="preserve"> Ministra Edukacji i Nauki z dnia </w:t>
      </w:r>
      <w:r w:rsidR="004E7B8A" w:rsidRPr="00F97A32">
        <w:rPr>
          <w:rFonts w:asciiTheme="minorHAnsi" w:hAnsiTheme="minorHAnsi" w:cs="Arial"/>
          <w:kern w:val="3"/>
          <w:szCs w:val="20"/>
          <w:lang w:eastAsia="zh-CN"/>
        </w:rPr>
        <w:t>06</w:t>
      </w:r>
      <w:r w:rsidRPr="00F97A32">
        <w:rPr>
          <w:rFonts w:asciiTheme="minorHAnsi" w:hAnsiTheme="minorHAnsi" w:cs="Arial"/>
          <w:kern w:val="3"/>
          <w:szCs w:val="20"/>
          <w:lang w:eastAsia="zh-CN"/>
        </w:rPr>
        <w:t>.</w:t>
      </w:r>
      <w:r w:rsidR="004E7B8A" w:rsidRPr="00F97A32">
        <w:rPr>
          <w:rFonts w:asciiTheme="minorHAnsi" w:hAnsiTheme="minorHAnsi" w:cs="Arial"/>
          <w:kern w:val="3"/>
          <w:szCs w:val="20"/>
          <w:lang w:eastAsia="zh-CN"/>
        </w:rPr>
        <w:t>10</w:t>
      </w:r>
      <w:r w:rsidRPr="00F97A32">
        <w:rPr>
          <w:rFonts w:asciiTheme="minorHAnsi" w:hAnsiTheme="minorHAnsi" w:cs="Arial"/>
          <w:kern w:val="3"/>
          <w:szCs w:val="20"/>
          <w:lang w:eastAsia="zh-CN"/>
        </w:rPr>
        <w:t>.20</w:t>
      </w:r>
      <w:r w:rsidR="004E7B8A" w:rsidRPr="00F97A32">
        <w:rPr>
          <w:rFonts w:asciiTheme="minorHAnsi" w:hAnsiTheme="minorHAnsi" w:cs="Arial"/>
          <w:kern w:val="3"/>
          <w:szCs w:val="20"/>
          <w:lang w:eastAsia="zh-CN"/>
        </w:rPr>
        <w:t>23</w:t>
      </w:r>
      <w:r w:rsidRPr="00F97A32">
        <w:rPr>
          <w:rFonts w:asciiTheme="minorHAnsi" w:hAnsiTheme="minorHAnsi" w:cs="Arial"/>
          <w:kern w:val="3"/>
          <w:szCs w:val="20"/>
          <w:lang w:eastAsia="zh-CN"/>
        </w:rPr>
        <w:t>r., w sprawie kształcenia ustawicznego w formach pozaszkolnych</w:t>
      </w:r>
      <w:bookmarkEnd w:id="1"/>
      <w:bookmarkEnd w:id="2"/>
      <w:r w:rsidRPr="00F97A32">
        <w:rPr>
          <w:rFonts w:asciiTheme="minorHAnsi" w:hAnsiTheme="minorHAnsi" w:cs="Arial"/>
          <w:kern w:val="3"/>
          <w:szCs w:val="20"/>
          <w:lang w:eastAsia="zh-CN"/>
        </w:rPr>
        <w:t xml:space="preserve"> (Dz. U. z 20</w:t>
      </w:r>
      <w:r w:rsidR="004E7B8A" w:rsidRPr="00F97A32">
        <w:rPr>
          <w:rFonts w:asciiTheme="minorHAnsi" w:hAnsiTheme="minorHAnsi" w:cs="Arial"/>
          <w:kern w:val="3"/>
          <w:szCs w:val="20"/>
          <w:lang w:eastAsia="zh-CN"/>
        </w:rPr>
        <w:t>23</w:t>
      </w:r>
      <w:r w:rsidRPr="00F97A32">
        <w:rPr>
          <w:rFonts w:asciiTheme="minorHAnsi" w:hAnsiTheme="minorHAnsi" w:cs="Arial"/>
          <w:kern w:val="3"/>
          <w:szCs w:val="20"/>
          <w:lang w:eastAsia="zh-CN"/>
        </w:rPr>
        <w:t xml:space="preserve">r. poz. </w:t>
      </w:r>
      <w:r w:rsidR="004E7B8A" w:rsidRPr="00F97A32">
        <w:rPr>
          <w:rFonts w:asciiTheme="minorHAnsi" w:hAnsiTheme="minorHAnsi" w:cs="Arial"/>
          <w:kern w:val="3"/>
          <w:szCs w:val="20"/>
          <w:lang w:eastAsia="zh-CN"/>
        </w:rPr>
        <w:t>2175</w:t>
      </w:r>
      <w:r w:rsidRPr="00F97A32">
        <w:rPr>
          <w:rFonts w:asciiTheme="minorHAnsi" w:hAnsiTheme="minorHAnsi" w:cs="Arial"/>
          <w:kern w:val="3"/>
          <w:szCs w:val="20"/>
          <w:lang w:eastAsia="zh-CN"/>
        </w:rPr>
        <w:t>). Czas przeznaczony na egzamin nie wlicza się do godzin szkolenia. Wykonawca zapewni dla każdego uczestnika szkolenia samodzielne stanowisko szkoleniowe wyposażone w niezbędny sprzęt we współpracy z Zamawiającym, materiały dydaktyczne, biurowe i piśmiennicze oraz wodę do picia.</w:t>
      </w:r>
    </w:p>
    <w:p w14:paraId="41A2D566" w14:textId="337FDE33" w:rsidR="004E7B8A" w:rsidRPr="00F97A32" w:rsidRDefault="004E7B8A" w:rsidP="009C2B2D">
      <w:pPr>
        <w:pStyle w:val="Akapitzlist"/>
        <w:numPr>
          <w:ilvl w:val="0"/>
          <w:numId w:val="32"/>
        </w:numPr>
        <w:jc w:val="both"/>
        <w:rPr>
          <w:rFonts w:asciiTheme="minorHAnsi" w:hAnsiTheme="minorHAnsi" w:cs="Arial"/>
          <w:kern w:val="3"/>
          <w:szCs w:val="20"/>
          <w:lang w:eastAsia="zh-CN"/>
        </w:rPr>
      </w:pPr>
      <w:r w:rsidRPr="00F97A32">
        <w:rPr>
          <w:rFonts w:asciiTheme="minorHAnsi" w:hAnsiTheme="minorHAnsi" w:cs="Arial"/>
          <w:kern w:val="3"/>
          <w:szCs w:val="20"/>
          <w:lang w:eastAsia="zh-CN"/>
        </w:rPr>
        <w:t>Cena szkolenia powinna obejmować koszt przeprowadzenia egzaminu zewnętrznego przed komisją kwalifikacyjną. Wykonawca odpowiada za zorganizowanie i przeprowadzenie egzaminu zewnętrznego.</w:t>
      </w:r>
      <w:r w:rsidR="006F29D8" w:rsidRPr="00F97A32">
        <w:rPr>
          <w:rFonts w:asciiTheme="minorHAnsi" w:hAnsiTheme="minorHAnsi" w:cs="Arial"/>
          <w:kern w:val="3"/>
          <w:szCs w:val="20"/>
          <w:lang w:eastAsia="zh-CN"/>
        </w:rPr>
        <w:t xml:space="preserve"> </w:t>
      </w:r>
      <w:r w:rsidR="009C2B2D" w:rsidRPr="00F97A32">
        <w:rPr>
          <w:rFonts w:asciiTheme="minorHAnsi" w:hAnsiTheme="minorHAnsi" w:cs="Arial"/>
          <w:kern w:val="3"/>
          <w:szCs w:val="20"/>
          <w:lang w:eastAsia="zh-CN"/>
        </w:rPr>
        <w:t>Uczestnicy szkolenia będą posiadali zaświadczenie wystawione przez pracodawcę, potwierdzające doświadczenie zawodowe i staż pracy umożliwiające nabycie umiejętności związanych z wykonywaniem prac eksploatacyjnych urządzeń, instalacji i sieci.</w:t>
      </w:r>
    </w:p>
    <w:p w14:paraId="177F39AB" w14:textId="77777777" w:rsidR="00A32A07" w:rsidRPr="00F97A32" w:rsidRDefault="00A32A07" w:rsidP="00A57E71">
      <w:pPr>
        <w:pStyle w:val="Standard"/>
        <w:numPr>
          <w:ilvl w:val="0"/>
          <w:numId w:val="32"/>
        </w:numPr>
        <w:spacing w:line="240" w:lineRule="auto"/>
        <w:jc w:val="both"/>
        <w:rPr>
          <w:rFonts w:asciiTheme="minorHAnsi" w:hAnsiTheme="minorHAnsi" w:cs="Arial"/>
          <w:color w:val="000000"/>
          <w:szCs w:val="20"/>
          <w:lang w:eastAsia="en-US"/>
        </w:rPr>
      </w:pPr>
      <w:r w:rsidRPr="00F97A32">
        <w:rPr>
          <w:rFonts w:asciiTheme="minorHAnsi" w:hAnsiTheme="minorHAnsi" w:cs="Arial"/>
          <w:color w:val="000000"/>
          <w:szCs w:val="20"/>
          <w:lang w:eastAsia="en-US"/>
        </w:rPr>
        <w:t>Wykonawca zobowiązany jest do ustalenia zastępstw w przypadku nieobecności nauczyciela/instruktora, by uniknąć sytuacji odwoływania zajęć z tego powodu. Osoby zastępujące muszą posiadać odpowiednie kwalifikacje.</w:t>
      </w:r>
    </w:p>
    <w:p w14:paraId="06D40408" w14:textId="77777777" w:rsidR="00A32A07" w:rsidRPr="00F97A32" w:rsidRDefault="00A32A07" w:rsidP="00A57E71">
      <w:pPr>
        <w:pStyle w:val="Standard"/>
        <w:numPr>
          <w:ilvl w:val="0"/>
          <w:numId w:val="32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 w:cs="Arial"/>
          <w:color w:val="000000"/>
          <w:szCs w:val="20"/>
        </w:rPr>
        <w:t>Wykonawca obejmie ubezpieczeniem NNW uczestników kursu na cały okres czas trwania kursu.</w:t>
      </w:r>
      <w:r w:rsidRPr="00F97A32">
        <w:rPr>
          <w:rFonts w:asciiTheme="minorHAnsi" w:hAnsiTheme="minorHAnsi" w:cs="Arial"/>
          <w:color w:val="000000"/>
          <w:szCs w:val="20"/>
          <w:lang w:eastAsia="en-US"/>
        </w:rPr>
        <w:t xml:space="preserve"> Oryginał polisy oraz kserokopia podbita za zgodność powinny zostać przedstawione w dniu rozpoczęcia szkolenia</w:t>
      </w:r>
      <w:r w:rsidRPr="00F97A32">
        <w:rPr>
          <w:rFonts w:asciiTheme="minorHAnsi" w:eastAsia="ArialNarrow, Arial" w:hAnsiTheme="minorHAnsi" w:cs="Arial"/>
          <w:color w:val="000000"/>
          <w:szCs w:val="20"/>
          <w:lang w:eastAsia="en-US"/>
        </w:rPr>
        <w:t>.</w:t>
      </w:r>
    </w:p>
    <w:p w14:paraId="0EAB4F25" w14:textId="77777777" w:rsidR="00A32A07" w:rsidRPr="00F97A32" w:rsidRDefault="00A32A07" w:rsidP="00A57E71">
      <w:pPr>
        <w:pStyle w:val="Standard"/>
        <w:numPr>
          <w:ilvl w:val="0"/>
          <w:numId w:val="32"/>
        </w:numPr>
        <w:spacing w:line="240" w:lineRule="auto"/>
        <w:jc w:val="both"/>
        <w:rPr>
          <w:rFonts w:asciiTheme="minorHAnsi" w:eastAsia="ArialNarrow, Arial" w:hAnsiTheme="minorHAnsi" w:cs="Arial"/>
          <w:szCs w:val="20"/>
        </w:rPr>
      </w:pPr>
      <w:r w:rsidRPr="00F97A32">
        <w:rPr>
          <w:rFonts w:asciiTheme="minorHAnsi" w:eastAsia="ArialNarrow, Arial" w:hAnsiTheme="minorHAnsi" w:cs="Arial"/>
          <w:szCs w:val="20"/>
        </w:rPr>
        <w:t>Zamawiający zapewnia pomieszczenie z przeznaczeniem na zajęcia teoretyczne i praktyczne.</w:t>
      </w:r>
    </w:p>
    <w:p w14:paraId="5D0806AC" w14:textId="449D5ED4" w:rsidR="00A32A07" w:rsidRPr="00F97A32" w:rsidRDefault="00A32A07" w:rsidP="00A57E71">
      <w:pPr>
        <w:pStyle w:val="Standard"/>
        <w:numPr>
          <w:ilvl w:val="0"/>
          <w:numId w:val="32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eastAsia="ArialNarrow, Arial" w:hAnsiTheme="minorHAnsi" w:cs="Arial"/>
          <w:szCs w:val="20"/>
        </w:rPr>
        <w:t>Przeprowadzenie badań lekarskich o braku prz</w:t>
      </w:r>
      <w:r w:rsidRPr="00F97A32">
        <w:rPr>
          <w:rFonts w:asciiTheme="minorHAnsi" w:eastAsia="ArialNarrow, Arial" w:hAnsiTheme="minorHAnsi" w:cs="Arial"/>
          <w:color w:val="000000"/>
          <w:szCs w:val="20"/>
        </w:rPr>
        <w:t xml:space="preserve">eciwwskazań do udziału w kursie </w:t>
      </w:r>
      <w:r w:rsidRPr="00F97A32">
        <w:rPr>
          <w:rFonts w:asciiTheme="minorHAnsi" w:eastAsia="ArialNarrow, Arial" w:hAnsiTheme="minorHAnsi" w:cs="Arial"/>
          <w:color w:val="000000" w:themeColor="text1"/>
          <w:szCs w:val="20"/>
        </w:rPr>
        <w:t>„</w:t>
      </w:r>
      <w:r w:rsidR="008A29A8" w:rsidRPr="00F97A32">
        <w:rPr>
          <w:rFonts w:asciiTheme="minorHAnsi" w:eastAsia="ArialNarrow, Arial" w:hAnsiTheme="minorHAnsi" w:cs="Arial"/>
          <w:color w:val="000000" w:themeColor="text1"/>
          <w:szCs w:val="20"/>
        </w:rPr>
        <w:t>Palacz CO</w:t>
      </w:r>
      <w:r w:rsidRPr="00F97A32">
        <w:rPr>
          <w:rFonts w:asciiTheme="minorHAnsi" w:eastAsia="ArialNarrow, Arial" w:hAnsiTheme="minorHAnsi" w:cs="Arial"/>
          <w:color w:val="000000" w:themeColor="text1"/>
          <w:szCs w:val="20"/>
        </w:rPr>
        <w:t xml:space="preserve">” </w:t>
      </w:r>
      <w:r w:rsidRPr="00F97A32">
        <w:rPr>
          <w:rFonts w:asciiTheme="minorHAnsi" w:eastAsia="ArialNarrow, Arial" w:hAnsiTheme="minorHAnsi" w:cs="Arial"/>
          <w:color w:val="000000"/>
          <w:szCs w:val="20"/>
        </w:rPr>
        <w:t>organizuje Wykonawca i ponosi koszty z tym związane. W przypadku rezygnacji uczestnika, który przeszedł badania lub niezakwalifikowania się kandydata na kurs ze względu na problemy zdrowotne Wykonawca zobowiązany jest do pokrycia kosztów badań dla kolejnego uczestnika w ramach wynagrodzenia określonego w złożonej ofercie. Czasu przeznaczonego na badania lekarskie nie należy wliczać do liczby godzin szkolenia ogółem.</w:t>
      </w:r>
    </w:p>
    <w:p w14:paraId="17F4D239" w14:textId="77777777" w:rsidR="00A32A07" w:rsidRPr="00F97A32" w:rsidRDefault="00A32A07" w:rsidP="00A57E71">
      <w:pPr>
        <w:pStyle w:val="Standard"/>
        <w:numPr>
          <w:ilvl w:val="0"/>
          <w:numId w:val="32"/>
        </w:numPr>
        <w:spacing w:line="240" w:lineRule="auto"/>
        <w:jc w:val="both"/>
        <w:rPr>
          <w:rFonts w:asciiTheme="minorHAnsi" w:eastAsia="ArialNarrow, Arial" w:hAnsiTheme="minorHAnsi" w:cs="Arial"/>
          <w:color w:val="000000"/>
          <w:szCs w:val="20"/>
        </w:rPr>
      </w:pPr>
      <w:r w:rsidRPr="00F97A32">
        <w:rPr>
          <w:rFonts w:asciiTheme="minorHAnsi" w:eastAsia="ArialNarrow, Arial" w:hAnsiTheme="minorHAnsi" w:cs="Arial"/>
          <w:color w:val="000000"/>
          <w:szCs w:val="20"/>
        </w:rPr>
        <w:t>Wykonawca przed przystąpieniem do kursu przeszkoli uczestników biorących udział w kursie w zakresie BHP</w:t>
      </w:r>
      <w:r w:rsidR="00554CE3" w:rsidRPr="00F97A32">
        <w:rPr>
          <w:rFonts w:asciiTheme="minorHAnsi" w:eastAsia="ArialNarrow, Arial" w:hAnsiTheme="minorHAnsi" w:cs="Arial"/>
          <w:color w:val="000000"/>
          <w:szCs w:val="20"/>
        </w:rPr>
        <w:t>.</w:t>
      </w:r>
    </w:p>
    <w:p w14:paraId="2D0F65C4" w14:textId="38B216F5" w:rsidR="00ED37DE" w:rsidRPr="00F97A32" w:rsidRDefault="00A32A07" w:rsidP="00A32A07">
      <w:pPr>
        <w:pStyle w:val="Standard"/>
        <w:spacing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97A32">
        <w:rPr>
          <w:rFonts w:asciiTheme="minorHAnsi" w:hAnsiTheme="minorHAnsi" w:cs="Arial"/>
          <w:b/>
          <w:bCs/>
          <w:szCs w:val="20"/>
        </w:rPr>
        <w:t>Termin wykonania zamówienia:</w:t>
      </w:r>
    </w:p>
    <w:p w14:paraId="42BFE4A6" w14:textId="363A983F" w:rsidR="00A32A07" w:rsidRPr="00F97A32" w:rsidRDefault="00A32A07" w:rsidP="00A57E71">
      <w:pPr>
        <w:pStyle w:val="Standard"/>
        <w:numPr>
          <w:ilvl w:val="0"/>
          <w:numId w:val="31"/>
        </w:numPr>
        <w:tabs>
          <w:tab w:val="left" w:pos="1800"/>
        </w:tabs>
        <w:spacing w:line="240" w:lineRule="auto"/>
        <w:ind w:left="426" w:hanging="426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 w:cs="Arial"/>
          <w:szCs w:val="20"/>
        </w:rPr>
        <w:t xml:space="preserve">Termin </w:t>
      </w:r>
      <w:r w:rsidR="00C0042B" w:rsidRPr="00F97A32">
        <w:rPr>
          <w:rFonts w:asciiTheme="minorHAnsi" w:hAnsiTheme="minorHAnsi" w:cs="Arial"/>
          <w:szCs w:val="20"/>
        </w:rPr>
        <w:t>przeprowadzenia</w:t>
      </w:r>
      <w:r w:rsidRPr="00F97A32">
        <w:rPr>
          <w:rFonts w:asciiTheme="minorHAnsi" w:hAnsiTheme="minorHAnsi" w:cs="Arial"/>
          <w:szCs w:val="20"/>
        </w:rPr>
        <w:t xml:space="preserve"> kursu, </w:t>
      </w:r>
      <w:r w:rsidR="00C0042B" w:rsidRPr="00F97A32">
        <w:rPr>
          <w:rFonts w:asciiTheme="minorHAnsi" w:hAnsiTheme="minorHAnsi" w:cs="Arial"/>
          <w:szCs w:val="20"/>
        </w:rPr>
        <w:t>01.</w:t>
      </w:r>
      <w:r w:rsidR="008A29A8" w:rsidRPr="00F97A32">
        <w:rPr>
          <w:rFonts w:asciiTheme="minorHAnsi" w:hAnsiTheme="minorHAnsi" w:cs="Arial"/>
          <w:szCs w:val="20"/>
        </w:rPr>
        <w:t>10</w:t>
      </w:r>
      <w:r w:rsidR="00C0042B" w:rsidRPr="00F97A32">
        <w:rPr>
          <w:rFonts w:asciiTheme="minorHAnsi" w:hAnsiTheme="minorHAnsi" w:cs="Arial"/>
          <w:szCs w:val="20"/>
        </w:rPr>
        <w:t xml:space="preserve">.2024 rok – </w:t>
      </w:r>
      <w:r w:rsidR="008A29A8" w:rsidRPr="00F97A32">
        <w:rPr>
          <w:rFonts w:asciiTheme="minorHAnsi" w:hAnsiTheme="minorHAnsi" w:cs="Arial"/>
          <w:szCs w:val="20"/>
        </w:rPr>
        <w:t>18</w:t>
      </w:r>
      <w:r w:rsidR="00C0042B" w:rsidRPr="00F97A32">
        <w:rPr>
          <w:rFonts w:asciiTheme="minorHAnsi" w:hAnsiTheme="minorHAnsi" w:cs="Arial"/>
          <w:szCs w:val="20"/>
        </w:rPr>
        <w:t>.</w:t>
      </w:r>
      <w:r w:rsidR="008A29A8" w:rsidRPr="00F97A32">
        <w:rPr>
          <w:rFonts w:asciiTheme="minorHAnsi" w:hAnsiTheme="minorHAnsi" w:cs="Arial"/>
          <w:szCs w:val="20"/>
        </w:rPr>
        <w:t>10</w:t>
      </w:r>
      <w:r w:rsidR="00C0042B" w:rsidRPr="00F97A32">
        <w:rPr>
          <w:rFonts w:asciiTheme="minorHAnsi" w:hAnsiTheme="minorHAnsi" w:cs="Arial"/>
          <w:szCs w:val="20"/>
        </w:rPr>
        <w:t xml:space="preserve">.2024 rok </w:t>
      </w:r>
      <w:r w:rsidRPr="00F97A32">
        <w:rPr>
          <w:rFonts w:asciiTheme="minorHAnsi" w:hAnsiTheme="minorHAnsi" w:cs="Arial"/>
          <w:szCs w:val="20"/>
        </w:rPr>
        <w:t>– termin zakończenia wraz z egzaminem</w:t>
      </w:r>
      <w:r w:rsidR="004E7B8A" w:rsidRPr="00F97A32">
        <w:rPr>
          <w:rFonts w:asciiTheme="minorHAnsi" w:hAnsiTheme="minorHAnsi" w:cs="Arial"/>
          <w:szCs w:val="20"/>
        </w:rPr>
        <w:t xml:space="preserve"> zewnętrznym przed komisją kwalifikacyjną</w:t>
      </w:r>
      <w:r w:rsidR="00C0042B" w:rsidRPr="00F97A32">
        <w:rPr>
          <w:rFonts w:asciiTheme="minorHAnsi" w:hAnsiTheme="minorHAnsi" w:cs="Arial"/>
          <w:szCs w:val="20"/>
        </w:rPr>
        <w:t>.</w:t>
      </w:r>
    </w:p>
    <w:p w14:paraId="56B382FA" w14:textId="77777777" w:rsidR="00A32A07" w:rsidRPr="00F97A32" w:rsidRDefault="00A32A07" w:rsidP="003B4DE0">
      <w:pPr>
        <w:pStyle w:val="Standard"/>
        <w:numPr>
          <w:ilvl w:val="0"/>
          <w:numId w:val="22"/>
        </w:numPr>
        <w:spacing w:line="240" w:lineRule="auto"/>
        <w:ind w:left="426"/>
        <w:jc w:val="both"/>
        <w:rPr>
          <w:rFonts w:asciiTheme="minorHAnsi" w:hAnsiTheme="minorHAnsi" w:cs="Arial"/>
          <w:b/>
          <w:bCs/>
          <w:szCs w:val="20"/>
        </w:rPr>
      </w:pPr>
      <w:r w:rsidRPr="00F97A32">
        <w:rPr>
          <w:rFonts w:asciiTheme="minorHAnsi" w:hAnsiTheme="minorHAnsi" w:cs="Arial"/>
          <w:b/>
          <w:bCs/>
          <w:szCs w:val="20"/>
        </w:rPr>
        <w:t>Opis części zamówienia, jeśli zamawiający dopuszcza składanie ofert częściowych.</w:t>
      </w:r>
    </w:p>
    <w:p w14:paraId="3FB4A662" w14:textId="77777777" w:rsidR="00A32A07" w:rsidRPr="00F97A32" w:rsidRDefault="00A32A07" w:rsidP="003B4DE0">
      <w:pPr>
        <w:pStyle w:val="Standard"/>
        <w:spacing w:line="240" w:lineRule="auto"/>
        <w:ind w:left="426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t>Zamawiający nie dopuszcza składania ofert częściowych.</w:t>
      </w:r>
    </w:p>
    <w:p w14:paraId="105FD738" w14:textId="77777777" w:rsidR="00A32A07" w:rsidRPr="00F97A32" w:rsidRDefault="00A32A07" w:rsidP="003B4DE0">
      <w:pPr>
        <w:pStyle w:val="Standard"/>
        <w:numPr>
          <w:ilvl w:val="0"/>
          <w:numId w:val="23"/>
        </w:numPr>
        <w:spacing w:line="240" w:lineRule="auto"/>
        <w:ind w:left="426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hAnsiTheme="minorHAnsi" w:cs="Arial"/>
          <w:b/>
          <w:bCs/>
          <w:szCs w:val="20"/>
        </w:rPr>
        <w:lastRenderedPageBreak/>
        <w:t>Ofert wariantowe.</w:t>
      </w:r>
    </w:p>
    <w:p w14:paraId="1A9EE3ED" w14:textId="23278F5F" w:rsidR="00ED37DE" w:rsidRPr="00F97A32" w:rsidRDefault="00A32A07" w:rsidP="00CE6544">
      <w:pPr>
        <w:pStyle w:val="Standard"/>
        <w:spacing w:line="240" w:lineRule="auto"/>
        <w:ind w:left="426"/>
        <w:jc w:val="both"/>
        <w:rPr>
          <w:rFonts w:asciiTheme="minorHAnsi" w:hAnsiTheme="minorHAnsi" w:cs="Arial"/>
          <w:szCs w:val="20"/>
        </w:rPr>
      </w:pPr>
      <w:r w:rsidRPr="00F97A32">
        <w:rPr>
          <w:rFonts w:asciiTheme="minorHAnsi" w:hAnsiTheme="minorHAnsi" w:cs="Arial"/>
          <w:szCs w:val="20"/>
        </w:rPr>
        <w:t>Zamawiający nie dopuszcza składania ofert wariantowych.</w:t>
      </w:r>
    </w:p>
    <w:p w14:paraId="5C9AC833" w14:textId="77777777" w:rsidR="00A32A07" w:rsidRPr="00F97A32" w:rsidRDefault="00A32A07" w:rsidP="00A32A07">
      <w:pPr>
        <w:pStyle w:val="Standard"/>
        <w:spacing w:line="240" w:lineRule="auto"/>
        <w:jc w:val="both"/>
        <w:rPr>
          <w:rFonts w:asciiTheme="minorHAnsi" w:hAnsiTheme="minorHAnsi" w:cs="Arial"/>
          <w:b/>
          <w:szCs w:val="20"/>
        </w:rPr>
      </w:pPr>
      <w:r w:rsidRPr="00F97A32">
        <w:rPr>
          <w:rFonts w:asciiTheme="minorHAnsi" w:hAnsiTheme="minorHAnsi" w:cs="Arial"/>
          <w:b/>
          <w:szCs w:val="20"/>
        </w:rPr>
        <w:t>Miejsce oraz termin składania ofert</w:t>
      </w:r>
    </w:p>
    <w:p w14:paraId="38FF22D8" w14:textId="6FA652B9" w:rsidR="000F2C90" w:rsidRPr="00F97A32" w:rsidRDefault="000F2C90" w:rsidP="000F2C90">
      <w:pPr>
        <w:pStyle w:val="Standard"/>
        <w:widowControl w:val="0"/>
        <w:numPr>
          <w:ilvl w:val="1"/>
          <w:numId w:val="22"/>
        </w:numPr>
        <w:tabs>
          <w:tab w:val="left" w:pos="0"/>
        </w:tabs>
        <w:autoSpaceDE w:val="0"/>
        <w:spacing w:after="0" w:line="360" w:lineRule="auto"/>
        <w:ind w:left="426"/>
        <w:jc w:val="both"/>
        <w:rPr>
          <w:rFonts w:asciiTheme="minorHAnsi" w:eastAsia="BookmanOldStyle" w:hAnsiTheme="minorHAnsi" w:cs="Arial"/>
          <w:color w:val="000000"/>
          <w:kern w:val="0"/>
          <w:szCs w:val="20"/>
          <w:lang w:eastAsia="ar-SA"/>
        </w:rPr>
      </w:pPr>
      <w:r w:rsidRPr="00F97A32">
        <w:rPr>
          <w:rFonts w:asciiTheme="minorHAnsi" w:eastAsia="BookmanOldStyle" w:hAnsiTheme="minorHAnsi" w:cs="Arial"/>
          <w:color w:val="000000"/>
          <w:kern w:val="0"/>
          <w:szCs w:val="20"/>
          <w:lang w:eastAsia="ar-SA"/>
        </w:rPr>
        <w:t xml:space="preserve">Oferty proszę </w:t>
      </w:r>
      <w:r w:rsidR="008A29A8" w:rsidRPr="00F97A32">
        <w:rPr>
          <w:rFonts w:asciiTheme="minorHAnsi" w:eastAsia="BookmanOldStyle" w:hAnsiTheme="minorHAnsi" w:cs="Arial"/>
          <w:color w:val="000000"/>
          <w:kern w:val="0"/>
          <w:szCs w:val="20"/>
          <w:lang w:eastAsia="ar-SA"/>
        </w:rPr>
        <w:t xml:space="preserve">złożyć wyłącznie za pośrednictwem platformy zakupowej </w:t>
      </w:r>
      <w:proofErr w:type="spellStart"/>
      <w:r w:rsidR="008A29A8" w:rsidRPr="00F97A32">
        <w:rPr>
          <w:rFonts w:asciiTheme="minorHAnsi" w:eastAsia="BookmanOldStyle" w:hAnsiTheme="minorHAnsi" w:cs="Arial"/>
          <w:color w:val="000000"/>
          <w:kern w:val="0"/>
          <w:szCs w:val="20"/>
          <w:lang w:eastAsia="ar-SA"/>
        </w:rPr>
        <w:t>OpenNexus</w:t>
      </w:r>
      <w:proofErr w:type="spellEnd"/>
      <w:r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 xml:space="preserve"> </w:t>
      </w:r>
      <w:r w:rsidRPr="00F97A32">
        <w:rPr>
          <w:rFonts w:asciiTheme="minorHAnsi" w:eastAsia="BookmanOldStyle" w:hAnsiTheme="minorHAnsi" w:cs="Arial"/>
          <w:color w:val="000000"/>
          <w:kern w:val="0"/>
          <w:szCs w:val="20"/>
          <w:lang w:eastAsia="ar-SA"/>
        </w:rPr>
        <w:t xml:space="preserve"> </w:t>
      </w:r>
    </w:p>
    <w:p w14:paraId="2EE89BE6" w14:textId="1931452C" w:rsidR="000F2C90" w:rsidRPr="00F97A32" w:rsidRDefault="000F2C90" w:rsidP="000F2C90">
      <w:pPr>
        <w:pStyle w:val="Standard"/>
        <w:widowControl w:val="0"/>
        <w:numPr>
          <w:ilvl w:val="1"/>
          <w:numId w:val="22"/>
        </w:numPr>
        <w:tabs>
          <w:tab w:val="left" w:pos="0"/>
        </w:tabs>
        <w:autoSpaceDE w:val="0"/>
        <w:spacing w:after="0" w:line="360" w:lineRule="auto"/>
        <w:ind w:left="426"/>
        <w:jc w:val="both"/>
        <w:rPr>
          <w:rFonts w:asciiTheme="minorHAnsi" w:eastAsia="BookmanOldStyle" w:hAnsiTheme="minorHAnsi" w:cs="Arial"/>
          <w:color w:val="000000"/>
          <w:kern w:val="0"/>
          <w:szCs w:val="20"/>
          <w:lang w:eastAsia="ar-SA"/>
        </w:rPr>
      </w:pPr>
      <w:r w:rsidRPr="00F97A32">
        <w:rPr>
          <w:rFonts w:asciiTheme="minorHAnsi" w:eastAsia="BookmanOldStyle" w:hAnsiTheme="minorHAnsi" w:cs="Arial"/>
          <w:color w:val="000000"/>
          <w:kern w:val="0"/>
          <w:szCs w:val="20"/>
          <w:lang w:eastAsia="ar-SA"/>
        </w:rPr>
        <w:t xml:space="preserve">Termin składania ofert upływa </w:t>
      </w:r>
      <w:r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 xml:space="preserve">dnia </w:t>
      </w:r>
      <w:bookmarkStart w:id="3" w:name="_Hlk147840314"/>
      <w:r w:rsidR="008A29A8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>3</w:t>
      </w:r>
      <w:r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 xml:space="preserve"> </w:t>
      </w:r>
      <w:r w:rsidR="008A29A8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>września</w:t>
      </w:r>
      <w:r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 xml:space="preserve"> 202</w:t>
      </w:r>
      <w:r w:rsidR="000326FA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>4</w:t>
      </w:r>
      <w:r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 xml:space="preserve"> r. o godzinie 10</w:t>
      </w:r>
      <w:r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vertAlign w:val="superscript"/>
          <w:lang w:eastAsia="ar-SA"/>
        </w:rPr>
        <w:t>00</w:t>
      </w:r>
      <w:bookmarkEnd w:id="3"/>
      <w:r w:rsidRPr="00F97A32">
        <w:rPr>
          <w:rFonts w:asciiTheme="minorHAnsi" w:eastAsia="BookmanOldStyle" w:hAnsiTheme="minorHAnsi" w:cs="Arial"/>
          <w:color w:val="000000"/>
          <w:kern w:val="0"/>
          <w:szCs w:val="20"/>
          <w:lang w:eastAsia="ar-SA"/>
        </w:rPr>
        <w:t>,</w:t>
      </w:r>
    </w:p>
    <w:p w14:paraId="2CB1A1D2" w14:textId="77777777" w:rsidR="00A32A07" w:rsidRPr="00F97A32" w:rsidRDefault="00A32A07" w:rsidP="00A32A07">
      <w:pPr>
        <w:pStyle w:val="Standard"/>
        <w:widowControl w:val="0"/>
        <w:tabs>
          <w:tab w:val="left" w:pos="249"/>
          <w:tab w:val="left" w:pos="720"/>
        </w:tabs>
        <w:autoSpaceDE w:val="0"/>
        <w:spacing w:after="0" w:line="240" w:lineRule="auto"/>
        <w:jc w:val="both"/>
        <w:rPr>
          <w:rFonts w:asciiTheme="minorHAnsi" w:eastAsia="Arial" w:hAnsiTheme="minorHAnsi" w:cs="Arial"/>
          <w:color w:val="000000"/>
          <w:szCs w:val="20"/>
        </w:rPr>
      </w:pPr>
      <w:r w:rsidRPr="00F97A32">
        <w:rPr>
          <w:rFonts w:asciiTheme="minorHAnsi" w:eastAsia="Arial" w:hAnsiTheme="minorHAnsi" w:cs="Arial"/>
          <w:color w:val="000000"/>
          <w:szCs w:val="20"/>
        </w:rPr>
        <w:t xml:space="preserve">        </w:t>
      </w:r>
    </w:p>
    <w:p w14:paraId="3599B1E8" w14:textId="77777777" w:rsidR="00A32A07" w:rsidRPr="00F97A32" w:rsidRDefault="00A32A07" w:rsidP="00A32A07">
      <w:pPr>
        <w:pStyle w:val="Standard"/>
        <w:widowControl w:val="0"/>
        <w:tabs>
          <w:tab w:val="left" w:pos="249"/>
          <w:tab w:val="left" w:pos="720"/>
        </w:tabs>
        <w:autoSpaceDE w:val="0"/>
        <w:spacing w:after="0" w:line="240" w:lineRule="auto"/>
        <w:jc w:val="both"/>
        <w:rPr>
          <w:rFonts w:asciiTheme="minorHAnsi" w:eastAsia="BookmanOldStyle" w:hAnsiTheme="minorHAnsi" w:cs="Arial"/>
          <w:b/>
          <w:color w:val="000000"/>
          <w:szCs w:val="20"/>
        </w:rPr>
      </w:pPr>
      <w:r w:rsidRPr="00F97A32">
        <w:rPr>
          <w:rFonts w:asciiTheme="minorHAnsi" w:eastAsia="BookmanOldStyle" w:hAnsiTheme="minorHAnsi" w:cs="Arial"/>
          <w:b/>
          <w:color w:val="000000"/>
          <w:szCs w:val="20"/>
        </w:rPr>
        <w:t>Miejsce oraz termin otwarcia ofert.</w:t>
      </w:r>
    </w:p>
    <w:p w14:paraId="644AE918" w14:textId="77777777" w:rsidR="00A32A07" w:rsidRPr="00F97A32" w:rsidRDefault="00A32A07" w:rsidP="00A32A07">
      <w:pPr>
        <w:pStyle w:val="Standard"/>
        <w:widowControl w:val="0"/>
        <w:tabs>
          <w:tab w:val="left" w:pos="249"/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="Arial"/>
          <w:szCs w:val="20"/>
        </w:rPr>
      </w:pPr>
    </w:p>
    <w:p w14:paraId="28DD396D" w14:textId="1AC5DBE9" w:rsidR="00A32A07" w:rsidRPr="00F97A32" w:rsidRDefault="00A32A07" w:rsidP="003B4DE0">
      <w:pPr>
        <w:pStyle w:val="Standard"/>
        <w:widowControl w:val="0"/>
        <w:numPr>
          <w:ilvl w:val="0"/>
          <w:numId w:val="26"/>
        </w:numPr>
        <w:tabs>
          <w:tab w:val="left" w:pos="0"/>
          <w:tab w:val="left" w:pos="567"/>
        </w:tabs>
        <w:autoSpaceDE w:val="0"/>
        <w:spacing w:after="0" w:line="360" w:lineRule="auto"/>
        <w:ind w:left="284" w:hanging="284"/>
        <w:jc w:val="both"/>
        <w:rPr>
          <w:rFonts w:asciiTheme="minorHAnsi" w:hAnsiTheme="minorHAnsi"/>
          <w:szCs w:val="20"/>
        </w:rPr>
      </w:pPr>
      <w:r w:rsidRPr="00F97A32">
        <w:rPr>
          <w:rFonts w:asciiTheme="minorHAnsi" w:eastAsia="BookmanOldStyle" w:hAnsiTheme="minorHAnsi" w:cs="Arial"/>
          <w:szCs w:val="20"/>
        </w:rPr>
        <w:t xml:space="preserve">Otwarcie ofert nastąpi </w:t>
      </w:r>
      <w:r w:rsidRPr="00F97A32">
        <w:rPr>
          <w:rFonts w:asciiTheme="minorHAnsi" w:eastAsia="BookmanOldStylePogrubiony, Bold" w:hAnsiTheme="minorHAnsi" w:cs="Arial"/>
          <w:b/>
          <w:bCs/>
          <w:szCs w:val="20"/>
        </w:rPr>
        <w:t xml:space="preserve">w dniu </w:t>
      </w:r>
      <w:r w:rsidR="008A29A8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>3</w:t>
      </w:r>
      <w:r w:rsidR="000326FA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 xml:space="preserve"> </w:t>
      </w:r>
      <w:r w:rsidR="008A29A8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>wrześn</w:t>
      </w:r>
      <w:r w:rsidR="00C0042B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>i</w:t>
      </w:r>
      <w:r w:rsidR="000B0CD3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>a</w:t>
      </w:r>
      <w:r w:rsidR="00F84264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 xml:space="preserve"> 202</w:t>
      </w:r>
      <w:r w:rsidR="000326FA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>4</w:t>
      </w:r>
      <w:r w:rsidR="00F84264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lang w:eastAsia="ar-SA"/>
        </w:rPr>
        <w:t xml:space="preserve"> r. o godzinie 10</w:t>
      </w:r>
      <w:r w:rsidR="00F84264" w:rsidRPr="00F97A32">
        <w:rPr>
          <w:rFonts w:asciiTheme="minorHAnsi" w:eastAsia="BookmanOldStyle" w:hAnsiTheme="minorHAnsi" w:cs="Arial"/>
          <w:b/>
          <w:color w:val="000000"/>
          <w:kern w:val="0"/>
          <w:szCs w:val="20"/>
          <w:vertAlign w:val="superscript"/>
          <w:lang w:eastAsia="ar-SA"/>
        </w:rPr>
        <w:t>10</w:t>
      </w:r>
      <w:r w:rsidRPr="00F97A32">
        <w:rPr>
          <w:rFonts w:asciiTheme="minorHAnsi" w:eastAsia="BookmanOldStyle" w:hAnsiTheme="minorHAnsi" w:cs="Arial"/>
          <w:color w:val="000000"/>
          <w:szCs w:val="20"/>
        </w:rPr>
        <w:t>,</w:t>
      </w:r>
    </w:p>
    <w:p w14:paraId="49F0E02A" w14:textId="77777777" w:rsidR="00E71CCA" w:rsidRPr="00F97A32" w:rsidRDefault="00A32A07" w:rsidP="003B4DE0">
      <w:pPr>
        <w:pStyle w:val="Standard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 w:line="360" w:lineRule="auto"/>
        <w:ind w:left="284" w:hanging="284"/>
        <w:jc w:val="both"/>
        <w:rPr>
          <w:rFonts w:asciiTheme="minorHAnsi" w:eastAsia="BookmanOldStyle" w:hAnsiTheme="minorHAnsi" w:cs="Arial"/>
          <w:color w:val="000000"/>
          <w:szCs w:val="20"/>
        </w:rPr>
      </w:pPr>
      <w:r w:rsidRPr="00F97A32">
        <w:rPr>
          <w:rFonts w:asciiTheme="minorHAnsi" w:eastAsia="BookmanOldStyle" w:hAnsiTheme="minorHAnsi" w:cs="Arial"/>
          <w:color w:val="000000"/>
          <w:szCs w:val="20"/>
        </w:rPr>
        <w:t>Otwarcie ofert jest jawne. Wykonawcy mogą ucze</w:t>
      </w:r>
      <w:r w:rsidR="00E71CCA" w:rsidRPr="00F97A32">
        <w:rPr>
          <w:rFonts w:asciiTheme="minorHAnsi" w:eastAsia="BookmanOldStyle" w:hAnsiTheme="minorHAnsi" w:cs="Arial"/>
          <w:color w:val="000000"/>
          <w:szCs w:val="20"/>
        </w:rPr>
        <w:t>stniczyć w sesji otwarcia ofert.</w:t>
      </w:r>
    </w:p>
    <w:p w14:paraId="38D495BB" w14:textId="77777777" w:rsidR="00D2333E" w:rsidRDefault="00D2333E" w:rsidP="00D2333E">
      <w:pPr>
        <w:pStyle w:val="Standard"/>
        <w:widowControl w:val="0"/>
        <w:tabs>
          <w:tab w:val="left" w:pos="0"/>
        </w:tabs>
        <w:autoSpaceDE w:val="0"/>
        <w:spacing w:after="0" w:line="360" w:lineRule="auto"/>
        <w:ind w:left="284"/>
        <w:jc w:val="both"/>
        <w:rPr>
          <w:rFonts w:asciiTheme="minorHAnsi" w:eastAsia="BookmanOldStyle" w:hAnsiTheme="minorHAnsi" w:cs="Arial"/>
          <w:color w:val="000000"/>
          <w:sz w:val="20"/>
          <w:szCs w:val="20"/>
        </w:rPr>
      </w:pPr>
    </w:p>
    <w:p w14:paraId="24858E62" w14:textId="77777777" w:rsidR="00C84FE3" w:rsidRPr="00073915" w:rsidRDefault="00C84FE3" w:rsidP="00C84FE3">
      <w:pPr>
        <w:pStyle w:val="Standard"/>
        <w:widowControl w:val="0"/>
        <w:tabs>
          <w:tab w:val="left" w:pos="0"/>
        </w:tabs>
        <w:autoSpaceDE w:val="0"/>
        <w:spacing w:after="0" w:line="360" w:lineRule="auto"/>
        <w:ind w:left="284"/>
        <w:jc w:val="both"/>
        <w:rPr>
          <w:rFonts w:asciiTheme="minorHAnsi" w:eastAsia="BookmanOldStyle" w:hAnsiTheme="minorHAnsi" w:cstheme="minorHAnsi"/>
          <w:color w:val="000000"/>
          <w:sz w:val="24"/>
          <w:szCs w:val="24"/>
        </w:rPr>
      </w:pPr>
    </w:p>
    <w:p w14:paraId="27C65646" w14:textId="77777777" w:rsidR="00ED37DE" w:rsidRDefault="00ED37DE" w:rsidP="00D2333E">
      <w:pPr>
        <w:pStyle w:val="Standard"/>
        <w:widowControl w:val="0"/>
        <w:tabs>
          <w:tab w:val="left" w:pos="0"/>
        </w:tabs>
        <w:autoSpaceDE w:val="0"/>
        <w:spacing w:after="0" w:line="360" w:lineRule="auto"/>
        <w:ind w:left="284"/>
        <w:jc w:val="both"/>
        <w:rPr>
          <w:rFonts w:asciiTheme="minorHAnsi" w:eastAsia="BookmanOldStyle" w:hAnsiTheme="minorHAnsi" w:cs="Arial"/>
          <w:color w:val="000000"/>
          <w:sz w:val="20"/>
          <w:szCs w:val="20"/>
        </w:rPr>
      </w:pPr>
    </w:p>
    <w:p w14:paraId="7EE872E0" w14:textId="77777777" w:rsidR="00D2333E" w:rsidRPr="00D2333E" w:rsidRDefault="00D2333E" w:rsidP="00E71CCA">
      <w:pPr>
        <w:pStyle w:val="Standard"/>
        <w:widowControl w:val="0"/>
        <w:tabs>
          <w:tab w:val="left" w:pos="0"/>
        </w:tabs>
        <w:autoSpaceDE w:val="0"/>
        <w:spacing w:after="0" w:line="360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BookmanOldStyle" w:hAnsiTheme="minorHAnsi" w:cs="Arial"/>
          <w:color w:val="000000"/>
          <w:sz w:val="20"/>
          <w:szCs w:val="20"/>
        </w:rPr>
        <w:tab/>
      </w:r>
      <w:r>
        <w:rPr>
          <w:rFonts w:asciiTheme="minorHAnsi" w:eastAsia="BookmanOldStyle" w:hAnsiTheme="minorHAnsi" w:cs="Arial"/>
          <w:color w:val="000000"/>
          <w:sz w:val="20"/>
          <w:szCs w:val="20"/>
        </w:rPr>
        <w:tab/>
      </w:r>
      <w:r>
        <w:rPr>
          <w:rFonts w:asciiTheme="minorHAnsi" w:eastAsia="BookmanOldStyle" w:hAnsiTheme="minorHAnsi" w:cs="Arial"/>
          <w:color w:val="000000"/>
          <w:sz w:val="20"/>
          <w:szCs w:val="20"/>
        </w:rPr>
        <w:tab/>
      </w:r>
      <w:r>
        <w:rPr>
          <w:rFonts w:asciiTheme="minorHAnsi" w:eastAsia="BookmanOldStyle" w:hAnsiTheme="minorHAnsi" w:cs="Arial"/>
          <w:color w:val="000000"/>
          <w:sz w:val="20"/>
          <w:szCs w:val="20"/>
        </w:rPr>
        <w:tab/>
      </w:r>
      <w:r>
        <w:rPr>
          <w:rFonts w:asciiTheme="minorHAnsi" w:eastAsia="BookmanOldStyle" w:hAnsiTheme="minorHAnsi" w:cs="Arial"/>
          <w:color w:val="000000"/>
          <w:sz w:val="20"/>
          <w:szCs w:val="20"/>
        </w:rPr>
        <w:tab/>
      </w:r>
      <w:r>
        <w:rPr>
          <w:rFonts w:asciiTheme="minorHAnsi" w:eastAsia="BookmanOldStyle" w:hAnsiTheme="minorHAnsi" w:cs="Arial"/>
          <w:color w:val="000000"/>
          <w:sz w:val="20"/>
          <w:szCs w:val="20"/>
        </w:rPr>
        <w:tab/>
      </w:r>
      <w:r>
        <w:rPr>
          <w:rFonts w:asciiTheme="minorHAnsi" w:eastAsia="BookmanOldStyle" w:hAnsiTheme="minorHAnsi" w:cs="Arial"/>
          <w:color w:val="000000"/>
          <w:sz w:val="20"/>
          <w:szCs w:val="20"/>
        </w:rPr>
        <w:tab/>
      </w:r>
      <w:r>
        <w:rPr>
          <w:rFonts w:asciiTheme="minorHAnsi" w:eastAsia="BookmanOldStyle" w:hAnsiTheme="minorHAnsi" w:cs="Arial"/>
          <w:color w:val="000000"/>
          <w:sz w:val="20"/>
          <w:szCs w:val="20"/>
        </w:rPr>
        <w:tab/>
      </w:r>
      <w:r w:rsidRPr="00D2333E">
        <w:rPr>
          <w:rFonts w:asciiTheme="minorHAnsi" w:eastAsia="BookmanOldStyle" w:hAnsiTheme="minorHAnsi" w:cs="Arial"/>
          <w:b/>
          <w:color w:val="000000"/>
          <w:sz w:val="20"/>
          <w:szCs w:val="20"/>
        </w:rPr>
        <w:tab/>
      </w:r>
      <w:r w:rsidR="00A32A07" w:rsidRPr="00D2333E">
        <w:rPr>
          <w:rFonts w:asciiTheme="minorHAnsi" w:hAnsiTheme="minorHAnsi"/>
          <w:b/>
          <w:sz w:val="20"/>
          <w:szCs w:val="20"/>
        </w:rPr>
        <w:t>Podpisał:</w:t>
      </w:r>
    </w:p>
    <w:p w14:paraId="368BE51A" w14:textId="1286A79B" w:rsidR="002E5228" w:rsidRPr="00F97A32" w:rsidRDefault="00D2333E" w:rsidP="00D2333E">
      <w:pPr>
        <w:pStyle w:val="Standard"/>
        <w:widowControl w:val="0"/>
        <w:tabs>
          <w:tab w:val="left" w:pos="0"/>
        </w:tabs>
        <w:autoSpaceDE w:val="0"/>
        <w:spacing w:after="0" w:line="360" w:lineRule="auto"/>
        <w:ind w:left="284"/>
        <w:rPr>
          <w:rFonts w:asciiTheme="minorHAnsi" w:hAnsiTheme="minorHAnsi"/>
          <w:b/>
          <w:sz w:val="20"/>
          <w:szCs w:val="20"/>
        </w:rPr>
      </w:pPr>
      <w:r w:rsidRPr="00D2333E">
        <w:rPr>
          <w:rFonts w:asciiTheme="minorHAnsi" w:hAnsiTheme="minorHAnsi"/>
          <w:b/>
          <w:sz w:val="20"/>
          <w:szCs w:val="20"/>
        </w:rPr>
        <w:tab/>
      </w:r>
      <w:r w:rsidRPr="00D2333E">
        <w:rPr>
          <w:rFonts w:asciiTheme="minorHAnsi" w:hAnsiTheme="minorHAnsi"/>
          <w:b/>
          <w:sz w:val="20"/>
          <w:szCs w:val="20"/>
        </w:rPr>
        <w:tab/>
      </w:r>
      <w:r w:rsidRPr="00D2333E">
        <w:rPr>
          <w:rFonts w:asciiTheme="minorHAnsi" w:hAnsiTheme="minorHAnsi"/>
          <w:b/>
          <w:sz w:val="20"/>
          <w:szCs w:val="20"/>
        </w:rPr>
        <w:tab/>
      </w:r>
      <w:r w:rsidRPr="00D2333E">
        <w:rPr>
          <w:rFonts w:asciiTheme="minorHAnsi" w:hAnsiTheme="minorHAnsi"/>
          <w:b/>
          <w:sz w:val="20"/>
          <w:szCs w:val="20"/>
        </w:rPr>
        <w:tab/>
      </w:r>
      <w:r w:rsidRPr="00D2333E">
        <w:rPr>
          <w:rFonts w:asciiTheme="minorHAnsi" w:hAnsiTheme="minorHAnsi"/>
          <w:b/>
          <w:sz w:val="20"/>
          <w:szCs w:val="20"/>
        </w:rPr>
        <w:tab/>
      </w:r>
      <w:r w:rsidRPr="00D2333E">
        <w:rPr>
          <w:rFonts w:asciiTheme="minorHAnsi" w:hAnsiTheme="minorHAnsi"/>
          <w:b/>
          <w:sz w:val="20"/>
          <w:szCs w:val="20"/>
        </w:rPr>
        <w:tab/>
      </w:r>
      <w:r w:rsidRPr="00D2333E">
        <w:rPr>
          <w:rFonts w:asciiTheme="minorHAnsi" w:hAnsiTheme="minorHAnsi"/>
          <w:b/>
          <w:sz w:val="20"/>
          <w:szCs w:val="20"/>
        </w:rPr>
        <w:tab/>
      </w:r>
      <w:r w:rsidRPr="00D2333E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 xml:space="preserve"> </w:t>
      </w:r>
      <w:r w:rsidR="00F97A32" w:rsidRPr="00F97A32">
        <w:rPr>
          <w:rFonts w:asciiTheme="minorHAnsi" w:hAnsiTheme="minorHAnsi"/>
          <w:b/>
          <w:sz w:val="20"/>
          <w:szCs w:val="20"/>
        </w:rPr>
        <w:t xml:space="preserve">Zastępca </w:t>
      </w:r>
      <w:r w:rsidRPr="00F97A32">
        <w:rPr>
          <w:rFonts w:asciiTheme="minorHAnsi" w:hAnsiTheme="minorHAnsi"/>
          <w:b/>
          <w:sz w:val="20"/>
          <w:szCs w:val="20"/>
        </w:rPr>
        <w:t>Dyrektor</w:t>
      </w:r>
      <w:r w:rsidR="00F97A32" w:rsidRPr="00F97A32">
        <w:rPr>
          <w:rFonts w:asciiTheme="minorHAnsi" w:hAnsiTheme="minorHAnsi"/>
          <w:b/>
          <w:sz w:val="20"/>
          <w:szCs w:val="20"/>
        </w:rPr>
        <w:t>a</w:t>
      </w:r>
      <w:r w:rsidRPr="00F97A32">
        <w:rPr>
          <w:rFonts w:asciiTheme="minorHAnsi" w:hAnsiTheme="minorHAnsi"/>
          <w:b/>
          <w:sz w:val="20"/>
          <w:szCs w:val="20"/>
        </w:rPr>
        <w:t xml:space="preserve"> </w:t>
      </w:r>
    </w:p>
    <w:p w14:paraId="2FE0D550" w14:textId="77777777" w:rsidR="00D2333E" w:rsidRPr="00F97A32" w:rsidRDefault="002E5228" w:rsidP="002E5228">
      <w:pPr>
        <w:pStyle w:val="Standard"/>
        <w:widowControl w:val="0"/>
        <w:tabs>
          <w:tab w:val="left" w:pos="0"/>
        </w:tabs>
        <w:autoSpaceDE w:val="0"/>
        <w:spacing w:after="0" w:line="360" w:lineRule="auto"/>
        <w:ind w:left="284"/>
        <w:rPr>
          <w:rFonts w:asciiTheme="minorHAnsi" w:hAnsiTheme="minorHAnsi"/>
          <w:b/>
          <w:sz w:val="20"/>
          <w:szCs w:val="20"/>
        </w:rPr>
      </w:pP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  <w:t xml:space="preserve"> </w:t>
      </w:r>
      <w:r w:rsidRPr="00F97A32">
        <w:rPr>
          <w:rFonts w:asciiTheme="minorHAnsi" w:hAnsiTheme="minorHAnsi"/>
          <w:b/>
          <w:sz w:val="20"/>
          <w:szCs w:val="20"/>
        </w:rPr>
        <w:tab/>
        <w:t xml:space="preserve">        </w:t>
      </w:r>
      <w:r w:rsidR="00D2333E" w:rsidRPr="00F97A32">
        <w:rPr>
          <w:rFonts w:asciiTheme="minorHAnsi" w:hAnsiTheme="minorHAnsi"/>
          <w:b/>
          <w:sz w:val="20"/>
          <w:szCs w:val="20"/>
        </w:rPr>
        <w:t>Aresztu Śledczego</w:t>
      </w:r>
      <w:r w:rsidRPr="00F97A32">
        <w:rPr>
          <w:rFonts w:asciiTheme="minorHAnsi" w:hAnsiTheme="minorHAnsi"/>
          <w:b/>
          <w:sz w:val="20"/>
          <w:szCs w:val="20"/>
        </w:rPr>
        <w:t xml:space="preserve"> w</w:t>
      </w:r>
      <w:r w:rsidR="00D2333E" w:rsidRPr="00F97A32">
        <w:rPr>
          <w:rFonts w:asciiTheme="minorHAnsi" w:hAnsiTheme="minorHAnsi"/>
          <w:b/>
          <w:sz w:val="20"/>
          <w:szCs w:val="20"/>
        </w:rPr>
        <w:t xml:space="preserve"> Hajnówce</w:t>
      </w:r>
    </w:p>
    <w:p w14:paraId="5F6420BF" w14:textId="77777777" w:rsidR="002E5228" w:rsidRPr="00F97A32" w:rsidRDefault="002E5228" w:rsidP="002E5228">
      <w:pPr>
        <w:pStyle w:val="Standard"/>
        <w:widowControl w:val="0"/>
        <w:tabs>
          <w:tab w:val="left" w:pos="0"/>
        </w:tabs>
        <w:autoSpaceDE w:val="0"/>
        <w:spacing w:after="0" w:line="360" w:lineRule="auto"/>
        <w:ind w:left="284"/>
        <w:rPr>
          <w:rFonts w:asciiTheme="minorHAnsi" w:hAnsiTheme="minorHAnsi"/>
          <w:b/>
          <w:sz w:val="20"/>
          <w:szCs w:val="20"/>
        </w:rPr>
      </w:pPr>
    </w:p>
    <w:p w14:paraId="1F49328E" w14:textId="2D198527" w:rsidR="000913D9" w:rsidRPr="00E71CCA" w:rsidRDefault="00D2333E" w:rsidP="00D2333E">
      <w:pPr>
        <w:pStyle w:val="Standard"/>
        <w:widowControl w:val="0"/>
        <w:tabs>
          <w:tab w:val="left" w:pos="0"/>
        </w:tabs>
        <w:autoSpaceDE w:val="0"/>
        <w:spacing w:after="0" w:line="360" w:lineRule="auto"/>
        <w:ind w:left="284"/>
        <w:rPr>
          <w:rFonts w:asciiTheme="minorHAnsi" w:eastAsia="BookmanOldStyle" w:hAnsiTheme="minorHAnsi" w:cs="Arial"/>
          <w:color w:val="000000"/>
          <w:sz w:val="20"/>
          <w:szCs w:val="20"/>
        </w:rPr>
      </w:pP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Pr="00F97A32">
        <w:rPr>
          <w:rFonts w:asciiTheme="minorHAnsi" w:hAnsiTheme="minorHAnsi"/>
          <w:b/>
          <w:sz w:val="20"/>
          <w:szCs w:val="20"/>
        </w:rPr>
        <w:tab/>
      </w:r>
      <w:r w:rsidR="002E5228" w:rsidRPr="00F97A32">
        <w:rPr>
          <w:rFonts w:asciiTheme="minorHAnsi" w:hAnsiTheme="minorHAnsi"/>
          <w:b/>
          <w:sz w:val="20"/>
          <w:szCs w:val="20"/>
        </w:rPr>
        <w:t xml:space="preserve">              </w:t>
      </w:r>
      <w:r w:rsidR="00C0042B" w:rsidRPr="00F97A32">
        <w:rPr>
          <w:rFonts w:asciiTheme="minorHAnsi" w:hAnsiTheme="minorHAnsi"/>
          <w:b/>
          <w:sz w:val="20"/>
          <w:szCs w:val="20"/>
        </w:rPr>
        <w:t>p</w:t>
      </w:r>
      <w:r w:rsidR="00F97A32" w:rsidRPr="00F97A32">
        <w:rPr>
          <w:rFonts w:asciiTheme="minorHAnsi" w:hAnsiTheme="minorHAnsi"/>
          <w:b/>
          <w:sz w:val="20"/>
          <w:szCs w:val="20"/>
        </w:rPr>
        <w:t>p</w:t>
      </w:r>
      <w:r w:rsidR="00C0042B" w:rsidRPr="00F97A32">
        <w:rPr>
          <w:rFonts w:asciiTheme="minorHAnsi" w:hAnsiTheme="minorHAnsi"/>
          <w:b/>
          <w:sz w:val="20"/>
          <w:szCs w:val="20"/>
        </w:rPr>
        <w:t>łk mgr</w:t>
      </w:r>
      <w:r w:rsidR="002E5228" w:rsidRPr="00F97A32">
        <w:rPr>
          <w:rFonts w:asciiTheme="minorHAnsi" w:hAnsiTheme="minorHAnsi"/>
          <w:b/>
          <w:sz w:val="20"/>
          <w:szCs w:val="20"/>
        </w:rPr>
        <w:t xml:space="preserve"> </w:t>
      </w:r>
      <w:r w:rsidR="00F97A32" w:rsidRPr="00F97A32">
        <w:rPr>
          <w:rFonts w:asciiTheme="minorHAnsi" w:hAnsiTheme="minorHAnsi"/>
          <w:b/>
          <w:sz w:val="20"/>
          <w:szCs w:val="20"/>
        </w:rPr>
        <w:t>inż. Mariusz Plis</w:t>
      </w:r>
      <w:r w:rsidR="00A32A07" w:rsidRPr="00F97A32">
        <w:rPr>
          <w:rFonts w:asciiTheme="minorHAnsi" w:hAnsiTheme="minorHAnsi" w:cs="Arial"/>
          <w:b/>
          <w:bCs/>
          <w:sz w:val="20"/>
          <w:szCs w:val="20"/>
        </w:rPr>
        <w:br/>
      </w:r>
      <w:r w:rsidR="00A32A07" w:rsidRPr="00E71CCA">
        <w:rPr>
          <w:rFonts w:cs="Arial"/>
          <w:b/>
          <w:bCs/>
          <w:sz w:val="24"/>
          <w:szCs w:val="24"/>
          <w:lang w:val="en-US"/>
        </w:rPr>
        <w:tab/>
      </w:r>
      <w:r w:rsidR="00A32A07" w:rsidRPr="00E71CCA">
        <w:rPr>
          <w:rFonts w:cs="Arial"/>
          <w:b/>
          <w:bCs/>
          <w:sz w:val="24"/>
          <w:szCs w:val="24"/>
          <w:lang w:val="en-US"/>
        </w:rPr>
        <w:tab/>
      </w:r>
      <w:r w:rsidR="00A32A07" w:rsidRPr="00E71CCA">
        <w:rPr>
          <w:rFonts w:cs="Arial"/>
          <w:b/>
          <w:bCs/>
          <w:sz w:val="24"/>
          <w:szCs w:val="24"/>
          <w:lang w:val="en-US"/>
        </w:rPr>
        <w:tab/>
      </w:r>
      <w:r w:rsidR="00A32A07" w:rsidRPr="00E71CCA">
        <w:rPr>
          <w:rFonts w:cs="Arial"/>
          <w:b/>
          <w:bCs/>
          <w:sz w:val="24"/>
          <w:szCs w:val="24"/>
          <w:lang w:val="en-US"/>
        </w:rPr>
        <w:tab/>
      </w:r>
      <w:r w:rsidR="00A32A07" w:rsidRPr="00E71CCA">
        <w:rPr>
          <w:rFonts w:cs="Arial"/>
          <w:b/>
          <w:bCs/>
          <w:sz w:val="24"/>
          <w:szCs w:val="24"/>
          <w:lang w:val="en-US"/>
        </w:rPr>
        <w:tab/>
        <w:t xml:space="preserve">       </w:t>
      </w:r>
    </w:p>
    <w:sectPr w:rsidR="000913D9" w:rsidRPr="00E71CCA" w:rsidSect="00A57E71">
      <w:headerReference w:type="even" r:id="rId8"/>
      <w:footerReference w:type="default" r:id="rId9"/>
      <w:headerReference w:type="first" r:id="rId10"/>
      <w:pgSz w:w="11906" w:h="16838" w:code="9"/>
      <w:pgMar w:top="964" w:right="1531" w:bottom="709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E2E04" w14:textId="77777777" w:rsidR="004A371C" w:rsidRDefault="004A371C" w:rsidP="003C197C">
      <w:pPr>
        <w:spacing w:after="0" w:line="240" w:lineRule="auto"/>
      </w:pPr>
      <w:r>
        <w:separator/>
      </w:r>
    </w:p>
  </w:endnote>
  <w:endnote w:type="continuationSeparator" w:id="0">
    <w:p w14:paraId="16198951" w14:textId="77777777" w:rsidR="004A371C" w:rsidRDefault="004A371C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ArialMT, Arial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Narrow, Arial">
    <w:charset w:val="00"/>
    <w:family w:val="swiss"/>
    <w:pitch w:val="default"/>
  </w:font>
  <w:font w:name="BookmanOldStylePogrubiony, 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A07E" w14:textId="77777777" w:rsidR="00914F1E" w:rsidRDefault="00914F1E" w:rsidP="00A57E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0A835" w14:textId="77777777" w:rsidR="004A371C" w:rsidRDefault="004A371C" w:rsidP="003C197C">
      <w:pPr>
        <w:spacing w:after="0" w:line="240" w:lineRule="auto"/>
      </w:pPr>
      <w:r>
        <w:separator/>
      </w:r>
    </w:p>
  </w:footnote>
  <w:footnote w:type="continuationSeparator" w:id="0">
    <w:p w14:paraId="0F4D5B05" w14:textId="77777777" w:rsidR="004A371C" w:rsidRDefault="004A371C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3FCD" w14:textId="77777777" w:rsidR="004D1F25" w:rsidRDefault="00F4611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586897" w14:paraId="0D99D4F6" w14:textId="77777777" w:rsidTr="000165A7">
      <w:tc>
        <w:tcPr>
          <w:tcW w:w="3281" w:type="dxa"/>
          <w:shd w:val="clear" w:color="auto" w:fill="auto"/>
        </w:tcPr>
        <w:p w14:paraId="5345E9B8" w14:textId="77777777" w:rsidR="00586897" w:rsidRDefault="008B4A8A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962B74D" wp14:editId="3B1EF49E">
                <wp:extent cx="1333500" cy="504825"/>
                <wp:effectExtent l="0" t="0" r="0" b="9525"/>
                <wp:docPr id="14" name="Obraz 14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C241AE6" w14:textId="77777777" w:rsidR="00586897" w:rsidRPr="000165A7" w:rsidRDefault="00476D8E" w:rsidP="000165A7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Hajnówce</w:t>
          </w:r>
        </w:p>
        <w:p w14:paraId="5028C857" w14:textId="77777777" w:rsidR="00586897" w:rsidRPr="000165A7" w:rsidRDefault="00586897" w:rsidP="000165A7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 w:rsidRPr="000165A7">
            <w:rPr>
              <w:color w:val="262626"/>
              <w:sz w:val="17"/>
              <w:szCs w:val="17"/>
            </w:rPr>
            <w:t>1</w:t>
          </w:r>
          <w:r w:rsidR="00476D8E">
            <w:rPr>
              <w:color w:val="262626"/>
              <w:sz w:val="17"/>
              <w:szCs w:val="17"/>
            </w:rPr>
            <w:t>7</w:t>
          </w:r>
          <w:r w:rsidRPr="000165A7">
            <w:rPr>
              <w:color w:val="262626"/>
              <w:sz w:val="17"/>
              <w:szCs w:val="17"/>
            </w:rPr>
            <w:t>-</w:t>
          </w:r>
          <w:r w:rsidR="000D6C44">
            <w:rPr>
              <w:color w:val="262626"/>
              <w:sz w:val="17"/>
              <w:szCs w:val="17"/>
            </w:rPr>
            <w:t xml:space="preserve">200 </w:t>
          </w:r>
          <w:r w:rsidR="00476D8E">
            <w:rPr>
              <w:color w:val="262626"/>
              <w:sz w:val="17"/>
              <w:szCs w:val="17"/>
            </w:rPr>
            <w:t>Hajnówka</w:t>
          </w:r>
          <w:r w:rsidRPr="000165A7">
            <w:rPr>
              <w:color w:val="262626"/>
              <w:sz w:val="17"/>
              <w:szCs w:val="17"/>
            </w:rPr>
            <w:t xml:space="preserve">, ul. </w:t>
          </w:r>
          <w:r w:rsidR="00476D8E">
            <w:rPr>
              <w:color w:val="262626"/>
              <w:sz w:val="17"/>
              <w:szCs w:val="17"/>
            </w:rPr>
            <w:t>Warszawska 67</w:t>
          </w:r>
        </w:p>
        <w:p w14:paraId="479A82D4" w14:textId="77777777" w:rsidR="00586897" w:rsidRDefault="00586897" w:rsidP="00476D8E">
          <w:pPr>
            <w:pStyle w:val="Nagwek"/>
            <w:tabs>
              <w:tab w:val="left" w:pos="3900"/>
            </w:tabs>
            <w:jc w:val="right"/>
          </w:pPr>
          <w:r w:rsidRPr="000165A7">
            <w:rPr>
              <w:color w:val="262626"/>
              <w:sz w:val="17"/>
              <w:szCs w:val="17"/>
            </w:rPr>
            <w:t xml:space="preserve">tel. 85 </w:t>
          </w:r>
          <w:r w:rsidR="00476D8E">
            <w:rPr>
              <w:color w:val="262626"/>
              <w:sz w:val="17"/>
              <w:szCs w:val="17"/>
            </w:rPr>
            <w:t>6832007</w:t>
          </w:r>
          <w:r w:rsidRPr="000165A7">
            <w:rPr>
              <w:color w:val="262626"/>
              <w:sz w:val="17"/>
              <w:szCs w:val="17"/>
            </w:rPr>
            <w:t xml:space="preserve">, fax 85 </w:t>
          </w:r>
          <w:r w:rsidR="00476D8E">
            <w:rPr>
              <w:color w:val="262626"/>
              <w:sz w:val="17"/>
              <w:szCs w:val="17"/>
            </w:rPr>
            <w:t>6832978</w:t>
          </w:r>
          <w:r w:rsidRPr="000165A7">
            <w:rPr>
              <w:color w:val="262626"/>
              <w:sz w:val="17"/>
              <w:szCs w:val="17"/>
            </w:rPr>
            <w:t xml:space="preserve">, email: </w:t>
          </w:r>
          <w:r w:rsidR="00476D8E">
            <w:rPr>
              <w:color w:val="262626"/>
              <w:sz w:val="17"/>
              <w:szCs w:val="17"/>
            </w:rPr>
            <w:t>as</w:t>
          </w:r>
          <w:r w:rsidRPr="000165A7">
            <w:rPr>
              <w:color w:val="262626"/>
              <w:sz w:val="17"/>
              <w:szCs w:val="17"/>
            </w:rPr>
            <w:t>_</w:t>
          </w:r>
          <w:r w:rsidR="00476D8E">
            <w:rPr>
              <w:color w:val="262626"/>
              <w:sz w:val="17"/>
              <w:szCs w:val="17"/>
            </w:rPr>
            <w:t>hajnowka</w:t>
          </w:r>
          <w:r w:rsidRPr="000165A7">
            <w:rPr>
              <w:color w:val="262626"/>
              <w:sz w:val="17"/>
              <w:szCs w:val="17"/>
            </w:rPr>
            <w:t>@sw.gov.pl</w:t>
          </w:r>
        </w:p>
      </w:tc>
    </w:tr>
  </w:tbl>
  <w:p w14:paraId="618BA1F4" w14:textId="77777777" w:rsidR="004805D3" w:rsidRDefault="004805D3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56F4A"/>
    <w:multiLevelType w:val="multilevel"/>
    <w:tmpl w:val="50B4A086"/>
    <w:styleLink w:val="WW8Num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7C13062"/>
    <w:multiLevelType w:val="multilevel"/>
    <w:tmpl w:val="BE100F56"/>
    <w:styleLink w:val="WW8Num6"/>
    <w:lvl w:ilvl="0">
      <w:numFmt w:val="bullet"/>
      <w:lvlText w:val=""/>
      <w:lvlJc w:val="left"/>
      <w:pPr>
        <w:ind w:left="142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FAB4FAC"/>
    <w:multiLevelType w:val="hybridMultilevel"/>
    <w:tmpl w:val="80E44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E58F9"/>
    <w:multiLevelType w:val="hybridMultilevel"/>
    <w:tmpl w:val="32F673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C42F7"/>
    <w:multiLevelType w:val="multilevel"/>
    <w:tmpl w:val="86A02BD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65A86"/>
    <w:multiLevelType w:val="multilevel"/>
    <w:tmpl w:val="F348D104"/>
    <w:numStyleLink w:val="WW8Num2"/>
  </w:abstractNum>
  <w:abstractNum w:abstractNumId="9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EAB5A9D"/>
    <w:multiLevelType w:val="multilevel"/>
    <w:tmpl w:val="025012C6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BD76B9"/>
    <w:multiLevelType w:val="multilevel"/>
    <w:tmpl w:val="F348D10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D3EE0"/>
    <w:multiLevelType w:val="hybridMultilevel"/>
    <w:tmpl w:val="33048A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479E0"/>
    <w:multiLevelType w:val="multilevel"/>
    <w:tmpl w:val="F348D104"/>
    <w:numStyleLink w:val="WW8Num2"/>
  </w:abstractNum>
  <w:abstractNum w:abstractNumId="15" w15:restartNumberingAfterBreak="0">
    <w:nsid w:val="52E732E7"/>
    <w:multiLevelType w:val="multilevel"/>
    <w:tmpl w:val="F1166B6E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C05A8"/>
    <w:multiLevelType w:val="multilevel"/>
    <w:tmpl w:val="70A25E00"/>
    <w:styleLink w:val="WW8Num10"/>
    <w:lvl w:ilvl="0">
      <w:numFmt w:val="bullet"/>
      <w:lvlText w:val=""/>
      <w:lvlJc w:val="left"/>
      <w:pPr>
        <w:ind w:left="1470" w:hanging="360"/>
      </w:pPr>
      <w:rPr>
        <w:rFonts w:ascii="Symbol" w:eastAsia="BookmanOldStyle" w:hAnsi="Symbol" w:cs="Arial"/>
        <w:color w:val="000000"/>
        <w:sz w:val="20"/>
        <w:szCs w:val="20"/>
      </w:rPr>
    </w:lvl>
    <w:lvl w:ilvl="1">
      <w:numFmt w:val="bullet"/>
      <w:lvlText w:val="◦"/>
      <w:lvlJc w:val="left"/>
      <w:pPr>
        <w:ind w:left="183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219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550" w:hanging="360"/>
      </w:pPr>
      <w:rPr>
        <w:rFonts w:ascii="Symbol" w:eastAsia="BookmanOldStyle" w:hAnsi="Symbol" w:cs="Arial"/>
        <w:color w:val="000000"/>
        <w:sz w:val="20"/>
        <w:szCs w:val="20"/>
      </w:rPr>
    </w:lvl>
    <w:lvl w:ilvl="4">
      <w:numFmt w:val="bullet"/>
      <w:lvlText w:val="◦"/>
      <w:lvlJc w:val="left"/>
      <w:pPr>
        <w:ind w:left="291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327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630" w:hanging="360"/>
      </w:pPr>
      <w:rPr>
        <w:rFonts w:ascii="Symbol" w:eastAsia="BookmanOldStyle" w:hAnsi="Symbol" w:cs="Arial"/>
        <w:color w:val="000000"/>
        <w:sz w:val="20"/>
        <w:szCs w:val="20"/>
      </w:rPr>
    </w:lvl>
    <w:lvl w:ilvl="7">
      <w:numFmt w:val="bullet"/>
      <w:lvlText w:val="◦"/>
      <w:lvlJc w:val="left"/>
      <w:pPr>
        <w:ind w:left="399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4350" w:hanging="360"/>
      </w:pPr>
      <w:rPr>
        <w:rFonts w:ascii="OpenSymbol, 'Arial Unicode MS'" w:hAnsi="OpenSymbol, 'Arial Unicode MS'"/>
      </w:rPr>
    </w:lvl>
  </w:abstractNum>
  <w:abstractNum w:abstractNumId="18" w15:restartNumberingAfterBreak="0">
    <w:nsid w:val="65483A9B"/>
    <w:multiLevelType w:val="hybridMultilevel"/>
    <w:tmpl w:val="F520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562826"/>
    <w:multiLevelType w:val="multilevel"/>
    <w:tmpl w:val="F33C0C9C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eastAsia="ArialMT, Arial" w:hAnsi="Symbol" w:cs="Times New Roman"/>
        <w:color w:val="000000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ArialMT, Arial" w:hAnsi="Symbol" w:cs="Times New Roman"/>
        <w:color w:val="000000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ArialMT, Arial" w:hAnsi="Symbol" w:cs="Times New Roman"/>
        <w:color w:val="000000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21" w15:restartNumberingAfterBreak="0">
    <w:nsid w:val="790D4248"/>
    <w:multiLevelType w:val="multilevel"/>
    <w:tmpl w:val="F348D104"/>
    <w:numStyleLink w:val="WW8Num2"/>
  </w:abstractNum>
  <w:abstractNum w:abstractNumId="22" w15:restartNumberingAfterBreak="0">
    <w:nsid w:val="7B221AAA"/>
    <w:multiLevelType w:val="hybridMultilevel"/>
    <w:tmpl w:val="1DB0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9"/>
  </w:num>
  <w:num w:numId="9">
    <w:abstractNumId w:val="4"/>
  </w:num>
  <w:num w:numId="10">
    <w:abstractNumId w:val="18"/>
  </w:num>
  <w:num w:numId="11">
    <w:abstractNumId w:val="10"/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4">
    <w:abstractNumId w:val="1"/>
  </w:num>
  <w:num w:numId="15">
    <w:abstractNumId w:val="2"/>
  </w:num>
  <w:num w:numId="16">
    <w:abstractNumId w:val="15"/>
  </w:num>
  <w:num w:numId="17">
    <w:abstractNumId w:val="17"/>
  </w:num>
  <w:num w:numId="18">
    <w:abstractNumId w:val="2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eastAsia="ArialMT, Arial" w:hAnsi="Symbol" w:cs="Times New Roman"/>
          <w:color w:val="000000"/>
          <w:sz w:val="20"/>
          <w:szCs w:val="20"/>
        </w:rPr>
      </w:lvl>
    </w:lvlOverride>
  </w:num>
  <w:num w:numId="19">
    <w:abstractNumId w:val="10"/>
    <w:lvlOverride w:ilvl="0">
      <w:startOverride w:val="1"/>
    </w:lvlOverride>
  </w:num>
  <w:num w:numId="20">
    <w:abstractNumId w:val="17"/>
  </w:num>
  <w:num w:numId="21">
    <w:abstractNumId w:val="1"/>
    <w:lvlOverride w:ilvl="0">
      <w:startOverride w:val="2"/>
    </w:lvlOverride>
  </w:num>
  <w:num w:numId="22">
    <w:abstractNumId w:val="2"/>
  </w:num>
  <w:num w:numId="23">
    <w:abstractNumId w:val="15"/>
  </w:num>
  <w:num w:numId="2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7">
    <w:abstractNumId w:val="13"/>
  </w:num>
  <w:num w:numId="28">
    <w:abstractNumId w:val="5"/>
  </w:num>
  <w:num w:numId="29">
    <w:abstractNumId w:val="22"/>
  </w:num>
  <w:num w:numId="30">
    <w:abstractNumId w:val="3"/>
  </w:num>
  <w:num w:numId="31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2">
    <w:abstractNumId w:val="8"/>
  </w:num>
  <w:num w:numId="33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34">
    <w:abstractNumId w:val="6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165A7"/>
    <w:rsid w:val="00021C27"/>
    <w:rsid w:val="000326FA"/>
    <w:rsid w:val="00033C3D"/>
    <w:rsid w:val="00040255"/>
    <w:rsid w:val="00052FA8"/>
    <w:rsid w:val="00054992"/>
    <w:rsid w:val="000573B6"/>
    <w:rsid w:val="00087E63"/>
    <w:rsid w:val="000913D9"/>
    <w:rsid w:val="000A4F13"/>
    <w:rsid w:val="000B0CD3"/>
    <w:rsid w:val="000B2E39"/>
    <w:rsid w:val="000B569C"/>
    <w:rsid w:val="000B7FF5"/>
    <w:rsid w:val="000C4B3C"/>
    <w:rsid w:val="000D6C44"/>
    <w:rsid w:val="000F2C90"/>
    <w:rsid w:val="001139DC"/>
    <w:rsid w:val="00125295"/>
    <w:rsid w:val="00135F85"/>
    <w:rsid w:val="00164613"/>
    <w:rsid w:val="001A28C3"/>
    <w:rsid w:val="001A2D91"/>
    <w:rsid w:val="001B02E5"/>
    <w:rsid w:val="001B04C2"/>
    <w:rsid w:val="001B190D"/>
    <w:rsid w:val="001F35FA"/>
    <w:rsid w:val="002022DF"/>
    <w:rsid w:val="00212821"/>
    <w:rsid w:val="00240649"/>
    <w:rsid w:val="00263A22"/>
    <w:rsid w:val="0026427C"/>
    <w:rsid w:val="00271F4F"/>
    <w:rsid w:val="00297B7E"/>
    <w:rsid w:val="002A2666"/>
    <w:rsid w:val="002B3EA3"/>
    <w:rsid w:val="002C6064"/>
    <w:rsid w:val="002E5228"/>
    <w:rsid w:val="002E60EA"/>
    <w:rsid w:val="003628F1"/>
    <w:rsid w:val="00391886"/>
    <w:rsid w:val="003A6B9F"/>
    <w:rsid w:val="003B4DE0"/>
    <w:rsid w:val="003C197C"/>
    <w:rsid w:val="003C6B8E"/>
    <w:rsid w:val="003D35FF"/>
    <w:rsid w:val="003F2FDE"/>
    <w:rsid w:val="0040385E"/>
    <w:rsid w:val="0041357A"/>
    <w:rsid w:val="004567D6"/>
    <w:rsid w:val="0046288E"/>
    <w:rsid w:val="00476D8E"/>
    <w:rsid w:val="004805D3"/>
    <w:rsid w:val="004A371C"/>
    <w:rsid w:val="004D1F25"/>
    <w:rsid w:val="004E14FD"/>
    <w:rsid w:val="004E6BA0"/>
    <w:rsid w:val="004E7B8A"/>
    <w:rsid w:val="00500729"/>
    <w:rsid w:val="00533127"/>
    <w:rsid w:val="00554CE3"/>
    <w:rsid w:val="0057024F"/>
    <w:rsid w:val="005758CF"/>
    <w:rsid w:val="00580272"/>
    <w:rsid w:val="00586897"/>
    <w:rsid w:val="00596CD0"/>
    <w:rsid w:val="005B3218"/>
    <w:rsid w:val="00616ACC"/>
    <w:rsid w:val="00623C1C"/>
    <w:rsid w:val="00651009"/>
    <w:rsid w:val="006A6B90"/>
    <w:rsid w:val="006D655D"/>
    <w:rsid w:val="006D6797"/>
    <w:rsid w:val="006E31D4"/>
    <w:rsid w:val="006F29D8"/>
    <w:rsid w:val="006F69F2"/>
    <w:rsid w:val="0077543F"/>
    <w:rsid w:val="007967BF"/>
    <w:rsid w:val="007A1C80"/>
    <w:rsid w:val="007A4D0C"/>
    <w:rsid w:val="007A4FE5"/>
    <w:rsid w:val="007C4470"/>
    <w:rsid w:val="007C7885"/>
    <w:rsid w:val="007D0F27"/>
    <w:rsid w:val="007D3F9E"/>
    <w:rsid w:val="007F61AF"/>
    <w:rsid w:val="00803187"/>
    <w:rsid w:val="0081252B"/>
    <w:rsid w:val="00820AAF"/>
    <w:rsid w:val="00831436"/>
    <w:rsid w:val="008372F4"/>
    <w:rsid w:val="00837DBC"/>
    <w:rsid w:val="00861B5F"/>
    <w:rsid w:val="00871336"/>
    <w:rsid w:val="008741CA"/>
    <w:rsid w:val="008A29A8"/>
    <w:rsid w:val="008A5B6F"/>
    <w:rsid w:val="008A7013"/>
    <w:rsid w:val="008B2AA1"/>
    <w:rsid w:val="008B4A8A"/>
    <w:rsid w:val="008D727D"/>
    <w:rsid w:val="008E70E7"/>
    <w:rsid w:val="008F038F"/>
    <w:rsid w:val="008F09E6"/>
    <w:rsid w:val="008F2235"/>
    <w:rsid w:val="00905300"/>
    <w:rsid w:val="009063F1"/>
    <w:rsid w:val="00914F1E"/>
    <w:rsid w:val="00915ADC"/>
    <w:rsid w:val="00932E7C"/>
    <w:rsid w:val="00954D45"/>
    <w:rsid w:val="00960B9B"/>
    <w:rsid w:val="0097118D"/>
    <w:rsid w:val="009711C7"/>
    <w:rsid w:val="00991D81"/>
    <w:rsid w:val="00993366"/>
    <w:rsid w:val="00995E6A"/>
    <w:rsid w:val="009A0377"/>
    <w:rsid w:val="009B0A21"/>
    <w:rsid w:val="009C2B2D"/>
    <w:rsid w:val="009D0593"/>
    <w:rsid w:val="009E393C"/>
    <w:rsid w:val="009E5706"/>
    <w:rsid w:val="009E7AC0"/>
    <w:rsid w:val="009F7ACD"/>
    <w:rsid w:val="00A14558"/>
    <w:rsid w:val="00A221C8"/>
    <w:rsid w:val="00A3075D"/>
    <w:rsid w:val="00A32A07"/>
    <w:rsid w:val="00A57E71"/>
    <w:rsid w:val="00A60BF7"/>
    <w:rsid w:val="00A6478F"/>
    <w:rsid w:val="00A7316A"/>
    <w:rsid w:val="00A7467E"/>
    <w:rsid w:val="00A867BF"/>
    <w:rsid w:val="00A96692"/>
    <w:rsid w:val="00AB0806"/>
    <w:rsid w:val="00AE4D97"/>
    <w:rsid w:val="00B26203"/>
    <w:rsid w:val="00B63CD2"/>
    <w:rsid w:val="00B84EFF"/>
    <w:rsid w:val="00BC2C18"/>
    <w:rsid w:val="00C0042B"/>
    <w:rsid w:val="00C117DF"/>
    <w:rsid w:val="00C14CEA"/>
    <w:rsid w:val="00C2132E"/>
    <w:rsid w:val="00C22303"/>
    <w:rsid w:val="00C526E2"/>
    <w:rsid w:val="00C84FE3"/>
    <w:rsid w:val="00CA6AC2"/>
    <w:rsid w:val="00CD7DA2"/>
    <w:rsid w:val="00CE333B"/>
    <w:rsid w:val="00CE6544"/>
    <w:rsid w:val="00D07602"/>
    <w:rsid w:val="00D14C84"/>
    <w:rsid w:val="00D17DF5"/>
    <w:rsid w:val="00D2333E"/>
    <w:rsid w:val="00D60488"/>
    <w:rsid w:val="00D608AA"/>
    <w:rsid w:val="00D812D4"/>
    <w:rsid w:val="00D859B6"/>
    <w:rsid w:val="00D8797B"/>
    <w:rsid w:val="00D95399"/>
    <w:rsid w:val="00D95450"/>
    <w:rsid w:val="00DB243D"/>
    <w:rsid w:val="00DE67B6"/>
    <w:rsid w:val="00DF7AB2"/>
    <w:rsid w:val="00E0648D"/>
    <w:rsid w:val="00E130FE"/>
    <w:rsid w:val="00E227DB"/>
    <w:rsid w:val="00E56D1C"/>
    <w:rsid w:val="00E63217"/>
    <w:rsid w:val="00E71CCA"/>
    <w:rsid w:val="00E80EE6"/>
    <w:rsid w:val="00EA45DB"/>
    <w:rsid w:val="00EC34A7"/>
    <w:rsid w:val="00EC474B"/>
    <w:rsid w:val="00EC6E37"/>
    <w:rsid w:val="00ED37DE"/>
    <w:rsid w:val="00ED72A2"/>
    <w:rsid w:val="00EE1058"/>
    <w:rsid w:val="00F06195"/>
    <w:rsid w:val="00F2260C"/>
    <w:rsid w:val="00F22C16"/>
    <w:rsid w:val="00F25626"/>
    <w:rsid w:val="00F30CC5"/>
    <w:rsid w:val="00F4412F"/>
    <w:rsid w:val="00F46054"/>
    <w:rsid w:val="00F4611E"/>
    <w:rsid w:val="00F5020C"/>
    <w:rsid w:val="00F61FF0"/>
    <w:rsid w:val="00F84264"/>
    <w:rsid w:val="00F97A32"/>
    <w:rsid w:val="00FB5D2E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B6C5F"/>
  <w15:docId w15:val="{A19D17FF-53C5-48D3-A626-4AF7A652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28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2821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128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2821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06195"/>
    <w:pPr>
      <w:ind w:left="720"/>
      <w:contextualSpacing/>
    </w:pPr>
  </w:style>
  <w:style w:type="character" w:styleId="Hipercze">
    <w:name w:val="Hyperlink"/>
    <w:basedOn w:val="Domylnaczcionkaakapitu"/>
    <w:rsid w:val="008741CA"/>
    <w:rPr>
      <w:color w:val="0000FF"/>
      <w:u w:val="single"/>
    </w:rPr>
  </w:style>
  <w:style w:type="paragraph" w:styleId="NormalnyWeb">
    <w:name w:val="Normal (Web)"/>
    <w:basedOn w:val="Normalny"/>
    <w:rsid w:val="008741C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32A0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A32A07"/>
    <w:pPr>
      <w:spacing w:after="0" w:line="240" w:lineRule="auto"/>
      <w:jc w:val="right"/>
    </w:pPr>
    <w:rPr>
      <w:rFonts w:ascii="Times New Roman" w:eastAsia="Times New Roman" w:hAnsi="Times New Roman"/>
      <w:b/>
      <w:szCs w:val="24"/>
    </w:rPr>
  </w:style>
  <w:style w:type="paragraph" w:customStyle="1" w:styleId="TableContents">
    <w:name w:val="Table Contents"/>
    <w:basedOn w:val="Standard"/>
    <w:rsid w:val="00A32A07"/>
    <w:pPr>
      <w:suppressLineNumbers/>
    </w:pPr>
  </w:style>
  <w:style w:type="character" w:customStyle="1" w:styleId="Internetlink">
    <w:name w:val="Internet link"/>
    <w:rsid w:val="00A32A07"/>
    <w:rPr>
      <w:color w:val="0000FF"/>
      <w:u w:val="single"/>
    </w:rPr>
  </w:style>
  <w:style w:type="numbering" w:customStyle="1" w:styleId="WW8Num1">
    <w:name w:val="WW8Num1"/>
    <w:basedOn w:val="Bezlisty"/>
    <w:rsid w:val="00A32A07"/>
    <w:pPr>
      <w:numPr>
        <w:numId w:val="11"/>
      </w:numPr>
    </w:pPr>
  </w:style>
  <w:style w:type="numbering" w:customStyle="1" w:styleId="WW8Num2">
    <w:name w:val="WW8Num2"/>
    <w:basedOn w:val="Bezlisty"/>
    <w:rsid w:val="00A32A07"/>
    <w:pPr>
      <w:numPr>
        <w:numId w:val="35"/>
      </w:numPr>
    </w:pPr>
  </w:style>
  <w:style w:type="numbering" w:customStyle="1" w:styleId="WW8Num3">
    <w:name w:val="WW8Num3"/>
    <w:basedOn w:val="Bezlisty"/>
    <w:rsid w:val="00A32A07"/>
    <w:pPr>
      <w:numPr>
        <w:numId w:val="34"/>
      </w:numPr>
    </w:pPr>
  </w:style>
  <w:style w:type="numbering" w:customStyle="1" w:styleId="WW8Num4">
    <w:name w:val="WW8Num4"/>
    <w:basedOn w:val="Bezlisty"/>
    <w:rsid w:val="00A32A07"/>
    <w:pPr>
      <w:numPr>
        <w:numId w:val="14"/>
      </w:numPr>
    </w:pPr>
  </w:style>
  <w:style w:type="numbering" w:customStyle="1" w:styleId="WW8Num6">
    <w:name w:val="WW8Num6"/>
    <w:basedOn w:val="Bezlisty"/>
    <w:rsid w:val="00A32A07"/>
    <w:pPr>
      <w:numPr>
        <w:numId w:val="15"/>
      </w:numPr>
    </w:pPr>
  </w:style>
  <w:style w:type="numbering" w:customStyle="1" w:styleId="WW8Num7">
    <w:name w:val="WW8Num7"/>
    <w:basedOn w:val="Bezlisty"/>
    <w:rsid w:val="00A32A07"/>
    <w:pPr>
      <w:numPr>
        <w:numId w:val="16"/>
      </w:numPr>
    </w:pPr>
  </w:style>
  <w:style w:type="numbering" w:customStyle="1" w:styleId="WW8Num10">
    <w:name w:val="WW8Num10"/>
    <w:basedOn w:val="Bezlisty"/>
    <w:rsid w:val="00A32A07"/>
    <w:pPr>
      <w:numPr>
        <w:numId w:val="17"/>
      </w:numPr>
    </w:pPr>
  </w:style>
  <w:style w:type="numbering" w:customStyle="1" w:styleId="WW8Num11">
    <w:name w:val="WW8Num11"/>
    <w:basedOn w:val="Bezlisty"/>
    <w:rsid w:val="00A32A07"/>
    <w:pPr>
      <w:numPr>
        <w:numId w:val="3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2C90"/>
    <w:rPr>
      <w:color w:val="605E5C"/>
      <w:shd w:val="clear" w:color="auto" w:fill="E1DFDD"/>
    </w:rPr>
  </w:style>
  <w:style w:type="paragraph" w:customStyle="1" w:styleId="Default">
    <w:name w:val="Default"/>
    <w:rsid w:val="00C84F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5BDE-4D25-42D9-8FCF-23CFFE3D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Anna Orzechowska</cp:lastModifiedBy>
  <cp:revision>21</cp:revision>
  <cp:lastPrinted>2024-03-13T12:01:00Z</cp:lastPrinted>
  <dcterms:created xsi:type="dcterms:W3CDTF">2022-08-23T11:05:00Z</dcterms:created>
  <dcterms:modified xsi:type="dcterms:W3CDTF">2024-08-27T06:41:00Z</dcterms:modified>
</cp:coreProperties>
</file>