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6A805733">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4039F317" w14:textId="77777777" w:rsidR="00443260"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p>
    <w:p w14:paraId="1F596FA2" w14:textId="29639943" w:rsidR="000C6371" w:rsidRPr="00226E09" w:rsidRDefault="0006717C" w:rsidP="00443260">
      <w:pPr>
        <w:tabs>
          <w:tab w:val="center" w:pos="4536"/>
          <w:tab w:val="right" w:pos="9072"/>
        </w:tabs>
        <w:spacing w:after="0"/>
        <w:rPr>
          <w:rFonts w:asciiTheme="minorHAnsi" w:hAnsiTheme="minorHAnsi"/>
          <w:b/>
          <w:bCs/>
          <w:sz w:val="22"/>
          <w:szCs w:val="22"/>
        </w:rPr>
      </w:pPr>
      <w:r>
        <w:rPr>
          <w:rFonts w:asciiTheme="minorHAnsi" w:hAnsiTheme="minorHAnsi"/>
          <w:b/>
          <w:bCs/>
          <w:sz w:val="22"/>
          <w:szCs w:val="22"/>
        </w:rPr>
        <w:t>Dział</w:t>
      </w:r>
      <w:r w:rsidR="000C6371" w:rsidRPr="00226E09">
        <w:rPr>
          <w:rFonts w:asciiTheme="minorHAnsi" w:hAnsiTheme="minorHAnsi"/>
          <w:b/>
          <w:bCs/>
          <w:sz w:val="22"/>
          <w:szCs w:val="22"/>
        </w:rPr>
        <w:t xml:space="preserve"> Zamówień Publicznych</w:t>
      </w:r>
      <w:r w:rsidR="00443260">
        <w:rPr>
          <w:rFonts w:asciiTheme="minorHAnsi" w:hAnsiTheme="minorHAnsi"/>
          <w:b/>
          <w:bCs/>
          <w:sz w:val="22"/>
          <w:szCs w:val="22"/>
        </w:rPr>
        <w:t xml:space="preserve">, </w:t>
      </w:r>
      <w:r w:rsidR="00476612">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w:t>
      </w:r>
    </w:p>
    <w:p w14:paraId="451C5E69" w14:textId="249D3732" w:rsidR="0018382D" w:rsidRPr="00226E09" w:rsidRDefault="00746E7D" w:rsidP="00037DA3">
      <w:pPr>
        <w:tabs>
          <w:tab w:val="center" w:pos="4536"/>
          <w:tab w:val="right" w:pos="9072"/>
        </w:tabs>
        <w:jc w:val="right"/>
        <w:rPr>
          <w:rFonts w:asciiTheme="minorHAnsi" w:hAnsiTheme="minorHAnsi"/>
          <w:sz w:val="24"/>
          <w:szCs w:val="24"/>
        </w:rPr>
      </w:pPr>
      <w:r>
        <w:rPr>
          <w:rFonts w:asciiTheme="minorHAnsi" w:hAnsiTheme="minorHAnsi"/>
          <w:sz w:val="24"/>
          <w:szCs w:val="24"/>
        </w:rPr>
        <w:t>12</w:t>
      </w:r>
      <w:r w:rsidR="00037DA3" w:rsidRPr="00226E09">
        <w:rPr>
          <w:rFonts w:asciiTheme="minorHAnsi" w:hAnsiTheme="minorHAnsi"/>
          <w:sz w:val="24"/>
          <w:szCs w:val="24"/>
        </w:rPr>
        <w:t>.</w:t>
      </w:r>
      <w:r w:rsidR="00CA6BEE">
        <w:rPr>
          <w:rFonts w:asciiTheme="minorHAnsi" w:hAnsiTheme="minorHAnsi"/>
          <w:sz w:val="24"/>
          <w:szCs w:val="24"/>
        </w:rPr>
        <w:t>0</w:t>
      </w:r>
      <w:r>
        <w:rPr>
          <w:rFonts w:asciiTheme="minorHAnsi" w:hAnsiTheme="minorHAnsi"/>
          <w:sz w:val="24"/>
          <w:szCs w:val="24"/>
        </w:rPr>
        <w:t>6</w:t>
      </w:r>
      <w:r w:rsidR="00340FDA">
        <w:rPr>
          <w:rFonts w:asciiTheme="minorHAnsi" w:hAnsiTheme="minorHAnsi"/>
          <w:sz w:val="24"/>
          <w:szCs w:val="24"/>
        </w:rPr>
        <w:t>.</w:t>
      </w:r>
      <w:r w:rsidR="00037DA3" w:rsidRPr="00226E09">
        <w:rPr>
          <w:rFonts w:asciiTheme="minorHAnsi" w:hAnsiTheme="minorHAnsi"/>
          <w:sz w:val="24"/>
          <w:szCs w:val="24"/>
        </w:rPr>
        <w:t>202</w:t>
      </w:r>
      <w:r w:rsidR="00CA6BEE">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9BC1F3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CA6BEE">
        <w:rPr>
          <w:rFonts w:asciiTheme="minorHAnsi" w:hAnsiTheme="minorHAnsi"/>
          <w:b/>
          <w:sz w:val="28"/>
          <w:szCs w:val="28"/>
        </w:rPr>
        <w:t xml:space="preserve">dla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191419C4"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FF2B62">
        <w:rPr>
          <w:rFonts w:asciiTheme="minorHAnsi" w:hAnsiTheme="minorHAnsi"/>
          <w:b/>
          <w:sz w:val="24"/>
          <w:szCs w:val="24"/>
        </w:rPr>
        <w:t>.</w:t>
      </w:r>
      <w:r w:rsidR="009844F7">
        <w:rPr>
          <w:rFonts w:asciiTheme="minorHAnsi" w:hAnsiTheme="minorHAnsi"/>
          <w:b/>
          <w:sz w:val="24"/>
          <w:szCs w:val="24"/>
        </w:rPr>
        <w:t>1</w:t>
      </w:r>
      <w:r w:rsidR="00746E7D">
        <w:rPr>
          <w:rFonts w:asciiTheme="minorHAnsi" w:hAnsiTheme="minorHAnsi"/>
          <w:b/>
          <w:sz w:val="24"/>
          <w:szCs w:val="24"/>
        </w:rPr>
        <w:t>42</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CA6BEE">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Default="00A9120B" w:rsidP="00BA40A5">
      <w:pPr>
        <w:spacing w:before="10" w:afterLines="10" w:after="24" w:line="276" w:lineRule="auto"/>
        <w:jc w:val="both"/>
        <w:rPr>
          <w:rFonts w:asciiTheme="minorHAnsi" w:hAnsiTheme="minorHAnsi"/>
          <w:bCs/>
          <w:sz w:val="22"/>
          <w:szCs w:val="22"/>
        </w:rPr>
      </w:pPr>
      <w:r w:rsidRPr="00571357">
        <w:rPr>
          <w:rFonts w:asciiTheme="minorHAnsi" w:hAnsiTheme="minorHAnsi"/>
          <w:bCs/>
          <w:sz w:val="22"/>
          <w:szCs w:val="22"/>
        </w:rPr>
        <w:t>Zatwierdzam</w:t>
      </w:r>
    </w:p>
    <w:p w14:paraId="654B6FE8" w14:textId="77777777" w:rsidR="00443260" w:rsidRPr="00571357" w:rsidRDefault="00443260" w:rsidP="00BA40A5">
      <w:pPr>
        <w:spacing w:before="10" w:afterLines="10" w:after="24" w:line="276" w:lineRule="auto"/>
        <w:jc w:val="both"/>
        <w:rPr>
          <w:rFonts w:asciiTheme="minorHAnsi" w:hAnsiTheme="minorHAnsi"/>
          <w:bCs/>
          <w:sz w:val="22"/>
          <w:szCs w:val="22"/>
        </w:rPr>
      </w:pPr>
    </w:p>
    <w:p w14:paraId="6B1A4FD9" w14:textId="58F5714B" w:rsidR="005E3E34" w:rsidRDefault="00443260" w:rsidP="00BA40A5">
      <w:pPr>
        <w:spacing w:before="10" w:afterLines="10" w:after="24" w:line="276" w:lineRule="auto"/>
        <w:jc w:val="both"/>
        <w:rPr>
          <w:rFonts w:asciiTheme="minorHAnsi" w:hAnsiTheme="minorHAnsi"/>
          <w:bCs/>
          <w:sz w:val="22"/>
          <w:szCs w:val="22"/>
        </w:rPr>
      </w:pPr>
      <w:r w:rsidRPr="00443260">
        <w:rPr>
          <w:rFonts w:asciiTheme="minorHAnsi" w:hAnsiTheme="minorHAnsi"/>
          <w:bCs/>
          <w:sz w:val="22"/>
          <w:szCs w:val="22"/>
        </w:rPr>
        <w:t>Z-ca Dyrektora ds. Finansowo-Administracyjnych mgr Agnieszka Syska</w:t>
      </w:r>
    </w:p>
    <w:p w14:paraId="015CE553" w14:textId="77777777" w:rsidR="00443260" w:rsidRPr="00571357" w:rsidRDefault="00443260" w:rsidP="00BA40A5">
      <w:pPr>
        <w:spacing w:before="10" w:afterLines="10" w:after="24" w:line="276" w:lineRule="auto"/>
        <w:jc w:val="both"/>
        <w:rPr>
          <w:rFonts w:asciiTheme="minorHAnsi" w:hAnsiTheme="minorHAnsi"/>
          <w:bCs/>
          <w:sz w:val="22"/>
          <w:szCs w:val="22"/>
        </w:rPr>
      </w:pPr>
    </w:p>
    <w:p w14:paraId="23545FE7" w14:textId="77777777" w:rsidR="0001510E" w:rsidRPr="00571357"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Pr="00571357"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0BB0179" w14:textId="77777777" w:rsidR="003C5890" w:rsidRDefault="003C5890"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431276AA" w14:textId="77777777" w:rsidR="001026FE" w:rsidRDefault="001026FE" w:rsidP="00BA40A5">
      <w:pPr>
        <w:spacing w:before="10" w:afterLines="10" w:after="24" w:line="276" w:lineRule="auto"/>
        <w:jc w:val="both"/>
        <w:rPr>
          <w:rFonts w:asciiTheme="minorHAnsi" w:hAnsiTheme="minorHAnsi"/>
          <w:b/>
          <w:sz w:val="22"/>
          <w:szCs w:val="22"/>
          <w:u w:val="single"/>
        </w:rPr>
      </w:pPr>
    </w:p>
    <w:p w14:paraId="7B637EBF" w14:textId="77777777" w:rsidR="001026FE" w:rsidRDefault="001026F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3024CA4" w:rsidR="0093310F" w:rsidRPr="001026FE" w:rsidRDefault="0093310F" w:rsidP="001026FE">
      <w:pPr>
        <w:spacing w:before="10" w:afterLines="10" w:after="24"/>
        <w:jc w:val="both"/>
        <w:rPr>
          <w:rFonts w:asciiTheme="minorHAnsi" w:hAnsiTheme="minorHAnsi"/>
        </w:rPr>
      </w:pP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51ABA2B8" w14:textId="77777777" w:rsidR="009844F7" w:rsidRDefault="009844F7" w:rsidP="009844F7">
      <w:pPr>
        <w:tabs>
          <w:tab w:val="left" w:pos="568"/>
        </w:tabs>
        <w:spacing w:after="0" w:line="276" w:lineRule="auto"/>
        <w:ind w:right="68"/>
        <w:rPr>
          <w:rFonts w:asciiTheme="minorHAnsi" w:eastAsia="Calibri" w:hAnsiTheme="minorHAnsi"/>
          <w:b/>
          <w:sz w:val="22"/>
          <w:szCs w:val="22"/>
        </w:rPr>
      </w:pPr>
      <w:bookmarkStart w:id="0" w:name="_Hlk157503531"/>
      <w:bookmarkStart w:id="1" w:name="_Hlk157501992"/>
    </w:p>
    <w:p w14:paraId="6B05EBE5" w14:textId="14CC5FAF" w:rsidR="003E245E" w:rsidRPr="003E245E" w:rsidRDefault="003E245E" w:rsidP="003E245E">
      <w:pPr>
        <w:tabs>
          <w:tab w:val="left" w:pos="568"/>
        </w:tabs>
        <w:spacing w:after="0" w:line="276" w:lineRule="auto"/>
        <w:ind w:right="68"/>
        <w:rPr>
          <w:rFonts w:asciiTheme="minorHAnsi" w:eastAsia="Calibri" w:hAnsiTheme="minorHAnsi"/>
          <w:b/>
          <w:sz w:val="22"/>
          <w:szCs w:val="22"/>
        </w:rPr>
      </w:pPr>
      <w:bookmarkStart w:id="2" w:name="_Hlk168904780"/>
      <w:bookmarkEnd w:id="0"/>
      <w:bookmarkEnd w:id="1"/>
      <w:r w:rsidRPr="003E245E">
        <w:rPr>
          <w:rFonts w:asciiTheme="minorHAnsi" w:eastAsia="Calibri" w:hAnsiTheme="minorHAnsi"/>
          <w:b/>
          <w:sz w:val="22"/>
          <w:szCs w:val="22"/>
        </w:rPr>
        <w:t xml:space="preserve">Pakiet nr 1 – Szew </w:t>
      </w:r>
      <w:proofErr w:type="spellStart"/>
      <w:r w:rsidRPr="003E245E">
        <w:rPr>
          <w:rFonts w:asciiTheme="minorHAnsi" w:eastAsia="Calibri" w:hAnsiTheme="minorHAnsi"/>
          <w:b/>
          <w:sz w:val="22"/>
          <w:szCs w:val="22"/>
        </w:rPr>
        <w:t>wchłanialny</w:t>
      </w:r>
      <w:proofErr w:type="spellEnd"/>
      <w:r w:rsidRPr="003E245E">
        <w:rPr>
          <w:rFonts w:asciiTheme="minorHAnsi" w:eastAsia="Calibri" w:hAnsiTheme="minorHAnsi"/>
          <w:b/>
          <w:sz w:val="22"/>
          <w:szCs w:val="22"/>
        </w:rPr>
        <w:t xml:space="preserve">, syntetyczny, pleciony powlekany, okres podtrzymywania tkankowego </w:t>
      </w:r>
      <w:r>
        <w:rPr>
          <w:rFonts w:asciiTheme="minorHAnsi" w:eastAsia="Calibri" w:hAnsiTheme="minorHAnsi"/>
          <w:b/>
          <w:sz w:val="22"/>
          <w:szCs w:val="22"/>
        </w:rPr>
        <w:t xml:space="preserve"> </w:t>
      </w:r>
      <w:r w:rsidRPr="003E245E">
        <w:rPr>
          <w:rFonts w:asciiTheme="minorHAnsi" w:eastAsia="Calibri" w:hAnsiTheme="minorHAnsi"/>
          <w:b/>
          <w:sz w:val="22"/>
          <w:szCs w:val="22"/>
        </w:rPr>
        <w:t>10-14 dni, okres całkowitego wchłonięcia masy szwu do 42 dni – Blok Operacyjny</w:t>
      </w:r>
    </w:p>
    <w:p w14:paraId="5D37950B" w14:textId="77777777" w:rsidR="003E245E" w:rsidRPr="003E245E" w:rsidRDefault="003E245E" w:rsidP="003E245E">
      <w:pPr>
        <w:tabs>
          <w:tab w:val="left" w:pos="568"/>
        </w:tabs>
        <w:spacing w:after="0" w:line="276" w:lineRule="auto"/>
        <w:ind w:right="68"/>
        <w:rPr>
          <w:rFonts w:asciiTheme="minorHAnsi" w:eastAsia="Calibri" w:hAnsiTheme="minorHAnsi"/>
          <w:b/>
          <w:sz w:val="22"/>
          <w:szCs w:val="22"/>
        </w:rPr>
      </w:pPr>
      <w:r w:rsidRPr="003E245E">
        <w:rPr>
          <w:rFonts w:asciiTheme="minorHAnsi" w:eastAsia="Calibri" w:hAnsiTheme="minorHAnsi"/>
          <w:b/>
          <w:sz w:val="22"/>
          <w:szCs w:val="22"/>
        </w:rPr>
        <w:t xml:space="preserve">Pakiet nr 2 – Szew syntetyczny </w:t>
      </w:r>
      <w:proofErr w:type="spellStart"/>
      <w:r w:rsidRPr="003E245E">
        <w:rPr>
          <w:rFonts w:asciiTheme="minorHAnsi" w:eastAsia="Calibri" w:hAnsiTheme="minorHAnsi"/>
          <w:b/>
          <w:sz w:val="22"/>
          <w:szCs w:val="22"/>
        </w:rPr>
        <w:t>niewchłanialny</w:t>
      </w:r>
      <w:proofErr w:type="spellEnd"/>
      <w:r w:rsidRPr="003E245E">
        <w:rPr>
          <w:rFonts w:asciiTheme="minorHAnsi" w:eastAsia="Calibri" w:hAnsiTheme="minorHAnsi"/>
          <w:b/>
          <w:sz w:val="22"/>
          <w:szCs w:val="22"/>
        </w:rPr>
        <w:t xml:space="preserve">, </w:t>
      </w:r>
      <w:proofErr w:type="spellStart"/>
      <w:r w:rsidRPr="003E245E">
        <w:rPr>
          <w:rFonts w:asciiTheme="minorHAnsi" w:eastAsia="Calibri" w:hAnsiTheme="minorHAnsi"/>
          <w:b/>
          <w:sz w:val="22"/>
          <w:szCs w:val="22"/>
        </w:rPr>
        <w:t>monofilament</w:t>
      </w:r>
      <w:proofErr w:type="spellEnd"/>
      <w:r w:rsidRPr="003E245E">
        <w:rPr>
          <w:rFonts w:asciiTheme="minorHAnsi" w:eastAsia="Calibri" w:hAnsiTheme="minorHAnsi"/>
          <w:b/>
          <w:sz w:val="22"/>
          <w:szCs w:val="22"/>
        </w:rPr>
        <w:t xml:space="preserve"> do szycia skóry – Blok Operacyjny</w:t>
      </w:r>
    </w:p>
    <w:p w14:paraId="385DB3B8" w14:textId="77777777" w:rsidR="003E245E" w:rsidRPr="003E245E" w:rsidRDefault="003E245E" w:rsidP="003E245E">
      <w:pPr>
        <w:tabs>
          <w:tab w:val="left" w:pos="568"/>
        </w:tabs>
        <w:spacing w:after="0" w:line="276" w:lineRule="auto"/>
        <w:ind w:right="68"/>
        <w:rPr>
          <w:rFonts w:asciiTheme="minorHAnsi" w:eastAsia="Calibri" w:hAnsiTheme="minorHAnsi"/>
          <w:b/>
          <w:sz w:val="22"/>
          <w:szCs w:val="22"/>
        </w:rPr>
      </w:pPr>
      <w:r w:rsidRPr="003E245E">
        <w:rPr>
          <w:rFonts w:asciiTheme="minorHAnsi" w:eastAsia="Calibri" w:hAnsiTheme="minorHAnsi"/>
          <w:b/>
          <w:sz w:val="22"/>
          <w:szCs w:val="22"/>
        </w:rPr>
        <w:t>Pakiet nr 3 – Pojemniki do upustu krwi, strzykawka z 10 % gliceryną - Działy    Medyczne ŚCO</w:t>
      </w:r>
    </w:p>
    <w:p w14:paraId="70D65E1B" w14:textId="77777777" w:rsidR="003E245E" w:rsidRDefault="003E245E" w:rsidP="003E245E">
      <w:pPr>
        <w:tabs>
          <w:tab w:val="left" w:pos="568"/>
        </w:tabs>
        <w:spacing w:after="0" w:line="276" w:lineRule="auto"/>
        <w:ind w:right="68"/>
        <w:rPr>
          <w:rFonts w:asciiTheme="minorHAnsi" w:eastAsia="Calibri" w:hAnsiTheme="minorHAnsi"/>
          <w:b/>
          <w:sz w:val="22"/>
          <w:szCs w:val="22"/>
        </w:rPr>
      </w:pPr>
      <w:r w:rsidRPr="003E245E">
        <w:rPr>
          <w:rFonts w:asciiTheme="minorHAnsi" w:eastAsia="Calibri" w:hAnsiTheme="minorHAnsi"/>
          <w:b/>
          <w:sz w:val="22"/>
          <w:szCs w:val="22"/>
        </w:rPr>
        <w:t xml:space="preserve">Pakiet nr 4 – Sterylna lateksowa osłonka medyczna na głowicę </w:t>
      </w:r>
      <w:proofErr w:type="spellStart"/>
      <w:r w:rsidRPr="003E245E">
        <w:rPr>
          <w:rFonts w:asciiTheme="minorHAnsi" w:eastAsia="Calibri" w:hAnsiTheme="minorHAnsi"/>
          <w:b/>
          <w:sz w:val="22"/>
          <w:szCs w:val="22"/>
        </w:rPr>
        <w:t>usg</w:t>
      </w:r>
      <w:proofErr w:type="spellEnd"/>
      <w:r w:rsidRPr="003E245E">
        <w:rPr>
          <w:rFonts w:asciiTheme="minorHAnsi" w:eastAsia="Calibri" w:hAnsiTheme="minorHAnsi"/>
          <w:b/>
          <w:sz w:val="22"/>
          <w:szCs w:val="22"/>
        </w:rPr>
        <w:t xml:space="preserve"> (prezerwatywa) – Zakład Diagnostyki Obrazowej</w:t>
      </w:r>
    </w:p>
    <w:bookmarkEnd w:id="2"/>
    <w:p w14:paraId="7113846E" w14:textId="77777777" w:rsidR="003E245E" w:rsidRDefault="003E245E" w:rsidP="003E245E">
      <w:pPr>
        <w:tabs>
          <w:tab w:val="left" w:pos="568"/>
        </w:tabs>
        <w:spacing w:after="0" w:line="240" w:lineRule="auto"/>
        <w:ind w:right="68"/>
        <w:rPr>
          <w:rFonts w:asciiTheme="minorHAnsi" w:eastAsia="Calibri" w:hAnsiTheme="minorHAnsi"/>
          <w:b/>
          <w:sz w:val="22"/>
          <w:szCs w:val="22"/>
        </w:rPr>
      </w:pPr>
    </w:p>
    <w:p w14:paraId="6DF1B91E" w14:textId="6AE512EA" w:rsidR="006736AC" w:rsidRDefault="00F0149E" w:rsidP="003E245E">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746E7D">
        <w:rPr>
          <w:rFonts w:asciiTheme="minorHAnsi" w:hAnsiTheme="minorHAnsi"/>
          <w:sz w:val="22"/>
          <w:szCs w:val="22"/>
        </w:rPr>
        <w:t>4</w:t>
      </w:r>
      <w:r w:rsidRPr="00F0149E">
        <w:rPr>
          <w:rFonts w:asciiTheme="minorHAnsi" w:hAnsiTheme="minorHAnsi"/>
          <w:sz w:val="22"/>
          <w:szCs w:val="22"/>
        </w:rPr>
        <w:t xml:space="preserve">. </w:t>
      </w:r>
    </w:p>
    <w:p w14:paraId="75E8F2D5" w14:textId="5C3F1F6B"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 xml:space="preserve">ęściowych na poszczególne pozycje w obrębie Pakietów </w:t>
      </w:r>
      <w:r w:rsidR="00FA06E8">
        <w:rPr>
          <w:rFonts w:ascii="Calibri" w:hAnsi="Calibri" w:cs="Calibri"/>
          <w:color w:val="000000"/>
          <w:sz w:val="22"/>
          <w:szCs w:val="22"/>
          <w:shd w:val="clear" w:color="auto" w:fill="FEFEFC"/>
        </w:rPr>
        <w:br/>
      </w:r>
      <w:r>
        <w:rPr>
          <w:rFonts w:ascii="Calibri" w:hAnsi="Calibri" w:cs="Calibri"/>
          <w:color w:val="000000"/>
          <w:sz w:val="22"/>
          <w:szCs w:val="22"/>
          <w:shd w:val="clear" w:color="auto" w:fill="FEFEFC"/>
        </w:rPr>
        <w:t>nr 1-</w:t>
      </w:r>
      <w:r w:rsidR="00746E7D">
        <w:rPr>
          <w:rFonts w:ascii="Calibri" w:hAnsi="Calibri" w:cs="Calibri"/>
          <w:color w:val="000000"/>
          <w:sz w:val="22"/>
          <w:szCs w:val="22"/>
          <w:shd w:val="clear" w:color="auto" w:fill="FEFEFC"/>
        </w:rPr>
        <w:t>4</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lastRenderedPageBreak/>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7D79CCE" w14:textId="77777777" w:rsidR="008C66E6" w:rsidRPr="00226E09" w:rsidRDefault="008C66E6"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6A1EC013" w14:textId="65DC3215" w:rsidR="007C202D" w:rsidRDefault="00932432" w:rsidP="008C66E6">
      <w:pPr>
        <w:pStyle w:val="Akapitzlist"/>
        <w:numPr>
          <w:ilvl w:val="1"/>
          <w:numId w:val="6"/>
        </w:numPr>
        <w:spacing w:before="10" w:afterLines="10" w:after="24"/>
        <w:rPr>
          <w:rFonts w:asciiTheme="minorHAnsi" w:hAnsiTheme="minorHAnsi" w:cs="Arial"/>
        </w:rPr>
      </w:pPr>
      <w:r>
        <w:rPr>
          <w:rFonts w:asciiTheme="minorHAnsi" w:hAnsiTheme="minorHAnsi" w:cs="Arial"/>
        </w:rPr>
        <w:t>cv</w:t>
      </w:r>
    </w:p>
    <w:p w14:paraId="08654B00" w14:textId="77777777" w:rsidR="009844F7" w:rsidRPr="008C66E6" w:rsidRDefault="009844F7" w:rsidP="009844F7">
      <w:pPr>
        <w:pStyle w:val="Akapitzlist"/>
        <w:spacing w:before="10" w:afterLines="10" w:after="24"/>
        <w:ind w:left="1440"/>
        <w:rPr>
          <w:rFonts w:asciiTheme="minorHAnsi" w:hAnsiTheme="minorHAnsi" w:cs="Arial"/>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29A2957"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8C66E6">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CA6BEE">
        <w:rPr>
          <w:rFonts w:asciiTheme="minorHAnsi" w:hAnsiTheme="minorHAnsi"/>
          <w:b/>
        </w:rPr>
        <w:t>dla</w:t>
      </w:r>
      <w:r w:rsidR="0034561A">
        <w:rPr>
          <w:rFonts w:asciiTheme="minorHAnsi" w:hAnsiTheme="minorHAnsi"/>
          <w:b/>
        </w:rPr>
        <w:t xml:space="preserve"> </w:t>
      </w:r>
      <w:r w:rsidR="006202BC" w:rsidRPr="006202BC">
        <w:rPr>
          <w:rFonts w:asciiTheme="minorHAnsi" w:hAnsiTheme="minorHAnsi"/>
          <w:b/>
        </w:rPr>
        <w:t>Świętokrzyskiego Centrum Onkologii w Kielcach</w:t>
      </w:r>
      <w:r w:rsidR="00FA4938">
        <w:rPr>
          <w:rFonts w:asciiTheme="minorHAnsi" w:hAnsiTheme="minorHAnsi"/>
        </w:rPr>
        <w:t>:</w:t>
      </w:r>
    </w:p>
    <w:p w14:paraId="5BFED62F" w14:textId="77777777" w:rsidR="009F52EB" w:rsidRDefault="009F52EB" w:rsidP="009F52EB">
      <w:pPr>
        <w:tabs>
          <w:tab w:val="left" w:pos="568"/>
        </w:tabs>
        <w:spacing w:after="0" w:line="276" w:lineRule="auto"/>
        <w:ind w:right="68"/>
        <w:rPr>
          <w:rFonts w:asciiTheme="minorHAnsi" w:eastAsia="Calibri" w:hAnsiTheme="minorHAnsi"/>
          <w:b/>
          <w:sz w:val="22"/>
          <w:szCs w:val="22"/>
        </w:rPr>
      </w:pPr>
      <w:bookmarkStart w:id="3" w:name="_Hlk104200373"/>
    </w:p>
    <w:p w14:paraId="3D74C3AC" w14:textId="77777777" w:rsidR="003E245E" w:rsidRPr="003E245E" w:rsidRDefault="003E245E" w:rsidP="003E245E">
      <w:pPr>
        <w:tabs>
          <w:tab w:val="left" w:pos="568"/>
        </w:tabs>
        <w:spacing w:after="0" w:line="276" w:lineRule="auto"/>
        <w:ind w:right="68"/>
        <w:rPr>
          <w:rFonts w:asciiTheme="minorHAnsi" w:eastAsia="Calibri" w:hAnsiTheme="minorHAnsi"/>
          <w:b/>
          <w:sz w:val="22"/>
          <w:szCs w:val="22"/>
        </w:rPr>
      </w:pPr>
      <w:r w:rsidRPr="003E245E">
        <w:rPr>
          <w:rFonts w:asciiTheme="minorHAnsi" w:eastAsia="Calibri" w:hAnsiTheme="minorHAnsi"/>
          <w:b/>
          <w:sz w:val="22"/>
          <w:szCs w:val="22"/>
        </w:rPr>
        <w:t xml:space="preserve">Pakiet nr 1 – Szew </w:t>
      </w:r>
      <w:proofErr w:type="spellStart"/>
      <w:r w:rsidRPr="003E245E">
        <w:rPr>
          <w:rFonts w:asciiTheme="minorHAnsi" w:eastAsia="Calibri" w:hAnsiTheme="minorHAnsi"/>
          <w:b/>
          <w:sz w:val="22"/>
          <w:szCs w:val="22"/>
        </w:rPr>
        <w:t>wchłanialny</w:t>
      </w:r>
      <w:proofErr w:type="spellEnd"/>
      <w:r w:rsidRPr="003E245E">
        <w:rPr>
          <w:rFonts w:asciiTheme="minorHAnsi" w:eastAsia="Calibri" w:hAnsiTheme="minorHAnsi"/>
          <w:b/>
          <w:sz w:val="22"/>
          <w:szCs w:val="22"/>
        </w:rPr>
        <w:t xml:space="preserve">, syntetyczny, pleciony powlekany, okres podtrzymywania tkankowego </w:t>
      </w:r>
      <w:r>
        <w:rPr>
          <w:rFonts w:asciiTheme="minorHAnsi" w:eastAsia="Calibri" w:hAnsiTheme="minorHAnsi"/>
          <w:b/>
          <w:sz w:val="22"/>
          <w:szCs w:val="22"/>
        </w:rPr>
        <w:t xml:space="preserve"> </w:t>
      </w:r>
      <w:r w:rsidRPr="003E245E">
        <w:rPr>
          <w:rFonts w:asciiTheme="minorHAnsi" w:eastAsia="Calibri" w:hAnsiTheme="minorHAnsi"/>
          <w:b/>
          <w:sz w:val="22"/>
          <w:szCs w:val="22"/>
        </w:rPr>
        <w:t>10-14 dni, okres całkowitego wchłonięcia masy szwu do 42 dni – Blok Operacyjny</w:t>
      </w:r>
    </w:p>
    <w:p w14:paraId="438371A1" w14:textId="77777777" w:rsidR="003E245E" w:rsidRPr="003E245E" w:rsidRDefault="003E245E" w:rsidP="003E245E">
      <w:pPr>
        <w:tabs>
          <w:tab w:val="left" w:pos="568"/>
        </w:tabs>
        <w:spacing w:after="0" w:line="276" w:lineRule="auto"/>
        <w:ind w:right="68"/>
        <w:rPr>
          <w:rFonts w:asciiTheme="minorHAnsi" w:eastAsia="Calibri" w:hAnsiTheme="minorHAnsi"/>
          <w:b/>
          <w:sz w:val="22"/>
          <w:szCs w:val="22"/>
        </w:rPr>
      </w:pPr>
      <w:r w:rsidRPr="003E245E">
        <w:rPr>
          <w:rFonts w:asciiTheme="minorHAnsi" w:eastAsia="Calibri" w:hAnsiTheme="minorHAnsi"/>
          <w:b/>
          <w:sz w:val="22"/>
          <w:szCs w:val="22"/>
        </w:rPr>
        <w:t xml:space="preserve">Pakiet nr 2 – Szew syntetyczny </w:t>
      </w:r>
      <w:proofErr w:type="spellStart"/>
      <w:r w:rsidRPr="003E245E">
        <w:rPr>
          <w:rFonts w:asciiTheme="minorHAnsi" w:eastAsia="Calibri" w:hAnsiTheme="minorHAnsi"/>
          <w:b/>
          <w:sz w:val="22"/>
          <w:szCs w:val="22"/>
        </w:rPr>
        <w:t>niewchłanialny</w:t>
      </w:r>
      <w:proofErr w:type="spellEnd"/>
      <w:r w:rsidRPr="003E245E">
        <w:rPr>
          <w:rFonts w:asciiTheme="minorHAnsi" w:eastAsia="Calibri" w:hAnsiTheme="minorHAnsi"/>
          <w:b/>
          <w:sz w:val="22"/>
          <w:szCs w:val="22"/>
        </w:rPr>
        <w:t xml:space="preserve">, </w:t>
      </w:r>
      <w:proofErr w:type="spellStart"/>
      <w:r w:rsidRPr="003E245E">
        <w:rPr>
          <w:rFonts w:asciiTheme="minorHAnsi" w:eastAsia="Calibri" w:hAnsiTheme="minorHAnsi"/>
          <w:b/>
          <w:sz w:val="22"/>
          <w:szCs w:val="22"/>
        </w:rPr>
        <w:t>monofilament</w:t>
      </w:r>
      <w:proofErr w:type="spellEnd"/>
      <w:r w:rsidRPr="003E245E">
        <w:rPr>
          <w:rFonts w:asciiTheme="minorHAnsi" w:eastAsia="Calibri" w:hAnsiTheme="minorHAnsi"/>
          <w:b/>
          <w:sz w:val="22"/>
          <w:szCs w:val="22"/>
        </w:rPr>
        <w:t xml:space="preserve"> do szycia skóry – Blok Operacyjny</w:t>
      </w:r>
    </w:p>
    <w:p w14:paraId="24AB06A8" w14:textId="18F84F92" w:rsidR="003E245E" w:rsidRPr="003E245E" w:rsidRDefault="003E245E" w:rsidP="003E245E">
      <w:pPr>
        <w:tabs>
          <w:tab w:val="left" w:pos="568"/>
        </w:tabs>
        <w:spacing w:after="0" w:line="276" w:lineRule="auto"/>
        <w:ind w:right="68"/>
        <w:rPr>
          <w:rFonts w:asciiTheme="minorHAnsi" w:eastAsia="Calibri" w:hAnsiTheme="minorHAnsi"/>
          <w:b/>
          <w:sz w:val="22"/>
          <w:szCs w:val="22"/>
        </w:rPr>
      </w:pPr>
      <w:r w:rsidRPr="003E245E">
        <w:rPr>
          <w:rFonts w:asciiTheme="minorHAnsi" w:eastAsia="Calibri" w:hAnsiTheme="minorHAnsi"/>
          <w:b/>
          <w:sz w:val="22"/>
          <w:szCs w:val="22"/>
        </w:rPr>
        <w:t xml:space="preserve">Pakiet nr 3 – Pojemniki do upustu krwi, strzykawka z 10 % gliceryną </w:t>
      </w:r>
      <w:r w:rsidR="00443260">
        <w:rPr>
          <w:rFonts w:asciiTheme="minorHAnsi" w:eastAsia="Calibri" w:hAnsiTheme="minorHAnsi"/>
          <w:b/>
          <w:sz w:val="22"/>
          <w:szCs w:val="22"/>
        </w:rPr>
        <w:t>–</w:t>
      </w:r>
      <w:r w:rsidRPr="003E245E">
        <w:rPr>
          <w:rFonts w:asciiTheme="minorHAnsi" w:eastAsia="Calibri" w:hAnsiTheme="minorHAnsi"/>
          <w:b/>
          <w:sz w:val="22"/>
          <w:szCs w:val="22"/>
        </w:rPr>
        <w:t xml:space="preserve"> Działy</w:t>
      </w:r>
      <w:r w:rsidR="00443260">
        <w:rPr>
          <w:rFonts w:asciiTheme="minorHAnsi" w:eastAsia="Calibri" w:hAnsiTheme="minorHAnsi"/>
          <w:b/>
          <w:sz w:val="22"/>
          <w:szCs w:val="22"/>
        </w:rPr>
        <w:t xml:space="preserve"> </w:t>
      </w:r>
      <w:r w:rsidRPr="003E245E">
        <w:rPr>
          <w:rFonts w:asciiTheme="minorHAnsi" w:eastAsia="Calibri" w:hAnsiTheme="minorHAnsi"/>
          <w:b/>
          <w:sz w:val="22"/>
          <w:szCs w:val="22"/>
        </w:rPr>
        <w:t>Medyczne ŚCO</w:t>
      </w:r>
    </w:p>
    <w:p w14:paraId="502B145A" w14:textId="77777777" w:rsidR="003E245E" w:rsidRDefault="003E245E" w:rsidP="003E245E">
      <w:pPr>
        <w:tabs>
          <w:tab w:val="left" w:pos="568"/>
        </w:tabs>
        <w:spacing w:after="0" w:line="276" w:lineRule="auto"/>
        <w:ind w:right="68"/>
        <w:rPr>
          <w:rFonts w:asciiTheme="minorHAnsi" w:eastAsia="Calibri" w:hAnsiTheme="minorHAnsi"/>
          <w:b/>
          <w:sz w:val="22"/>
          <w:szCs w:val="22"/>
        </w:rPr>
      </w:pPr>
      <w:r w:rsidRPr="003E245E">
        <w:rPr>
          <w:rFonts w:asciiTheme="minorHAnsi" w:eastAsia="Calibri" w:hAnsiTheme="minorHAnsi"/>
          <w:b/>
          <w:sz w:val="22"/>
          <w:szCs w:val="22"/>
        </w:rPr>
        <w:t xml:space="preserve">Pakiet nr 4 – Sterylna lateksowa osłonka medyczna na głowicę </w:t>
      </w:r>
      <w:proofErr w:type="spellStart"/>
      <w:r w:rsidRPr="003E245E">
        <w:rPr>
          <w:rFonts w:asciiTheme="minorHAnsi" w:eastAsia="Calibri" w:hAnsiTheme="minorHAnsi"/>
          <w:b/>
          <w:sz w:val="22"/>
          <w:szCs w:val="22"/>
        </w:rPr>
        <w:t>usg</w:t>
      </w:r>
      <w:proofErr w:type="spellEnd"/>
      <w:r w:rsidRPr="003E245E">
        <w:rPr>
          <w:rFonts w:asciiTheme="minorHAnsi" w:eastAsia="Calibri" w:hAnsiTheme="minorHAnsi"/>
          <w:b/>
          <w:sz w:val="22"/>
          <w:szCs w:val="22"/>
        </w:rPr>
        <w:t xml:space="preserve"> (prezerwatywa) – Zakład Diagnostyki Obrazowej</w:t>
      </w:r>
    </w:p>
    <w:p w14:paraId="4FC13BC9"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3"/>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 ofercie rozwiązania (udowodnione przez wykonawcę za pomocą </w:t>
      </w:r>
      <w:r w:rsidRPr="00E81C9F">
        <w:rPr>
          <w:rFonts w:asciiTheme="minorHAnsi" w:hAnsiTheme="minorHAnsi" w:cs="Arial"/>
          <w:lang w:eastAsia="ja-JP"/>
        </w:rPr>
        <w:lastRenderedPageBreak/>
        <w:t>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5A909F96"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746E7D">
        <w:rPr>
          <w:rFonts w:asciiTheme="minorHAnsi" w:hAnsiTheme="minorHAnsi"/>
          <w:b/>
          <w:sz w:val="22"/>
          <w:szCs w:val="22"/>
        </w:rPr>
        <w:t>20</w:t>
      </w:r>
      <w:r w:rsidR="00055E6A" w:rsidRPr="004B78F5">
        <w:rPr>
          <w:rFonts w:asciiTheme="minorHAnsi" w:hAnsiTheme="minorHAnsi"/>
          <w:b/>
          <w:sz w:val="22"/>
          <w:szCs w:val="22"/>
        </w:rPr>
        <w:t>.</w:t>
      </w:r>
      <w:r w:rsidR="00F435A1">
        <w:rPr>
          <w:rFonts w:asciiTheme="minorHAnsi" w:hAnsiTheme="minorHAnsi"/>
          <w:b/>
          <w:sz w:val="22"/>
          <w:szCs w:val="22"/>
        </w:rPr>
        <w:t>0</w:t>
      </w:r>
      <w:r w:rsidR="00122039">
        <w:rPr>
          <w:rFonts w:asciiTheme="minorHAnsi" w:hAnsiTheme="minorHAnsi"/>
          <w:b/>
          <w:sz w:val="22"/>
          <w:szCs w:val="22"/>
        </w:rPr>
        <w:t>7</w:t>
      </w:r>
      <w:r w:rsidR="00055E6A" w:rsidRPr="004B78F5">
        <w:rPr>
          <w:rFonts w:asciiTheme="minorHAnsi" w:hAnsiTheme="minorHAnsi"/>
          <w:b/>
          <w:sz w:val="22"/>
          <w:szCs w:val="22"/>
        </w:rPr>
        <w:t>.202</w:t>
      </w:r>
      <w:r w:rsidR="00F435A1">
        <w:rPr>
          <w:rFonts w:asciiTheme="minorHAnsi" w:hAnsiTheme="minorHAnsi"/>
          <w:b/>
          <w:sz w:val="22"/>
          <w:szCs w:val="22"/>
        </w:rPr>
        <w:t>4</w:t>
      </w:r>
      <w:r w:rsidR="007B57B6">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8C66E6">
      <w:pPr>
        <w:spacing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8C66E6">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6F30AFF1"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CAAE740" w14:textId="77777777" w:rsidR="00FA06E8" w:rsidRDefault="00FA06E8" w:rsidP="0018047C">
      <w:pPr>
        <w:spacing w:after="0" w:line="240" w:lineRule="auto"/>
        <w:jc w:val="both"/>
        <w:rPr>
          <w:rFonts w:asciiTheme="minorHAnsi" w:hAnsiTheme="minorHAnsi" w:cstheme="minorHAnsi"/>
          <w:b/>
          <w:bCs/>
          <w:color w:val="000000" w:themeColor="text1"/>
          <w:sz w:val="22"/>
          <w:szCs w:val="22"/>
        </w:rPr>
      </w:pPr>
    </w:p>
    <w:p w14:paraId="39A196D6" w14:textId="4DB7653B" w:rsidR="009844F7" w:rsidRPr="001110B8" w:rsidRDefault="009844F7" w:rsidP="009844F7">
      <w:pPr>
        <w:pStyle w:val="Akapitzlist"/>
        <w:numPr>
          <w:ilvl w:val="0"/>
          <w:numId w:val="18"/>
        </w:numPr>
        <w:spacing w:after="0" w:line="240" w:lineRule="auto"/>
        <w:rPr>
          <w:b/>
          <w:bCs/>
          <w:lang w:val="x-none" w:eastAsia="x-none"/>
        </w:rPr>
      </w:pPr>
      <w:bookmarkStart w:id="4" w:name="_Hlk167267607"/>
      <w:bookmarkStart w:id="5" w:name="_Hlk167268438"/>
      <w:bookmarkStart w:id="6" w:name="_Hlk168905163"/>
      <w:r w:rsidRPr="009844F7">
        <w:rPr>
          <w:lang w:val="x-none" w:eastAsia="x-none"/>
        </w:rPr>
        <w:t>Deklarację zgodności</w:t>
      </w:r>
      <w:r w:rsidR="001110B8">
        <w:rPr>
          <w:lang w:val="x-none" w:eastAsia="x-none"/>
        </w:rPr>
        <w:t xml:space="preserve">, Certyfikat EC – </w:t>
      </w:r>
      <w:r w:rsidR="001110B8" w:rsidRPr="001110B8">
        <w:rPr>
          <w:b/>
          <w:bCs/>
          <w:lang w:val="x-none" w:eastAsia="x-none"/>
        </w:rPr>
        <w:t xml:space="preserve">dot.  Pakietu nr </w:t>
      </w:r>
      <w:r w:rsidR="003E245E">
        <w:rPr>
          <w:b/>
          <w:bCs/>
          <w:lang w:val="x-none" w:eastAsia="x-none"/>
        </w:rPr>
        <w:t>1 i Pakietu nr 2</w:t>
      </w:r>
    </w:p>
    <w:bookmarkEnd w:id="4"/>
    <w:p w14:paraId="68D52757" w14:textId="77777777" w:rsidR="001110B8" w:rsidRDefault="001110B8" w:rsidP="00122039">
      <w:pPr>
        <w:pStyle w:val="Akapitzlist"/>
        <w:spacing w:after="0" w:line="240" w:lineRule="auto"/>
        <w:ind w:left="644"/>
        <w:rPr>
          <w:lang w:val="x-none" w:eastAsia="x-none"/>
        </w:rPr>
      </w:pPr>
    </w:p>
    <w:p w14:paraId="45A8AD06" w14:textId="0749F884" w:rsidR="001110B8" w:rsidRPr="003E245E" w:rsidRDefault="009C32C0" w:rsidP="00CD607C">
      <w:pPr>
        <w:pStyle w:val="Akapitzlist"/>
        <w:numPr>
          <w:ilvl w:val="0"/>
          <w:numId w:val="18"/>
        </w:numPr>
        <w:spacing w:after="0" w:line="240" w:lineRule="auto"/>
        <w:rPr>
          <w:lang w:val="x-none" w:eastAsia="x-none"/>
        </w:rPr>
      </w:pPr>
      <w:bookmarkStart w:id="7" w:name="_Hlk167268478"/>
      <w:bookmarkEnd w:id="5"/>
      <w:r w:rsidRPr="009844F7">
        <w:t>Deklarację zgodności CE</w:t>
      </w:r>
      <w:r w:rsidRPr="003E245E">
        <w:rPr>
          <w:lang w:val="x-none" w:eastAsia="x-none"/>
        </w:rPr>
        <w:t xml:space="preserve">  </w:t>
      </w:r>
      <w:r w:rsidR="001110B8" w:rsidRPr="003E245E">
        <w:rPr>
          <w:lang w:val="x-none" w:eastAsia="x-none"/>
        </w:rPr>
        <w:t xml:space="preserve">– </w:t>
      </w:r>
      <w:r w:rsidR="001110B8" w:rsidRPr="003E245E">
        <w:rPr>
          <w:b/>
          <w:bCs/>
          <w:lang w:val="x-none" w:eastAsia="x-none"/>
        </w:rPr>
        <w:t xml:space="preserve">dot.  Pakietu nr </w:t>
      </w:r>
      <w:bookmarkEnd w:id="7"/>
      <w:r w:rsidR="003E245E">
        <w:rPr>
          <w:b/>
          <w:bCs/>
          <w:lang w:val="x-none" w:eastAsia="x-none"/>
        </w:rPr>
        <w:t>3 i Pakietu nr 4</w:t>
      </w:r>
    </w:p>
    <w:p w14:paraId="263CCE34" w14:textId="77777777" w:rsidR="003E245E" w:rsidRPr="003E245E" w:rsidRDefault="003E245E" w:rsidP="003E245E">
      <w:pPr>
        <w:pStyle w:val="Akapitzlist"/>
        <w:spacing w:after="0" w:line="240" w:lineRule="auto"/>
        <w:ind w:left="644"/>
        <w:rPr>
          <w:lang w:val="x-none" w:eastAsia="x-none"/>
        </w:rPr>
      </w:pPr>
    </w:p>
    <w:p w14:paraId="1A5AF1A8" w14:textId="77777777" w:rsidR="009844F7" w:rsidRPr="00640A24" w:rsidRDefault="009844F7" w:rsidP="009844F7">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3F6218C4" w14:textId="1F74B26F" w:rsidR="009844F7" w:rsidRDefault="009844F7" w:rsidP="009844F7">
      <w:pPr>
        <w:pStyle w:val="Akapitzlist"/>
        <w:numPr>
          <w:ilvl w:val="0"/>
          <w:numId w:val="18"/>
        </w:numPr>
        <w:spacing w:after="0" w:line="240" w:lineRule="auto"/>
      </w:pPr>
      <w:r w:rsidRPr="009D543B">
        <w:t>Materiały informacyjne na temat przedmiotu oferty uwzględniające wszystkie wymagane parametry (prospekty, broszury, dane techniczne itp. – w języku polskim)</w:t>
      </w:r>
      <w:r w:rsidR="00632C59">
        <w:t xml:space="preserve">, </w:t>
      </w:r>
      <w:r w:rsidRPr="009D543B">
        <w:t xml:space="preserve">w których należy zaznaczyć wymagane przez  Zamawiającego parametry. </w:t>
      </w:r>
    </w:p>
    <w:p w14:paraId="315CDDC9" w14:textId="77777777" w:rsidR="009844F7" w:rsidRPr="009D543B" w:rsidRDefault="009844F7" w:rsidP="009844F7">
      <w:pPr>
        <w:pStyle w:val="Akapitzlist"/>
      </w:pPr>
    </w:p>
    <w:p w14:paraId="52B545E7" w14:textId="77777777" w:rsidR="009844F7" w:rsidRPr="009D543B" w:rsidRDefault="009844F7" w:rsidP="009844F7">
      <w:pPr>
        <w:pStyle w:val="Akapitzlist"/>
        <w:numPr>
          <w:ilvl w:val="0"/>
          <w:numId w:val="18"/>
        </w:numPr>
        <w:spacing w:after="0" w:line="240" w:lineRule="auto"/>
        <w:rPr>
          <w:bCs/>
        </w:rPr>
      </w:pPr>
      <w:r w:rsidRPr="009D543B">
        <w:rPr>
          <w:bCs/>
        </w:rPr>
        <w:t xml:space="preserve">Wykaz próbek i próbki - Załącznik nr 4 do SWZ </w:t>
      </w:r>
    </w:p>
    <w:bookmarkEnd w:id="6"/>
    <w:p w14:paraId="51ADDDCF" w14:textId="77777777" w:rsidR="00D3138E" w:rsidRPr="009844F7" w:rsidRDefault="00D3138E" w:rsidP="00D3138E">
      <w:pPr>
        <w:spacing w:after="0" w:line="240" w:lineRule="auto"/>
        <w:ind w:left="644"/>
        <w:contextualSpacing/>
        <w:rPr>
          <w:rFonts w:asciiTheme="minorHAnsi" w:hAnsiTheme="minorHAnsi" w:cstheme="minorHAnsi"/>
          <w:bCs/>
          <w:sz w:val="22"/>
          <w:szCs w:val="22"/>
          <w:lang w:eastAsia="x-none"/>
        </w:rPr>
      </w:pPr>
    </w:p>
    <w:p w14:paraId="72FB2BF3" w14:textId="77777777" w:rsidR="006E2189" w:rsidRDefault="006E2189" w:rsidP="00004644">
      <w:pPr>
        <w:pStyle w:val="Tekstpodstawowy2"/>
        <w:spacing w:after="0" w:line="240" w:lineRule="auto"/>
        <w:ind w:left="720"/>
        <w:rPr>
          <w:rFonts w:asciiTheme="minorHAnsi" w:hAnsiTheme="minorHAnsi"/>
          <w:b/>
          <w:bCs/>
          <w:sz w:val="22"/>
          <w:szCs w:val="22"/>
        </w:rPr>
      </w:pPr>
      <w:r w:rsidRPr="00D04809">
        <w:rPr>
          <w:rFonts w:asciiTheme="minorHAnsi" w:hAnsiTheme="minorHAnsi"/>
          <w:b/>
          <w:bCs/>
          <w:sz w:val="22"/>
          <w:szCs w:val="22"/>
        </w:rPr>
        <w:t>Próbki</w:t>
      </w:r>
      <w:r w:rsidR="003E54AB" w:rsidRPr="00D04809">
        <w:rPr>
          <w:rFonts w:asciiTheme="minorHAnsi" w:hAnsiTheme="minorHAnsi"/>
          <w:b/>
          <w:bCs/>
          <w:sz w:val="22"/>
          <w:szCs w:val="22"/>
        </w:rPr>
        <w:t xml:space="preserve"> </w:t>
      </w:r>
      <w:r w:rsidRPr="00D04809">
        <w:rPr>
          <w:rFonts w:asciiTheme="minorHAnsi" w:hAnsiTheme="minorHAnsi"/>
          <w:b/>
          <w:bCs/>
          <w:sz w:val="22"/>
          <w:szCs w:val="22"/>
        </w:rPr>
        <w:t>:</w:t>
      </w:r>
    </w:p>
    <w:p w14:paraId="69A89D78" w14:textId="38486DC6" w:rsidR="003C5890" w:rsidRDefault="003C5890" w:rsidP="00004644">
      <w:pPr>
        <w:pStyle w:val="Tekstpodstawowy2"/>
        <w:spacing w:after="0" w:line="240" w:lineRule="auto"/>
        <w:ind w:left="720"/>
        <w:rPr>
          <w:rFonts w:asciiTheme="minorHAnsi" w:hAnsiTheme="minorHAnsi"/>
          <w:b/>
          <w:bCs/>
          <w:sz w:val="22"/>
          <w:szCs w:val="22"/>
        </w:rPr>
      </w:pPr>
      <w:r>
        <w:rPr>
          <w:rFonts w:asciiTheme="minorHAnsi" w:hAnsiTheme="minorHAnsi"/>
          <w:b/>
          <w:bCs/>
          <w:sz w:val="22"/>
          <w:szCs w:val="22"/>
        </w:rPr>
        <w:t xml:space="preserve">Pakiet nr 1 </w:t>
      </w:r>
      <w:bookmarkStart w:id="8" w:name="_Hlk167348649"/>
      <w:r>
        <w:rPr>
          <w:rFonts w:asciiTheme="minorHAnsi" w:hAnsiTheme="minorHAnsi"/>
          <w:b/>
          <w:bCs/>
          <w:sz w:val="22"/>
          <w:szCs w:val="22"/>
        </w:rPr>
        <w:t xml:space="preserve">– </w:t>
      </w:r>
      <w:bookmarkEnd w:id="8"/>
      <w:r w:rsidR="003E245E">
        <w:rPr>
          <w:rFonts w:asciiTheme="minorHAnsi" w:hAnsiTheme="minorHAnsi"/>
          <w:b/>
          <w:bCs/>
          <w:sz w:val="22"/>
          <w:szCs w:val="22"/>
        </w:rPr>
        <w:t xml:space="preserve"> </w:t>
      </w:r>
      <w:bookmarkStart w:id="9" w:name="_Hlk168904945"/>
      <w:r w:rsidR="003E245E">
        <w:rPr>
          <w:rFonts w:asciiTheme="minorHAnsi" w:hAnsiTheme="minorHAnsi"/>
          <w:b/>
          <w:bCs/>
          <w:sz w:val="22"/>
          <w:szCs w:val="22"/>
        </w:rPr>
        <w:t>po 1 saszetce z każdej pozycji</w:t>
      </w:r>
      <w:bookmarkEnd w:id="9"/>
    </w:p>
    <w:p w14:paraId="66C5A936" w14:textId="5C68951C" w:rsidR="007B57B6" w:rsidRPr="000C1B31" w:rsidRDefault="007B57B6" w:rsidP="00F5024A">
      <w:pPr>
        <w:pStyle w:val="Akapitzlist"/>
        <w:spacing w:after="0" w:line="240" w:lineRule="auto"/>
        <w:jc w:val="both"/>
        <w:rPr>
          <w:rFonts w:asciiTheme="minorHAnsi" w:hAnsiTheme="minorHAnsi"/>
          <w:b/>
          <w:bCs/>
          <w:color w:val="FF0000"/>
        </w:rPr>
      </w:pPr>
      <w:r w:rsidRPr="00FD29BE">
        <w:rPr>
          <w:rFonts w:asciiTheme="minorHAnsi" w:hAnsiTheme="minorHAnsi"/>
          <w:b/>
          <w:bCs/>
        </w:rPr>
        <w:t>Pakiet nr 2 –</w:t>
      </w:r>
      <w:r w:rsidR="001A3F2A" w:rsidRPr="00FD29BE">
        <w:rPr>
          <w:rFonts w:asciiTheme="minorHAnsi" w:hAnsiTheme="minorHAnsi"/>
          <w:b/>
          <w:bCs/>
        </w:rPr>
        <w:t xml:space="preserve"> </w:t>
      </w:r>
      <w:r w:rsidR="003E245E">
        <w:rPr>
          <w:rFonts w:asciiTheme="minorHAnsi" w:hAnsiTheme="minorHAnsi"/>
          <w:b/>
          <w:bCs/>
        </w:rPr>
        <w:t xml:space="preserve"> </w:t>
      </w:r>
      <w:r w:rsidR="003E245E" w:rsidRPr="003E245E">
        <w:rPr>
          <w:rFonts w:asciiTheme="minorHAnsi" w:hAnsiTheme="minorHAnsi"/>
          <w:b/>
          <w:bCs/>
        </w:rPr>
        <w:t>po 1 saszetce z każdej pozycji</w:t>
      </w:r>
    </w:p>
    <w:p w14:paraId="3571B1DD" w14:textId="376D158B" w:rsidR="00692CC9" w:rsidRPr="00D04809" w:rsidRDefault="0075421E" w:rsidP="00F5024A">
      <w:pPr>
        <w:pStyle w:val="Akapitzlist"/>
        <w:spacing w:after="0" w:line="240" w:lineRule="auto"/>
        <w:jc w:val="both"/>
        <w:rPr>
          <w:rFonts w:asciiTheme="minorHAnsi" w:hAnsiTheme="minorHAnsi"/>
          <w:b/>
          <w:bCs/>
        </w:rPr>
      </w:pPr>
      <w:bookmarkStart w:id="10" w:name="_Hlk130277663"/>
      <w:r w:rsidRPr="00D04809">
        <w:rPr>
          <w:rFonts w:asciiTheme="minorHAnsi" w:hAnsiTheme="minorHAnsi"/>
          <w:b/>
          <w:bCs/>
        </w:rPr>
        <w:t xml:space="preserve">Pakiet nr </w:t>
      </w:r>
      <w:r w:rsidR="00C32397" w:rsidRPr="00D04809">
        <w:rPr>
          <w:rFonts w:asciiTheme="minorHAnsi" w:hAnsiTheme="minorHAnsi"/>
          <w:b/>
          <w:bCs/>
        </w:rPr>
        <w:t>3</w:t>
      </w:r>
      <w:r w:rsidRPr="00D04809">
        <w:rPr>
          <w:rFonts w:asciiTheme="minorHAnsi" w:hAnsiTheme="minorHAnsi"/>
          <w:b/>
          <w:bCs/>
        </w:rPr>
        <w:t xml:space="preserve"> – </w:t>
      </w:r>
      <w:r w:rsidR="003E245E">
        <w:rPr>
          <w:rFonts w:asciiTheme="minorHAnsi" w:hAnsiTheme="minorHAnsi"/>
          <w:b/>
          <w:bCs/>
        </w:rPr>
        <w:t xml:space="preserve"> poz. nr 4, 5, 6, 12 – po 2 sztuki</w:t>
      </w:r>
    </w:p>
    <w:p w14:paraId="7358AB55" w14:textId="70C086B9" w:rsidR="007B57B6" w:rsidRDefault="007B57B6" w:rsidP="00F5024A">
      <w:pPr>
        <w:pStyle w:val="Akapitzlist"/>
        <w:spacing w:after="0" w:line="240" w:lineRule="auto"/>
        <w:jc w:val="both"/>
        <w:rPr>
          <w:rFonts w:asciiTheme="minorHAnsi" w:hAnsiTheme="minorHAnsi"/>
          <w:b/>
          <w:bCs/>
        </w:rPr>
      </w:pPr>
      <w:r w:rsidRPr="00D04809">
        <w:rPr>
          <w:rFonts w:asciiTheme="minorHAnsi" w:hAnsiTheme="minorHAnsi"/>
          <w:b/>
          <w:bCs/>
        </w:rPr>
        <w:t>Pakiet nr 4 –</w:t>
      </w:r>
      <w:r w:rsidR="00D04809" w:rsidRPr="00D04809">
        <w:rPr>
          <w:rFonts w:asciiTheme="minorHAnsi" w:hAnsiTheme="minorHAnsi"/>
          <w:b/>
          <w:bCs/>
        </w:rPr>
        <w:t xml:space="preserve"> </w:t>
      </w:r>
      <w:r w:rsidR="003E245E">
        <w:rPr>
          <w:rFonts w:asciiTheme="minorHAnsi" w:hAnsiTheme="minorHAnsi"/>
          <w:b/>
          <w:bCs/>
        </w:rPr>
        <w:t xml:space="preserve"> poz. nr 1 – 5 sztuk</w:t>
      </w:r>
    </w:p>
    <w:bookmarkEnd w:id="10"/>
    <w:p w14:paraId="57024753" w14:textId="77777777" w:rsidR="00A816C4"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44D15EA1"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C32397">
        <w:rPr>
          <w:rFonts w:eastAsia="Tahoma"/>
          <w:b/>
        </w:rPr>
        <w:t>dla</w:t>
      </w:r>
      <w:r w:rsidR="00BA29A4" w:rsidRPr="00BA29A4">
        <w:rPr>
          <w:rFonts w:eastAsia="Tahoma"/>
          <w:b/>
        </w:rPr>
        <w:t xml:space="preserve"> Świętokrzyskiego Centrum Onkologii </w:t>
      </w:r>
      <w:r w:rsidR="00C32397">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9F52EB">
        <w:rPr>
          <w:rFonts w:asciiTheme="minorHAnsi" w:hAnsiTheme="minorHAnsi"/>
          <w:b/>
          <w:bCs/>
        </w:rPr>
        <w:t>.</w:t>
      </w:r>
      <w:r w:rsidR="009844F7">
        <w:rPr>
          <w:rFonts w:asciiTheme="minorHAnsi" w:hAnsiTheme="minorHAnsi"/>
          <w:b/>
          <w:bCs/>
        </w:rPr>
        <w:t>1</w:t>
      </w:r>
      <w:r w:rsidR="00746E7D">
        <w:rPr>
          <w:rFonts w:asciiTheme="minorHAnsi" w:hAnsiTheme="minorHAnsi"/>
          <w:b/>
          <w:bCs/>
        </w:rPr>
        <w:t>42</w:t>
      </w:r>
      <w:r w:rsidR="009B7712">
        <w:rPr>
          <w:rFonts w:asciiTheme="minorHAnsi" w:hAnsiTheme="minorHAnsi"/>
          <w:b/>
          <w:bCs/>
        </w:rPr>
        <w:t>.</w:t>
      </w:r>
      <w:r>
        <w:rPr>
          <w:rFonts w:asciiTheme="minorHAnsi" w:hAnsiTheme="minorHAnsi"/>
          <w:b/>
          <w:bCs/>
        </w:rPr>
        <w:t>202</w:t>
      </w:r>
      <w:r w:rsidR="00C32397">
        <w:rPr>
          <w:rFonts w:asciiTheme="minorHAnsi" w:hAnsiTheme="minorHAnsi"/>
          <w:b/>
          <w:bCs/>
        </w:rPr>
        <w:t>4</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8EA4846" w14:textId="0C0EB303" w:rsidR="00C32397" w:rsidRDefault="00AF2357" w:rsidP="00C3239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9EE0239" w14:textId="77777777" w:rsidR="00443260" w:rsidRDefault="00443260" w:rsidP="00443260">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3EC52FBF" w14:textId="77777777" w:rsid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w:t>
      </w:r>
      <w:r w:rsidRPr="00582290">
        <w:rPr>
          <w:rFonts w:asciiTheme="minorHAnsi" w:eastAsia="Calibri" w:hAnsiTheme="minorHAnsi" w:cs="Arial"/>
          <w:sz w:val="22"/>
          <w:szCs w:val="22"/>
          <w:lang w:eastAsia="en-US"/>
        </w:rPr>
        <w:lastRenderedPageBreak/>
        <w:t>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8C66E6">
      <w:pPr>
        <w:numPr>
          <w:ilvl w:val="0"/>
          <w:numId w:val="22"/>
        </w:numPr>
        <w:autoSpaceDE w:val="0"/>
        <w:autoSpaceDN w:val="0"/>
        <w:spacing w:after="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8C66E6">
      <w:pPr>
        <w:spacing w:before="100" w:beforeAutospacing="1" w:after="0"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3D3CC5"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3D3CC5">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EE39A50" w:rsidR="00AF2357" w:rsidRPr="003D3CC5" w:rsidRDefault="00AF2357" w:rsidP="00C32397">
      <w:pPr>
        <w:pStyle w:val="Akapitzlist"/>
        <w:spacing w:before="100" w:beforeAutospacing="1" w:after="100" w:afterAutospacing="1" w:line="240" w:lineRule="auto"/>
        <w:ind w:left="360"/>
        <w:jc w:val="both"/>
        <w:rPr>
          <w:rFonts w:asciiTheme="minorHAnsi" w:hAnsiTheme="minorHAnsi" w:cstheme="minorHAnsi"/>
          <w:color w:val="222222"/>
        </w:rPr>
      </w:pPr>
      <w:r w:rsidRPr="003D3CC5">
        <w:rPr>
          <w:rFonts w:asciiTheme="minorHAnsi" w:hAnsiTheme="minorHAnsi" w:cstheme="minorHAnsi"/>
          <w:color w:val="222222"/>
        </w:rPr>
        <w:t>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9864F15" w:rsidR="00384CB1" w:rsidRPr="000844F8" w:rsidRDefault="000844F8" w:rsidP="008C66E6">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sidR="008C66E6">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1DA9784C" w14:textId="77777777" w:rsidR="009729AA" w:rsidRDefault="009729AA" w:rsidP="00384CB1">
      <w:pPr>
        <w:spacing w:afterLines="10" w:after="24" w:line="276" w:lineRule="auto"/>
        <w:ind w:left="2509"/>
        <w:contextualSpacing/>
        <w:jc w:val="both"/>
        <w:rPr>
          <w:rFonts w:ascii="Calibri" w:eastAsiaTheme="minorHAnsi" w:hAnsi="Calibri" w:cstheme="minorBidi"/>
          <w:sz w:val="22"/>
          <w:szCs w:val="22"/>
          <w:lang w:eastAsia="en-US"/>
        </w:rPr>
      </w:pPr>
    </w:p>
    <w:p w14:paraId="3267CDB2" w14:textId="031F52EA" w:rsidR="00576822" w:rsidRPr="00576822" w:rsidRDefault="00576822" w:rsidP="00576822">
      <w:pPr>
        <w:pStyle w:val="Akapitzlist"/>
        <w:numPr>
          <w:ilvl w:val="0"/>
          <w:numId w:val="89"/>
        </w:numPr>
        <w:spacing w:after="0" w:line="240" w:lineRule="auto"/>
        <w:rPr>
          <w:b/>
          <w:bCs/>
          <w:lang w:val="x-none" w:eastAsia="x-none"/>
        </w:rPr>
      </w:pPr>
      <w:r w:rsidRPr="00576822">
        <w:rPr>
          <w:lang w:val="x-none" w:eastAsia="x-none"/>
        </w:rPr>
        <w:t xml:space="preserve">Deklarację zgodności, Certyfikat EC – </w:t>
      </w:r>
      <w:r w:rsidRPr="00576822">
        <w:rPr>
          <w:b/>
          <w:bCs/>
          <w:lang w:val="x-none" w:eastAsia="x-none"/>
        </w:rPr>
        <w:t>dot.  Pakietu nr 1 i Pakietu nr 2</w:t>
      </w:r>
    </w:p>
    <w:p w14:paraId="7B16F920" w14:textId="77777777" w:rsidR="00576822" w:rsidRDefault="00576822" w:rsidP="00576822">
      <w:pPr>
        <w:pStyle w:val="Akapitzlist"/>
        <w:spacing w:after="0" w:line="240" w:lineRule="auto"/>
        <w:ind w:left="644"/>
        <w:rPr>
          <w:lang w:val="x-none" w:eastAsia="x-none"/>
        </w:rPr>
      </w:pPr>
    </w:p>
    <w:p w14:paraId="3B602E65" w14:textId="7CF13FC3" w:rsidR="00576822" w:rsidRPr="00576822" w:rsidRDefault="00576822" w:rsidP="00576822">
      <w:pPr>
        <w:pStyle w:val="Akapitzlist"/>
        <w:numPr>
          <w:ilvl w:val="0"/>
          <w:numId w:val="89"/>
        </w:numPr>
        <w:spacing w:after="0" w:line="240" w:lineRule="auto"/>
        <w:rPr>
          <w:lang w:val="x-none" w:eastAsia="x-none"/>
        </w:rPr>
      </w:pPr>
      <w:r w:rsidRPr="009844F7">
        <w:t>Deklarację zgodności CE</w:t>
      </w:r>
      <w:r w:rsidRPr="00576822">
        <w:rPr>
          <w:lang w:val="x-none" w:eastAsia="x-none"/>
        </w:rPr>
        <w:t xml:space="preserve">  – </w:t>
      </w:r>
      <w:r w:rsidRPr="00576822">
        <w:rPr>
          <w:b/>
          <w:bCs/>
          <w:lang w:val="x-none" w:eastAsia="x-none"/>
        </w:rPr>
        <w:t>dot.  Pakietu nr 3 i Pakietu nr 4</w:t>
      </w:r>
    </w:p>
    <w:p w14:paraId="73E0B693" w14:textId="77777777" w:rsidR="00576822" w:rsidRPr="003E245E" w:rsidRDefault="00576822" w:rsidP="00576822">
      <w:pPr>
        <w:pStyle w:val="Akapitzlist"/>
        <w:spacing w:after="0" w:line="240" w:lineRule="auto"/>
        <w:ind w:left="644"/>
        <w:rPr>
          <w:lang w:val="x-none" w:eastAsia="x-none"/>
        </w:rPr>
      </w:pPr>
    </w:p>
    <w:p w14:paraId="0EC91619" w14:textId="77777777" w:rsidR="00576822" w:rsidRPr="00640A24" w:rsidRDefault="00576822" w:rsidP="00576822">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5D3BE334" w14:textId="77777777" w:rsidR="00576822" w:rsidRDefault="00576822" w:rsidP="00576822">
      <w:pPr>
        <w:pStyle w:val="Akapitzlist"/>
        <w:numPr>
          <w:ilvl w:val="0"/>
          <w:numId w:val="89"/>
        </w:numPr>
        <w:spacing w:after="0" w:line="240" w:lineRule="auto"/>
      </w:pPr>
      <w:r w:rsidRPr="009D543B">
        <w:t xml:space="preserve">Materiały informacyjne na temat przedmiotu oferty uwzględniające wszystkie wymagane parametry (prospekty, broszury, dane techniczne itp. – w języku polskim) </w:t>
      </w:r>
      <w:r w:rsidRPr="009D543B">
        <w:br/>
        <w:t xml:space="preserve">w których należy zaznaczyć wymagane przez  Zamawiającego parametry. </w:t>
      </w:r>
    </w:p>
    <w:p w14:paraId="5D8835A7" w14:textId="77777777" w:rsidR="00576822" w:rsidRPr="009D543B" w:rsidRDefault="00576822" w:rsidP="00576822">
      <w:pPr>
        <w:pStyle w:val="Akapitzlist"/>
      </w:pPr>
    </w:p>
    <w:p w14:paraId="4D7F39DC" w14:textId="77777777" w:rsidR="00576822" w:rsidRPr="009D543B" w:rsidRDefault="00576822" w:rsidP="00576822">
      <w:pPr>
        <w:pStyle w:val="Akapitzlist"/>
        <w:numPr>
          <w:ilvl w:val="0"/>
          <w:numId w:val="89"/>
        </w:numPr>
        <w:spacing w:after="0" w:line="240" w:lineRule="auto"/>
        <w:rPr>
          <w:bCs/>
        </w:rPr>
      </w:pPr>
      <w:r w:rsidRPr="009D543B">
        <w:rPr>
          <w:bCs/>
        </w:rPr>
        <w:lastRenderedPageBreak/>
        <w:t xml:space="preserve">Wykaz próbek i próbki - Załącznik nr 4 do SWZ </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36B1303E"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11" w:name="_Hlk109215834"/>
      <w:bookmarkStart w:id="12" w:name="_Hlk162941652"/>
      <w:r w:rsidR="00746E7D">
        <w:rPr>
          <w:rFonts w:asciiTheme="minorHAnsi" w:hAnsiTheme="minorHAnsi"/>
          <w:b/>
        </w:rPr>
        <w:t>21</w:t>
      </w:r>
      <w:r w:rsidR="006C394A">
        <w:rPr>
          <w:rFonts w:asciiTheme="minorHAnsi" w:hAnsiTheme="minorHAnsi"/>
          <w:b/>
        </w:rPr>
        <w:t>.</w:t>
      </w:r>
      <w:bookmarkEnd w:id="11"/>
      <w:r w:rsidR="00C32397">
        <w:rPr>
          <w:rFonts w:asciiTheme="minorHAnsi" w:hAnsiTheme="minorHAnsi"/>
          <w:b/>
        </w:rPr>
        <w:t>0</w:t>
      </w:r>
      <w:bookmarkEnd w:id="12"/>
      <w:r w:rsidR="002F7D4B">
        <w:rPr>
          <w:rFonts w:asciiTheme="minorHAnsi" w:hAnsiTheme="minorHAnsi"/>
          <w:b/>
        </w:rPr>
        <w:t>6</w:t>
      </w:r>
      <w:r w:rsidR="0074752D"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0DFC137A"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746E7D">
        <w:rPr>
          <w:rFonts w:asciiTheme="minorHAnsi" w:hAnsiTheme="minorHAnsi"/>
          <w:b/>
        </w:rPr>
        <w:t>21</w:t>
      </w:r>
      <w:r w:rsidR="00CB5052" w:rsidRPr="00CB5052">
        <w:rPr>
          <w:rFonts w:asciiTheme="minorHAnsi" w:hAnsiTheme="minorHAnsi"/>
          <w:b/>
        </w:rPr>
        <w:t>.0</w:t>
      </w:r>
      <w:r w:rsidR="002F7D4B">
        <w:rPr>
          <w:rFonts w:asciiTheme="minorHAnsi" w:hAnsiTheme="minorHAnsi"/>
          <w:b/>
        </w:rPr>
        <w:t>6</w:t>
      </w:r>
      <w:r w:rsidR="00D03A9E"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6809CA0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1.</w:t>
      </w:r>
      <w:r w:rsidR="000C1B31">
        <w:rPr>
          <w:rFonts w:asciiTheme="minorHAnsi" w:hAnsiTheme="minorHAnsi"/>
          <w:noProof/>
          <w:sz w:val="22"/>
          <w:szCs w:val="22"/>
        </w:rPr>
        <w:t xml:space="preserve"> </w:t>
      </w:r>
      <w:r w:rsidRPr="00226E09">
        <w:rPr>
          <w:rFonts w:asciiTheme="minorHAnsi" w:hAnsiTheme="minorHAnsi"/>
          <w:noProof/>
          <w:sz w:val="22"/>
          <w:szCs w:val="22"/>
        </w:rPr>
        <w:t xml:space="preserve">Podana w ofercie cena musi być </w:t>
      </w:r>
      <w:r w:rsidR="000D6D8F" w:rsidRPr="000E4099">
        <w:rPr>
          <w:rFonts w:asciiTheme="minorHAnsi" w:hAnsiTheme="minorHAnsi"/>
          <w:noProof/>
          <w:sz w:val="22"/>
          <w:szCs w:val="22"/>
        </w:rPr>
        <w:t xml:space="preserve">wyrażona w PLN z dokładnością do dwóch miejsc po przecinku </w:t>
      </w:r>
      <w:r w:rsidR="007B57B6">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5A98658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2.</w:t>
      </w:r>
      <w:r w:rsidR="000C1B31">
        <w:rPr>
          <w:rFonts w:asciiTheme="minorHAnsi" w:hAnsiTheme="minorHAnsi"/>
          <w:noProof/>
          <w:sz w:val="22"/>
          <w:szCs w:val="22"/>
        </w:rPr>
        <w:t xml:space="preserve"> </w:t>
      </w:r>
      <w:r w:rsidRPr="00226E09">
        <w:rPr>
          <w:rFonts w:asciiTheme="minorHAnsi" w:hAnsiTheme="minorHAnsi"/>
          <w:noProof/>
          <w:sz w:val="22"/>
          <w:szCs w:val="22"/>
        </w:rPr>
        <w:t xml:space="preserve">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237BD6F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3.</w:t>
      </w:r>
      <w:r w:rsidR="000C1B31">
        <w:rPr>
          <w:rFonts w:asciiTheme="minorHAnsi" w:hAnsiTheme="minorHAnsi"/>
          <w:noProof/>
          <w:sz w:val="22"/>
          <w:szCs w:val="22"/>
        </w:rPr>
        <w:t xml:space="preserve"> </w:t>
      </w:r>
      <w:r w:rsidRPr="00226E09">
        <w:rPr>
          <w:rFonts w:asciiTheme="minorHAnsi" w:hAnsiTheme="minorHAnsi"/>
          <w:noProof/>
          <w:sz w:val="22"/>
          <w:szCs w:val="22"/>
        </w:rPr>
        <w:t xml:space="preserve">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60F2A349"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0C1B31">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3" w:name="mip51081278"/>
      <w:bookmarkEnd w:id="13"/>
      <w:r w:rsidR="00AF2743" w:rsidRPr="00226E09">
        <w:rPr>
          <w:rFonts w:asciiTheme="minorHAnsi" w:hAnsiTheme="minorHAnsi"/>
          <w:color w:val="000000" w:themeColor="text1"/>
          <w:sz w:val="22"/>
          <w:szCs w:val="22"/>
        </w:rPr>
        <w:t xml:space="preserve"> W ofercie, o której mowa w zdaniu pierwszym, Wykonawca ma obowiązek:</w:t>
      </w:r>
      <w:bookmarkStart w:id="14" w:name="mip51081280"/>
      <w:bookmarkEnd w:id="14"/>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5" w:name="mip51081281"/>
      <w:bookmarkEnd w:id="1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6" w:name="mip51081282"/>
      <w:bookmarkEnd w:id="1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7" w:name="mip51081283"/>
      <w:bookmarkEnd w:id="17"/>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0C1B31" w:rsidRDefault="00357C2F"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Zamawiający dokona wyboru oferty najkorzystniejszej wyłącznie na podstawie kryteri</w:t>
      </w:r>
      <w:r w:rsidR="000B3AAE" w:rsidRPr="000C1B31">
        <w:rPr>
          <w:rFonts w:asciiTheme="minorHAnsi" w:hAnsiTheme="minorHAnsi" w:cstheme="minorHAnsi"/>
        </w:rPr>
        <w:t>ów</w:t>
      </w:r>
      <w:r w:rsidR="0020620E" w:rsidRPr="000C1B31">
        <w:rPr>
          <w:rFonts w:asciiTheme="minorHAnsi" w:hAnsiTheme="minorHAnsi" w:cstheme="minorHAnsi"/>
        </w:rPr>
        <w:t xml:space="preserve"> </w:t>
      </w:r>
      <w:r w:rsidRPr="000C1B31">
        <w:rPr>
          <w:rFonts w:asciiTheme="minorHAnsi" w:hAnsiTheme="minorHAnsi" w:cstheme="minorHAnsi"/>
        </w:rPr>
        <w:t>oceny ofert określon</w:t>
      </w:r>
      <w:r w:rsidR="000B3AAE" w:rsidRPr="000C1B31">
        <w:rPr>
          <w:rFonts w:asciiTheme="minorHAnsi" w:hAnsiTheme="minorHAnsi" w:cstheme="minorHAnsi"/>
        </w:rPr>
        <w:t>ych</w:t>
      </w:r>
      <w:r w:rsidR="00AF2743" w:rsidRPr="000C1B31">
        <w:rPr>
          <w:rFonts w:asciiTheme="minorHAnsi" w:hAnsiTheme="minorHAnsi" w:cstheme="minorHAnsi"/>
        </w:rPr>
        <w:t xml:space="preserve"> w S</w:t>
      </w:r>
      <w:r w:rsidRPr="000C1B31">
        <w:rPr>
          <w:rFonts w:asciiTheme="minorHAnsi" w:hAnsiTheme="minorHAnsi" w:cstheme="minorHAnsi"/>
        </w:rPr>
        <w:t xml:space="preserve">WZ. </w:t>
      </w:r>
    </w:p>
    <w:p w14:paraId="15936678" w14:textId="77777777" w:rsidR="000B3AAE" w:rsidRPr="000C1B31" w:rsidRDefault="000B3AAE"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W niniejszym postępowaniu Zamawiający będzie oceniał oferty na podstawie następujących kryteriów i przyznanej im wagi</w:t>
      </w:r>
      <w:r w:rsidR="00025474" w:rsidRPr="000C1B31">
        <w:rPr>
          <w:rFonts w:asciiTheme="minorHAnsi" w:hAnsiTheme="minorHAnsi" w:cstheme="minorHAnsi"/>
        </w:rPr>
        <w:t>:</w:t>
      </w:r>
    </w:p>
    <w:p w14:paraId="52CEC7EF" w14:textId="77777777" w:rsidR="00AF2743" w:rsidRPr="000C1B31" w:rsidRDefault="000B3AAE"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 xml:space="preserve">Cena </w:t>
      </w:r>
      <w:r w:rsidR="00AF2743" w:rsidRPr="000C1B31">
        <w:rPr>
          <w:rFonts w:asciiTheme="minorHAnsi" w:hAnsiTheme="minorHAnsi" w:cstheme="minorHAnsi"/>
          <w:sz w:val="22"/>
          <w:szCs w:val="22"/>
        </w:rPr>
        <w:t xml:space="preserve">(C) </w:t>
      </w:r>
      <w:r w:rsidR="00025474" w:rsidRPr="000C1B31">
        <w:rPr>
          <w:rFonts w:asciiTheme="minorHAnsi" w:hAnsiTheme="minorHAnsi" w:cstheme="minorHAnsi"/>
          <w:sz w:val="22"/>
          <w:szCs w:val="22"/>
        </w:rPr>
        <w:t>–</w:t>
      </w:r>
      <w:r w:rsidRPr="000C1B31">
        <w:rPr>
          <w:rFonts w:asciiTheme="minorHAnsi" w:hAnsiTheme="minorHAnsi" w:cstheme="minorHAnsi"/>
          <w:sz w:val="22"/>
          <w:szCs w:val="22"/>
        </w:rPr>
        <w:t xml:space="preserve"> </w:t>
      </w:r>
      <w:r w:rsidR="00AF2743" w:rsidRPr="000C1B31">
        <w:rPr>
          <w:rFonts w:asciiTheme="minorHAnsi" w:hAnsiTheme="minorHAnsi" w:cstheme="minorHAnsi"/>
          <w:sz w:val="22"/>
          <w:szCs w:val="22"/>
        </w:rPr>
        <w:t>6</w:t>
      </w:r>
      <w:r w:rsidR="00496060" w:rsidRPr="000C1B31">
        <w:rPr>
          <w:rFonts w:asciiTheme="minorHAnsi" w:hAnsiTheme="minorHAnsi" w:cstheme="minorHAnsi"/>
          <w:sz w:val="22"/>
          <w:szCs w:val="22"/>
        </w:rPr>
        <w:t>0</w:t>
      </w:r>
      <w:r w:rsidR="00025474" w:rsidRPr="000C1B31">
        <w:rPr>
          <w:rFonts w:asciiTheme="minorHAnsi" w:hAnsiTheme="minorHAnsi" w:cstheme="minorHAnsi"/>
          <w:sz w:val="22"/>
          <w:szCs w:val="22"/>
        </w:rPr>
        <w:t xml:space="preserve"> pkt</w:t>
      </w:r>
    </w:p>
    <w:p w14:paraId="61D8FA75" w14:textId="77777777" w:rsidR="008B6C46" w:rsidRPr="000C1B31" w:rsidRDefault="00EB4898"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Termin płatności – 40</w:t>
      </w:r>
      <w:r w:rsidR="00025474" w:rsidRPr="000C1B31">
        <w:rPr>
          <w:rFonts w:asciiTheme="minorHAnsi" w:hAnsiTheme="minorHAnsi" w:cstheme="minorHAnsi"/>
          <w:sz w:val="22"/>
          <w:szCs w:val="22"/>
        </w:rPr>
        <w:t xml:space="preserve"> pkt</w:t>
      </w:r>
    </w:p>
    <w:p w14:paraId="5C0D4427" w14:textId="77777777" w:rsidR="00AF2743" w:rsidRPr="000C1B31" w:rsidRDefault="000B3AAE" w:rsidP="00BA40A5">
      <w:pPr>
        <w:pStyle w:val="Tekstpodstawowy"/>
        <w:numPr>
          <w:ilvl w:val="0"/>
          <w:numId w:val="3"/>
        </w:numPr>
        <w:spacing w:before="10" w:afterLines="10" w:after="24" w:line="276" w:lineRule="auto"/>
        <w:ind w:left="567" w:hanging="567"/>
        <w:jc w:val="both"/>
        <w:rPr>
          <w:rFonts w:asciiTheme="minorHAnsi" w:hAnsiTheme="minorHAnsi" w:cstheme="minorHAnsi"/>
          <w:sz w:val="22"/>
          <w:szCs w:val="22"/>
        </w:rPr>
      </w:pPr>
      <w:r w:rsidRPr="000C1B31">
        <w:rPr>
          <w:rFonts w:asciiTheme="minorHAnsi" w:hAnsiTheme="minorHAnsi" w:cstheme="minorHAnsi"/>
          <w:b w:val="0"/>
          <w:color w:val="000000" w:themeColor="text1"/>
          <w:sz w:val="22"/>
          <w:szCs w:val="22"/>
        </w:rPr>
        <w:t>Sposób</w:t>
      </w:r>
      <w:r w:rsidRPr="000C1B31">
        <w:rPr>
          <w:rFonts w:asciiTheme="minorHAnsi" w:hAnsiTheme="minorHAnsi" w:cstheme="minorHAnsi"/>
          <w:b w:val="0"/>
          <w:color w:val="FF0000"/>
          <w:sz w:val="22"/>
          <w:szCs w:val="22"/>
        </w:rPr>
        <w:t xml:space="preserve"> </w:t>
      </w:r>
      <w:r w:rsidRPr="000C1B31">
        <w:rPr>
          <w:rFonts w:asciiTheme="minorHAnsi" w:hAnsiTheme="minorHAnsi" w:cstheme="minorHAnsi"/>
          <w:b w:val="0"/>
          <w:sz w:val="22"/>
          <w:szCs w:val="22"/>
        </w:rPr>
        <w:t>obliczania punktów dla poszczególnych kryteriów:</w:t>
      </w:r>
    </w:p>
    <w:p w14:paraId="03FC6A5B" w14:textId="77777777" w:rsidR="000B3AAE" w:rsidRPr="00746E7D"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4F9DC96B" w14:textId="77777777" w:rsidR="00746E7D" w:rsidRPr="00226E09" w:rsidRDefault="00746E7D" w:rsidP="00746E7D">
      <w:pPr>
        <w:pStyle w:val="Tekstpodstawowy"/>
        <w:spacing w:before="10" w:afterLines="10" w:after="24" w:line="276" w:lineRule="auto"/>
        <w:ind w:left="851"/>
        <w:jc w:val="both"/>
        <w:rPr>
          <w:rFonts w:asciiTheme="minorHAnsi" w:hAnsiTheme="minorHAnsi"/>
          <w:sz w:val="22"/>
          <w:szCs w:val="22"/>
        </w:rPr>
      </w:pP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lastRenderedPageBreak/>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0B596586" w:rsidR="0044045E" w:rsidRPr="000C1B31" w:rsidRDefault="00AE2DEF"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0C1B31">
        <w:rPr>
          <w:rFonts w:asciiTheme="minorHAnsi" w:hAnsiTheme="minorHAnsi"/>
          <w:color w:val="000000" w:themeColor="text1"/>
        </w:rPr>
        <w:t xml:space="preserve"> </w:t>
      </w:r>
    </w:p>
    <w:p w14:paraId="42EB0591" w14:textId="660CF7B7" w:rsidR="0044045E" w:rsidRPr="000C1B31" w:rsidRDefault="003A7EA8"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 xml:space="preserve">Środki ochrony prawnej wobec ogłoszenia o zamówieniu oraz </w:t>
      </w:r>
      <w:r w:rsidR="0044045E" w:rsidRPr="000C1B31">
        <w:rPr>
          <w:rFonts w:asciiTheme="minorHAnsi" w:hAnsiTheme="minorHAnsi"/>
          <w:color w:val="000000" w:themeColor="text1"/>
        </w:rPr>
        <w:t xml:space="preserve">dokumentów zamówienia </w:t>
      </w:r>
      <w:r w:rsidRPr="000C1B31">
        <w:rPr>
          <w:rFonts w:asciiTheme="minorHAnsi" w:hAnsiTheme="minorHAnsi"/>
          <w:color w:val="000000" w:themeColor="text1"/>
        </w:rPr>
        <w:t>przysługują również organizacjom wpisanym na listę, o</w:t>
      </w:r>
      <w:r w:rsidR="00544815" w:rsidRPr="000C1B31">
        <w:rPr>
          <w:rFonts w:asciiTheme="minorHAnsi" w:hAnsiTheme="minorHAnsi"/>
          <w:color w:val="000000" w:themeColor="text1"/>
        </w:rPr>
        <w:t> </w:t>
      </w:r>
      <w:r w:rsidRPr="000C1B31">
        <w:rPr>
          <w:rFonts w:asciiTheme="minorHAnsi" w:hAnsiTheme="minorHAnsi"/>
          <w:color w:val="000000" w:themeColor="text1"/>
        </w:rPr>
        <w:t xml:space="preserve">której mowa w art. </w:t>
      </w:r>
      <w:r w:rsidR="0044045E" w:rsidRPr="000C1B31">
        <w:rPr>
          <w:rFonts w:asciiTheme="minorHAnsi" w:hAnsiTheme="minorHAnsi"/>
          <w:color w:val="000000" w:themeColor="text1"/>
        </w:rPr>
        <w:t xml:space="preserve">469 pkt 15 ustawy </w:t>
      </w:r>
      <w:proofErr w:type="spellStart"/>
      <w:r w:rsidR="0044045E" w:rsidRPr="000C1B31">
        <w:rPr>
          <w:rFonts w:asciiTheme="minorHAnsi" w:hAnsiTheme="minorHAnsi"/>
          <w:color w:val="000000" w:themeColor="text1"/>
        </w:rPr>
        <w:t>Pzp</w:t>
      </w:r>
      <w:proofErr w:type="spellEnd"/>
      <w:r w:rsidR="0044045E" w:rsidRPr="000C1B31">
        <w:rPr>
          <w:rFonts w:asciiTheme="minorHAnsi" w:hAnsiTheme="minorHAnsi"/>
          <w:color w:val="000000" w:themeColor="text1"/>
        </w:rPr>
        <w:t xml:space="preserve"> oraz Rzecznikowi Małych i Średnich Przedsiębiorców. </w:t>
      </w:r>
    </w:p>
    <w:p w14:paraId="4D417519"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9F52EB" w:rsidRDefault="0044045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 przysługuje na</w:t>
      </w:r>
      <w:bookmarkStart w:id="18" w:name="mip51083248"/>
      <w:bookmarkEnd w:id="18"/>
      <w:r w:rsidR="00115CA5" w:rsidRPr="009F52EB">
        <w:rPr>
          <w:rFonts w:asciiTheme="minorHAnsi" w:hAnsiTheme="minorHAnsi" w:cs="Calibri"/>
          <w:color w:val="000000" w:themeColor="text1"/>
        </w:rPr>
        <w:t>:</w:t>
      </w:r>
    </w:p>
    <w:p w14:paraId="30D1BEC6"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niezgodną z przepisami ustawy czynność zamawiającego, podjętą w postępowaniu o udzielenie zamówienia</w:t>
      </w:r>
      <w:bookmarkStart w:id="19" w:name="highlightHit_793"/>
      <w:bookmarkEnd w:id="19"/>
      <w:r w:rsidRPr="009F52EB">
        <w:rPr>
          <w:rFonts w:asciiTheme="minorHAnsi" w:hAnsiTheme="minorHAnsi"/>
          <w:color w:val="000000" w:themeColor="text1"/>
        </w:rPr>
        <w:t>, w tym na projektowane postanowienie umowy;</w:t>
      </w:r>
      <w:bookmarkStart w:id="20" w:name="mip51083249"/>
      <w:bookmarkEnd w:id="20"/>
    </w:p>
    <w:p w14:paraId="7990815A"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czynności w postępowaniu o udzielenie zamówienia, do której zamawiający był obowiązany na podstawie ustawy;</w:t>
      </w:r>
      <w:bookmarkStart w:id="21" w:name="mip51083250"/>
      <w:bookmarkEnd w:id="21"/>
    </w:p>
    <w:p w14:paraId="37BF4837"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lastRenderedPageBreak/>
        <w:t>Odwołanie</w:t>
      </w:r>
      <w:r w:rsidR="0044045E" w:rsidRPr="009F52EB">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s="Calibri"/>
          <w:color w:val="000000" w:themeColor="text1"/>
        </w:rPr>
        <w:t xml:space="preserve">5 dni </w:t>
      </w:r>
      <w:r w:rsidRPr="009F52EB">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9F52EB">
        <w:rPr>
          <w:rFonts w:asciiTheme="minorHAnsi" w:hAnsiTheme="minorHAnsi" w:cs="Calibri"/>
          <w:color w:val="000000" w:themeColor="text1"/>
        </w:rPr>
        <w:t xml:space="preserve">ogłoszenia w Biuletynie Zamówień Publicznych lub </w:t>
      </w:r>
      <w:r w:rsidRPr="009F52EB">
        <w:rPr>
          <w:rFonts w:asciiTheme="minorHAnsi" w:hAnsiTheme="minorHAnsi" w:cs="Calibri"/>
          <w:color w:val="000000" w:themeColor="text1"/>
        </w:rPr>
        <w:t>dokumentów zamówienia na stronie internetowej.</w:t>
      </w:r>
    </w:p>
    <w:p w14:paraId="48364062"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 przypadkach innych niż określone w pkt 5 i 6 wnosi się w terminie </w:t>
      </w:r>
      <w:r w:rsidRPr="009F52EB">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22" w:name="highlightHit_802"/>
      <w:bookmarkEnd w:id="22"/>
      <w:r w:rsidRPr="009F52EB">
        <w:rPr>
          <w:rFonts w:asciiTheme="minorHAnsi" w:hAnsiTheme="minorHAnsi"/>
          <w:color w:val="000000" w:themeColor="text1"/>
          <w:shd w:val="clear" w:color="auto" w:fill="FFFFFF"/>
        </w:rPr>
        <w:t>, których wartość jest mniejsza niż progi unijne.</w:t>
      </w:r>
    </w:p>
    <w:p w14:paraId="6450CE29" w14:textId="77777777" w:rsidR="00F4794E" w:rsidRPr="009F52EB" w:rsidRDefault="00664E64"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Szczegółowe </w:t>
      </w:r>
      <w:r w:rsidR="003A7EA8" w:rsidRPr="009F52EB">
        <w:rPr>
          <w:rFonts w:asciiTheme="minorHAnsi" w:hAnsiTheme="minorHAnsi" w:cs="Calibri"/>
          <w:color w:val="000000" w:themeColor="text1"/>
        </w:rPr>
        <w:t xml:space="preserve">zasady wnoszenia </w:t>
      </w:r>
      <w:r w:rsidR="00F4794E" w:rsidRPr="009F52EB">
        <w:rPr>
          <w:rFonts w:asciiTheme="minorHAnsi" w:hAnsiTheme="minorHAnsi" w:cs="Calibri"/>
          <w:color w:val="000000" w:themeColor="text1"/>
        </w:rPr>
        <w:t xml:space="preserve">i rozpatrywania </w:t>
      </w:r>
      <w:proofErr w:type="spellStart"/>
      <w:r w:rsidR="003A7EA8" w:rsidRPr="009F52EB">
        <w:rPr>
          <w:rFonts w:asciiTheme="minorHAnsi" w:hAnsiTheme="minorHAnsi" w:cs="Calibri"/>
          <w:color w:val="000000" w:themeColor="text1"/>
        </w:rPr>
        <w:t>odwołań</w:t>
      </w:r>
      <w:proofErr w:type="spellEnd"/>
      <w:r w:rsidR="003A7EA8" w:rsidRPr="009F52EB">
        <w:rPr>
          <w:rFonts w:asciiTheme="minorHAnsi" w:hAnsiTheme="minorHAnsi" w:cs="Calibri"/>
          <w:color w:val="000000" w:themeColor="text1"/>
        </w:rPr>
        <w:t xml:space="preserve"> uregulowane zostały w art. </w:t>
      </w:r>
      <w:r w:rsidR="00F4794E" w:rsidRPr="009F52EB">
        <w:rPr>
          <w:rFonts w:asciiTheme="minorHAnsi" w:hAnsiTheme="minorHAnsi" w:cs="Calibri"/>
          <w:color w:val="000000" w:themeColor="text1"/>
        </w:rPr>
        <w:t xml:space="preserve">506-578 ustawy </w:t>
      </w:r>
      <w:proofErr w:type="spellStart"/>
      <w:r w:rsidR="00F4794E" w:rsidRPr="009F52EB">
        <w:rPr>
          <w:rFonts w:asciiTheme="minorHAnsi" w:hAnsiTheme="minorHAnsi" w:cs="Calibri"/>
          <w:color w:val="000000" w:themeColor="text1"/>
        </w:rPr>
        <w:t>Pzp</w:t>
      </w:r>
      <w:proofErr w:type="spellEnd"/>
    </w:p>
    <w:p w14:paraId="0B01DD94"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Skarga do sądu - przysługuje stronom, oraz uczestnikom postępowania odwoławczego na orzeczenie Izby</w:t>
      </w:r>
      <w:r w:rsidR="00F4794E" w:rsidRPr="009F52EB">
        <w:rPr>
          <w:rFonts w:asciiTheme="minorHAnsi" w:hAnsiTheme="minorHAnsi" w:cs="Calibri"/>
          <w:color w:val="000000" w:themeColor="text1"/>
        </w:rPr>
        <w:t xml:space="preserve"> oraz na postanowienie Prezesa Izby o zwrocie odwołania</w:t>
      </w:r>
      <w:r w:rsidRPr="009F52EB">
        <w:rPr>
          <w:rFonts w:asciiTheme="minorHAnsi" w:hAnsiTheme="minorHAnsi" w:cs="Calibri"/>
          <w:color w:val="000000" w:themeColor="text1"/>
        </w:rPr>
        <w:t xml:space="preserve">. </w:t>
      </w:r>
      <w:r w:rsidR="00664E64" w:rsidRPr="009F52EB">
        <w:rPr>
          <w:rFonts w:asciiTheme="minorHAnsi" w:hAnsiTheme="minorHAnsi" w:cs="Calibri"/>
          <w:color w:val="000000" w:themeColor="text1"/>
        </w:rPr>
        <w:t xml:space="preserve">Szczegółowe </w:t>
      </w:r>
      <w:r w:rsidRPr="009F52EB">
        <w:rPr>
          <w:rFonts w:asciiTheme="minorHAnsi" w:hAnsiTheme="minorHAnsi" w:cs="Calibri"/>
          <w:color w:val="000000" w:themeColor="text1"/>
        </w:rPr>
        <w:t xml:space="preserve">zasady i terminy wnoszenia skargi do sądu uregulowane zostały w art. </w:t>
      </w:r>
      <w:r w:rsidR="00F4794E" w:rsidRPr="009F52EB">
        <w:rPr>
          <w:rFonts w:asciiTheme="minorHAnsi" w:hAnsiTheme="minorHAnsi" w:cs="Calibri"/>
          <w:color w:val="000000" w:themeColor="text1"/>
        </w:rPr>
        <w:t xml:space="preserve">579-590 ustawy </w:t>
      </w:r>
      <w:proofErr w:type="spellStart"/>
      <w:r w:rsidR="00F4794E" w:rsidRPr="009F52EB">
        <w:rPr>
          <w:rFonts w:asciiTheme="minorHAnsi" w:hAnsiTheme="minorHAnsi" w:cs="Calibri"/>
          <w:color w:val="000000" w:themeColor="text1"/>
        </w:rPr>
        <w:t>Pzp</w:t>
      </w:r>
      <w:proofErr w:type="spellEnd"/>
      <w:r w:rsidR="00F4794E" w:rsidRPr="009F52EB">
        <w:rPr>
          <w:rFonts w:asciiTheme="minorHAnsi" w:hAnsiTheme="minorHAnsi" w:cs="Calibri"/>
          <w:color w:val="000000" w:themeColor="text1"/>
        </w:rPr>
        <w:t xml:space="preserve">. </w:t>
      </w:r>
    </w:p>
    <w:p w14:paraId="67E534B9" w14:textId="77777777" w:rsidR="009F52EB" w:rsidRPr="00E545D8" w:rsidRDefault="009F52EB" w:rsidP="009F52EB">
      <w:pPr>
        <w:pStyle w:val="Akapitzlist"/>
        <w:spacing w:before="10" w:afterLines="10" w:after="24"/>
        <w:ind w:left="567"/>
        <w:jc w:val="both"/>
        <w:rPr>
          <w:rFonts w:asciiTheme="minorHAnsi" w:hAnsiTheme="minorHAnsi"/>
          <w:b/>
          <w:color w:val="000000" w:themeColor="text1"/>
        </w:rPr>
      </w:pPr>
    </w:p>
    <w:p w14:paraId="6D1C0344" w14:textId="77777777" w:rsidR="00E545D8" w:rsidRDefault="00E545D8" w:rsidP="00E545D8">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2E6CA458" w14:textId="77777777" w:rsidR="00AC0268" w:rsidRDefault="00AC0268" w:rsidP="006F32A6">
      <w:pPr>
        <w:spacing w:after="0"/>
        <w:rPr>
          <w:rFonts w:asciiTheme="minorHAnsi" w:hAnsiTheme="minorHAnsi" w:cstheme="minorHAnsi"/>
          <w:bCs/>
        </w:rPr>
      </w:pPr>
    </w:p>
    <w:p w14:paraId="50FC920C" w14:textId="77777777" w:rsidR="00AC0268" w:rsidRDefault="00AC0268" w:rsidP="006F32A6">
      <w:pPr>
        <w:spacing w:after="0"/>
        <w:rPr>
          <w:rFonts w:asciiTheme="minorHAnsi" w:hAnsiTheme="minorHAnsi" w:cstheme="minorHAnsi"/>
          <w:bCs/>
        </w:rPr>
      </w:pPr>
    </w:p>
    <w:p w14:paraId="1BFA79F9" w14:textId="77777777" w:rsidR="00AC0268" w:rsidRDefault="00AC0268" w:rsidP="006F32A6">
      <w:pPr>
        <w:spacing w:after="0"/>
        <w:rPr>
          <w:rFonts w:asciiTheme="minorHAnsi" w:hAnsiTheme="minorHAnsi" w:cstheme="minorHAnsi"/>
          <w:bCs/>
        </w:rPr>
      </w:pPr>
    </w:p>
    <w:p w14:paraId="143BA9F2" w14:textId="77777777" w:rsidR="00AC0268" w:rsidRDefault="00AC0268" w:rsidP="006F32A6">
      <w:pPr>
        <w:spacing w:after="0"/>
        <w:rPr>
          <w:rFonts w:asciiTheme="minorHAnsi" w:hAnsiTheme="minorHAnsi" w:cstheme="minorHAnsi"/>
          <w:bCs/>
        </w:rPr>
      </w:pPr>
    </w:p>
    <w:p w14:paraId="4790A9F7" w14:textId="77777777" w:rsidR="00AC0268" w:rsidRDefault="00AC0268" w:rsidP="006F32A6">
      <w:pPr>
        <w:spacing w:after="0"/>
        <w:rPr>
          <w:rFonts w:asciiTheme="minorHAnsi" w:hAnsiTheme="minorHAnsi" w:cstheme="minorHAnsi"/>
          <w:bCs/>
        </w:rPr>
      </w:pPr>
    </w:p>
    <w:p w14:paraId="757F02B2" w14:textId="77777777" w:rsidR="00AC0268" w:rsidRDefault="00AC0268" w:rsidP="006F32A6">
      <w:pPr>
        <w:spacing w:after="0"/>
        <w:rPr>
          <w:rFonts w:asciiTheme="minorHAnsi" w:hAnsiTheme="minorHAnsi" w:cstheme="minorHAnsi"/>
          <w:bCs/>
        </w:rPr>
      </w:pPr>
    </w:p>
    <w:p w14:paraId="5B02560E" w14:textId="77777777" w:rsidR="00AC0268" w:rsidRDefault="00AC0268" w:rsidP="006F32A6">
      <w:pPr>
        <w:spacing w:after="0"/>
        <w:rPr>
          <w:rFonts w:asciiTheme="minorHAnsi" w:hAnsiTheme="minorHAnsi" w:cstheme="minorHAnsi"/>
          <w:bCs/>
        </w:rPr>
      </w:pPr>
    </w:p>
    <w:p w14:paraId="771DF598" w14:textId="77777777" w:rsidR="00AC0268" w:rsidRDefault="00AC0268" w:rsidP="006F32A6">
      <w:pPr>
        <w:spacing w:after="0"/>
        <w:rPr>
          <w:rFonts w:asciiTheme="minorHAnsi" w:hAnsiTheme="minorHAnsi" w:cstheme="minorHAnsi"/>
          <w:bCs/>
        </w:rPr>
      </w:pPr>
    </w:p>
    <w:p w14:paraId="127A1731" w14:textId="77777777" w:rsidR="00443260" w:rsidRDefault="00443260" w:rsidP="006F32A6">
      <w:pPr>
        <w:spacing w:after="0"/>
        <w:rPr>
          <w:rFonts w:asciiTheme="minorHAnsi" w:hAnsiTheme="minorHAnsi" w:cstheme="minorHAnsi"/>
          <w:bCs/>
        </w:rPr>
      </w:pPr>
    </w:p>
    <w:p w14:paraId="3B200936" w14:textId="77777777" w:rsidR="00443260" w:rsidRDefault="00443260" w:rsidP="006F32A6">
      <w:pPr>
        <w:spacing w:after="0"/>
        <w:rPr>
          <w:rFonts w:asciiTheme="minorHAnsi" w:hAnsiTheme="minorHAnsi" w:cstheme="minorHAnsi"/>
          <w:bCs/>
        </w:rPr>
      </w:pPr>
    </w:p>
    <w:p w14:paraId="585A2C05" w14:textId="77777777" w:rsidR="00443260" w:rsidRDefault="00443260" w:rsidP="006F32A6">
      <w:pPr>
        <w:spacing w:after="0"/>
        <w:rPr>
          <w:rFonts w:asciiTheme="minorHAnsi" w:hAnsiTheme="minorHAnsi" w:cstheme="minorHAnsi"/>
          <w:bCs/>
        </w:rPr>
      </w:pPr>
    </w:p>
    <w:p w14:paraId="387426F2" w14:textId="77777777" w:rsidR="00443260" w:rsidRDefault="00443260" w:rsidP="006F32A6">
      <w:pPr>
        <w:spacing w:after="0"/>
        <w:rPr>
          <w:rFonts w:asciiTheme="minorHAnsi" w:hAnsiTheme="minorHAnsi" w:cstheme="minorHAnsi"/>
          <w:bCs/>
        </w:rPr>
      </w:pPr>
    </w:p>
    <w:p w14:paraId="3394DC87" w14:textId="77777777" w:rsidR="00443260" w:rsidRDefault="00443260" w:rsidP="006F32A6">
      <w:pPr>
        <w:spacing w:after="0"/>
        <w:rPr>
          <w:rFonts w:asciiTheme="minorHAnsi" w:hAnsiTheme="minorHAnsi" w:cstheme="minorHAnsi"/>
          <w:bCs/>
        </w:rPr>
      </w:pPr>
    </w:p>
    <w:p w14:paraId="3457BCA4" w14:textId="77777777" w:rsidR="00AC0268" w:rsidRDefault="00AC0268"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38AFC1DF" w14:textId="77777777" w:rsidR="00122039" w:rsidRDefault="00122039" w:rsidP="006F32A6">
      <w:pPr>
        <w:spacing w:after="0"/>
        <w:rPr>
          <w:rFonts w:asciiTheme="minorHAnsi" w:hAnsiTheme="minorHAnsi" w:cstheme="minorHAnsi"/>
          <w:bCs/>
        </w:rPr>
      </w:pPr>
    </w:p>
    <w:p w14:paraId="1B563C75" w14:textId="77777777" w:rsidR="00122039" w:rsidRDefault="00122039" w:rsidP="006F32A6">
      <w:pPr>
        <w:spacing w:after="0"/>
        <w:rPr>
          <w:rFonts w:asciiTheme="minorHAnsi" w:hAnsiTheme="minorHAnsi" w:cstheme="minorHAnsi"/>
          <w:bCs/>
        </w:rPr>
      </w:pPr>
    </w:p>
    <w:p w14:paraId="57BA30CD" w14:textId="77777777" w:rsidR="00122039" w:rsidRDefault="00122039" w:rsidP="006F32A6">
      <w:pPr>
        <w:spacing w:after="0"/>
        <w:rPr>
          <w:rFonts w:asciiTheme="minorHAnsi" w:hAnsiTheme="minorHAnsi" w:cstheme="minorHAnsi"/>
          <w:bCs/>
        </w:rPr>
      </w:pPr>
    </w:p>
    <w:p w14:paraId="1AEA69B3" w14:textId="77777777" w:rsidR="00122039" w:rsidRDefault="00122039" w:rsidP="006F32A6">
      <w:pPr>
        <w:spacing w:after="0"/>
        <w:rPr>
          <w:rFonts w:asciiTheme="minorHAnsi" w:hAnsiTheme="minorHAnsi" w:cstheme="minorHAnsi"/>
          <w:bCs/>
        </w:rPr>
      </w:pPr>
    </w:p>
    <w:p w14:paraId="057A3A6F" w14:textId="19CE371F"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3E0BAAA1" w:rsidR="000B2B98" w:rsidRDefault="00C072ED" w:rsidP="000B2B98">
      <w:pPr>
        <w:spacing w:before="240" w:line="360" w:lineRule="auto"/>
        <w:jc w:val="center"/>
        <w:rPr>
          <w:rFonts w:asciiTheme="minorHAnsi" w:hAnsiTheme="minorHAnsi"/>
          <w:b/>
          <w:sz w:val="24"/>
          <w:szCs w:val="24"/>
        </w:rPr>
      </w:pPr>
      <w:r>
        <w:rPr>
          <w:rFonts w:asciiTheme="minorHAnsi" w:hAnsiTheme="minorHAnsi"/>
          <w:b/>
          <w:sz w:val="24"/>
          <w:szCs w:val="24"/>
        </w:rPr>
        <w:t>D</w:t>
      </w:r>
      <w:r w:rsidR="00B05F89" w:rsidRPr="00FB29F0">
        <w:rPr>
          <w:rFonts w:asciiTheme="minorHAnsi" w:hAnsiTheme="minorHAnsi"/>
          <w:b/>
          <w:sz w:val="24"/>
          <w:szCs w:val="24"/>
        </w:rPr>
        <w:t>RUK OFERTY</w:t>
      </w:r>
    </w:p>
    <w:p w14:paraId="782C1692" w14:textId="77777777" w:rsidR="009F52EB"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23"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C32397">
        <w:rPr>
          <w:rFonts w:asciiTheme="minorHAnsi" w:hAnsiTheme="minorHAnsi"/>
          <w:b/>
          <w:sz w:val="22"/>
          <w:szCs w:val="22"/>
        </w:rPr>
        <w:t>dla</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r w:rsidR="00C072ED">
        <w:rPr>
          <w:rFonts w:asciiTheme="minorHAnsi" w:hAnsiTheme="minorHAnsi"/>
          <w:b/>
          <w:sz w:val="22"/>
          <w:szCs w:val="22"/>
        </w:rPr>
        <w:t xml:space="preserve"> </w:t>
      </w:r>
    </w:p>
    <w:p w14:paraId="7658649A" w14:textId="6134D42F" w:rsidR="000B2B98" w:rsidRPr="002A701E" w:rsidRDefault="00C072ED" w:rsidP="000B2B98">
      <w:pPr>
        <w:pStyle w:val="Nagwek"/>
        <w:spacing w:before="240"/>
        <w:jc w:val="both"/>
        <w:rPr>
          <w:rFonts w:asciiTheme="minorHAnsi" w:hAnsiTheme="minorHAnsi"/>
          <w:sz w:val="22"/>
          <w:szCs w:val="22"/>
        </w:rPr>
      </w:pPr>
      <w:r>
        <w:rPr>
          <w:rFonts w:asciiTheme="minorHAnsi" w:hAnsiTheme="minorHAnsi"/>
          <w:b/>
          <w:sz w:val="22"/>
          <w:szCs w:val="22"/>
        </w:rPr>
        <w:lastRenderedPageBreak/>
        <w:t>N</w:t>
      </w:r>
      <w:r w:rsidR="000B2B98" w:rsidRPr="002A701E">
        <w:rPr>
          <w:rFonts w:asciiTheme="minorHAnsi" w:hAnsiTheme="minorHAnsi"/>
          <w:b/>
          <w:sz w:val="22"/>
          <w:szCs w:val="22"/>
        </w:rPr>
        <w:t xml:space="preserve">r sprawy: </w:t>
      </w:r>
      <w:r w:rsidR="004B78F5">
        <w:rPr>
          <w:rFonts w:asciiTheme="minorHAnsi" w:hAnsiTheme="minorHAnsi"/>
          <w:b/>
          <w:sz w:val="22"/>
          <w:szCs w:val="22"/>
        </w:rPr>
        <w:t>I</w:t>
      </w:r>
      <w:r w:rsidR="000B2B98" w:rsidRPr="002A701E">
        <w:rPr>
          <w:rFonts w:asciiTheme="minorHAnsi" w:hAnsiTheme="minorHAnsi"/>
          <w:b/>
          <w:sz w:val="22"/>
          <w:szCs w:val="22"/>
        </w:rPr>
        <w:t>ZP.2411</w:t>
      </w:r>
      <w:r w:rsidR="009F52EB">
        <w:rPr>
          <w:rFonts w:asciiTheme="minorHAnsi" w:hAnsiTheme="minorHAnsi"/>
          <w:b/>
          <w:sz w:val="22"/>
          <w:szCs w:val="22"/>
        </w:rPr>
        <w:t>.</w:t>
      </w:r>
      <w:r w:rsidR="009969C4">
        <w:rPr>
          <w:rFonts w:asciiTheme="minorHAnsi" w:hAnsiTheme="minorHAnsi"/>
          <w:b/>
          <w:sz w:val="22"/>
          <w:szCs w:val="22"/>
        </w:rPr>
        <w:t>1</w:t>
      </w:r>
      <w:r w:rsidR="00746E7D">
        <w:rPr>
          <w:rFonts w:asciiTheme="minorHAnsi" w:hAnsiTheme="minorHAnsi"/>
          <w:b/>
          <w:sz w:val="22"/>
          <w:szCs w:val="22"/>
        </w:rPr>
        <w:t>42</w:t>
      </w:r>
      <w:r w:rsidR="003C5890">
        <w:rPr>
          <w:rFonts w:asciiTheme="minorHAnsi" w:hAnsiTheme="minorHAnsi"/>
          <w:b/>
          <w:sz w:val="22"/>
          <w:szCs w:val="22"/>
        </w:rPr>
        <w:t>.</w:t>
      </w:r>
      <w:r w:rsidR="002766FC" w:rsidRPr="002A701E">
        <w:rPr>
          <w:rFonts w:asciiTheme="minorHAnsi" w:hAnsiTheme="minorHAnsi"/>
          <w:b/>
          <w:sz w:val="22"/>
          <w:szCs w:val="22"/>
        </w:rPr>
        <w:t>202</w:t>
      </w:r>
      <w:r w:rsidR="00C32397">
        <w:rPr>
          <w:rFonts w:asciiTheme="minorHAnsi" w:hAnsiTheme="minorHAnsi"/>
          <w:b/>
          <w:sz w:val="22"/>
          <w:szCs w:val="22"/>
        </w:rPr>
        <w:t>4</w:t>
      </w:r>
      <w:r w:rsidR="002766FC" w:rsidRPr="002A701E">
        <w:rPr>
          <w:rFonts w:asciiTheme="minorHAnsi" w:hAnsiTheme="minorHAnsi"/>
          <w:b/>
          <w:sz w:val="22"/>
          <w:szCs w:val="22"/>
        </w:rPr>
        <w:t>.MS</w:t>
      </w:r>
    </w:p>
    <w:bookmarkEnd w:id="23"/>
    <w:p w14:paraId="38186D18" w14:textId="77777777" w:rsidR="000B2B98" w:rsidRPr="002A701E" w:rsidRDefault="000B2B98" w:rsidP="008C66E6">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6B28FED9"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8C66E6">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24" w:name="_Hlk157502194"/>
      <w:bookmarkStart w:id="25"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lastRenderedPageBreak/>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26"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bookmarkEnd w:id="24"/>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5"/>
    <w:bookmarkEnd w:id="26"/>
    <w:p w14:paraId="1BC8BF13" w14:textId="30F710B8" w:rsidR="00920603" w:rsidRPr="002A701E" w:rsidRDefault="00920603" w:rsidP="00920603">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7F5702EE"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Netto................................ zł. słownie...................................................</w:t>
      </w:r>
    </w:p>
    <w:p w14:paraId="48186C28"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 VAT.................................................</w:t>
      </w:r>
    </w:p>
    <w:p w14:paraId="6BFA1292"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3A75549" w14:textId="77777777" w:rsidR="00920603" w:rsidRDefault="00920603" w:rsidP="00920603">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2F6DDDF" w14:textId="4CA4D204" w:rsidR="00340FDA" w:rsidRPr="002A701E" w:rsidRDefault="00340FDA" w:rsidP="00340FDA">
      <w:pPr>
        <w:pStyle w:val="Nagwek"/>
        <w:jc w:val="both"/>
        <w:rPr>
          <w:rFonts w:asciiTheme="minorHAnsi" w:hAnsiTheme="minorHAnsi"/>
          <w:color w:val="000000" w:themeColor="text1"/>
          <w:sz w:val="22"/>
          <w:szCs w:val="22"/>
          <w:u w:val="single"/>
        </w:rPr>
      </w:pPr>
      <w:bookmarkStart w:id="27" w:name="_Hlk166574954"/>
      <w:r>
        <w:rPr>
          <w:rFonts w:asciiTheme="minorHAnsi" w:hAnsiTheme="minorHAnsi"/>
          <w:b/>
          <w:sz w:val="22"/>
          <w:szCs w:val="22"/>
          <w:u w:val="single"/>
        </w:rPr>
        <w:t xml:space="preserve">Pakiet nr 4 </w:t>
      </w:r>
    </w:p>
    <w:p w14:paraId="63AAA12E"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Netto................................ zł. słownie...................................................</w:t>
      </w:r>
    </w:p>
    <w:p w14:paraId="23F65481"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 VAT.................................................</w:t>
      </w:r>
    </w:p>
    <w:p w14:paraId="3C1496D4"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CEB252B" w14:textId="77777777" w:rsidR="00340FDA" w:rsidRDefault="00340FDA" w:rsidP="00340FDA">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7"/>
    <w:p w14:paraId="6BDEC504" w14:textId="77777777" w:rsidR="00122039" w:rsidRDefault="00122039" w:rsidP="00BA40A5">
      <w:pPr>
        <w:spacing w:before="10" w:afterLines="10" w:after="24" w:line="360" w:lineRule="auto"/>
        <w:jc w:val="both"/>
        <w:rPr>
          <w:rFonts w:asciiTheme="minorHAnsi" w:hAnsiTheme="minorHAnsi" w:cs="Arial"/>
          <w:sz w:val="22"/>
          <w:szCs w:val="22"/>
        </w:rPr>
      </w:pPr>
    </w:p>
    <w:p w14:paraId="3627A2B8" w14:textId="69909CDD"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18A85BA"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oferujemy stałość cen w trakcie trwania umowy. </w:t>
      </w:r>
    </w:p>
    <w:p w14:paraId="1C4653E4" w14:textId="6A3918DE"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2B7BF6DC"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C1B31">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 związku z czym przedstawiamy informacje dotyczące nazwy (rodzaju) towaru lub usługi, których </w:t>
      </w:r>
      <w:r w:rsidRPr="002A701E">
        <w:rPr>
          <w:rFonts w:asciiTheme="minorHAnsi" w:hAnsiTheme="minorHAnsi" w:cs="Arial"/>
        </w:rPr>
        <w:lastRenderedPageBreak/>
        <w:t>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419516EC" w14:textId="77777777" w:rsidR="009969C4"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1510D3AB"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4DBA1336"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000C1B3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67FEEC8"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xml:space="preserve">. </w:t>
      </w:r>
      <w:r w:rsidR="000C1B31">
        <w:rPr>
          <w:rFonts w:asciiTheme="minorHAnsi" w:hAnsiTheme="minorHAnsi" w:cs="Arial"/>
          <w:sz w:val="22"/>
          <w:szCs w:val="22"/>
        </w:rPr>
        <w:t xml:space="preserve"> </w:t>
      </w:r>
      <w:r w:rsidRPr="0062038A">
        <w:rPr>
          <w:rFonts w:asciiTheme="minorHAnsi" w:hAnsiTheme="minorHAnsi" w:cs="Arial"/>
          <w:sz w:val="22"/>
          <w:szCs w:val="22"/>
        </w:rPr>
        <w:t>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6637340C" w14:textId="77777777" w:rsidR="00746E7D" w:rsidRDefault="00746E7D" w:rsidP="0062038A">
      <w:pPr>
        <w:rPr>
          <w:rFonts w:asciiTheme="minorHAnsi" w:hAnsiTheme="minorHAnsi" w:cs="Arial"/>
          <w:sz w:val="22"/>
          <w:szCs w:val="22"/>
        </w:rPr>
      </w:pPr>
    </w:p>
    <w:p w14:paraId="6BDD6BA7" w14:textId="77777777" w:rsidR="00746E7D" w:rsidRDefault="00746E7D" w:rsidP="0062038A">
      <w:pPr>
        <w:rPr>
          <w:rFonts w:asciiTheme="minorHAnsi" w:hAnsiTheme="minorHAnsi" w:cs="Arial"/>
          <w:sz w:val="22"/>
          <w:szCs w:val="22"/>
        </w:rPr>
      </w:pPr>
    </w:p>
    <w:p w14:paraId="18420A37" w14:textId="77777777" w:rsidR="00746E7D" w:rsidRDefault="00746E7D" w:rsidP="0062038A">
      <w:pPr>
        <w:rPr>
          <w:rFonts w:asciiTheme="minorHAnsi" w:hAnsiTheme="minorHAnsi" w:cs="Arial"/>
          <w:sz w:val="22"/>
          <w:szCs w:val="22"/>
        </w:rPr>
      </w:pPr>
    </w:p>
    <w:p w14:paraId="4F996E3D" w14:textId="77777777" w:rsidR="00746E7D" w:rsidRDefault="00746E7D" w:rsidP="0062038A">
      <w:pPr>
        <w:rPr>
          <w:rFonts w:asciiTheme="minorHAnsi" w:hAnsiTheme="minorHAnsi" w:cs="Arial"/>
          <w:sz w:val="22"/>
          <w:szCs w:val="22"/>
        </w:rPr>
      </w:pPr>
    </w:p>
    <w:p w14:paraId="760B7390" w14:textId="1821502F" w:rsidR="006C0081" w:rsidRPr="006C0081" w:rsidRDefault="000C1B31" w:rsidP="008C66E6">
      <w:pPr>
        <w:suppressAutoHyphens/>
        <w:spacing w:after="0"/>
        <w:jc w:val="right"/>
        <w:rPr>
          <w:rFonts w:cs="Arial"/>
          <w:b/>
          <w:bCs/>
          <w:iCs/>
          <w:sz w:val="22"/>
          <w:szCs w:val="22"/>
        </w:rPr>
      </w:pPr>
      <w:r>
        <w:rPr>
          <w:rFonts w:ascii="Calibri" w:hAnsi="Calibri"/>
          <w:b/>
          <w:bCs/>
          <w:iCs/>
          <w:sz w:val="22"/>
          <w:szCs w:val="22"/>
        </w:rPr>
        <w:t xml:space="preserve"> </w:t>
      </w:r>
      <w:r w:rsidR="00920603">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8C66E6">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6BF973F9"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6A96AA58"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8C66E6">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8C66E6">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0B0C2523"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EB6DFFD"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6FE65AE6" w14:textId="58120E44"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lastRenderedPageBreak/>
        <w:t>(imię, nazwisko, stanowisko / podstawa do reprezentacji)</w:t>
      </w: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2DB9CBF3" w:rsidR="006C0081" w:rsidRPr="008C66E6" w:rsidRDefault="006C0081" w:rsidP="008C66E6">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C32397">
        <w:rPr>
          <w:rFonts w:ascii="Calibri" w:hAnsi="Calibri"/>
          <w:b/>
          <w:sz w:val="22"/>
          <w:szCs w:val="22"/>
        </w:rPr>
        <w:t>dla</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9F52EB">
        <w:rPr>
          <w:rFonts w:ascii="Calibri" w:hAnsi="Calibri"/>
          <w:b/>
          <w:sz w:val="22"/>
          <w:szCs w:val="22"/>
        </w:rPr>
        <w:t>.</w:t>
      </w:r>
      <w:r w:rsidR="009969C4">
        <w:rPr>
          <w:rFonts w:ascii="Calibri" w:hAnsi="Calibri"/>
          <w:b/>
          <w:sz w:val="22"/>
          <w:szCs w:val="22"/>
        </w:rPr>
        <w:t>1</w:t>
      </w:r>
      <w:r w:rsidR="00746E7D">
        <w:rPr>
          <w:rFonts w:ascii="Calibri" w:hAnsi="Calibri"/>
          <w:b/>
          <w:sz w:val="22"/>
          <w:szCs w:val="22"/>
        </w:rPr>
        <w:t>42</w:t>
      </w:r>
      <w:r w:rsidR="009B7712">
        <w:rPr>
          <w:rFonts w:ascii="Calibri" w:hAnsi="Calibri"/>
          <w:b/>
          <w:sz w:val="22"/>
          <w:szCs w:val="22"/>
        </w:rPr>
        <w:t>.</w:t>
      </w:r>
      <w:r w:rsidRPr="006C0081">
        <w:rPr>
          <w:rFonts w:ascii="Calibri" w:hAnsi="Calibri"/>
          <w:b/>
          <w:sz w:val="22"/>
          <w:szCs w:val="22"/>
        </w:rPr>
        <w:t>202</w:t>
      </w:r>
      <w:r w:rsidR="00C32397">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35916E0F" w14:textId="5BE30381" w:rsidR="006C0081" w:rsidRPr="008C66E6" w:rsidRDefault="006C0081" w:rsidP="008C66E6">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F4C1CE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4FD6D23C"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2BA4595E" w14:textId="77777777" w:rsidR="008C66E6" w:rsidRDefault="008C66E6" w:rsidP="00380F56">
      <w:pPr>
        <w:spacing w:after="0" w:line="360" w:lineRule="auto"/>
        <w:jc w:val="both"/>
        <w:rPr>
          <w:rFonts w:asciiTheme="minorHAnsi" w:hAnsiTheme="minorHAnsi" w:cs="Arial"/>
          <w:sz w:val="22"/>
          <w:szCs w:val="22"/>
        </w:rPr>
      </w:pPr>
    </w:p>
    <w:p w14:paraId="740F1143" w14:textId="77777777" w:rsidR="008C66E6" w:rsidRDefault="008C66E6" w:rsidP="00380F56">
      <w:pPr>
        <w:spacing w:after="0" w:line="360" w:lineRule="auto"/>
        <w:jc w:val="both"/>
        <w:rPr>
          <w:rFonts w:asciiTheme="minorHAnsi" w:hAnsiTheme="minorHAnsi" w:cs="Arial"/>
          <w:sz w:val="22"/>
          <w:szCs w:val="22"/>
        </w:rPr>
      </w:pPr>
    </w:p>
    <w:p w14:paraId="48D429E8" w14:textId="77777777" w:rsidR="008C66E6" w:rsidRDefault="008C66E6" w:rsidP="00380F56">
      <w:pPr>
        <w:spacing w:after="0" w:line="360" w:lineRule="auto"/>
        <w:jc w:val="both"/>
        <w:rPr>
          <w:rFonts w:asciiTheme="minorHAnsi" w:hAnsiTheme="minorHAnsi" w:cs="Arial"/>
          <w:sz w:val="22"/>
          <w:szCs w:val="22"/>
        </w:rPr>
      </w:pPr>
    </w:p>
    <w:p w14:paraId="73AB44E8" w14:textId="77777777" w:rsidR="008C66E6" w:rsidRDefault="008C66E6" w:rsidP="00380F56">
      <w:pPr>
        <w:spacing w:after="0" w:line="360" w:lineRule="auto"/>
        <w:jc w:val="both"/>
        <w:rPr>
          <w:rFonts w:asciiTheme="minorHAnsi" w:hAnsiTheme="minorHAnsi" w:cs="Arial"/>
          <w:sz w:val="22"/>
          <w:szCs w:val="22"/>
        </w:rPr>
      </w:pPr>
    </w:p>
    <w:p w14:paraId="0D726A82" w14:textId="77777777" w:rsidR="008C66E6" w:rsidRDefault="008C66E6" w:rsidP="00380F56">
      <w:pPr>
        <w:spacing w:after="0" w:line="360" w:lineRule="auto"/>
        <w:jc w:val="both"/>
        <w:rPr>
          <w:rFonts w:asciiTheme="minorHAnsi" w:hAnsiTheme="minorHAnsi" w:cs="Arial"/>
          <w:sz w:val="22"/>
          <w:szCs w:val="22"/>
        </w:rPr>
      </w:pPr>
    </w:p>
    <w:p w14:paraId="5C83FB60" w14:textId="43C01BB8" w:rsidR="008C66E6" w:rsidRDefault="00812A13" w:rsidP="00380F56">
      <w:pPr>
        <w:spacing w:after="0" w:line="360" w:lineRule="auto"/>
        <w:jc w:val="both"/>
        <w:rPr>
          <w:rFonts w:asciiTheme="minorHAnsi" w:hAnsiTheme="minorHAnsi" w:cs="Arial"/>
          <w:sz w:val="22"/>
          <w:szCs w:val="22"/>
        </w:rPr>
      </w:pPr>
      <w:r>
        <w:rPr>
          <w:rFonts w:asciiTheme="minorHAnsi" w:hAnsiTheme="minorHAnsi" w:cs="Arial"/>
          <w:sz w:val="22"/>
          <w:szCs w:val="22"/>
        </w:rPr>
        <w:br/>
      </w:r>
    </w:p>
    <w:p w14:paraId="5BC0F0AA" w14:textId="77777777" w:rsidR="008C66E6" w:rsidRDefault="008C66E6" w:rsidP="00380F56">
      <w:pPr>
        <w:spacing w:after="0" w:line="360" w:lineRule="auto"/>
        <w:jc w:val="both"/>
        <w:rPr>
          <w:rFonts w:asciiTheme="minorHAnsi" w:hAnsiTheme="minorHAnsi" w:cs="Arial"/>
          <w:sz w:val="22"/>
          <w:szCs w:val="22"/>
        </w:rPr>
      </w:pPr>
    </w:p>
    <w:p w14:paraId="2793C26B" w14:textId="77777777" w:rsidR="00340FDA" w:rsidRDefault="00340FDA"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431"/>
        <w:gridCol w:w="1099"/>
      </w:tblGrid>
      <w:tr w:rsidR="00F26B5D" w:rsidRPr="00F26B5D" w14:paraId="497C8202" w14:textId="77777777" w:rsidTr="00A305C5">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431" w:type="dxa"/>
          </w:tcPr>
          <w:p w14:paraId="30D19E85" w14:textId="7717F1C3"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Pakiet nr</w:t>
            </w:r>
            <w:r w:rsidR="00A305C5">
              <w:rPr>
                <w:rFonts w:asciiTheme="minorHAnsi" w:hAnsiTheme="minorHAnsi"/>
                <w:b/>
                <w:bCs/>
                <w:iCs/>
                <w:sz w:val="22"/>
                <w:szCs w:val="22"/>
              </w:rPr>
              <w:t>……</w:t>
            </w:r>
            <w:r w:rsidRPr="00F26B5D">
              <w:rPr>
                <w:rFonts w:asciiTheme="minorHAnsi" w:hAnsiTheme="minorHAnsi"/>
                <w:b/>
                <w:bCs/>
                <w:iCs/>
                <w:sz w:val="22"/>
                <w:szCs w:val="22"/>
              </w:rPr>
              <w:t xml:space="preserve"> poz. nr</w:t>
            </w:r>
            <w:r w:rsidR="00A305C5">
              <w:rPr>
                <w:rFonts w:asciiTheme="minorHAnsi" w:hAnsiTheme="minorHAnsi"/>
                <w:b/>
                <w:bCs/>
                <w:iCs/>
                <w:sz w:val="22"/>
                <w:szCs w:val="22"/>
              </w:rPr>
              <w:t>……..</w:t>
            </w:r>
            <w:r w:rsidRPr="00F26B5D">
              <w:rPr>
                <w:rFonts w:asciiTheme="minorHAnsi" w:hAnsiTheme="minorHAnsi"/>
                <w:b/>
                <w:bCs/>
                <w:iCs/>
                <w:sz w:val="22"/>
                <w:szCs w:val="22"/>
              </w:rPr>
              <w:t xml:space="preserve"> </w:t>
            </w:r>
          </w:p>
        </w:tc>
        <w:tc>
          <w:tcPr>
            <w:tcW w:w="1099"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A305C5">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431" w:type="dxa"/>
          </w:tcPr>
          <w:p w14:paraId="590BC104" w14:textId="77777777" w:rsidR="00F26B5D" w:rsidRPr="00F26B5D" w:rsidRDefault="00F26B5D" w:rsidP="000D6D8F">
            <w:pPr>
              <w:pStyle w:val="Tekstpodstawowy3"/>
              <w:rPr>
                <w:rFonts w:asciiTheme="minorHAnsi" w:hAnsiTheme="minorHAnsi"/>
                <w:sz w:val="22"/>
                <w:szCs w:val="22"/>
              </w:rPr>
            </w:pPr>
          </w:p>
        </w:tc>
        <w:tc>
          <w:tcPr>
            <w:tcW w:w="1099"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A305C5">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431" w:type="dxa"/>
          </w:tcPr>
          <w:p w14:paraId="35153DF9" w14:textId="77777777" w:rsidR="00F26B5D" w:rsidRPr="00F26B5D" w:rsidRDefault="00F26B5D" w:rsidP="000D6D8F">
            <w:pPr>
              <w:pStyle w:val="Tekstpodstawowy3"/>
              <w:rPr>
                <w:rFonts w:asciiTheme="minorHAnsi" w:hAnsiTheme="minorHAnsi"/>
                <w:sz w:val="22"/>
                <w:szCs w:val="22"/>
              </w:rPr>
            </w:pPr>
          </w:p>
        </w:tc>
        <w:tc>
          <w:tcPr>
            <w:tcW w:w="1099"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A305C5">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431" w:type="dxa"/>
          </w:tcPr>
          <w:p w14:paraId="3F0D9E06" w14:textId="77777777" w:rsidR="00F26B5D" w:rsidRPr="00F26B5D" w:rsidRDefault="00F26B5D" w:rsidP="000D6D8F">
            <w:pPr>
              <w:pStyle w:val="Tekstpodstawowy3"/>
              <w:rPr>
                <w:rFonts w:asciiTheme="minorHAnsi" w:hAnsiTheme="minorHAnsi"/>
                <w:sz w:val="22"/>
                <w:szCs w:val="22"/>
              </w:rPr>
            </w:pPr>
          </w:p>
        </w:tc>
        <w:tc>
          <w:tcPr>
            <w:tcW w:w="1099"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A305C5">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431" w:type="dxa"/>
          </w:tcPr>
          <w:p w14:paraId="21642A82" w14:textId="77777777" w:rsidR="00F26B5D" w:rsidRPr="00F26B5D" w:rsidRDefault="00F26B5D" w:rsidP="000D6D8F">
            <w:pPr>
              <w:pStyle w:val="Tekstpodstawowy3"/>
              <w:rPr>
                <w:rFonts w:asciiTheme="minorHAnsi" w:hAnsiTheme="minorHAnsi"/>
                <w:sz w:val="22"/>
                <w:szCs w:val="22"/>
              </w:rPr>
            </w:pPr>
          </w:p>
        </w:tc>
        <w:tc>
          <w:tcPr>
            <w:tcW w:w="1099"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A305C5">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431" w:type="dxa"/>
          </w:tcPr>
          <w:p w14:paraId="605C647B" w14:textId="77777777" w:rsidR="00F26B5D" w:rsidRPr="00F26B5D" w:rsidRDefault="00F26B5D" w:rsidP="000D6D8F">
            <w:pPr>
              <w:pStyle w:val="Tekstpodstawowy3"/>
              <w:rPr>
                <w:rFonts w:asciiTheme="minorHAnsi" w:hAnsiTheme="minorHAnsi"/>
                <w:sz w:val="22"/>
                <w:szCs w:val="22"/>
              </w:rPr>
            </w:pPr>
          </w:p>
        </w:tc>
        <w:tc>
          <w:tcPr>
            <w:tcW w:w="1099"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A305C5">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431" w:type="dxa"/>
          </w:tcPr>
          <w:p w14:paraId="6DDFF716" w14:textId="77777777" w:rsidR="00F26B5D" w:rsidRPr="00F26B5D" w:rsidRDefault="00F26B5D" w:rsidP="000D6D8F">
            <w:pPr>
              <w:pStyle w:val="Tekstpodstawowy3"/>
              <w:rPr>
                <w:rFonts w:asciiTheme="minorHAnsi" w:hAnsiTheme="minorHAnsi"/>
                <w:sz w:val="22"/>
                <w:szCs w:val="22"/>
              </w:rPr>
            </w:pPr>
          </w:p>
        </w:tc>
        <w:tc>
          <w:tcPr>
            <w:tcW w:w="1099"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A305C5">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431" w:type="dxa"/>
          </w:tcPr>
          <w:p w14:paraId="1A985543" w14:textId="77777777" w:rsidR="00F26B5D" w:rsidRPr="00F26B5D" w:rsidRDefault="00F26B5D" w:rsidP="000D6D8F">
            <w:pPr>
              <w:pStyle w:val="Tekstpodstawowy3"/>
              <w:rPr>
                <w:rFonts w:asciiTheme="minorHAnsi" w:hAnsiTheme="minorHAnsi"/>
                <w:sz w:val="22"/>
                <w:szCs w:val="22"/>
              </w:rPr>
            </w:pPr>
          </w:p>
        </w:tc>
        <w:tc>
          <w:tcPr>
            <w:tcW w:w="1099"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A305C5">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431" w:type="dxa"/>
          </w:tcPr>
          <w:p w14:paraId="0B83C6CE" w14:textId="77777777" w:rsidR="00F26B5D" w:rsidRPr="00F26B5D" w:rsidRDefault="00F26B5D" w:rsidP="000D6D8F">
            <w:pPr>
              <w:pStyle w:val="Tekstpodstawowy3"/>
              <w:rPr>
                <w:rFonts w:asciiTheme="minorHAnsi" w:hAnsiTheme="minorHAnsi"/>
                <w:sz w:val="22"/>
                <w:szCs w:val="22"/>
              </w:rPr>
            </w:pPr>
          </w:p>
        </w:tc>
        <w:tc>
          <w:tcPr>
            <w:tcW w:w="1099"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A305C5">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431" w:type="dxa"/>
          </w:tcPr>
          <w:p w14:paraId="6D804110" w14:textId="77777777" w:rsidR="00F26B5D" w:rsidRPr="00F26B5D" w:rsidRDefault="00F26B5D" w:rsidP="000D6D8F">
            <w:pPr>
              <w:pStyle w:val="Tekstpodstawowy3"/>
              <w:rPr>
                <w:rFonts w:asciiTheme="minorHAnsi" w:hAnsiTheme="minorHAnsi"/>
                <w:sz w:val="22"/>
                <w:szCs w:val="22"/>
              </w:rPr>
            </w:pPr>
          </w:p>
        </w:tc>
        <w:tc>
          <w:tcPr>
            <w:tcW w:w="1099"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187A1798" w14:textId="77777777" w:rsidR="00F435A1" w:rsidRDefault="00F435A1" w:rsidP="00F435A1">
      <w:pPr>
        <w:spacing w:after="0" w:line="240" w:lineRule="auto"/>
      </w:pPr>
      <w:r>
        <w:rPr>
          <w:rFonts w:ascii="Calibri" w:hAnsi="Calibri"/>
          <w:bCs/>
          <w:sz w:val="22"/>
          <w:szCs w:val="22"/>
        </w:rPr>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577427C5"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E4113B">
        <w:rPr>
          <w:rFonts w:ascii="Calibri" w:hAnsi="Calibri" w:cs="Calibri"/>
          <w:b/>
          <w:bCs/>
        </w:rPr>
        <w:t>1</w:t>
      </w:r>
      <w:r w:rsidR="00746E7D">
        <w:rPr>
          <w:rFonts w:ascii="Calibri" w:hAnsi="Calibri" w:cs="Calibri"/>
          <w:b/>
          <w:bCs/>
        </w:rPr>
        <w:t>42</w:t>
      </w:r>
      <w:r w:rsidRPr="00337FAA">
        <w:rPr>
          <w:rFonts w:ascii="Calibri" w:hAnsi="Calibri" w:cs="Calibri"/>
          <w:b/>
          <w:bCs/>
        </w:rPr>
        <w:t>/202</w:t>
      </w:r>
      <w:r w:rsidR="00C32397">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lastRenderedPageBreak/>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77777777"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360EF0BD"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sidR="009B7712">
        <w:rPr>
          <w:rFonts w:ascii="Calibri" w:hAnsi="Calibri" w:cs="Calibri"/>
        </w:rPr>
        <w:t>…</w:t>
      </w:r>
      <w:r w:rsidRPr="00337FAA">
        <w:rPr>
          <w:rFonts w:ascii="Calibri" w:hAnsi="Calibri" w:cs="Calibri"/>
        </w:rPr>
        <w:t>……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9B7712" w:rsidRDefault="00337FAA" w:rsidP="00337FAA">
      <w:pPr>
        <w:numPr>
          <w:ilvl w:val="0"/>
          <w:numId w:val="39"/>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7AECBF19" w14:textId="3F4F54CD"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w:t>
      </w:r>
      <w:r w:rsidR="00AF478D">
        <w:rPr>
          <w:rFonts w:ascii="Calibri" w:eastAsia="Calibri" w:hAnsi="Calibri" w:cs="Calibri"/>
          <w:lang w:eastAsia="en-US"/>
        </w:rPr>
        <w:t>r</w:t>
      </w:r>
      <w:r w:rsidRPr="009B7712">
        <w:rPr>
          <w:rFonts w:ascii="Calibri" w:eastAsia="Calibri" w:hAnsi="Calibri" w:cs="Calibri"/>
          <w:lang w:eastAsia="en-US"/>
        </w:rPr>
        <w:t>.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441D9CE3" w14:textId="2E7F3B9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340FDA">
        <w:rPr>
          <w:rFonts w:ascii="Calibri" w:eastAsia="Calibri" w:hAnsi="Calibri" w:cs="Calibri"/>
          <w:lang w:eastAsia="en-US"/>
        </w:rPr>
        <w:br/>
      </w:r>
      <w:r w:rsidRPr="00337FAA">
        <w:rPr>
          <w:rFonts w:ascii="Calibri" w:eastAsia="Calibri" w:hAnsi="Calibri" w:cs="Calibri"/>
          <w:lang w:eastAsia="en-US"/>
        </w:rPr>
        <w:t xml:space="preserve">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3CAFDB19"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9B7712"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lastRenderedPageBreak/>
        <w:t>Zamawiający zapewnia niezbędne warunki organizacyjne umożliwiające dostęp pracownikom Wykonawcy do pomieszczeń Zamawiającego – w zakresie niezbędnym do wykonania niniejszej umowy.</w:t>
      </w:r>
    </w:p>
    <w:p w14:paraId="29577B1B"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Odbioru ilościowego każdej dostawy dokonywać będzie pracownik Magazynu Głównego.</w:t>
      </w:r>
    </w:p>
    <w:p w14:paraId="4024D43D"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5FEF06CB" w14:textId="6B633342"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9B7712" w:rsidRPr="009B7712">
        <w:rPr>
          <w:rFonts w:ascii="Calibri" w:eastAsia="Calibri" w:hAnsi="Calibri" w:cs="Calibri"/>
          <w:lang w:eastAsia="en-US"/>
        </w:rPr>
        <w:t>……………………………………</w:t>
      </w:r>
    </w:p>
    <w:p w14:paraId="70B5AD40" w14:textId="77777777" w:rsidR="009B7712" w:rsidRPr="009B7712"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1474760A" w14:textId="77777777" w:rsidR="00E4113B" w:rsidRPr="009E3271" w:rsidRDefault="00E4113B" w:rsidP="00E4113B">
      <w:pPr>
        <w:numPr>
          <w:ilvl w:val="0"/>
          <w:numId w:val="64"/>
        </w:numPr>
        <w:suppressAutoHyphens/>
        <w:autoSpaceDN w:val="0"/>
        <w:spacing w:after="0" w:line="240" w:lineRule="auto"/>
        <w:ind w:hanging="284"/>
        <w:contextualSpacing/>
        <w:jc w:val="both"/>
        <w:textAlignment w:val="baseline"/>
        <w:rPr>
          <w:rFonts w:ascii="Calibri" w:hAnsi="Calibri" w:cs="Calibri"/>
        </w:rPr>
      </w:pPr>
      <w:r w:rsidRPr="009E3271">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181F78F" w14:textId="77777777" w:rsidR="00E4113B" w:rsidRPr="003F6C70" w:rsidRDefault="00E4113B" w:rsidP="00E4113B">
      <w:pPr>
        <w:numPr>
          <w:ilvl w:val="0"/>
          <w:numId w:val="43"/>
        </w:numPr>
        <w:suppressAutoHyphens/>
        <w:autoSpaceDN w:val="0"/>
        <w:spacing w:after="0" w:line="240" w:lineRule="auto"/>
        <w:ind w:hanging="284"/>
        <w:contextualSpacing/>
        <w:jc w:val="both"/>
        <w:textAlignment w:val="baseline"/>
        <w:rPr>
          <w:rFonts w:asciiTheme="minorHAnsi" w:hAnsiTheme="minorHAnsi"/>
        </w:rPr>
      </w:pPr>
      <w:r w:rsidRPr="003B52F4">
        <w:rPr>
          <w:rFonts w:asciiTheme="minorHAnsi" w:hAnsiTheme="minorHAnsi"/>
          <w:color w:val="000000"/>
        </w:rPr>
        <w:t xml:space="preserve">Wykonawca gwarantuje, że dostarczony przedmiot zamówienia w ramach niniejszej Umowy będzie </w:t>
      </w:r>
      <w:r w:rsidRPr="003B52F4">
        <w:rPr>
          <w:rFonts w:asciiTheme="minorHAnsi" w:hAnsiTheme="minorHAnsi"/>
        </w:rPr>
        <w:t>posiadał dokumenty potwierdzające dopuszczenie wyrobu do obrotu na terytorium RP lub inny tożsamy dokument i dostarczy je na każde żądanie Zamawiającego (</w:t>
      </w:r>
      <w:r>
        <w:rPr>
          <w:rFonts w:asciiTheme="minorHAnsi" w:hAnsiTheme="minorHAnsi"/>
        </w:rPr>
        <w:t xml:space="preserve">w </w:t>
      </w:r>
      <w:r w:rsidRPr="003B52F4">
        <w:rPr>
          <w:rFonts w:asciiTheme="minorHAnsi" w:hAnsiTheme="minorHAnsi"/>
        </w:rPr>
        <w:t>przypadku, kiedy ww. dokument nie jest wymagany Wykonawca załączy stosowne oświadczenie).</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EBC083A"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5F8E9B44"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sidR="00C32397">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E9C7D6F"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Jeżeli w wyniku realizacji umowy powstanie u Zamawiającego obowiązek podatkowy na podstawie przepisów o podatku od towarów i usług, kwota należnego podatku VAT zostanie rozliczona z urzędem </w:t>
      </w:r>
      <w:r w:rsidRPr="00337FAA">
        <w:rPr>
          <w:rFonts w:ascii="Calibri" w:eastAsia="Calibri" w:hAnsi="Calibri" w:cs="Calibri"/>
          <w:lang w:eastAsia="en-US"/>
        </w:rPr>
        <w:lastRenderedPageBreak/>
        <w:t>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5C52E02"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41512D56"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007F6843">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21E440E"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340FDA">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14176136"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5F04E7">
        <w:rPr>
          <w:rFonts w:ascii="Calibri" w:eastAsia="Calibri" w:hAnsi="Calibri" w:cs="Calibri"/>
          <w:lang w:eastAsia="en-US"/>
        </w:rPr>
        <w:t>0,</w:t>
      </w:r>
      <w:r w:rsidRPr="005F04E7">
        <w:rPr>
          <w:rFonts w:ascii="Calibri" w:eastAsia="Calibri" w:hAnsi="Calibri" w:cs="Calibri"/>
          <w:lang w:eastAsia="en-US"/>
        </w:rPr>
        <w:t xml:space="preserve">2% </w:t>
      </w:r>
      <w:r w:rsidRPr="00E545D8">
        <w:rPr>
          <w:rFonts w:ascii="Calibri" w:eastAsia="Calibri" w:hAnsi="Calibri" w:cs="Calibri"/>
          <w:lang w:eastAsia="en-US"/>
        </w:rPr>
        <w:t>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3E25C75F"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340FDA">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239E1F4" w14:textId="0B471925" w:rsidR="00337FAA" w:rsidRPr="00337FAA" w:rsidRDefault="00337FAA" w:rsidP="00337FAA">
      <w:pPr>
        <w:widowControl w:val="0"/>
        <w:suppressAutoHyphens/>
        <w:autoSpaceDN w:val="0"/>
        <w:spacing w:after="0" w:line="240" w:lineRule="auto"/>
        <w:jc w:val="center"/>
      </w:pPr>
      <w:r w:rsidRPr="00337FAA">
        <w:rPr>
          <w:rFonts w:ascii="Calibri" w:hAnsi="Calibri" w:cs="Calibri"/>
          <w:b/>
        </w:rPr>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3E10078C" w:rsidR="00337FAA" w:rsidRPr="000C1B31" w:rsidRDefault="00337FAA" w:rsidP="000C1B31">
      <w:pPr>
        <w:pStyle w:val="Akapitzlist"/>
        <w:numPr>
          <w:ilvl w:val="1"/>
          <w:numId w:val="79"/>
        </w:numPr>
        <w:suppressAutoHyphens/>
        <w:autoSpaceDN w:val="0"/>
        <w:spacing w:before="120" w:after="120" w:line="240" w:lineRule="auto"/>
        <w:jc w:val="both"/>
        <w:textAlignment w:val="baseline"/>
        <w:rPr>
          <w:rFonts w:cs="Calibri"/>
          <w:bCs/>
          <w:sz w:val="20"/>
          <w:szCs w:val="20"/>
        </w:rPr>
      </w:pPr>
      <w:r w:rsidRPr="000C1B31">
        <w:rPr>
          <w:rFonts w:cs="Calibri"/>
          <w:sz w:val="20"/>
          <w:szCs w:val="20"/>
        </w:rPr>
        <w:t>zmiany zasad gromadzenia i wysokości wpłat do pracowniczych planów kapitałowych o których mowa w</w:t>
      </w:r>
      <w:r w:rsidRPr="000C1B31">
        <w:rPr>
          <w:rFonts w:cs="Calibri"/>
          <w:bCs/>
          <w:sz w:val="20"/>
          <w:szCs w:val="20"/>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sidRPr="00337FAA">
        <w:rPr>
          <w:rFonts w:ascii="Calibri" w:eastAsia="Calibri" w:hAnsi="Calibri" w:cs="Calibri"/>
          <w:bCs/>
          <w:lang w:eastAsia="en-US"/>
        </w:rPr>
        <w:lastRenderedPageBreak/>
        <w:t>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77777777"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4C37E5C6"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w:t>
      </w:r>
      <w:r w:rsidR="00D13B82">
        <w:rPr>
          <w:rFonts w:ascii="Calibri" w:eastAsia="Calibri" w:hAnsi="Calibri" w:cs="Calibri"/>
          <w:lang w:eastAsia="en-US"/>
        </w:rPr>
        <w:t xml:space="preserve"> </w:t>
      </w:r>
      <w:r w:rsidRPr="00337FAA">
        <w:rPr>
          <w:rFonts w:ascii="Calibri" w:eastAsia="Calibri" w:hAnsi="Calibri" w:cs="Calibri"/>
          <w:lang w:eastAsia="en-US"/>
        </w:rPr>
        <w:t>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4A5E4BC5"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340FDA">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wystąpienia siły wyższej (Siła wyższa – zdarzenie lub połączenie zdarzeń obiektywnie niezależnych od Stron, które zasadniczo i istotnie utrudniają wykonywanie części lub całości zobowiązań wynikających </w:t>
      </w:r>
      <w:r w:rsidRPr="00337FAA">
        <w:rPr>
          <w:rFonts w:ascii="Calibri" w:eastAsia="Calibri" w:hAnsi="Calibri" w:cs="Calibri"/>
          <w:lang w:eastAsia="en-US"/>
        </w:rPr>
        <w:lastRenderedPageBreak/>
        <w:t>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28"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28"/>
    </w:p>
    <w:p w14:paraId="6CADA0FD" w14:textId="6D1944B3"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340FDA">
        <w:rPr>
          <w:rFonts w:ascii="Calibri" w:eastAsia="Calibri" w:hAnsi="Calibri" w:cs="Calibri"/>
          <w:lang w:eastAsia="en-US"/>
        </w:rPr>
        <w:br/>
      </w:r>
      <w:r w:rsidRPr="00337FAA">
        <w:rPr>
          <w:rFonts w:ascii="Calibri" w:eastAsia="Calibri" w:hAnsi="Calibri" w:cs="Calibri"/>
          <w:lang w:eastAsia="en-US"/>
        </w:rPr>
        <w:t>w tym</w:t>
      </w:r>
      <w:r w:rsidR="00340FDA">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Default="00337FAA" w:rsidP="00337FAA">
      <w:pPr>
        <w:suppressAutoHyphens/>
        <w:autoSpaceDE w:val="0"/>
        <w:autoSpaceDN w:val="0"/>
        <w:spacing w:after="0" w:line="240" w:lineRule="auto"/>
        <w:jc w:val="both"/>
        <w:rPr>
          <w:rFonts w:ascii="Calibri" w:hAnsi="Calibri" w:cs="Calibri"/>
        </w:rPr>
      </w:pPr>
    </w:p>
    <w:p w14:paraId="791C8B92" w14:textId="77777777" w:rsidR="009969C4" w:rsidRPr="00337FAA" w:rsidRDefault="009969C4"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5F5EE642" w:rsidR="00337FAA" w:rsidRPr="00337FAA" w:rsidRDefault="00692CC9" w:rsidP="00337FAA">
            <w:pPr>
              <w:suppressAutoHyphens/>
              <w:autoSpaceDE w:val="0"/>
              <w:autoSpaceDN w:val="0"/>
              <w:spacing w:after="0" w:line="240" w:lineRule="auto"/>
              <w:jc w:val="center"/>
            </w:pPr>
            <w:r>
              <w:rPr>
                <w:rFonts w:ascii="Calibri" w:hAnsi="Calibri" w:cs="Calibri"/>
                <w:lang w:eastAsia="en-US"/>
              </w:rPr>
              <w:t>p</w:t>
            </w:r>
            <w:r w:rsidR="00337FAA" w:rsidRPr="00337FAA">
              <w:rPr>
                <w:rFonts w:ascii="Calibri" w:hAnsi="Calibri" w:cs="Calibri"/>
                <w:lang w:eastAsia="en-US"/>
              </w:rPr>
              <w:t xml:space="preserve">odpis </w:t>
            </w:r>
            <w:r w:rsidR="00337FAA"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9844F7">
      <w:pPr>
        <w:spacing w:after="0" w:line="240" w:lineRule="auto"/>
        <w:rPr>
          <w:rFonts w:asciiTheme="minorHAnsi" w:hAnsiTheme="minorHAnsi"/>
          <w:bCs/>
          <w:sz w:val="22"/>
          <w:szCs w:val="22"/>
        </w:rPr>
      </w:pPr>
    </w:p>
    <w:sectPr w:rsidR="00406E4E" w:rsidSect="00181D9F">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09B9F" w14:textId="77777777" w:rsidR="00FE7E5A" w:rsidRDefault="00FE7E5A" w:rsidP="00AE2DEF">
      <w:pPr>
        <w:spacing w:after="24"/>
      </w:pPr>
      <w:r>
        <w:separator/>
      </w:r>
    </w:p>
  </w:endnote>
  <w:endnote w:type="continuationSeparator" w:id="0">
    <w:p w14:paraId="0C4A1B86" w14:textId="77777777" w:rsidR="00FE7E5A" w:rsidRDefault="00FE7E5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EFEA2" w14:textId="77777777" w:rsidR="00FE7E5A" w:rsidRDefault="00FE7E5A" w:rsidP="00AE2DEF">
      <w:pPr>
        <w:spacing w:after="24"/>
      </w:pPr>
      <w:r>
        <w:separator/>
      </w:r>
    </w:p>
  </w:footnote>
  <w:footnote w:type="continuationSeparator" w:id="0">
    <w:p w14:paraId="23F8A939" w14:textId="77777777" w:rsidR="00FE7E5A" w:rsidRDefault="00FE7E5A"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2EF225B1"/>
    <w:multiLevelType w:val="hybridMultilevel"/>
    <w:tmpl w:val="EC9C9B46"/>
    <w:lvl w:ilvl="0" w:tplc="3EA6DDE4">
      <w:start w:val="5"/>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FC7537"/>
    <w:multiLevelType w:val="hybridMultilevel"/>
    <w:tmpl w:val="547479C4"/>
    <w:lvl w:ilvl="0" w:tplc="00FC080E">
      <w:start w:val="5"/>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91E7BB9"/>
    <w:multiLevelType w:val="hybridMultilevel"/>
    <w:tmpl w:val="DD78DB12"/>
    <w:lvl w:ilvl="0" w:tplc="F86A9992">
      <w:start w:val="7"/>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BF1309"/>
    <w:multiLevelType w:val="hybridMultilevel"/>
    <w:tmpl w:val="F02EC248"/>
    <w:lvl w:ilvl="0" w:tplc="E702B4AE">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4"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6"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8"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9"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1"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2"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6"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7"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5DA43091"/>
    <w:multiLevelType w:val="hybridMultilevel"/>
    <w:tmpl w:val="215C366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0"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1"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66B3D00"/>
    <w:multiLevelType w:val="hybridMultilevel"/>
    <w:tmpl w:val="8062A49C"/>
    <w:lvl w:ilvl="0" w:tplc="5E126E1E">
      <w:start w:val="1"/>
      <w:numFmt w:val="decimal"/>
      <w:lvlText w:val="%1."/>
      <w:lvlJc w:val="left"/>
      <w:pPr>
        <w:ind w:left="360" w:hanging="360"/>
      </w:pPr>
      <w:rPr>
        <w:rFonts w:asciiTheme="minorHAnsi" w:eastAsia="Times New Roman" w:hAnsiTheme="minorHAnsi" w:cstheme="minorHAnsi" w:hint="default"/>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5" w15:restartNumberingAfterBreak="0">
    <w:nsid w:val="7ECD631A"/>
    <w:multiLevelType w:val="hybridMultilevel"/>
    <w:tmpl w:val="EF902ED6"/>
    <w:lvl w:ilvl="0" w:tplc="46081EF2">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5"/>
  </w:num>
  <w:num w:numId="2" w16cid:durableId="189222614">
    <w:abstractNumId w:val="62"/>
  </w:num>
  <w:num w:numId="3" w16cid:durableId="417289239">
    <w:abstractNumId w:val="65"/>
  </w:num>
  <w:num w:numId="4" w16cid:durableId="283081392">
    <w:abstractNumId w:val="23"/>
  </w:num>
  <w:num w:numId="5" w16cid:durableId="1981691609">
    <w:abstractNumId w:val="41"/>
  </w:num>
  <w:num w:numId="6" w16cid:durableId="1012954083">
    <w:abstractNumId w:val="19"/>
  </w:num>
  <w:num w:numId="7" w16cid:durableId="849487180">
    <w:abstractNumId w:val="54"/>
  </w:num>
  <w:num w:numId="8" w16cid:durableId="1059590773">
    <w:abstractNumId w:val="53"/>
  </w:num>
  <w:num w:numId="9" w16cid:durableId="1100225441">
    <w:abstractNumId w:val="12"/>
  </w:num>
  <w:num w:numId="10" w16cid:durableId="209532548">
    <w:abstractNumId w:val="24"/>
  </w:num>
  <w:num w:numId="11" w16cid:durableId="475536845">
    <w:abstractNumId w:val="64"/>
  </w:num>
  <w:num w:numId="12" w16cid:durableId="2061412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4"/>
  </w:num>
  <w:num w:numId="15" w16cid:durableId="1042635865">
    <w:abstractNumId w:val="31"/>
  </w:num>
  <w:num w:numId="16" w16cid:durableId="365957622">
    <w:abstractNumId w:val="8"/>
  </w:num>
  <w:num w:numId="17" w16cid:durableId="1766611702">
    <w:abstractNumId w:val="2"/>
  </w:num>
  <w:num w:numId="18" w16cid:durableId="483813122">
    <w:abstractNumId w:val="52"/>
  </w:num>
  <w:num w:numId="19" w16cid:durableId="226916013">
    <w:abstractNumId w:val="51"/>
  </w:num>
  <w:num w:numId="20" w16cid:durableId="1608611208">
    <w:abstractNumId w:val="22"/>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6"/>
  </w:num>
  <w:num w:numId="23" w16cid:durableId="1049500919">
    <w:abstractNumId w:val="6"/>
  </w:num>
  <w:num w:numId="24" w16cid:durableId="1436439136">
    <w:abstractNumId w:val="46"/>
  </w:num>
  <w:num w:numId="25" w16cid:durableId="2082211031">
    <w:abstractNumId w:val="59"/>
  </w:num>
  <w:num w:numId="26" w16cid:durableId="1405494744">
    <w:abstractNumId w:val="13"/>
  </w:num>
  <w:num w:numId="27" w16cid:durableId="369768491">
    <w:abstractNumId w:val="34"/>
  </w:num>
  <w:num w:numId="28" w16cid:durableId="2095973945">
    <w:abstractNumId w:val="57"/>
  </w:num>
  <w:num w:numId="29" w16cid:durableId="1604923306">
    <w:abstractNumId w:val="56"/>
  </w:num>
  <w:num w:numId="30" w16cid:durableId="1122042164">
    <w:abstractNumId w:val="38"/>
  </w:num>
  <w:num w:numId="31" w16cid:durableId="1674645071">
    <w:abstractNumId w:val="39"/>
  </w:num>
  <w:num w:numId="32" w16cid:durableId="279147995">
    <w:abstractNumId w:val="35"/>
  </w:num>
  <w:num w:numId="33" w16cid:durableId="828709384">
    <w:abstractNumId w:val="49"/>
  </w:num>
  <w:num w:numId="34" w16cid:durableId="1461220897">
    <w:abstractNumId w:val="63"/>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8"/>
  </w:num>
  <w:num w:numId="41" w16cid:durableId="746076380">
    <w:abstractNumId w:val="66"/>
  </w:num>
  <w:num w:numId="42" w16cid:durableId="18749123">
    <w:abstractNumId w:val="20"/>
  </w:num>
  <w:num w:numId="43" w16cid:durableId="1543859771">
    <w:abstractNumId w:val="14"/>
  </w:num>
  <w:num w:numId="44" w16cid:durableId="974018548">
    <w:abstractNumId w:val="11"/>
  </w:num>
  <w:num w:numId="45" w16cid:durableId="74323790">
    <w:abstractNumId w:val="58"/>
  </w:num>
  <w:num w:numId="46" w16cid:durableId="1338196509">
    <w:abstractNumId w:val="5"/>
  </w:num>
  <w:num w:numId="47" w16cid:durableId="547570962">
    <w:abstractNumId w:val="43"/>
  </w:num>
  <w:num w:numId="48" w16cid:durableId="185405822">
    <w:abstractNumId w:val="37"/>
  </w:num>
  <w:num w:numId="49" w16cid:durableId="1182281153">
    <w:abstractNumId w:val="47"/>
  </w:num>
  <w:num w:numId="50" w16cid:durableId="1414283748">
    <w:abstractNumId w:val="9"/>
  </w:num>
  <w:num w:numId="51" w16cid:durableId="402606814">
    <w:abstractNumId w:val="15"/>
  </w:num>
  <w:num w:numId="52" w16cid:durableId="1775133369">
    <w:abstractNumId w:val="33"/>
  </w:num>
  <w:num w:numId="53" w16cid:durableId="2020886983">
    <w:abstractNumId w:val="32"/>
  </w:num>
  <w:num w:numId="54" w16cid:durableId="1215507976">
    <w:abstractNumId w:val="4"/>
  </w:num>
  <w:num w:numId="55" w16cid:durableId="896552531">
    <w:abstractNumId w:val="48"/>
  </w:num>
  <w:num w:numId="56" w16cid:durableId="172381280">
    <w:abstractNumId w:val="48"/>
    <w:lvlOverride w:ilvl="0">
      <w:lvl w:ilvl="0">
        <w:start w:val="1"/>
        <w:numFmt w:val="decimal"/>
        <w:lvlText w:val="%1."/>
        <w:lvlJc w:val="left"/>
        <w:pPr>
          <w:ind w:left="720" w:hanging="360"/>
        </w:pPr>
        <w:rPr>
          <w:b w:val="0"/>
          <w:sz w:val="20"/>
          <w:szCs w:val="20"/>
        </w:rPr>
      </w:lvl>
    </w:lvlOverride>
  </w:num>
  <w:num w:numId="57" w16cid:durableId="1880194675">
    <w:abstractNumId w:val="32"/>
    <w:lvlOverride w:ilvl="0">
      <w:lvl w:ilvl="0">
        <w:start w:val="1"/>
        <w:numFmt w:val="decimal"/>
        <w:lvlText w:val="%1."/>
        <w:lvlJc w:val="left"/>
        <w:pPr>
          <w:ind w:left="720" w:hanging="360"/>
        </w:pPr>
        <w:rPr>
          <w:sz w:val="20"/>
          <w:szCs w:val="20"/>
        </w:rPr>
      </w:lvl>
    </w:lvlOverride>
  </w:num>
  <w:num w:numId="58" w16cid:durableId="598097629">
    <w:abstractNumId w:val="30"/>
  </w:num>
  <w:num w:numId="59" w16cid:durableId="1397901393">
    <w:abstractNumId w:val="61"/>
  </w:num>
  <w:num w:numId="60" w16cid:durableId="2085568963">
    <w:abstractNumId w:val="28"/>
    <w:lvlOverride w:ilvl="0">
      <w:startOverride w:val="1"/>
    </w:lvlOverride>
  </w:num>
  <w:num w:numId="61" w16cid:durableId="96606946">
    <w:abstractNumId w:val="66"/>
    <w:lvlOverride w:ilvl="0">
      <w:startOverride w:val="1"/>
    </w:lvlOverride>
    <w:lvlOverride w:ilvl="1">
      <w:startOverride w:val="1"/>
    </w:lvlOverride>
  </w:num>
  <w:num w:numId="62" w16cid:durableId="1137843030">
    <w:abstractNumId w:val="20"/>
    <w:lvlOverride w:ilvl="0">
      <w:startOverride w:val="1"/>
    </w:lvlOverride>
  </w:num>
  <w:num w:numId="63" w16cid:durableId="881673812">
    <w:abstractNumId w:val="20"/>
    <w:lvlOverride w:ilvl="0">
      <w:startOverride w:val="1"/>
    </w:lvlOverride>
  </w:num>
  <w:num w:numId="64" w16cid:durableId="42365505">
    <w:abstractNumId w:val="14"/>
    <w:lvlOverride w:ilvl="0">
      <w:startOverride w:val="1"/>
    </w:lvlOverride>
  </w:num>
  <w:num w:numId="65" w16cid:durableId="2090694894">
    <w:abstractNumId w:val="14"/>
    <w:lvlOverride w:ilvl="0">
      <w:startOverride w:val="1"/>
    </w:lvlOverride>
  </w:num>
  <w:num w:numId="66" w16cid:durableId="298850273">
    <w:abstractNumId w:val="48"/>
    <w:lvlOverride w:ilvl="0">
      <w:lvl w:ilvl="0">
        <w:start w:val="1"/>
        <w:numFmt w:val="decimal"/>
        <w:lvlText w:val="%1."/>
        <w:lvlJc w:val="left"/>
        <w:pPr>
          <w:ind w:left="720" w:hanging="360"/>
        </w:pPr>
        <w:rPr>
          <w:b w:val="0"/>
          <w:sz w:val="20"/>
          <w:szCs w:val="20"/>
        </w:rPr>
      </w:lvl>
    </w:lvlOverride>
  </w:num>
  <w:num w:numId="67" w16cid:durableId="1914074394">
    <w:abstractNumId w:val="48"/>
    <w:lvlOverride w:ilvl="0">
      <w:startOverride w:val="1"/>
    </w:lvlOverride>
  </w:num>
  <w:num w:numId="68" w16cid:durableId="1781143582">
    <w:abstractNumId w:val="11"/>
    <w:lvlOverride w:ilvl="0">
      <w:startOverride w:val="1"/>
    </w:lvlOverride>
  </w:num>
  <w:num w:numId="69" w16cid:durableId="178279252">
    <w:abstractNumId w:val="11"/>
    <w:lvlOverride w:ilvl="0">
      <w:startOverride w:val="1"/>
    </w:lvlOverride>
  </w:num>
  <w:num w:numId="70" w16cid:durableId="511989332">
    <w:abstractNumId w:val="58"/>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8"/>
    <w:lvlOverride w:ilvl="0">
      <w:startOverride w:val="1"/>
    </w:lvlOverride>
  </w:num>
  <w:num w:numId="73" w16cid:durableId="1236087766">
    <w:abstractNumId w:val="43"/>
    <w:lvlOverride w:ilvl="0">
      <w:startOverride w:val="1"/>
    </w:lvlOverride>
  </w:num>
  <w:num w:numId="74" w16cid:durableId="1032532547">
    <w:abstractNumId w:val="37"/>
    <w:lvlOverride w:ilvl="0">
      <w:startOverride w:val="1"/>
    </w:lvlOverride>
    <w:lvlOverride w:ilvl="1">
      <w:startOverride w:val="1"/>
    </w:lvlOverride>
  </w:num>
  <w:num w:numId="75" w16cid:durableId="473255666">
    <w:abstractNumId w:val="43"/>
    <w:lvlOverride w:ilvl="0">
      <w:startOverride w:val="1"/>
    </w:lvlOverride>
  </w:num>
  <w:num w:numId="76" w16cid:durableId="1304887492">
    <w:abstractNumId w:val="47"/>
    <w:lvlOverride w:ilvl="0">
      <w:startOverride w:val="1"/>
    </w:lvlOverride>
    <w:lvlOverride w:ilvl="1">
      <w:startOverride w:val="1"/>
    </w:lvlOverride>
  </w:num>
  <w:num w:numId="77" w16cid:durableId="1650745450">
    <w:abstractNumId w:val="50"/>
  </w:num>
  <w:num w:numId="78" w16cid:durableId="408189243">
    <w:abstractNumId w:val="50"/>
    <w:lvlOverride w:ilvl="0">
      <w:startOverride w:val="1"/>
    </w:lvlOverride>
  </w:num>
  <w:num w:numId="79" w16cid:durableId="148207214">
    <w:abstractNumId w:val="42"/>
  </w:num>
  <w:num w:numId="80" w16cid:durableId="461583262">
    <w:abstractNumId w:val="40"/>
  </w:num>
  <w:num w:numId="81" w16cid:durableId="1995719476">
    <w:abstractNumId w:val="60"/>
  </w:num>
  <w:num w:numId="82" w16cid:durableId="723530926">
    <w:abstractNumId w:val="32"/>
    <w:lvlOverride w:ilvl="0">
      <w:startOverride w:val="1"/>
    </w:lvlOverride>
  </w:num>
  <w:num w:numId="83" w16cid:durableId="1164668235">
    <w:abstractNumId w:val="9"/>
    <w:lvlOverride w:ilvl="0">
      <w:startOverride w:val="1"/>
    </w:lvlOverride>
  </w:num>
  <w:num w:numId="84" w16cid:durableId="1739088854">
    <w:abstractNumId w:val="15"/>
    <w:lvlOverride w:ilvl="0">
      <w:startOverride w:val="1"/>
    </w:lvlOverride>
  </w:num>
  <w:num w:numId="85" w16cid:durableId="913735614">
    <w:abstractNumId w:val="29"/>
  </w:num>
  <w:num w:numId="86" w16cid:durableId="375083300">
    <w:abstractNumId w:val="55"/>
  </w:num>
  <w:num w:numId="87" w16cid:durableId="1531457502">
    <w:abstractNumId w:val="21"/>
  </w:num>
  <w:num w:numId="88" w16cid:durableId="786315780">
    <w:abstractNumId w:val="26"/>
  </w:num>
  <w:num w:numId="89" w16cid:durableId="264046111">
    <w:abstractNumId w:val="2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9A4"/>
    <w:rsid w:val="00011AB2"/>
    <w:rsid w:val="000129C4"/>
    <w:rsid w:val="00012B21"/>
    <w:rsid w:val="0001357A"/>
    <w:rsid w:val="00013937"/>
    <w:rsid w:val="00014F2C"/>
    <w:rsid w:val="0001510E"/>
    <w:rsid w:val="0001588C"/>
    <w:rsid w:val="0001662B"/>
    <w:rsid w:val="0001696E"/>
    <w:rsid w:val="000179F5"/>
    <w:rsid w:val="00017AB6"/>
    <w:rsid w:val="000205A8"/>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16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B31"/>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1EC2"/>
    <w:rsid w:val="001026FE"/>
    <w:rsid w:val="00103BC2"/>
    <w:rsid w:val="00104205"/>
    <w:rsid w:val="0010655F"/>
    <w:rsid w:val="00107B35"/>
    <w:rsid w:val="001110B8"/>
    <w:rsid w:val="00111FB7"/>
    <w:rsid w:val="0011224B"/>
    <w:rsid w:val="00115CA5"/>
    <w:rsid w:val="00116681"/>
    <w:rsid w:val="00120642"/>
    <w:rsid w:val="00120A14"/>
    <w:rsid w:val="00120D67"/>
    <w:rsid w:val="001213DB"/>
    <w:rsid w:val="00122039"/>
    <w:rsid w:val="0012359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16E"/>
    <w:rsid w:val="00150712"/>
    <w:rsid w:val="00151F2A"/>
    <w:rsid w:val="00152005"/>
    <w:rsid w:val="00153365"/>
    <w:rsid w:val="0015352B"/>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1D9F"/>
    <w:rsid w:val="0018382D"/>
    <w:rsid w:val="00183B57"/>
    <w:rsid w:val="00183EE6"/>
    <w:rsid w:val="00184613"/>
    <w:rsid w:val="00184A8F"/>
    <w:rsid w:val="00186269"/>
    <w:rsid w:val="0019141E"/>
    <w:rsid w:val="00191531"/>
    <w:rsid w:val="00191803"/>
    <w:rsid w:val="0019354C"/>
    <w:rsid w:val="00194AC8"/>
    <w:rsid w:val="001953C9"/>
    <w:rsid w:val="001960ED"/>
    <w:rsid w:val="001973F9"/>
    <w:rsid w:val="001A3F2A"/>
    <w:rsid w:val="001A438F"/>
    <w:rsid w:val="001A452C"/>
    <w:rsid w:val="001A5020"/>
    <w:rsid w:val="001A5BB6"/>
    <w:rsid w:val="001A5BDD"/>
    <w:rsid w:val="001A67DA"/>
    <w:rsid w:val="001B023B"/>
    <w:rsid w:val="001B02C1"/>
    <w:rsid w:val="001B193D"/>
    <w:rsid w:val="001B3000"/>
    <w:rsid w:val="001B35A6"/>
    <w:rsid w:val="001B4A1E"/>
    <w:rsid w:val="001B58B5"/>
    <w:rsid w:val="001C06C2"/>
    <w:rsid w:val="001C07CE"/>
    <w:rsid w:val="001C086D"/>
    <w:rsid w:val="001C1F56"/>
    <w:rsid w:val="001C41D0"/>
    <w:rsid w:val="001C74E9"/>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1BBA"/>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02B"/>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4782"/>
    <w:rsid w:val="00266A19"/>
    <w:rsid w:val="002679B4"/>
    <w:rsid w:val="002700EF"/>
    <w:rsid w:val="0027093A"/>
    <w:rsid w:val="00270AAE"/>
    <w:rsid w:val="002712F8"/>
    <w:rsid w:val="0027333E"/>
    <w:rsid w:val="0027433E"/>
    <w:rsid w:val="002752E0"/>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48D5"/>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317"/>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2F7D4B"/>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5569"/>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0FDA"/>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493F"/>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6410"/>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890"/>
    <w:rsid w:val="003C59AA"/>
    <w:rsid w:val="003C6A1F"/>
    <w:rsid w:val="003C6EE6"/>
    <w:rsid w:val="003C7258"/>
    <w:rsid w:val="003C737F"/>
    <w:rsid w:val="003D0689"/>
    <w:rsid w:val="003D1133"/>
    <w:rsid w:val="003D306E"/>
    <w:rsid w:val="003D39E1"/>
    <w:rsid w:val="003D3BE2"/>
    <w:rsid w:val="003D3CC5"/>
    <w:rsid w:val="003D44A9"/>
    <w:rsid w:val="003D5B66"/>
    <w:rsid w:val="003D607A"/>
    <w:rsid w:val="003D7552"/>
    <w:rsid w:val="003D7A81"/>
    <w:rsid w:val="003E245E"/>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260"/>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6267"/>
    <w:rsid w:val="00507882"/>
    <w:rsid w:val="005128CF"/>
    <w:rsid w:val="00512D85"/>
    <w:rsid w:val="005145B4"/>
    <w:rsid w:val="00516B1F"/>
    <w:rsid w:val="0052112D"/>
    <w:rsid w:val="00523D09"/>
    <w:rsid w:val="00523E31"/>
    <w:rsid w:val="00523F0C"/>
    <w:rsid w:val="005241D1"/>
    <w:rsid w:val="00526095"/>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6D81"/>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1357"/>
    <w:rsid w:val="00574114"/>
    <w:rsid w:val="00574EE5"/>
    <w:rsid w:val="0057540A"/>
    <w:rsid w:val="0057544A"/>
    <w:rsid w:val="00576822"/>
    <w:rsid w:val="00580127"/>
    <w:rsid w:val="005804C8"/>
    <w:rsid w:val="00580DA8"/>
    <w:rsid w:val="00581FE9"/>
    <w:rsid w:val="00582290"/>
    <w:rsid w:val="0058279D"/>
    <w:rsid w:val="00583493"/>
    <w:rsid w:val="005834E9"/>
    <w:rsid w:val="00583635"/>
    <w:rsid w:val="00583EBE"/>
    <w:rsid w:val="005851D2"/>
    <w:rsid w:val="005852EB"/>
    <w:rsid w:val="00585622"/>
    <w:rsid w:val="005859E8"/>
    <w:rsid w:val="00586399"/>
    <w:rsid w:val="005864FF"/>
    <w:rsid w:val="00586A35"/>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A7EC6"/>
    <w:rsid w:val="005B0876"/>
    <w:rsid w:val="005B1D19"/>
    <w:rsid w:val="005B247C"/>
    <w:rsid w:val="005B2CA7"/>
    <w:rsid w:val="005B3297"/>
    <w:rsid w:val="005B3E7F"/>
    <w:rsid w:val="005B45C9"/>
    <w:rsid w:val="005B46C9"/>
    <w:rsid w:val="005B495D"/>
    <w:rsid w:val="005B4B82"/>
    <w:rsid w:val="005B5E62"/>
    <w:rsid w:val="005B7BF6"/>
    <w:rsid w:val="005C02A9"/>
    <w:rsid w:val="005C1A21"/>
    <w:rsid w:val="005C2471"/>
    <w:rsid w:val="005C4433"/>
    <w:rsid w:val="005C5CC4"/>
    <w:rsid w:val="005C6258"/>
    <w:rsid w:val="005D4237"/>
    <w:rsid w:val="005D5D43"/>
    <w:rsid w:val="005D7282"/>
    <w:rsid w:val="005D7AC8"/>
    <w:rsid w:val="005E0A51"/>
    <w:rsid w:val="005E0FFC"/>
    <w:rsid w:val="005E1061"/>
    <w:rsid w:val="005E2121"/>
    <w:rsid w:val="005E3336"/>
    <w:rsid w:val="005E3E34"/>
    <w:rsid w:val="005E78A6"/>
    <w:rsid w:val="005E79CE"/>
    <w:rsid w:val="005F00CF"/>
    <w:rsid w:val="005F04E7"/>
    <w:rsid w:val="005F06C1"/>
    <w:rsid w:val="005F22C9"/>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5688"/>
    <w:rsid w:val="00626E47"/>
    <w:rsid w:val="00632513"/>
    <w:rsid w:val="00632C59"/>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678"/>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2CC9"/>
    <w:rsid w:val="006936FB"/>
    <w:rsid w:val="00693A55"/>
    <w:rsid w:val="00693C11"/>
    <w:rsid w:val="00693F98"/>
    <w:rsid w:val="006955E2"/>
    <w:rsid w:val="00696253"/>
    <w:rsid w:val="00696783"/>
    <w:rsid w:val="00696C37"/>
    <w:rsid w:val="006A09F3"/>
    <w:rsid w:val="006A0F00"/>
    <w:rsid w:val="006A12F0"/>
    <w:rsid w:val="006A1B4E"/>
    <w:rsid w:val="006A1B76"/>
    <w:rsid w:val="006A1F54"/>
    <w:rsid w:val="006A292D"/>
    <w:rsid w:val="006A35E3"/>
    <w:rsid w:val="006A3724"/>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801"/>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E7393"/>
    <w:rsid w:val="006F1035"/>
    <w:rsid w:val="006F2CB1"/>
    <w:rsid w:val="006F2FED"/>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BEB"/>
    <w:rsid w:val="00717636"/>
    <w:rsid w:val="00717A2F"/>
    <w:rsid w:val="007208C9"/>
    <w:rsid w:val="00721797"/>
    <w:rsid w:val="007228E2"/>
    <w:rsid w:val="00723836"/>
    <w:rsid w:val="00723CB4"/>
    <w:rsid w:val="00723CEB"/>
    <w:rsid w:val="00723FCC"/>
    <w:rsid w:val="00725150"/>
    <w:rsid w:val="00726146"/>
    <w:rsid w:val="00726536"/>
    <w:rsid w:val="00726BC6"/>
    <w:rsid w:val="00727CD6"/>
    <w:rsid w:val="00730EE5"/>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7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37D"/>
    <w:rsid w:val="007A345B"/>
    <w:rsid w:val="007A3F1B"/>
    <w:rsid w:val="007A477E"/>
    <w:rsid w:val="007A4A9F"/>
    <w:rsid w:val="007A5543"/>
    <w:rsid w:val="007A57E0"/>
    <w:rsid w:val="007A7002"/>
    <w:rsid w:val="007A7055"/>
    <w:rsid w:val="007A795F"/>
    <w:rsid w:val="007A79EB"/>
    <w:rsid w:val="007B0973"/>
    <w:rsid w:val="007B5211"/>
    <w:rsid w:val="007B57B6"/>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ECD"/>
    <w:rsid w:val="007F26E1"/>
    <w:rsid w:val="007F303B"/>
    <w:rsid w:val="007F4AA3"/>
    <w:rsid w:val="007F4BB7"/>
    <w:rsid w:val="007F4F03"/>
    <w:rsid w:val="007F6843"/>
    <w:rsid w:val="007F6C9A"/>
    <w:rsid w:val="007F7A19"/>
    <w:rsid w:val="008021AC"/>
    <w:rsid w:val="00803964"/>
    <w:rsid w:val="00803DD0"/>
    <w:rsid w:val="00804156"/>
    <w:rsid w:val="0080489D"/>
    <w:rsid w:val="00804B18"/>
    <w:rsid w:val="00804CCB"/>
    <w:rsid w:val="008060C1"/>
    <w:rsid w:val="00806702"/>
    <w:rsid w:val="00806847"/>
    <w:rsid w:val="00806D81"/>
    <w:rsid w:val="00807BD4"/>
    <w:rsid w:val="008101CE"/>
    <w:rsid w:val="00811197"/>
    <w:rsid w:val="00811DBB"/>
    <w:rsid w:val="008124F4"/>
    <w:rsid w:val="00812A13"/>
    <w:rsid w:val="008163BF"/>
    <w:rsid w:val="00816AB8"/>
    <w:rsid w:val="008173B8"/>
    <w:rsid w:val="00820C6C"/>
    <w:rsid w:val="00820DC9"/>
    <w:rsid w:val="00825E7A"/>
    <w:rsid w:val="008263CA"/>
    <w:rsid w:val="008264B1"/>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6719C"/>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66E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4470"/>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2432"/>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0C2"/>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1E83"/>
    <w:rsid w:val="009729AA"/>
    <w:rsid w:val="00973990"/>
    <w:rsid w:val="009743C3"/>
    <w:rsid w:val="00976201"/>
    <w:rsid w:val="00976902"/>
    <w:rsid w:val="00976C27"/>
    <w:rsid w:val="00977089"/>
    <w:rsid w:val="00977499"/>
    <w:rsid w:val="00977AA1"/>
    <w:rsid w:val="00980F16"/>
    <w:rsid w:val="0098151B"/>
    <w:rsid w:val="00982AD9"/>
    <w:rsid w:val="00982C29"/>
    <w:rsid w:val="00983AC2"/>
    <w:rsid w:val="009844F7"/>
    <w:rsid w:val="00984D70"/>
    <w:rsid w:val="00985239"/>
    <w:rsid w:val="009853B1"/>
    <w:rsid w:val="009869B2"/>
    <w:rsid w:val="0099408B"/>
    <w:rsid w:val="00994167"/>
    <w:rsid w:val="009958B7"/>
    <w:rsid w:val="009969C4"/>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712"/>
    <w:rsid w:val="009B7F3A"/>
    <w:rsid w:val="009C1390"/>
    <w:rsid w:val="009C1676"/>
    <w:rsid w:val="009C2BAF"/>
    <w:rsid w:val="009C32C0"/>
    <w:rsid w:val="009C3FFA"/>
    <w:rsid w:val="009C4B12"/>
    <w:rsid w:val="009C511A"/>
    <w:rsid w:val="009C5376"/>
    <w:rsid w:val="009C5E56"/>
    <w:rsid w:val="009D0CD8"/>
    <w:rsid w:val="009D12EF"/>
    <w:rsid w:val="009D3484"/>
    <w:rsid w:val="009D3996"/>
    <w:rsid w:val="009D3B0A"/>
    <w:rsid w:val="009D3CFA"/>
    <w:rsid w:val="009D7FBF"/>
    <w:rsid w:val="009E00A4"/>
    <w:rsid w:val="009E1E82"/>
    <w:rsid w:val="009E23C0"/>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52EB"/>
    <w:rsid w:val="009F5531"/>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6788"/>
    <w:rsid w:val="00A173DB"/>
    <w:rsid w:val="00A17496"/>
    <w:rsid w:val="00A2230E"/>
    <w:rsid w:val="00A238D9"/>
    <w:rsid w:val="00A23CA7"/>
    <w:rsid w:val="00A25B47"/>
    <w:rsid w:val="00A305C5"/>
    <w:rsid w:val="00A31837"/>
    <w:rsid w:val="00A32512"/>
    <w:rsid w:val="00A3342E"/>
    <w:rsid w:val="00A34D56"/>
    <w:rsid w:val="00A34DC1"/>
    <w:rsid w:val="00A3586E"/>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016"/>
    <w:rsid w:val="00A701A1"/>
    <w:rsid w:val="00A70751"/>
    <w:rsid w:val="00A7253F"/>
    <w:rsid w:val="00A73462"/>
    <w:rsid w:val="00A7364D"/>
    <w:rsid w:val="00A73E62"/>
    <w:rsid w:val="00A7492D"/>
    <w:rsid w:val="00A74E90"/>
    <w:rsid w:val="00A75E3D"/>
    <w:rsid w:val="00A77B74"/>
    <w:rsid w:val="00A80F6B"/>
    <w:rsid w:val="00A816C4"/>
    <w:rsid w:val="00A81C5F"/>
    <w:rsid w:val="00A8253A"/>
    <w:rsid w:val="00A82CD9"/>
    <w:rsid w:val="00A834C2"/>
    <w:rsid w:val="00A8440B"/>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268"/>
    <w:rsid w:val="00AC0D40"/>
    <w:rsid w:val="00AC13FB"/>
    <w:rsid w:val="00AC1EF6"/>
    <w:rsid w:val="00AC2616"/>
    <w:rsid w:val="00AC4B7E"/>
    <w:rsid w:val="00AC5811"/>
    <w:rsid w:val="00AC58E1"/>
    <w:rsid w:val="00AC5E88"/>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78D"/>
    <w:rsid w:val="00AF4D28"/>
    <w:rsid w:val="00AF50AE"/>
    <w:rsid w:val="00AF53DD"/>
    <w:rsid w:val="00AF6224"/>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4F1A"/>
    <w:rsid w:val="00B252D8"/>
    <w:rsid w:val="00B26144"/>
    <w:rsid w:val="00B265D7"/>
    <w:rsid w:val="00B2678E"/>
    <w:rsid w:val="00B30046"/>
    <w:rsid w:val="00B30D86"/>
    <w:rsid w:val="00B31384"/>
    <w:rsid w:val="00B315B7"/>
    <w:rsid w:val="00B3254F"/>
    <w:rsid w:val="00B33E8B"/>
    <w:rsid w:val="00B34349"/>
    <w:rsid w:val="00B35785"/>
    <w:rsid w:val="00B35A70"/>
    <w:rsid w:val="00B371A1"/>
    <w:rsid w:val="00B37F53"/>
    <w:rsid w:val="00B409A5"/>
    <w:rsid w:val="00B40A90"/>
    <w:rsid w:val="00B40B18"/>
    <w:rsid w:val="00B40F50"/>
    <w:rsid w:val="00B40F95"/>
    <w:rsid w:val="00B412E6"/>
    <w:rsid w:val="00B4144A"/>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96E14"/>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FE2"/>
    <w:rsid w:val="00BD2CAB"/>
    <w:rsid w:val="00BD3392"/>
    <w:rsid w:val="00BD342F"/>
    <w:rsid w:val="00BD34B1"/>
    <w:rsid w:val="00BD374E"/>
    <w:rsid w:val="00BD4522"/>
    <w:rsid w:val="00BD5191"/>
    <w:rsid w:val="00BD6499"/>
    <w:rsid w:val="00BD7324"/>
    <w:rsid w:val="00BD7D46"/>
    <w:rsid w:val="00BE3659"/>
    <w:rsid w:val="00BE3999"/>
    <w:rsid w:val="00BE3C21"/>
    <w:rsid w:val="00BE5BD2"/>
    <w:rsid w:val="00BE6CDE"/>
    <w:rsid w:val="00BF2074"/>
    <w:rsid w:val="00BF2360"/>
    <w:rsid w:val="00BF365A"/>
    <w:rsid w:val="00BF42D4"/>
    <w:rsid w:val="00BF514F"/>
    <w:rsid w:val="00BF58A0"/>
    <w:rsid w:val="00BF5AA1"/>
    <w:rsid w:val="00BF60D5"/>
    <w:rsid w:val="00C004B2"/>
    <w:rsid w:val="00C01F46"/>
    <w:rsid w:val="00C02EA2"/>
    <w:rsid w:val="00C039F9"/>
    <w:rsid w:val="00C03E3A"/>
    <w:rsid w:val="00C04E0C"/>
    <w:rsid w:val="00C05F5B"/>
    <w:rsid w:val="00C0716D"/>
    <w:rsid w:val="00C072ED"/>
    <w:rsid w:val="00C11A97"/>
    <w:rsid w:val="00C141D0"/>
    <w:rsid w:val="00C1439B"/>
    <w:rsid w:val="00C14E25"/>
    <w:rsid w:val="00C15145"/>
    <w:rsid w:val="00C160C4"/>
    <w:rsid w:val="00C16D3C"/>
    <w:rsid w:val="00C17022"/>
    <w:rsid w:val="00C17E9C"/>
    <w:rsid w:val="00C20884"/>
    <w:rsid w:val="00C22ECD"/>
    <w:rsid w:val="00C254E0"/>
    <w:rsid w:val="00C259C1"/>
    <w:rsid w:val="00C25A99"/>
    <w:rsid w:val="00C27127"/>
    <w:rsid w:val="00C27477"/>
    <w:rsid w:val="00C2777F"/>
    <w:rsid w:val="00C27928"/>
    <w:rsid w:val="00C302F0"/>
    <w:rsid w:val="00C304A2"/>
    <w:rsid w:val="00C30BAE"/>
    <w:rsid w:val="00C32397"/>
    <w:rsid w:val="00C32837"/>
    <w:rsid w:val="00C330BF"/>
    <w:rsid w:val="00C33416"/>
    <w:rsid w:val="00C33B31"/>
    <w:rsid w:val="00C34D0E"/>
    <w:rsid w:val="00C34E76"/>
    <w:rsid w:val="00C34F33"/>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64C1"/>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A6BEE"/>
    <w:rsid w:val="00CB1576"/>
    <w:rsid w:val="00CB279E"/>
    <w:rsid w:val="00CB4BE1"/>
    <w:rsid w:val="00CB5052"/>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E6FC7"/>
    <w:rsid w:val="00CF0835"/>
    <w:rsid w:val="00CF0B0E"/>
    <w:rsid w:val="00CF1B8E"/>
    <w:rsid w:val="00CF77AD"/>
    <w:rsid w:val="00CF7939"/>
    <w:rsid w:val="00D026FD"/>
    <w:rsid w:val="00D03A9E"/>
    <w:rsid w:val="00D04809"/>
    <w:rsid w:val="00D04ADD"/>
    <w:rsid w:val="00D05D8E"/>
    <w:rsid w:val="00D06211"/>
    <w:rsid w:val="00D068A2"/>
    <w:rsid w:val="00D068D1"/>
    <w:rsid w:val="00D06E3F"/>
    <w:rsid w:val="00D10EE8"/>
    <w:rsid w:val="00D11D23"/>
    <w:rsid w:val="00D12770"/>
    <w:rsid w:val="00D1300C"/>
    <w:rsid w:val="00D13B82"/>
    <w:rsid w:val="00D143DD"/>
    <w:rsid w:val="00D14545"/>
    <w:rsid w:val="00D15381"/>
    <w:rsid w:val="00D158BE"/>
    <w:rsid w:val="00D158CB"/>
    <w:rsid w:val="00D20A86"/>
    <w:rsid w:val="00D211E4"/>
    <w:rsid w:val="00D22020"/>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186"/>
    <w:rsid w:val="00D90498"/>
    <w:rsid w:val="00D91496"/>
    <w:rsid w:val="00D91B95"/>
    <w:rsid w:val="00D922E3"/>
    <w:rsid w:val="00D92BA8"/>
    <w:rsid w:val="00D934CD"/>
    <w:rsid w:val="00D938A0"/>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B74F9"/>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CC4"/>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4C4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13B"/>
    <w:rsid w:val="00E41A32"/>
    <w:rsid w:val="00E43842"/>
    <w:rsid w:val="00E44AAB"/>
    <w:rsid w:val="00E455A9"/>
    <w:rsid w:val="00E458F0"/>
    <w:rsid w:val="00E470E0"/>
    <w:rsid w:val="00E4795B"/>
    <w:rsid w:val="00E5046C"/>
    <w:rsid w:val="00E50B16"/>
    <w:rsid w:val="00E526D5"/>
    <w:rsid w:val="00E53E61"/>
    <w:rsid w:val="00E545D8"/>
    <w:rsid w:val="00E5700C"/>
    <w:rsid w:val="00E60DFA"/>
    <w:rsid w:val="00E62293"/>
    <w:rsid w:val="00E622E1"/>
    <w:rsid w:val="00E62825"/>
    <w:rsid w:val="00E62A26"/>
    <w:rsid w:val="00E633FD"/>
    <w:rsid w:val="00E63631"/>
    <w:rsid w:val="00E64EB8"/>
    <w:rsid w:val="00E65DCC"/>
    <w:rsid w:val="00E65EB1"/>
    <w:rsid w:val="00E663E3"/>
    <w:rsid w:val="00E66A0F"/>
    <w:rsid w:val="00E6701D"/>
    <w:rsid w:val="00E67A7D"/>
    <w:rsid w:val="00E71AC2"/>
    <w:rsid w:val="00E71B04"/>
    <w:rsid w:val="00E71CA7"/>
    <w:rsid w:val="00E71FFF"/>
    <w:rsid w:val="00E75ECF"/>
    <w:rsid w:val="00E7725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5F8E"/>
    <w:rsid w:val="00E96531"/>
    <w:rsid w:val="00EA1B02"/>
    <w:rsid w:val="00EA5B47"/>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1EB1"/>
    <w:rsid w:val="00EE3C1B"/>
    <w:rsid w:val="00EE3DAF"/>
    <w:rsid w:val="00EE5575"/>
    <w:rsid w:val="00EE74BC"/>
    <w:rsid w:val="00EE76B9"/>
    <w:rsid w:val="00EF123F"/>
    <w:rsid w:val="00EF3D04"/>
    <w:rsid w:val="00EF4153"/>
    <w:rsid w:val="00EF5553"/>
    <w:rsid w:val="00EF5A54"/>
    <w:rsid w:val="00EF690E"/>
    <w:rsid w:val="00EF6C23"/>
    <w:rsid w:val="00EF7B9C"/>
    <w:rsid w:val="00F0149E"/>
    <w:rsid w:val="00F02361"/>
    <w:rsid w:val="00F044AB"/>
    <w:rsid w:val="00F0480F"/>
    <w:rsid w:val="00F04EC7"/>
    <w:rsid w:val="00F052F7"/>
    <w:rsid w:val="00F0634B"/>
    <w:rsid w:val="00F1059E"/>
    <w:rsid w:val="00F1089D"/>
    <w:rsid w:val="00F1184F"/>
    <w:rsid w:val="00F12383"/>
    <w:rsid w:val="00F127E5"/>
    <w:rsid w:val="00F1353F"/>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0D4"/>
    <w:rsid w:val="00F92C7C"/>
    <w:rsid w:val="00F94451"/>
    <w:rsid w:val="00F94961"/>
    <w:rsid w:val="00F9745F"/>
    <w:rsid w:val="00F97DE9"/>
    <w:rsid w:val="00FA0426"/>
    <w:rsid w:val="00FA0602"/>
    <w:rsid w:val="00FA06E8"/>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9BE"/>
    <w:rsid w:val="00FD2E93"/>
    <w:rsid w:val="00FD36E8"/>
    <w:rsid w:val="00FD5408"/>
    <w:rsid w:val="00FD5D91"/>
    <w:rsid w:val="00FD651D"/>
    <w:rsid w:val="00FD73FE"/>
    <w:rsid w:val="00FD79D5"/>
    <w:rsid w:val="00FE7B9C"/>
    <w:rsid w:val="00FE7E5A"/>
    <w:rsid w:val="00FF1C77"/>
    <w:rsid w:val="00FF21D4"/>
    <w:rsid w:val="00FF2B62"/>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82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30</Pages>
  <Words>11240</Words>
  <Characters>67446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11</cp:revision>
  <cp:lastPrinted>2024-06-11T09:59:00Z</cp:lastPrinted>
  <dcterms:created xsi:type="dcterms:W3CDTF">2024-06-07T08:55:00Z</dcterms:created>
  <dcterms:modified xsi:type="dcterms:W3CDTF">2024-06-12T08:20:00Z</dcterms:modified>
</cp:coreProperties>
</file>