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8AC9B" w14:textId="6D616BC6" w:rsidR="00F4053E" w:rsidRPr="00B451D4" w:rsidRDefault="00C84192" w:rsidP="00FF1548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Poczesna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9</w:t>
      </w:r>
      <w:r w:rsidR="00AC16D9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.</w:t>
      </w:r>
      <w:r w:rsidR="00533250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0</w:t>
      </w: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4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.20</w:t>
      </w:r>
      <w:r w:rsidR="00781F37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>2</w:t>
      </w:r>
      <w:r w:rsidR="00040915">
        <w:rPr>
          <w:rFonts w:asciiTheme="majorHAnsi" w:eastAsia="Times New Roman" w:hAnsiTheme="majorHAnsi" w:cs="Arial"/>
          <w:b/>
          <w:bCs/>
          <w:snapToGrid w:val="0"/>
          <w:lang w:eastAsia="pl-PL"/>
        </w:rPr>
        <w:t>4</w:t>
      </w:r>
      <w:r w:rsidR="00F4053E" w:rsidRPr="00B451D4">
        <w:rPr>
          <w:rFonts w:asciiTheme="majorHAnsi" w:eastAsia="Times New Roman" w:hAnsiTheme="majorHAnsi" w:cs="Arial"/>
          <w:b/>
          <w:bCs/>
          <w:snapToGrid w:val="0"/>
          <w:lang w:eastAsia="pl-PL"/>
        </w:rPr>
        <w:t xml:space="preserve"> r</w:t>
      </w:r>
      <w:r w:rsidR="00F4053E" w:rsidRPr="00B451D4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5622849C" w14:textId="77777777" w:rsidR="00F4053E" w:rsidRPr="00B451D4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5462766" w14:textId="77777777" w:rsidR="00F4053E" w:rsidRPr="00B451D4" w:rsidRDefault="00F4053E" w:rsidP="00F4053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6F62158C" w14:textId="77777777" w:rsidR="00F4053E" w:rsidRPr="00B451D4" w:rsidRDefault="00F4053E" w:rsidP="00F4053E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0E17D1E" w14:textId="77777777" w:rsidR="00F4053E" w:rsidRDefault="00F4053E" w:rsidP="00F4053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B451D4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828FE36" w14:textId="77777777" w:rsidR="00C84192" w:rsidRPr="00C84192" w:rsidRDefault="00C84192" w:rsidP="00C84192">
      <w:pPr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C84192">
        <w:rPr>
          <w:rFonts w:asciiTheme="majorHAnsi" w:eastAsia="Times New Roman" w:hAnsiTheme="majorHAnsi" w:cs="Arial"/>
          <w:b/>
          <w:bCs/>
          <w:snapToGrid w:val="0"/>
          <w:lang w:eastAsia="pl-PL"/>
        </w:rPr>
        <w:t>Gmina Poczesna</w:t>
      </w:r>
    </w:p>
    <w:p w14:paraId="07AD57C1" w14:textId="77777777" w:rsidR="00C84192" w:rsidRPr="00C84192" w:rsidRDefault="00C84192" w:rsidP="00C84192">
      <w:pPr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C84192">
        <w:rPr>
          <w:rFonts w:asciiTheme="majorHAnsi" w:eastAsia="Times New Roman" w:hAnsiTheme="majorHAnsi" w:cs="Arial"/>
          <w:b/>
          <w:bCs/>
          <w:snapToGrid w:val="0"/>
          <w:lang w:eastAsia="pl-PL"/>
        </w:rPr>
        <w:t>ul. Wolności 2</w:t>
      </w:r>
    </w:p>
    <w:p w14:paraId="200C3D70" w14:textId="77777777" w:rsidR="00C84192" w:rsidRPr="00C84192" w:rsidRDefault="00C84192" w:rsidP="00C84192">
      <w:pPr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C84192">
        <w:rPr>
          <w:rFonts w:asciiTheme="majorHAnsi" w:eastAsia="Times New Roman" w:hAnsiTheme="majorHAnsi" w:cs="Arial"/>
          <w:b/>
          <w:bCs/>
          <w:snapToGrid w:val="0"/>
          <w:lang w:eastAsia="pl-PL"/>
        </w:rPr>
        <w:t>42-262 Poczesna</w:t>
      </w:r>
    </w:p>
    <w:p w14:paraId="15601EA3" w14:textId="77777777" w:rsidR="00C84192" w:rsidRDefault="00C84192" w:rsidP="00F4053E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C9C6CFF" w14:textId="77777777" w:rsidR="00CC79FA" w:rsidRDefault="00CC79FA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62026F0" w14:textId="77777777" w:rsidR="00CC79FA" w:rsidRPr="00B451D4" w:rsidRDefault="00CC79FA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2E244DF" w14:textId="1B288183" w:rsidR="003949A4" w:rsidRDefault="003949A4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  <w:r w:rsidRPr="00B451D4">
        <w:rPr>
          <w:rFonts w:asciiTheme="majorHAnsi" w:hAnsiTheme="majorHAnsi" w:cstheme="minorHAnsi"/>
          <w:b/>
          <w:bCs/>
          <w:sz w:val="24"/>
          <w:szCs w:val="24"/>
          <w:lang w:eastAsia="pl-PL"/>
        </w:rPr>
        <w:t xml:space="preserve">Informacja o wyborze oferty </w:t>
      </w:r>
    </w:p>
    <w:p w14:paraId="20FA3D41" w14:textId="77777777" w:rsidR="00DF0772" w:rsidRPr="00B451D4" w:rsidRDefault="00DF0772" w:rsidP="003949A4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lang w:eastAsia="pl-PL"/>
        </w:rPr>
      </w:pPr>
    </w:p>
    <w:p w14:paraId="159D2352" w14:textId="26950A65" w:rsidR="007C20CF" w:rsidRPr="00B451D4" w:rsidRDefault="00040915" w:rsidP="00FF1548">
      <w:pPr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002060"/>
        </w:rPr>
      </w:pPr>
      <w:r w:rsidRPr="00040915">
        <w:rPr>
          <w:rFonts w:asciiTheme="majorHAnsi" w:eastAsia="Calibri" w:hAnsiTheme="majorHAnsi" w:cs="Arial"/>
          <w:b/>
        </w:rPr>
        <w:t xml:space="preserve">Dotyczy postępowania o udzielenie zamówienia publicznego na ubezpieczenie Gminy </w:t>
      </w:r>
      <w:r w:rsidR="00C84192">
        <w:rPr>
          <w:rFonts w:asciiTheme="majorHAnsi" w:eastAsia="Calibri" w:hAnsiTheme="majorHAnsi" w:cs="Arial"/>
          <w:b/>
        </w:rPr>
        <w:t>Poczesna</w:t>
      </w:r>
      <w:r w:rsidRPr="00040915">
        <w:rPr>
          <w:rFonts w:asciiTheme="majorHAnsi" w:eastAsia="Calibri" w:hAnsiTheme="majorHAnsi" w:cs="Arial"/>
          <w:b/>
        </w:rPr>
        <w:t xml:space="preserve"> (część I</w:t>
      </w:r>
      <w:r w:rsidR="000E2390">
        <w:rPr>
          <w:rFonts w:asciiTheme="majorHAnsi" w:eastAsia="Calibri" w:hAnsiTheme="majorHAnsi" w:cs="Arial"/>
          <w:b/>
        </w:rPr>
        <w:t>, II i</w:t>
      </w:r>
      <w:r w:rsidRPr="00040915">
        <w:rPr>
          <w:rFonts w:asciiTheme="majorHAnsi" w:eastAsia="Calibri" w:hAnsiTheme="majorHAnsi" w:cs="Arial"/>
          <w:b/>
        </w:rPr>
        <w:t xml:space="preserve"> III zamówienia), prowadzonego zgodnie z przepisami ustawy z dnia 11 września 2019 r. - Prawo zamówień publicznych (Dz.U. </w:t>
      </w:r>
      <w:bookmarkStart w:id="0" w:name="_Hlk161229609"/>
      <w:r w:rsidRPr="00040915">
        <w:rPr>
          <w:rFonts w:asciiTheme="majorHAnsi" w:eastAsia="Calibri" w:hAnsiTheme="majorHAnsi" w:cs="Arial"/>
          <w:b/>
        </w:rPr>
        <w:t xml:space="preserve">z 2023 r. poz. 1605 z </w:t>
      </w:r>
      <w:proofErr w:type="spellStart"/>
      <w:r w:rsidRPr="00040915">
        <w:rPr>
          <w:rFonts w:asciiTheme="majorHAnsi" w:eastAsia="Calibri" w:hAnsiTheme="majorHAnsi" w:cs="Arial"/>
          <w:b/>
        </w:rPr>
        <w:t>późn</w:t>
      </w:r>
      <w:proofErr w:type="spellEnd"/>
      <w:r w:rsidRPr="00040915">
        <w:rPr>
          <w:rFonts w:asciiTheme="majorHAnsi" w:eastAsia="Calibri" w:hAnsiTheme="majorHAnsi" w:cs="Arial"/>
          <w:b/>
        </w:rPr>
        <w:t>. zm.</w:t>
      </w:r>
      <w:bookmarkEnd w:id="0"/>
      <w:r w:rsidRPr="00040915">
        <w:rPr>
          <w:rFonts w:asciiTheme="majorHAnsi" w:eastAsia="Calibri" w:hAnsiTheme="majorHAnsi" w:cs="Arial"/>
          <w:b/>
        </w:rPr>
        <w:t xml:space="preserve">). Znak sprawy: </w:t>
      </w:r>
      <w:r w:rsidR="00C84192" w:rsidRPr="00C84192">
        <w:rPr>
          <w:rFonts w:asciiTheme="majorHAnsi" w:eastAsia="Calibri" w:hAnsiTheme="majorHAnsi" w:cs="Arial"/>
          <w:b/>
        </w:rPr>
        <w:t xml:space="preserve">Znak sprawy: ZP.271.3.3.2024.DM </w:t>
      </w:r>
      <w:r w:rsidRPr="00040915">
        <w:rPr>
          <w:rFonts w:asciiTheme="majorHAnsi" w:eastAsia="Calibri" w:hAnsiTheme="majorHAnsi" w:cs="Arial"/>
          <w:b/>
        </w:rPr>
        <w:t>(nr ogłoszenia</w:t>
      </w:r>
      <w:r w:rsidR="00C84192">
        <w:rPr>
          <w:rFonts w:asciiTheme="majorHAnsi" w:eastAsia="Calibri" w:hAnsiTheme="majorHAnsi" w:cs="Arial"/>
          <w:b/>
        </w:rPr>
        <w:t xml:space="preserve"> </w:t>
      </w:r>
      <w:r w:rsidR="00C84192" w:rsidRPr="00C84192">
        <w:rPr>
          <w:rFonts w:asciiTheme="majorHAnsi" w:eastAsia="Calibri" w:hAnsiTheme="majorHAnsi" w:cs="Arial"/>
          <w:b/>
        </w:rPr>
        <w:t>nr 2024/BZP 00245201/01 z dnia 2024-03-14</w:t>
      </w:r>
      <w:r w:rsidRPr="00040915">
        <w:rPr>
          <w:rFonts w:asciiTheme="majorHAnsi" w:eastAsia="Calibri" w:hAnsiTheme="majorHAnsi" w:cs="Arial"/>
          <w:b/>
        </w:rPr>
        <w:t xml:space="preserve">) </w:t>
      </w:r>
    </w:p>
    <w:p w14:paraId="680B2EC7" w14:textId="2E6E858F" w:rsidR="00F4053E" w:rsidRPr="00B451D4" w:rsidRDefault="00F4053E" w:rsidP="00F4053E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2060"/>
          <w:sz w:val="24"/>
          <w:szCs w:val="24"/>
          <w:lang w:eastAsia="pl-PL"/>
        </w:rPr>
      </w:pPr>
    </w:p>
    <w:p w14:paraId="100E6B6D" w14:textId="627007E5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B451D4">
        <w:rPr>
          <w:rFonts w:asciiTheme="majorHAnsi" w:eastAsia="Calibri" w:hAnsiTheme="majorHAnsi" w:cs="Arial"/>
        </w:rPr>
        <w:t xml:space="preserve">Działając na podstawie art. 253 ust. </w:t>
      </w:r>
      <w:r w:rsidR="005C4F58">
        <w:rPr>
          <w:rFonts w:asciiTheme="majorHAnsi" w:eastAsia="Calibri" w:hAnsiTheme="majorHAnsi" w:cs="Arial"/>
        </w:rPr>
        <w:t>2</w:t>
      </w:r>
      <w:r w:rsidRPr="00B451D4">
        <w:rPr>
          <w:rFonts w:asciiTheme="majorHAnsi" w:eastAsia="Calibri" w:hAnsiTheme="majorHAnsi" w:cs="Arial"/>
        </w:rPr>
        <w:t xml:space="preserve"> ustawy z 11 września 2019 r. – Prawo zamówień publicznych (</w:t>
      </w:r>
      <w:r w:rsidR="00781F37" w:rsidRPr="00B451D4">
        <w:rPr>
          <w:rFonts w:asciiTheme="majorHAnsi" w:eastAsia="Calibri" w:hAnsiTheme="majorHAnsi" w:cs="Arial"/>
        </w:rPr>
        <w:t xml:space="preserve">Dz. U. </w:t>
      </w:r>
      <w:r w:rsidR="00040915" w:rsidRPr="00040915">
        <w:rPr>
          <w:rFonts w:asciiTheme="majorHAnsi" w:eastAsia="Calibri" w:hAnsiTheme="majorHAnsi" w:cs="Arial"/>
        </w:rPr>
        <w:t xml:space="preserve">z 2023 r. poz. 1605 z </w:t>
      </w:r>
      <w:proofErr w:type="spellStart"/>
      <w:r w:rsidR="00040915" w:rsidRPr="00040915">
        <w:rPr>
          <w:rFonts w:asciiTheme="majorHAnsi" w:eastAsia="Calibri" w:hAnsiTheme="majorHAnsi" w:cs="Arial"/>
        </w:rPr>
        <w:t>późn</w:t>
      </w:r>
      <w:proofErr w:type="spellEnd"/>
      <w:r w:rsidR="00040915" w:rsidRPr="00040915">
        <w:rPr>
          <w:rFonts w:asciiTheme="majorHAnsi" w:eastAsia="Calibri" w:hAnsiTheme="majorHAnsi" w:cs="Arial"/>
        </w:rPr>
        <w:t>. zm.</w:t>
      </w:r>
      <w:r w:rsidR="00BC4CB1" w:rsidRPr="00BC4CB1">
        <w:rPr>
          <w:rFonts w:asciiTheme="majorHAnsi" w:eastAsia="Calibri" w:hAnsiTheme="majorHAnsi" w:cs="Arial"/>
        </w:rPr>
        <w:t>)</w:t>
      </w:r>
      <w:r w:rsidRPr="00B451D4">
        <w:rPr>
          <w:rFonts w:asciiTheme="majorHAnsi" w:eastAsia="Calibri" w:hAnsiTheme="majorHAnsi" w:cs="Arial"/>
        </w:rPr>
        <w:t xml:space="preserve"> – dalej: ustawa </w:t>
      </w:r>
      <w:proofErr w:type="spellStart"/>
      <w:r w:rsidRPr="00B451D4">
        <w:rPr>
          <w:rFonts w:asciiTheme="majorHAnsi" w:eastAsia="Calibri" w:hAnsiTheme="majorHAnsi" w:cs="Arial"/>
        </w:rPr>
        <w:t>Pzp</w:t>
      </w:r>
      <w:proofErr w:type="spellEnd"/>
      <w:r w:rsidRPr="00B451D4">
        <w:rPr>
          <w:rFonts w:asciiTheme="majorHAnsi" w:eastAsia="Calibri" w:hAnsiTheme="majorHAnsi" w:cs="Arial"/>
        </w:rPr>
        <w:t xml:space="preserve">, zamawiający informuje, że dokonał wyboru oferty najkorzystniejszej. </w:t>
      </w:r>
    </w:p>
    <w:p w14:paraId="143BF3FD" w14:textId="77777777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2E379A4" w14:textId="56F87A59" w:rsidR="003E468D" w:rsidRPr="00B451D4" w:rsidRDefault="003E468D" w:rsidP="003E468D">
      <w:pPr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t>Częś</w:t>
      </w:r>
      <w:r w:rsidR="00C834C1" w:rsidRPr="00B451D4">
        <w:rPr>
          <w:rFonts w:asciiTheme="majorHAnsi" w:eastAsia="Calibri" w:hAnsiTheme="majorHAnsi" w:cs="Arial"/>
          <w:b/>
          <w:u w:val="single"/>
        </w:rPr>
        <w:t>ć</w:t>
      </w:r>
      <w:r w:rsidRPr="00B451D4">
        <w:rPr>
          <w:rFonts w:asciiTheme="majorHAnsi" w:eastAsia="Calibri" w:hAnsiTheme="majorHAnsi" w:cs="Arial"/>
          <w:b/>
          <w:u w:val="single"/>
        </w:rPr>
        <w:t xml:space="preserve"> I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mienia i odpowiedzialności Zamawiającego  </w:t>
      </w:r>
      <w:bookmarkStart w:id="1" w:name="_Hlk61267726"/>
      <w:bookmarkEnd w:id="1"/>
    </w:p>
    <w:p w14:paraId="456C9EC1" w14:textId="77777777" w:rsidR="00F4567E" w:rsidRPr="00B451D4" w:rsidRDefault="00F4567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117E56" w14:textId="6620C5B1" w:rsidR="00F4567E" w:rsidRPr="00B451D4" w:rsidRDefault="00F4053E" w:rsidP="00C84192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/>
        </w:rPr>
        <w:t>Jako ofertę najkorzystniejszą w częś</w:t>
      </w:r>
      <w:r w:rsidR="003E468D" w:rsidRPr="00B451D4">
        <w:rPr>
          <w:rFonts w:asciiTheme="majorHAnsi" w:eastAsia="Calibri" w:hAnsiTheme="majorHAnsi" w:cs="Arial"/>
          <w:b/>
        </w:rPr>
        <w:t>ci</w:t>
      </w:r>
      <w:r w:rsidRPr="00B451D4">
        <w:rPr>
          <w:rFonts w:asciiTheme="majorHAnsi" w:eastAsia="Calibri" w:hAnsiTheme="majorHAnsi" w:cs="Arial"/>
          <w:b/>
        </w:rPr>
        <w:t xml:space="preserve"> </w:t>
      </w:r>
      <w:r w:rsidR="00A253E7" w:rsidRPr="00B451D4">
        <w:rPr>
          <w:rFonts w:asciiTheme="majorHAnsi" w:eastAsia="Calibri" w:hAnsiTheme="majorHAnsi" w:cs="Arial"/>
          <w:b/>
        </w:rPr>
        <w:t>I</w:t>
      </w:r>
      <w:r w:rsidR="003E468D" w:rsidRPr="00B451D4">
        <w:rPr>
          <w:rFonts w:asciiTheme="majorHAnsi" w:eastAsia="Calibri" w:hAnsiTheme="majorHAnsi" w:cs="Arial"/>
          <w:b/>
        </w:rPr>
        <w:t xml:space="preserve"> </w:t>
      </w:r>
      <w:r w:rsidR="00A253E7" w:rsidRPr="00B451D4">
        <w:rPr>
          <w:rFonts w:asciiTheme="majorHAnsi" w:eastAsia="Calibri" w:hAnsiTheme="majorHAnsi" w:cs="Arial"/>
          <w:b/>
        </w:rPr>
        <w:t xml:space="preserve">Zamówienia </w:t>
      </w:r>
      <w:r w:rsidRPr="00B451D4">
        <w:rPr>
          <w:rFonts w:asciiTheme="majorHAnsi" w:eastAsia="Calibri" w:hAnsiTheme="majorHAnsi" w:cs="Arial"/>
          <w:b/>
        </w:rPr>
        <w:t xml:space="preserve">uznano ofertę nr </w:t>
      </w:r>
      <w:r w:rsidR="00C84192">
        <w:rPr>
          <w:rFonts w:asciiTheme="majorHAnsi" w:eastAsia="Calibri" w:hAnsiTheme="majorHAnsi" w:cs="Arial"/>
          <w:b/>
        </w:rPr>
        <w:t>3</w:t>
      </w:r>
      <w:r w:rsidR="00EA3B1F">
        <w:rPr>
          <w:rFonts w:asciiTheme="majorHAnsi" w:eastAsia="Calibri" w:hAnsiTheme="majorHAnsi" w:cs="Arial"/>
          <w:b/>
        </w:rPr>
        <w:t>,</w:t>
      </w:r>
      <w:r w:rsidRPr="00B451D4">
        <w:rPr>
          <w:rFonts w:asciiTheme="majorHAnsi" w:eastAsia="Calibri" w:hAnsiTheme="majorHAnsi" w:cs="Arial"/>
          <w:b/>
        </w:rPr>
        <w:t xml:space="preserve"> złożoną przez wykonawcę </w:t>
      </w:r>
    </w:p>
    <w:p w14:paraId="5B4B3C3E" w14:textId="77777777" w:rsidR="00C84192" w:rsidRPr="00C84192" w:rsidRDefault="00C84192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84192">
        <w:rPr>
          <w:rFonts w:asciiTheme="majorHAnsi" w:eastAsia="Calibri" w:hAnsiTheme="majorHAnsi" w:cs="Arial"/>
          <w:b/>
        </w:rPr>
        <w:t xml:space="preserve">Towarzystwo Ubezpieczeń Wzajemnych „TUW” </w:t>
      </w:r>
    </w:p>
    <w:p w14:paraId="3CFAE1FF" w14:textId="77777777" w:rsidR="00C84192" w:rsidRPr="00C84192" w:rsidRDefault="00C84192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84192">
        <w:rPr>
          <w:rFonts w:asciiTheme="majorHAnsi" w:eastAsia="Calibri" w:hAnsiTheme="majorHAnsi" w:cs="Arial"/>
          <w:b/>
        </w:rPr>
        <w:t xml:space="preserve">ul. H. Raabego 13, 02-793 Warszawa </w:t>
      </w:r>
    </w:p>
    <w:p w14:paraId="7702A7E4" w14:textId="70530BDC" w:rsidR="007C20CF" w:rsidRDefault="00C84192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84192">
        <w:rPr>
          <w:rFonts w:asciiTheme="majorHAnsi" w:eastAsia="Calibri" w:hAnsiTheme="majorHAnsi" w:cs="Arial"/>
          <w:b/>
        </w:rPr>
        <w:t>Biuro Regionalne w Katowicach</w:t>
      </w:r>
    </w:p>
    <w:p w14:paraId="06A56FB5" w14:textId="77777777" w:rsidR="00C84192" w:rsidRPr="00C84192" w:rsidRDefault="00C84192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FBFEA37" w14:textId="77777777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2ABBF53C" w14:textId="4A144D3E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uznana za najkorzystniejszą, uzyskując najwyższą liczbę punktów. Wykonawca spełnił wszystkie wymagania określone w Specyfikacji Warunków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Zamówienia.</w:t>
      </w:r>
    </w:p>
    <w:p w14:paraId="4CB7B3C8" w14:textId="67833F2C" w:rsidR="00781E4D" w:rsidRPr="00B451D4" w:rsidRDefault="00781E4D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</w:t>
      </w:r>
      <w:r w:rsidR="005378B1" w:rsidRPr="00B451D4">
        <w:rPr>
          <w:rFonts w:asciiTheme="majorHAnsi" w:eastAsia="Calibri" w:hAnsiTheme="majorHAnsi" w:cs="Arial"/>
          <w:bCs/>
        </w:rPr>
        <w:t xml:space="preserve"> </w:t>
      </w:r>
      <w:r w:rsidRPr="00B451D4">
        <w:rPr>
          <w:rFonts w:asciiTheme="majorHAnsi" w:eastAsia="Calibri" w:hAnsiTheme="majorHAnsi" w:cs="Arial"/>
          <w:bCs/>
        </w:rPr>
        <w:t>określonych w dokumentach zamówienia.</w:t>
      </w:r>
    </w:p>
    <w:p w14:paraId="311B6ADB" w14:textId="03DF0E4E" w:rsidR="007C20CF" w:rsidRPr="00B451D4" w:rsidRDefault="007C20CF" w:rsidP="00781E4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B58943B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49E89A3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08EE01A" w14:textId="77777777" w:rsidR="008D4CDC" w:rsidRPr="00B451D4" w:rsidRDefault="008D4CDC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C9105A" w14:textId="3438474C" w:rsidR="00A253E7" w:rsidRPr="00B451D4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W postępowaniu złożono następujące oferty:</w:t>
      </w:r>
    </w:p>
    <w:p w14:paraId="47850D6F" w14:textId="77777777" w:rsidR="00A253E7" w:rsidRPr="00B451D4" w:rsidRDefault="00A253E7" w:rsidP="00A253E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16007" w:type="dxa"/>
        <w:tblInd w:w="-885" w:type="dxa"/>
        <w:tblLook w:val="04A0" w:firstRow="1" w:lastRow="0" w:firstColumn="1" w:lastColumn="0" w:noHBand="0" w:noVBand="1"/>
      </w:tblPr>
      <w:tblGrid>
        <w:gridCol w:w="911"/>
        <w:gridCol w:w="2937"/>
        <w:gridCol w:w="1552"/>
        <w:gridCol w:w="1655"/>
        <w:gridCol w:w="1756"/>
        <w:gridCol w:w="1725"/>
        <w:gridCol w:w="1942"/>
        <w:gridCol w:w="1942"/>
        <w:gridCol w:w="1587"/>
      </w:tblGrid>
      <w:tr w:rsidR="00A20054" w:rsidRPr="00B451D4" w14:paraId="1DE02CA4" w14:textId="77777777" w:rsidTr="00A20054">
        <w:trPr>
          <w:trHeight w:val="1644"/>
        </w:trPr>
        <w:tc>
          <w:tcPr>
            <w:tcW w:w="911" w:type="dxa"/>
            <w:shd w:val="clear" w:color="auto" w:fill="E5B8B7" w:themeFill="accent2" w:themeFillTint="66"/>
            <w:vAlign w:val="center"/>
          </w:tcPr>
          <w:p w14:paraId="566132C4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937" w:type="dxa"/>
            <w:shd w:val="clear" w:color="auto" w:fill="E5B8B7" w:themeFill="accent2" w:themeFillTint="66"/>
            <w:vAlign w:val="center"/>
          </w:tcPr>
          <w:p w14:paraId="69E56211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FF0105A" w14:textId="23C78B94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A</w:t>
            </w:r>
          </w:p>
          <w:p w14:paraId="57B00EEE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1839B02F" w14:textId="5F556A7E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828A7E1" w14:textId="43C34D10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A</w:t>
            </w:r>
          </w:p>
          <w:p w14:paraId="4ABD5467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5C5BE263" w14:textId="4991C29C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0E2390">
              <w:rPr>
                <w:rFonts w:asciiTheme="majorHAnsi" w:eastAsia="Calibri" w:hAnsiTheme="majorHAnsi" w:cs="Arial"/>
                <w:b/>
                <w:sz w:val="20"/>
                <w:szCs w:val="20"/>
              </w:rPr>
              <w:t>85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4C08CA2E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84114DD" w14:textId="0CA4348A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B</w:t>
            </w:r>
          </w:p>
          <w:p w14:paraId="43CA2712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3D49ADA3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z oferty </w:t>
            </w:r>
            <w:r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E9726B9" w14:textId="5D5D2A75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B</w:t>
            </w:r>
          </w:p>
          <w:p w14:paraId="17B55F40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413DE23" w14:textId="0BEC89D4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10%</w:t>
            </w:r>
          </w:p>
          <w:p w14:paraId="293DADEC" w14:textId="77777777" w:rsidR="00A20054" w:rsidRPr="00B451D4" w:rsidRDefault="00A20054" w:rsidP="00AD6D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42" w:type="dxa"/>
            <w:shd w:val="clear" w:color="auto" w:fill="E5B8B7" w:themeFill="accent2" w:themeFillTint="66"/>
            <w:vAlign w:val="center"/>
          </w:tcPr>
          <w:p w14:paraId="2E07686A" w14:textId="633F3C7E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C</w:t>
            </w:r>
          </w:p>
          <w:p w14:paraId="5D1B12A6" w14:textId="145077A5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</w:t>
            </w:r>
          </w:p>
        </w:tc>
        <w:tc>
          <w:tcPr>
            <w:tcW w:w="1942" w:type="dxa"/>
            <w:shd w:val="clear" w:color="auto" w:fill="E5B8B7" w:themeFill="accent2" w:themeFillTint="66"/>
          </w:tcPr>
          <w:p w14:paraId="2957BE5A" w14:textId="0F4A9693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C</w:t>
            </w:r>
          </w:p>
          <w:p w14:paraId="262E45E8" w14:textId="77777777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Zwiększenie limitów odpowiedzialności –</w:t>
            </w:r>
          </w:p>
          <w:p w14:paraId="583CAC7F" w14:textId="2900B324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0E2390">
              <w:rPr>
                <w:rFonts w:asciiTheme="majorHAnsi" w:eastAsia="Calibri" w:hAnsiTheme="majorHAnsi" w:cs="Arial"/>
                <w:b/>
                <w:sz w:val="20"/>
                <w:szCs w:val="20"/>
              </w:rPr>
              <w:t>5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44F161C" w14:textId="2AB26E76" w:rsidR="00A20054" w:rsidRPr="00B451D4" w:rsidRDefault="00A20054" w:rsidP="00A200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87" w:type="dxa"/>
            <w:shd w:val="clear" w:color="auto" w:fill="E5B8B7" w:themeFill="accent2" w:themeFillTint="66"/>
            <w:vAlign w:val="center"/>
          </w:tcPr>
          <w:p w14:paraId="17FBE56C" w14:textId="4FB52B68" w:rsidR="00A20054" w:rsidRPr="00B451D4" w:rsidRDefault="00A20054" w:rsidP="007A2F6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E20E46" w:rsidRPr="00B451D4" w14:paraId="0AA00DB8" w14:textId="77777777" w:rsidTr="00D776F2">
        <w:trPr>
          <w:trHeight w:val="1644"/>
        </w:trPr>
        <w:tc>
          <w:tcPr>
            <w:tcW w:w="911" w:type="dxa"/>
            <w:vAlign w:val="center"/>
          </w:tcPr>
          <w:p w14:paraId="3C1D575C" w14:textId="4C032224" w:rsidR="00E20E46" w:rsidRPr="00B451D4" w:rsidRDefault="00DD7C6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EB6" w14:textId="336764E2" w:rsidR="00E20E46" w:rsidRPr="00DD7C69" w:rsidRDefault="00DD7C69" w:rsidP="000E239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DD7C69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Towarzystwo Ubezpieczeń Wzajemnych „TUW” ul. H. Raabego 13, 02-793 Warszawa Biuro Regionalne w Katowicach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13D" w14:textId="272A307C" w:rsidR="00E20E46" w:rsidRPr="00B451D4" w:rsidRDefault="00DD7C6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>151 868,00 zł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61D3" w14:textId="32D813EB" w:rsidR="00E20E46" w:rsidRPr="00F02E05" w:rsidRDefault="000E2390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C20" w14:textId="140805CA" w:rsidR="00E20E46" w:rsidRPr="00B451D4" w:rsidRDefault="00DD7C6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39, 40, 41, 42, 48, 52, 53 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A0FB" w14:textId="15EB30E0" w:rsidR="00E20E46" w:rsidRPr="00B451D4" w:rsidRDefault="00831F9C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831F9C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4,60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249C" w14:textId="6DE06200" w:rsidR="00E20E46" w:rsidRPr="00B451D4" w:rsidRDefault="00DD7C69" w:rsidP="00E20E46">
            <w:pPr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brak</w:t>
            </w:r>
          </w:p>
        </w:tc>
        <w:tc>
          <w:tcPr>
            <w:tcW w:w="1942" w:type="dxa"/>
            <w:vAlign w:val="center"/>
          </w:tcPr>
          <w:p w14:paraId="1CD4C7EF" w14:textId="354CF77A" w:rsidR="00E20E46" w:rsidRPr="00B451D4" w:rsidRDefault="00DD7C6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87" w:type="dxa"/>
            <w:vAlign w:val="center"/>
          </w:tcPr>
          <w:p w14:paraId="19FBC26E" w14:textId="00E2855C" w:rsidR="00E20E46" w:rsidRPr="00B451D4" w:rsidRDefault="00831F9C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89,60</w:t>
            </w:r>
          </w:p>
        </w:tc>
      </w:tr>
    </w:tbl>
    <w:p w14:paraId="7B75BF44" w14:textId="6DE2D934" w:rsidR="00A253E7" w:rsidRPr="00B451D4" w:rsidRDefault="00A253E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7A00B47" w14:textId="77777777" w:rsidR="008704B7" w:rsidRPr="00B451D4" w:rsidRDefault="008704B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EFF3F98" w14:textId="77777777" w:rsidR="008704B7" w:rsidRPr="00B451D4" w:rsidRDefault="008704B7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63276AA7" w14:textId="58AF8DA9" w:rsidR="003E468D" w:rsidRPr="00B451D4" w:rsidRDefault="003E468D" w:rsidP="003E468D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t>Częś</w:t>
      </w:r>
      <w:r w:rsidR="00C834C1" w:rsidRPr="00B451D4">
        <w:rPr>
          <w:rFonts w:asciiTheme="majorHAnsi" w:eastAsia="Calibri" w:hAnsiTheme="majorHAnsi" w:cs="Arial"/>
          <w:b/>
          <w:u w:val="single"/>
        </w:rPr>
        <w:t>ć</w:t>
      </w:r>
      <w:r w:rsidRPr="00B451D4">
        <w:rPr>
          <w:rFonts w:asciiTheme="majorHAnsi" w:eastAsia="Calibri" w:hAnsiTheme="majorHAnsi" w:cs="Arial"/>
          <w:b/>
          <w:u w:val="single"/>
        </w:rPr>
        <w:t xml:space="preserve"> II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pojazdów Zamawiającego </w:t>
      </w:r>
    </w:p>
    <w:p w14:paraId="42AD53F8" w14:textId="77777777" w:rsidR="003E468D" w:rsidRPr="00B451D4" w:rsidRDefault="003E468D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86922D1" w14:textId="25716C22" w:rsidR="003E468D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 xml:space="preserve">Jako ofertę najkorzystniejszą w części II Zamówienia uznano ofertę nr </w:t>
      </w:r>
      <w:r w:rsidR="00DD7C69">
        <w:rPr>
          <w:rFonts w:asciiTheme="majorHAnsi" w:eastAsia="Calibri" w:hAnsiTheme="majorHAnsi" w:cs="Arial"/>
          <w:b/>
        </w:rPr>
        <w:t>2</w:t>
      </w:r>
      <w:r w:rsidRPr="00B451D4">
        <w:rPr>
          <w:rFonts w:asciiTheme="majorHAnsi" w:eastAsia="Calibri" w:hAnsiTheme="majorHAnsi" w:cs="Arial"/>
          <w:b/>
        </w:rPr>
        <w:t xml:space="preserve">, złożoną przez wykonawcę </w:t>
      </w:r>
    </w:p>
    <w:p w14:paraId="25639550" w14:textId="77777777" w:rsidR="00DD7C69" w:rsidRPr="00DD7C69" w:rsidRDefault="00DD7C69" w:rsidP="00DD7C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D7C69">
        <w:rPr>
          <w:rFonts w:asciiTheme="majorHAnsi" w:eastAsia="Calibri" w:hAnsiTheme="majorHAnsi" w:cs="Arial"/>
          <w:b/>
        </w:rPr>
        <w:t>Generali Towarzystwo Ubezpieczeń SA</w:t>
      </w:r>
    </w:p>
    <w:p w14:paraId="7863D881" w14:textId="77777777" w:rsidR="00DD7C69" w:rsidRPr="00DD7C69" w:rsidRDefault="00DD7C69" w:rsidP="00DD7C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D7C69">
        <w:rPr>
          <w:rFonts w:asciiTheme="majorHAnsi" w:eastAsia="Calibri" w:hAnsiTheme="majorHAnsi" w:cs="Arial"/>
          <w:b/>
        </w:rPr>
        <w:t xml:space="preserve">ul. Senatorska 18, </w:t>
      </w:r>
    </w:p>
    <w:p w14:paraId="5BCEE249" w14:textId="2975C0C7" w:rsidR="00DD7C69" w:rsidRDefault="00DD7C69" w:rsidP="00DD7C6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D7C69">
        <w:rPr>
          <w:rFonts w:asciiTheme="majorHAnsi" w:eastAsia="Calibri" w:hAnsiTheme="majorHAnsi" w:cs="Arial"/>
          <w:b/>
        </w:rPr>
        <w:t>00-082 Warszawa</w:t>
      </w:r>
    </w:p>
    <w:p w14:paraId="6B1E4DED" w14:textId="77777777" w:rsidR="00DD7C69" w:rsidRPr="00B451D4" w:rsidRDefault="00DD7C69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46993EC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115CC970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 uznana za najkorzystniejszą, uzyskując najwyższą liczbę punktów. Wykonawca spełnił wszystkie wymagania określone w Specyfikacji Warunków Zamówienia.</w:t>
      </w:r>
    </w:p>
    <w:p w14:paraId="2FA8752D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6CA40E9F" w14:textId="77777777" w:rsidR="003E468D" w:rsidRPr="00B451D4" w:rsidRDefault="003E468D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44F4D2A5" w14:textId="69B2003E" w:rsidR="00F4053E" w:rsidRPr="00B451D4" w:rsidRDefault="00F4053E" w:rsidP="00F4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13"/>
        <w:gridCol w:w="3933"/>
        <w:gridCol w:w="2026"/>
        <w:gridCol w:w="2003"/>
        <w:gridCol w:w="2377"/>
        <w:gridCol w:w="2165"/>
        <w:gridCol w:w="2460"/>
      </w:tblGrid>
      <w:tr w:rsidR="00F4053E" w:rsidRPr="00B451D4" w14:paraId="55AA2D0A" w14:textId="77777777" w:rsidTr="000803B6">
        <w:trPr>
          <w:trHeight w:val="1506"/>
        </w:trPr>
        <w:tc>
          <w:tcPr>
            <w:tcW w:w="913" w:type="dxa"/>
            <w:shd w:val="clear" w:color="auto" w:fill="E5B8B7" w:themeFill="accent2" w:themeFillTint="66"/>
            <w:vAlign w:val="center"/>
          </w:tcPr>
          <w:p w14:paraId="7F41CCD8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933" w:type="dxa"/>
            <w:shd w:val="clear" w:color="auto" w:fill="E5B8B7" w:themeFill="accent2" w:themeFillTint="66"/>
            <w:vAlign w:val="center"/>
          </w:tcPr>
          <w:p w14:paraId="1A5C708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756DB9D" w14:textId="1D92E06F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D</w:t>
            </w:r>
          </w:p>
          <w:p w14:paraId="0A3402A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0857B597" w14:textId="6D3D2F88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7DE164F" w14:textId="1A9003B4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D</w:t>
            </w:r>
          </w:p>
          <w:p w14:paraId="0E0A8DDF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45F16E31" w14:textId="09E44126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12562F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90</w:t>
            </w: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5A1D20E5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83DBE4" w14:textId="3C0A8641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E</w:t>
            </w:r>
          </w:p>
          <w:p w14:paraId="1F97867B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130EEF8F" w14:textId="7F9A7ABC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Wartość z oferty</w:t>
            </w:r>
            <w:r w:rsidR="00DD6390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  <w:r w:rsidR="00DD6390"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F08F061" w14:textId="305E5FC5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 w:rsidR="004C41CC">
              <w:rPr>
                <w:rFonts w:asciiTheme="majorHAnsi" w:eastAsia="Calibri" w:hAnsiTheme="majorHAnsi" w:cs="Arial"/>
                <w:b/>
                <w:sz w:val="20"/>
                <w:szCs w:val="20"/>
              </w:rPr>
              <w:t>E</w:t>
            </w:r>
          </w:p>
          <w:p w14:paraId="54FA9241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2BC9995D" w14:textId="72BBF88B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waga </w:t>
            </w:r>
            <w:r w:rsidR="00922B53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1</w:t>
            </w:r>
            <w:r w:rsidR="0012562F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0</w:t>
            </w:r>
            <w:r w:rsidR="00922B53"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%</w:t>
            </w:r>
          </w:p>
          <w:p w14:paraId="700D3EC7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60" w:type="dxa"/>
            <w:shd w:val="clear" w:color="auto" w:fill="E5B8B7" w:themeFill="accent2" w:themeFillTint="66"/>
            <w:vAlign w:val="center"/>
          </w:tcPr>
          <w:p w14:paraId="472E48C3" w14:textId="77777777" w:rsidR="00F4053E" w:rsidRPr="00B451D4" w:rsidRDefault="00F4053E" w:rsidP="00447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E20E46" w:rsidRPr="00B451D4" w14:paraId="078B7BAA" w14:textId="77777777" w:rsidTr="00DD7C69"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9B35" w14:textId="76F360A3" w:rsidR="00E20E46" w:rsidRPr="00B451D4" w:rsidRDefault="00DD7C6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F753" w14:textId="65841C94" w:rsidR="00E20E46" w:rsidRPr="00B451D4" w:rsidRDefault="00DD7C6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>G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enerali</w:t>
            </w: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 xml:space="preserve"> T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owarzystwo</w:t>
            </w: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 xml:space="preserve"> U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bezpieczeń</w:t>
            </w: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 xml:space="preserve"> 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półka</w:t>
            </w: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 xml:space="preserve"> 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kcyjna</w:t>
            </w: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 xml:space="preserve"> ul. 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enatorska</w:t>
            </w:r>
            <w:r w:rsidRPr="00DD7C69">
              <w:rPr>
                <w:rFonts w:asciiTheme="majorHAnsi" w:eastAsia="Calibri" w:hAnsiTheme="majorHAnsi" w:cs="Arial"/>
                <w:sz w:val="18"/>
                <w:szCs w:val="18"/>
              </w:rPr>
              <w:t xml:space="preserve"> 18, 00-082 W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867" w14:textId="048F5243" w:rsidR="00E20E46" w:rsidRPr="00B451D4" w:rsidRDefault="000A60B0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0A60B0">
              <w:rPr>
                <w:rFonts w:asciiTheme="majorHAnsi" w:eastAsia="Calibri" w:hAnsiTheme="majorHAnsi" w:cs="Arial"/>
                <w:sz w:val="18"/>
                <w:szCs w:val="18"/>
              </w:rPr>
              <w:t>104 904,00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49A" w14:textId="43C0E85E" w:rsidR="00E20E46" w:rsidRPr="0041564E" w:rsidRDefault="006809C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FBA" w14:textId="6F8BCD61" w:rsidR="00E20E46" w:rsidRPr="00B451D4" w:rsidRDefault="00B92954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6,</w:t>
            </w:r>
            <w:r w:rsidR="004B26CF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8,</w:t>
            </w:r>
            <w:r w:rsidR="004B26CF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9,</w:t>
            </w:r>
            <w:r w:rsidR="004B26CF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10,</w:t>
            </w:r>
            <w:r w:rsidR="004B26CF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11,</w:t>
            </w:r>
            <w:r w:rsidR="004B26CF">
              <w:rPr>
                <w:rFonts w:asciiTheme="majorHAnsi" w:eastAsia="Calibri" w:hAnsiTheme="majorHAnsi" w:cs="Arial"/>
                <w:sz w:val="18"/>
                <w:szCs w:val="18"/>
              </w:rPr>
              <w:t xml:space="preserve"> 12, 13, 14</w:t>
            </w:r>
          </w:p>
        </w:tc>
        <w:tc>
          <w:tcPr>
            <w:tcW w:w="2165" w:type="dxa"/>
            <w:vAlign w:val="center"/>
          </w:tcPr>
          <w:p w14:paraId="7EACBCDB" w14:textId="2E935D52" w:rsidR="00E20E46" w:rsidRPr="00B451D4" w:rsidRDefault="006809C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2460" w:type="dxa"/>
            <w:vAlign w:val="center"/>
          </w:tcPr>
          <w:p w14:paraId="43D6190A" w14:textId="37F81411" w:rsidR="00E20E46" w:rsidRPr="00B451D4" w:rsidRDefault="006809C9" w:rsidP="00E20E4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96,20</w:t>
            </w:r>
          </w:p>
        </w:tc>
      </w:tr>
      <w:tr w:rsidR="007F0376" w:rsidRPr="00B451D4" w14:paraId="70187076" w14:textId="77777777" w:rsidTr="00DD7C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5AD" w14:textId="71CF5522" w:rsidR="007F0376" w:rsidRDefault="007F0376" w:rsidP="007F0376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96B6" w14:textId="77777777" w:rsidR="007F0376" w:rsidRPr="000A60B0" w:rsidRDefault="007F0376" w:rsidP="007F0376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Towarzystwo Ubezpieczeń Wzajemnych „TUW”</w:t>
            </w:r>
          </w:p>
          <w:p w14:paraId="49AAA646" w14:textId="77777777" w:rsidR="007F0376" w:rsidRPr="000A60B0" w:rsidRDefault="007F0376" w:rsidP="007F0376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ul. H. Raabego 13, 02-793 Warszawa</w:t>
            </w:r>
          </w:p>
          <w:p w14:paraId="0DF0BB2C" w14:textId="32B9A352" w:rsidR="007F0376" w:rsidRPr="000A60B0" w:rsidRDefault="007F0376" w:rsidP="007F03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18"/>
                <w:szCs w:val="18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Biuro Regionalne w Katowicach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3AFC" w14:textId="16BB5D1B" w:rsidR="007F0376" w:rsidRPr="000A60B0" w:rsidRDefault="007F0376" w:rsidP="007F03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18"/>
                <w:szCs w:val="18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121 924,00 zł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B1A1" w14:textId="3FD32795" w:rsidR="007F0376" w:rsidRPr="0041564E" w:rsidRDefault="006809C9" w:rsidP="007F03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77,44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76C1" w14:textId="01764753" w:rsidR="007F0376" w:rsidRPr="00B451D4" w:rsidRDefault="000A60B0" w:rsidP="007F03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7,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8,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9,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10,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11,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12,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13,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14,</w:t>
            </w:r>
            <w:r w:rsidR="00B92954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16</w:t>
            </w:r>
          </w:p>
        </w:tc>
        <w:tc>
          <w:tcPr>
            <w:tcW w:w="2165" w:type="dxa"/>
            <w:vAlign w:val="center"/>
          </w:tcPr>
          <w:p w14:paraId="5E9FC153" w14:textId="48BA6D87" w:rsidR="007F0376" w:rsidRPr="00B451D4" w:rsidRDefault="00837579" w:rsidP="007F03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</w:t>
            </w:r>
            <w:r w:rsidR="00F05AC9" w:rsidRPr="00F05AC9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,</w:t>
            </w: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60" w:type="dxa"/>
            <w:vAlign w:val="center"/>
          </w:tcPr>
          <w:p w14:paraId="31C866B1" w14:textId="2CB69AB1" w:rsidR="007F0376" w:rsidRPr="00B451D4" w:rsidRDefault="005E117D" w:rsidP="007F037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5E117D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86,44</w:t>
            </w:r>
          </w:p>
        </w:tc>
      </w:tr>
      <w:tr w:rsidR="000A60B0" w:rsidRPr="00B451D4" w14:paraId="582DD9D9" w14:textId="77777777" w:rsidTr="00DD7C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A9C0" w14:textId="3A01E65F" w:rsidR="000A60B0" w:rsidRDefault="000A60B0" w:rsidP="000A60B0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758A" w14:textId="77777777" w:rsidR="000A60B0" w:rsidRPr="000A60B0" w:rsidRDefault="000A60B0" w:rsidP="000A60B0">
            <w:pPr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Sopockie Towarzystwo</w:t>
            </w:r>
          </w:p>
          <w:p w14:paraId="670BFC45" w14:textId="3002F139" w:rsidR="000A60B0" w:rsidRPr="000A60B0" w:rsidRDefault="000A60B0" w:rsidP="000A60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18"/>
                <w:szCs w:val="18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Ubezpieczeń ERGO Hestia S.A., ul. Hestii 1,</w:t>
            </w:r>
            <w:r w:rsidRPr="000A60B0">
              <w:rPr>
                <w:rFonts w:asciiTheme="majorHAnsi" w:hAnsiTheme="majorHAnsi" w:cstheme="minorHAnsi"/>
              </w:rPr>
              <w:t xml:space="preserve"> </w:t>
            </w: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81-731 Sopot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4E2" w14:textId="7BECD31F" w:rsidR="000A60B0" w:rsidRPr="000A60B0" w:rsidRDefault="000A60B0" w:rsidP="000A60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theme="minorHAnsi"/>
                <w:sz w:val="18"/>
                <w:szCs w:val="18"/>
              </w:rPr>
            </w:pPr>
            <w:r w:rsidRPr="000A60B0">
              <w:rPr>
                <w:rFonts w:asciiTheme="majorHAnsi" w:eastAsia="Times New Roman" w:hAnsiTheme="majorHAnsi" w:cstheme="minorHAnsi"/>
                <w:sz w:val="18"/>
                <w:szCs w:val="18"/>
                <w:lang w:eastAsia="pl-PL"/>
              </w:rPr>
              <w:t>123 958,00 zł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B892" w14:textId="4913AA5C" w:rsidR="000A60B0" w:rsidRPr="0041564E" w:rsidRDefault="006809C9" w:rsidP="000A60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76,17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840B" w14:textId="256BF3C2" w:rsidR="000A60B0" w:rsidRPr="00B451D4" w:rsidRDefault="00B92954" w:rsidP="000A60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6, 8, 9, 11, 12, 13, 14, 15</w:t>
            </w:r>
          </w:p>
        </w:tc>
        <w:tc>
          <w:tcPr>
            <w:tcW w:w="2165" w:type="dxa"/>
            <w:vAlign w:val="center"/>
          </w:tcPr>
          <w:p w14:paraId="3D9F6D04" w14:textId="0AAAEAE8" w:rsidR="000A60B0" w:rsidRPr="00B451D4" w:rsidRDefault="005E117D" w:rsidP="000A60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2460" w:type="dxa"/>
            <w:vAlign w:val="center"/>
          </w:tcPr>
          <w:p w14:paraId="2826162F" w14:textId="5231E624" w:rsidR="000A60B0" w:rsidRPr="00B451D4" w:rsidRDefault="005E117D" w:rsidP="000A60B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 w:rsidRPr="005E117D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82,57</w:t>
            </w:r>
          </w:p>
        </w:tc>
      </w:tr>
    </w:tbl>
    <w:p w14:paraId="672FC915" w14:textId="77777777" w:rsidR="00BC4CB1" w:rsidRDefault="00BC4CB1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792418B4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78D4AE11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226CBF9" w14:textId="71CEB1BD" w:rsidR="000E2390" w:rsidRPr="00B451D4" w:rsidRDefault="000E2390" w:rsidP="000E2390">
      <w:pPr>
        <w:pStyle w:val="Akapitzlist"/>
        <w:widowControl w:val="0"/>
        <w:numPr>
          <w:ilvl w:val="0"/>
          <w:numId w:val="3"/>
        </w:numPr>
        <w:spacing w:after="0" w:line="120" w:lineRule="atLeast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B451D4">
        <w:rPr>
          <w:rFonts w:asciiTheme="majorHAnsi" w:eastAsia="Calibri" w:hAnsiTheme="majorHAnsi" w:cs="Arial"/>
          <w:b/>
          <w:u w:val="single"/>
        </w:rPr>
        <w:t>Część II</w:t>
      </w:r>
      <w:r w:rsidR="00EA3B1F">
        <w:rPr>
          <w:rFonts w:asciiTheme="majorHAnsi" w:eastAsia="Calibri" w:hAnsiTheme="majorHAnsi" w:cs="Arial"/>
          <w:b/>
          <w:u w:val="single"/>
        </w:rPr>
        <w:t>I</w:t>
      </w:r>
      <w:r w:rsidRPr="00B451D4">
        <w:rPr>
          <w:rFonts w:asciiTheme="majorHAnsi" w:eastAsia="Calibri" w:hAnsiTheme="majorHAnsi" w:cs="Arial"/>
          <w:b/>
          <w:u w:val="single"/>
        </w:rPr>
        <w:t xml:space="preserve"> zamówienia:</w:t>
      </w:r>
      <w:r w:rsidRPr="00B451D4">
        <w:rPr>
          <w:rFonts w:asciiTheme="majorHAnsi" w:eastAsia="Calibri" w:hAnsiTheme="majorHAnsi" w:cs="Arial"/>
          <w:bCs/>
          <w:u w:val="single"/>
        </w:rPr>
        <w:t xml:space="preserve">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Ubezpieczenie </w:t>
      </w:r>
      <w:r>
        <w:rPr>
          <w:rFonts w:asciiTheme="majorHAnsi" w:eastAsia="Calibri" w:hAnsiTheme="majorHAnsi" w:cs="Arial"/>
          <w:b/>
          <w:bCs/>
          <w:u w:val="single"/>
        </w:rPr>
        <w:t xml:space="preserve">następstw nieszczęśliwych wypadków </w:t>
      </w:r>
      <w:r w:rsidR="00EA3B1F">
        <w:rPr>
          <w:rFonts w:asciiTheme="majorHAnsi" w:eastAsia="Calibri" w:hAnsiTheme="majorHAnsi" w:cs="Arial"/>
          <w:b/>
          <w:bCs/>
          <w:u w:val="single"/>
        </w:rPr>
        <w:t>członków</w:t>
      </w:r>
      <w:r>
        <w:rPr>
          <w:rFonts w:asciiTheme="majorHAnsi" w:eastAsia="Calibri" w:hAnsiTheme="majorHAnsi" w:cs="Arial"/>
          <w:b/>
          <w:bCs/>
          <w:u w:val="single"/>
        </w:rPr>
        <w:t xml:space="preserve"> </w:t>
      </w:r>
      <w:r w:rsidR="00EA3B1F">
        <w:rPr>
          <w:rFonts w:asciiTheme="majorHAnsi" w:eastAsia="Calibri" w:hAnsiTheme="majorHAnsi" w:cs="Arial"/>
          <w:b/>
          <w:bCs/>
          <w:u w:val="single"/>
        </w:rPr>
        <w:t xml:space="preserve">ochotniczej straży pożarnej </w:t>
      </w:r>
      <w:r w:rsidRPr="00B451D4">
        <w:rPr>
          <w:rFonts w:asciiTheme="majorHAnsi" w:eastAsia="Calibri" w:hAnsiTheme="majorHAnsi" w:cs="Arial"/>
          <w:b/>
          <w:bCs/>
          <w:u w:val="single"/>
        </w:rPr>
        <w:t xml:space="preserve"> </w:t>
      </w:r>
    </w:p>
    <w:p w14:paraId="756BC46E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425B99E9" w14:textId="40356F4B" w:rsidR="000E2390" w:rsidRPr="00B451D4" w:rsidRDefault="000E2390" w:rsidP="00B9295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/>
        </w:rPr>
        <w:t>Jako ofertę najkorzystniejszą w części I</w:t>
      </w:r>
      <w:r w:rsidR="00EA3B1F">
        <w:rPr>
          <w:rFonts w:asciiTheme="majorHAnsi" w:eastAsia="Calibri" w:hAnsiTheme="majorHAnsi" w:cs="Arial"/>
          <w:b/>
        </w:rPr>
        <w:t>I</w:t>
      </w:r>
      <w:r w:rsidRPr="00B451D4">
        <w:rPr>
          <w:rFonts w:asciiTheme="majorHAnsi" w:eastAsia="Calibri" w:hAnsiTheme="majorHAnsi" w:cs="Arial"/>
          <w:b/>
        </w:rPr>
        <w:t xml:space="preserve">I Zamówienia uznano ofertę nr </w:t>
      </w:r>
      <w:r w:rsidR="00DD3998">
        <w:rPr>
          <w:rFonts w:asciiTheme="majorHAnsi" w:eastAsia="Calibri" w:hAnsiTheme="majorHAnsi" w:cs="Arial"/>
          <w:b/>
        </w:rPr>
        <w:t>1</w:t>
      </w:r>
      <w:r w:rsidRPr="00B451D4">
        <w:rPr>
          <w:rFonts w:asciiTheme="majorHAnsi" w:eastAsia="Calibri" w:hAnsiTheme="majorHAnsi" w:cs="Arial"/>
          <w:b/>
        </w:rPr>
        <w:t xml:space="preserve">, złożoną przez wykonawcę </w:t>
      </w:r>
    </w:p>
    <w:p w14:paraId="4F2C537D" w14:textId="60BAED95" w:rsidR="000E2390" w:rsidRPr="00DD3998" w:rsidRDefault="00DD3998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DD3998">
        <w:rPr>
          <w:rFonts w:asciiTheme="majorHAnsi" w:eastAsia="Calibri" w:hAnsiTheme="majorHAnsi" w:cs="Arial"/>
          <w:b/>
        </w:rPr>
        <w:t xml:space="preserve">Balcia Insurance SE z siedzibą w Rydze (LV-1010) przy ul. K. Valdemara 63, Łotwa, wpisana do Rejestru Przedsiębiorstw Republiki Łotewskiej, działająca w Polsce w ramach oddziału zagranicznego przedsiębiorcy pod firmą Balcia Insurance SE Spółka europejska Oddział w Polsce z siedzibą w Warszawie (00-807) przy Al. Jerozolimskich 96 </w:t>
      </w:r>
    </w:p>
    <w:p w14:paraId="7755DEE6" w14:textId="77777777" w:rsidR="00DD3998" w:rsidRPr="00B451D4" w:rsidRDefault="00DD3998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28BC610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wyboru</w:t>
      </w:r>
    </w:p>
    <w:p w14:paraId="773A43FA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>Uzasadnienie faktyczne: w wyniku przeprowadzonej oceny ofert na podstawie zastosowanych kryteriów wyboru, oferta ww. Wykonawcy została uznana za najkorzystniejszą, uzyskując najwyższą liczbę punktów. Wykonawca spełnił wszystkie wymagania określone w Specyfikacji Warunków Zamówienia.</w:t>
      </w:r>
    </w:p>
    <w:p w14:paraId="114ECAE1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  <w:r w:rsidRPr="00B451D4">
        <w:rPr>
          <w:rFonts w:asciiTheme="majorHAnsi" w:eastAsia="Calibri" w:hAnsiTheme="majorHAnsi" w:cs="Arial"/>
          <w:bCs/>
        </w:rPr>
        <w:t xml:space="preserve">Uzasadnienie prawne: Zgodnie z art. 239 ust. 1 ustawy </w:t>
      </w:r>
      <w:proofErr w:type="spellStart"/>
      <w:r w:rsidRPr="00B451D4">
        <w:rPr>
          <w:rFonts w:asciiTheme="majorHAnsi" w:eastAsia="Calibri" w:hAnsiTheme="majorHAnsi" w:cs="Arial"/>
          <w:bCs/>
        </w:rPr>
        <w:t>Pzp</w:t>
      </w:r>
      <w:proofErr w:type="spellEnd"/>
      <w:r w:rsidRPr="00B451D4">
        <w:rPr>
          <w:rFonts w:asciiTheme="majorHAnsi" w:eastAsia="Calibri" w:hAnsiTheme="majorHAnsi" w:cs="Arial"/>
          <w:bCs/>
        </w:rPr>
        <w:t xml:space="preserve"> Zamawiający wybiera najkorzystniejszą ofertę na podstawie kryteriów oceny ofert określonych w dokumentach zamówienia.</w:t>
      </w:r>
    </w:p>
    <w:p w14:paraId="16C9D35C" w14:textId="77777777" w:rsidR="000E2390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9B75A62" w14:textId="77777777" w:rsidR="00614D5B" w:rsidRDefault="00614D5B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15320F80" w14:textId="77777777" w:rsidR="0090275D" w:rsidRDefault="0090275D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7FA9DD28" w14:textId="77777777" w:rsidR="0090275D" w:rsidRDefault="0090275D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39C8EA2E" w14:textId="77777777" w:rsidR="00614D5B" w:rsidRPr="00B451D4" w:rsidRDefault="00614D5B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Cs/>
        </w:rPr>
      </w:pPr>
    </w:p>
    <w:p w14:paraId="57BE3E0C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B451D4">
        <w:rPr>
          <w:rFonts w:asciiTheme="majorHAnsi" w:eastAsia="Calibri" w:hAnsiTheme="majorHAnsi" w:cs="Arial"/>
          <w:b/>
        </w:rPr>
        <w:t>W postępowaniu złożono następujące oferty:</w:t>
      </w:r>
    </w:p>
    <w:tbl>
      <w:tblPr>
        <w:tblStyle w:val="Tabela-Siatka"/>
        <w:tblW w:w="15877" w:type="dxa"/>
        <w:tblInd w:w="-885" w:type="dxa"/>
        <w:tblLook w:val="04A0" w:firstRow="1" w:lastRow="0" w:firstColumn="1" w:lastColumn="0" w:noHBand="0" w:noVBand="1"/>
      </w:tblPr>
      <w:tblGrid>
        <w:gridCol w:w="913"/>
        <w:gridCol w:w="3933"/>
        <w:gridCol w:w="2026"/>
        <w:gridCol w:w="2003"/>
        <w:gridCol w:w="2377"/>
        <w:gridCol w:w="2165"/>
        <w:gridCol w:w="2460"/>
      </w:tblGrid>
      <w:tr w:rsidR="000E2390" w:rsidRPr="00B451D4" w14:paraId="6CF9EE4A" w14:textId="77777777" w:rsidTr="00D63D7B">
        <w:trPr>
          <w:trHeight w:val="1506"/>
        </w:trPr>
        <w:tc>
          <w:tcPr>
            <w:tcW w:w="913" w:type="dxa"/>
            <w:shd w:val="clear" w:color="auto" w:fill="E5B8B7" w:themeFill="accent2" w:themeFillTint="66"/>
            <w:vAlign w:val="center"/>
          </w:tcPr>
          <w:p w14:paraId="385F3318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3933" w:type="dxa"/>
            <w:shd w:val="clear" w:color="auto" w:fill="E5B8B7" w:themeFill="accent2" w:themeFillTint="66"/>
            <w:vAlign w:val="center"/>
          </w:tcPr>
          <w:p w14:paraId="3737E64D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8AF5DB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</w:t>
            </w:r>
          </w:p>
          <w:p w14:paraId="4C06C340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</w:t>
            </w:r>
          </w:p>
          <w:p w14:paraId="3A7D4F48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4575F9C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</w:t>
            </w:r>
          </w:p>
          <w:p w14:paraId="56FBD76F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łączna ubezpieczenia –</w:t>
            </w:r>
          </w:p>
          <w:p w14:paraId="1684AF98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90%</w:t>
            </w:r>
          </w:p>
          <w:p w14:paraId="7B510DC4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F8A1734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E</w:t>
            </w:r>
          </w:p>
          <w:p w14:paraId="1FA92199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</w:t>
            </w:r>
          </w:p>
          <w:p w14:paraId="367AC03A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Wartość z oferty </w:t>
            </w:r>
            <w:r w:rsidRPr="00B451D4">
              <w:rPr>
                <w:rFonts w:asciiTheme="majorHAnsi" w:eastAsia="Calibri" w:hAnsiTheme="majorHAnsi" w:cs="Arial"/>
                <w:b/>
                <w:sz w:val="18"/>
                <w:szCs w:val="18"/>
              </w:rPr>
              <w:t>(numer klauzuli)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E2D3C27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Kryterium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E</w:t>
            </w:r>
          </w:p>
          <w:p w14:paraId="486957CB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Zaakceptowanie klauzul dodatkowych –</w:t>
            </w:r>
          </w:p>
          <w:p w14:paraId="0C59E65C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waga 10%</w:t>
            </w:r>
          </w:p>
          <w:p w14:paraId="6FE70234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2460" w:type="dxa"/>
            <w:shd w:val="clear" w:color="auto" w:fill="E5B8B7" w:themeFill="accent2" w:themeFillTint="66"/>
            <w:vAlign w:val="center"/>
          </w:tcPr>
          <w:p w14:paraId="0C4C7A3B" w14:textId="77777777" w:rsidR="000E2390" w:rsidRPr="00B451D4" w:rsidRDefault="000E2390" w:rsidP="00D63D7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B451D4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B92954" w:rsidRPr="00B451D4" w14:paraId="625D3296" w14:textId="77777777" w:rsidTr="008D20D6"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8A50" w14:textId="1C0A0322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02F0" w14:textId="5274A38B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B92954">
              <w:rPr>
                <w:rFonts w:asciiTheme="majorHAnsi" w:eastAsia="Calibri" w:hAnsiTheme="majorHAnsi" w:cs="Arial"/>
                <w:sz w:val="18"/>
                <w:szCs w:val="18"/>
              </w:rPr>
              <w:t>Balcia Insurance SE z siedzibą w Rydze (LV-1010) przy ul. K. Valdemara 63, Łotwa, wpisana do Rejestru Przedsiębiorstw Republiki Łotewskiej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, </w:t>
            </w:r>
            <w:r w:rsidRPr="00B92954">
              <w:rPr>
                <w:rFonts w:asciiTheme="majorHAnsi" w:eastAsia="Calibri" w:hAnsiTheme="majorHAnsi" w:cs="Arial"/>
                <w:sz w:val="18"/>
                <w:szCs w:val="18"/>
              </w:rPr>
              <w:t>działająca w Polsce w ramach oddziału zagranicznego przedsiębiorcy pod firmą Balcia Insurance SE Spółka europejska Oddział w Polsce z siedzibą w Warszawie (00-807) przy Al. Jerozolimskich 96,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694F" w14:textId="7C35F0F2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952D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14 372,00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D76A" w14:textId="51981099" w:rsidR="00B92954" w:rsidRPr="0041564E" w:rsidRDefault="00C06112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BD92" w14:textId="35703A7A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6, 12</w:t>
            </w:r>
          </w:p>
        </w:tc>
        <w:tc>
          <w:tcPr>
            <w:tcW w:w="2165" w:type="dxa"/>
            <w:vAlign w:val="center"/>
          </w:tcPr>
          <w:p w14:paraId="421C6F7E" w14:textId="78032914" w:rsidR="00B92954" w:rsidRPr="00B451D4" w:rsidRDefault="00C06112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2</w:t>
            </w:r>
            <w:r w:rsidR="00B9295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460" w:type="dxa"/>
            <w:vAlign w:val="center"/>
          </w:tcPr>
          <w:p w14:paraId="57EE0C5D" w14:textId="18564702" w:rsidR="00B92954" w:rsidRPr="00B451D4" w:rsidRDefault="00C06112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92,00</w:t>
            </w:r>
          </w:p>
        </w:tc>
      </w:tr>
      <w:tr w:rsidR="00B92954" w:rsidRPr="00B451D4" w14:paraId="4DCB78D1" w14:textId="77777777" w:rsidTr="008D20D6">
        <w:trPr>
          <w:trHeight w:val="11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866D" w14:textId="6FC3E701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8843" w14:textId="77777777" w:rsidR="00B92954" w:rsidRPr="00B92954" w:rsidRDefault="00B92954" w:rsidP="00B92954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9295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Towarzystwo Ubezpieczeń Wzajemnych „TUW”</w:t>
            </w:r>
          </w:p>
          <w:p w14:paraId="5D963972" w14:textId="77777777" w:rsidR="00B92954" w:rsidRPr="00B92954" w:rsidRDefault="00B92954" w:rsidP="00B92954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9295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ul. H. Raabego 13, 02-793 Warszawa</w:t>
            </w:r>
          </w:p>
          <w:p w14:paraId="0DB3C696" w14:textId="6726B2B6" w:rsidR="00B92954" w:rsidRPr="00B451D4" w:rsidRDefault="00B92954" w:rsidP="00B92954">
            <w:pPr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</w:pPr>
            <w:r w:rsidRPr="00B92954">
              <w:rPr>
                <w:rFonts w:asciiTheme="majorHAnsi" w:eastAsia="Times New Roman" w:hAnsiTheme="majorHAnsi" w:cs="Tahoma"/>
                <w:sz w:val="18"/>
                <w:szCs w:val="18"/>
                <w:lang w:eastAsia="pl-PL"/>
              </w:rPr>
              <w:t>Biuro Regionalne w Katowicach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2ACE" w14:textId="3C695B77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 w:rsidRPr="00952D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15 666,00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F128" w14:textId="1EC7F4B3" w:rsidR="00B92954" w:rsidRPr="0041564E" w:rsidRDefault="00C06112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82,57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80F1" w14:textId="1F448825" w:rsidR="00B92954" w:rsidRPr="00B451D4" w:rsidRDefault="00B92954" w:rsidP="00B92954">
            <w:pPr>
              <w:widowControl w:val="0"/>
              <w:spacing w:line="12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sz w:val="18"/>
                <w:szCs w:val="18"/>
                <w:lang w:eastAsia="pl-PL"/>
              </w:rPr>
              <w:t>11, 12, 13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2EA38F98" w14:textId="2C4BCAFE" w:rsidR="00B92954" w:rsidRPr="00B451D4" w:rsidRDefault="00C06112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3</w:t>
            </w:r>
            <w:r w:rsidR="00B92954"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53C87F60" w14:textId="2D0A2B1C" w:rsidR="00B92954" w:rsidRPr="00B451D4" w:rsidRDefault="00C06112" w:rsidP="00B92954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b/>
                <w:bCs/>
                <w:sz w:val="18"/>
                <w:szCs w:val="18"/>
              </w:rPr>
              <w:t>85,57</w:t>
            </w:r>
          </w:p>
        </w:tc>
      </w:tr>
    </w:tbl>
    <w:p w14:paraId="11E6B5D5" w14:textId="77777777" w:rsidR="000E2390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5ADA5FEE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  <w:r w:rsidRPr="00B451D4">
        <w:rPr>
          <w:rFonts w:asciiTheme="majorHAnsi" w:eastAsia="Calibri" w:hAnsiTheme="majorHAnsi" w:cstheme="minorHAnsi"/>
          <w:b/>
        </w:rPr>
        <w:t>Informacja o ofertach odrzuconych:</w:t>
      </w:r>
    </w:p>
    <w:p w14:paraId="069F061B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  <w:r w:rsidRPr="00B451D4">
        <w:rPr>
          <w:rFonts w:asciiTheme="majorHAnsi" w:eastAsia="Calibri" w:hAnsiTheme="majorHAnsi" w:cstheme="minorHAnsi"/>
        </w:rPr>
        <w:t>Nie została odrzucona żadna oferta.</w:t>
      </w:r>
    </w:p>
    <w:p w14:paraId="1DB9E8B7" w14:textId="77777777" w:rsidR="000E2390" w:rsidRPr="00B451D4" w:rsidRDefault="000E2390" w:rsidP="000E239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6E094991" w14:textId="77777777" w:rsidR="000E2390" w:rsidRDefault="000E2390" w:rsidP="003E468D">
      <w:pPr>
        <w:widowControl w:val="0"/>
        <w:spacing w:after="0" w:line="120" w:lineRule="atLeast"/>
        <w:jc w:val="both"/>
        <w:rPr>
          <w:rFonts w:asciiTheme="majorHAnsi" w:eastAsia="Calibri" w:hAnsiTheme="majorHAnsi" w:cstheme="minorHAnsi"/>
          <w:b/>
        </w:rPr>
      </w:pPr>
    </w:p>
    <w:p w14:paraId="25D108EE" w14:textId="3176C17A" w:rsidR="00CC3B66" w:rsidRPr="00B451D4" w:rsidRDefault="00CC3B66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33E932F2" w14:textId="14544EA6" w:rsidR="003E468D" w:rsidRPr="00B451D4" w:rsidRDefault="003E468D" w:rsidP="00EE468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FF0000"/>
        </w:rPr>
      </w:pPr>
    </w:p>
    <w:p w14:paraId="6FC6B097" w14:textId="518D64A3" w:rsidR="00190B45" w:rsidRPr="00A423D2" w:rsidRDefault="00A423D2" w:rsidP="00A423D2">
      <w:pPr>
        <w:widowControl w:val="0"/>
        <w:tabs>
          <w:tab w:val="left" w:pos="9816"/>
        </w:tabs>
        <w:spacing w:after="0" w:line="120" w:lineRule="atLeast"/>
        <w:ind w:firstLine="708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  <w:color w:val="FF0000"/>
        </w:rPr>
        <w:tab/>
      </w:r>
      <w:r w:rsidRPr="00A423D2">
        <w:rPr>
          <w:rFonts w:asciiTheme="majorHAnsi" w:eastAsia="Calibri" w:hAnsiTheme="majorHAnsi" w:cs="Arial"/>
          <w:b/>
        </w:rPr>
        <w:t>/Wójt Gminy Poczesna</w:t>
      </w:r>
    </w:p>
    <w:p w14:paraId="602A517C" w14:textId="385AAA44" w:rsidR="00A423D2" w:rsidRPr="00A423D2" w:rsidRDefault="00A423D2" w:rsidP="00A423D2">
      <w:pPr>
        <w:widowControl w:val="0"/>
        <w:tabs>
          <w:tab w:val="left" w:pos="9816"/>
        </w:tabs>
        <w:spacing w:after="0" w:line="120" w:lineRule="atLeast"/>
        <w:ind w:firstLine="708"/>
        <w:rPr>
          <w:rFonts w:asciiTheme="majorHAnsi" w:eastAsia="Calibri" w:hAnsiTheme="majorHAnsi" w:cs="Arial"/>
          <w:b/>
        </w:rPr>
      </w:pPr>
      <w:r w:rsidRPr="00A423D2">
        <w:rPr>
          <w:rFonts w:asciiTheme="majorHAnsi" w:eastAsia="Calibri" w:hAnsiTheme="majorHAnsi" w:cs="Arial"/>
          <w:b/>
        </w:rPr>
        <w:tab/>
        <w:t>mgr inż. Krzysztof Ujma/</w:t>
      </w:r>
    </w:p>
    <w:p w14:paraId="720DB12A" w14:textId="70C1AE26" w:rsidR="00CC3B66" w:rsidRPr="00A423D2" w:rsidRDefault="00CC3B66" w:rsidP="002B56E8">
      <w:pPr>
        <w:spacing w:after="0" w:line="240" w:lineRule="auto"/>
        <w:ind w:left="4956" w:firstLine="708"/>
        <w:jc w:val="both"/>
        <w:rPr>
          <w:rFonts w:asciiTheme="majorHAnsi" w:eastAsia="Calibri" w:hAnsiTheme="majorHAnsi" w:cs="Arial"/>
          <w:b/>
        </w:rPr>
      </w:pPr>
    </w:p>
    <w:sectPr w:rsidR="00CC3B66" w:rsidRPr="00A423D2" w:rsidSect="00EC3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4BD"/>
    <w:multiLevelType w:val="hybridMultilevel"/>
    <w:tmpl w:val="049C1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E14"/>
    <w:multiLevelType w:val="hybridMultilevel"/>
    <w:tmpl w:val="4022D1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17C3"/>
    <w:multiLevelType w:val="hybridMultilevel"/>
    <w:tmpl w:val="93AC9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879615">
    <w:abstractNumId w:val="1"/>
  </w:num>
  <w:num w:numId="2" w16cid:durableId="433138561">
    <w:abstractNumId w:val="0"/>
  </w:num>
  <w:num w:numId="3" w16cid:durableId="1942570970">
    <w:abstractNumId w:val="2"/>
  </w:num>
  <w:num w:numId="4" w16cid:durableId="721948179">
    <w:abstractNumId w:val="2"/>
  </w:num>
  <w:num w:numId="5" w16cid:durableId="429662107">
    <w:abstractNumId w:val="3"/>
  </w:num>
  <w:num w:numId="6" w16cid:durableId="1336421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6768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138DE"/>
    <w:rsid w:val="00020833"/>
    <w:rsid w:val="0003686D"/>
    <w:rsid w:val="00040915"/>
    <w:rsid w:val="000410E9"/>
    <w:rsid w:val="00045F5D"/>
    <w:rsid w:val="000672DB"/>
    <w:rsid w:val="000754A7"/>
    <w:rsid w:val="000803B6"/>
    <w:rsid w:val="00094C9A"/>
    <w:rsid w:val="00096E8F"/>
    <w:rsid w:val="000A60B0"/>
    <w:rsid w:val="000B07D3"/>
    <w:rsid w:val="000B1BBC"/>
    <w:rsid w:val="000C0F85"/>
    <w:rsid w:val="000E2390"/>
    <w:rsid w:val="00105830"/>
    <w:rsid w:val="0012562F"/>
    <w:rsid w:val="001678E5"/>
    <w:rsid w:val="00190B45"/>
    <w:rsid w:val="001A712F"/>
    <w:rsid w:val="001B3441"/>
    <w:rsid w:val="001C0438"/>
    <w:rsid w:val="001D39C9"/>
    <w:rsid w:val="001E79EB"/>
    <w:rsid w:val="001F3430"/>
    <w:rsid w:val="00212F22"/>
    <w:rsid w:val="00227B60"/>
    <w:rsid w:val="002B1849"/>
    <w:rsid w:val="002B56E8"/>
    <w:rsid w:val="002B6E8F"/>
    <w:rsid w:val="002C161E"/>
    <w:rsid w:val="002F1BFF"/>
    <w:rsid w:val="002F465A"/>
    <w:rsid w:val="002F699E"/>
    <w:rsid w:val="003052CF"/>
    <w:rsid w:val="00305990"/>
    <w:rsid w:val="00341347"/>
    <w:rsid w:val="003740DF"/>
    <w:rsid w:val="00387F00"/>
    <w:rsid w:val="00391ADF"/>
    <w:rsid w:val="00391F99"/>
    <w:rsid w:val="003949A4"/>
    <w:rsid w:val="003D49C1"/>
    <w:rsid w:val="003E12CD"/>
    <w:rsid w:val="003E468D"/>
    <w:rsid w:val="003F05E3"/>
    <w:rsid w:val="0041564E"/>
    <w:rsid w:val="00421DAE"/>
    <w:rsid w:val="00452DEF"/>
    <w:rsid w:val="00457527"/>
    <w:rsid w:val="004A58C5"/>
    <w:rsid w:val="004B26CF"/>
    <w:rsid w:val="004B6926"/>
    <w:rsid w:val="004C41CC"/>
    <w:rsid w:val="004D2714"/>
    <w:rsid w:val="00510DC5"/>
    <w:rsid w:val="00533250"/>
    <w:rsid w:val="005378B1"/>
    <w:rsid w:val="005528FE"/>
    <w:rsid w:val="0055585B"/>
    <w:rsid w:val="00557206"/>
    <w:rsid w:val="00567964"/>
    <w:rsid w:val="005C4F58"/>
    <w:rsid w:val="005D4E99"/>
    <w:rsid w:val="005E09C2"/>
    <w:rsid w:val="005E117D"/>
    <w:rsid w:val="00614D5B"/>
    <w:rsid w:val="0062642A"/>
    <w:rsid w:val="006436C7"/>
    <w:rsid w:val="006809C9"/>
    <w:rsid w:val="0068661C"/>
    <w:rsid w:val="006C70C9"/>
    <w:rsid w:val="006F220D"/>
    <w:rsid w:val="006F6F78"/>
    <w:rsid w:val="007136BC"/>
    <w:rsid w:val="00716A9E"/>
    <w:rsid w:val="00737D64"/>
    <w:rsid w:val="00750220"/>
    <w:rsid w:val="00781E4D"/>
    <w:rsid w:val="00781F37"/>
    <w:rsid w:val="007A2F66"/>
    <w:rsid w:val="007A52A0"/>
    <w:rsid w:val="007C20CF"/>
    <w:rsid w:val="007D46B9"/>
    <w:rsid w:val="007D7988"/>
    <w:rsid w:val="007F0376"/>
    <w:rsid w:val="007F703F"/>
    <w:rsid w:val="00831F9C"/>
    <w:rsid w:val="00837579"/>
    <w:rsid w:val="008704B7"/>
    <w:rsid w:val="0088149B"/>
    <w:rsid w:val="008A1AB9"/>
    <w:rsid w:val="008D4CDC"/>
    <w:rsid w:val="0090275D"/>
    <w:rsid w:val="009138D8"/>
    <w:rsid w:val="00920BF1"/>
    <w:rsid w:val="00922B53"/>
    <w:rsid w:val="00950718"/>
    <w:rsid w:val="009A6F8E"/>
    <w:rsid w:val="009C0F18"/>
    <w:rsid w:val="00A20054"/>
    <w:rsid w:val="00A253E7"/>
    <w:rsid w:val="00A423D2"/>
    <w:rsid w:val="00A55756"/>
    <w:rsid w:val="00A765CF"/>
    <w:rsid w:val="00A83391"/>
    <w:rsid w:val="00A86DC0"/>
    <w:rsid w:val="00AB32FE"/>
    <w:rsid w:val="00AB5539"/>
    <w:rsid w:val="00AC16D9"/>
    <w:rsid w:val="00AD543C"/>
    <w:rsid w:val="00B216E3"/>
    <w:rsid w:val="00B451D4"/>
    <w:rsid w:val="00B5341A"/>
    <w:rsid w:val="00B76A9F"/>
    <w:rsid w:val="00B8481D"/>
    <w:rsid w:val="00B92954"/>
    <w:rsid w:val="00BA26AE"/>
    <w:rsid w:val="00BA3329"/>
    <w:rsid w:val="00BC4CB1"/>
    <w:rsid w:val="00C06112"/>
    <w:rsid w:val="00C45BB3"/>
    <w:rsid w:val="00C67CFB"/>
    <w:rsid w:val="00C834C1"/>
    <w:rsid w:val="00C84192"/>
    <w:rsid w:val="00CB5142"/>
    <w:rsid w:val="00CC3B66"/>
    <w:rsid w:val="00CC79FA"/>
    <w:rsid w:val="00CD33CF"/>
    <w:rsid w:val="00D62E40"/>
    <w:rsid w:val="00D85A0F"/>
    <w:rsid w:val="00DD3998"/>
    <w:rsid w:val="00DD6390"/>
    <w:rsid w:val="00DD7C69"/>
    <w:rsid w:val="00DE354D"/>
    <w:rsid w:val="00DF0772"/>
    <w:rsid w:val="00E029DD"/>
    <w:rsid w:val="00E046B2"/>
    <w:rsid w:val="00E06543"/>
    <w:rsid w:val="00E20E46"/>
    <w:rsid w:val="00E25BC4"/>
    <w:rsid w:val="00E55E6F"/>
    <w:rsid w:val="00E6505E"/>
    <w:rsid w:val="00E965CA"/>
    <w:rsid w:val="00EA201B"/>
    <w:rsid w:val="00EA3B1F"/>
    <w:rsid w:val="00EB01D6"/>
    <w:rsid w:val="00EC37AD"/>
    <w:rsid w:val="00EC47FB"/>
    <w:rsid w:val="00EE4686"/>
    <w:rsid w:val="00F02E05"/>
    <w:rsid w:val="00F05AC9"/>
    <w:rsid w:val="00F10DE5"/>
    <w:rsid w:val="00F1275C"/>
    <w:rsid w:val="00F35282"/>
    <w:rsid w:val="00F4053E"/>
    <w:rsid w:val="00F4567E"/>
    <w:rsid w:val="00F57564"/>
    <w:rsid w:val="00F77066"/>
    <w:rsid w:val="00FA033F"/>
    <w:rsid w:val="00FB3F4E"/>
    <w:rsid w:val="00FC6D58"/>
    <w:rsid w:val="00FE4DDF"/>
    <w:rsid w:val="00FE73D5"/>
    <w:rsid w:val="00FF1548"/>
    <w:rsid w:val="00FF2051"/>
    <w:rsid w:val="00FF4A38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1E2E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Arkadiusz Kubosz</cp:lastModifiedBy>
  <cp:revision>3</cp:revision>
  <cp:lastPrinted>2021-10-29T09:36:00Z</cp:lastPrinted>
  <dcterms:created xsi:type="dcterms:W3CDTF">2024-04-08T08:49:00Z</dcterms:created>
  <dcterms:modified xsi:type="dcterms:W3CDTF">2024-04-09T09:22:00Z</dcterms:modified>
</cp:coreProperties>
</file>