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43BC" w14:textId="53E16E82" w:rsidR="00993BE2" w:rsidRPr="007D39BE" w:rsidRDefault="00993BE2" w:rsidP="00993BE2">
      <w:pPr>
        <w:spacing w:after="200" w:line="276" w:lineRule="auto"/>
        <w:rPr>
          <w:rFonts w:ascii="Arial" w:eastAsia="Calibri" w:hAnsi="Arial" w:cs="Arial"/>
        </w:rPr>
      </w:pPr>
      <w:r w:rsidRPr="00993BE2">
        <w:rPr>
          <w:rFonts w:ascii="Arial" w:eastAsia="Calibri" w:hAnsi="Arial" w:cs="Arial"/>
        </w:rPr>
        <w:t>W</w:t>
      </w:r>
      <w:r w:rsidR="00040C26">
        <w:rPr>
          <w:rFonts w:ascii="Arial" w:eastAsia="Calibri" w:hAnsi="Arial" w:cs="Arial"/>
        </w:rPr>
        <w:t>K</w:t>
      </w:r>
      <w:r w:rsidRPr="00993BE2">
        <w:rPr>
          <w:rFonts w:ascii="Arial" w:eastAsia="Calibri" w:hAnsi="Arial" w:cs="Arial"/>
        </w:rPr>
        <w:t>.272.</w:t>
      </w:r>
      <w:r w:rsidR="00040C26">
        <w:rPr>
          <w:rFonts w:ascii="Arial" w:eastAsia="Calibri" w:hAnsi="Arial" w:cs="Arial"/>
        </w:rPr>
        <w:t>1</w:t>
      </w:r>
      <w:r w:rsidRPr="00993BE2">
        <w:rPr>
          <w:rFonts w:ascii="Arial" w:eastAsia="Calibri" w:hAnsi="Arial" w:cs="Arial"/>
        </w:rPr>
        <w:t>.</w:t>
      </w:r>
      <w:r w:rsidR="00040C26">
        <w:rPr>
          <w:rFonts w:ascii="Arial" w:eastAsia="Calibri" w:hAnsi="Arial" w:cs="Arial"/>
        </w:rPr>
        <w:t>8</w:t>
      </w:r>
      <w:r w:rsidRPr="00993BE2">
        <w:rPr>
          <w:rFonts w:ascii="Arial" w:eastAsia="Calibri" w:hAnsi="Arial" w:cs="Arial"/>
        </w:rPr>
        <w:t>.202</w:t>
      </w:r>
      <w:r w:rsidR="00040C26">
        <w:rPr>
          <w:rFonts w:ascii="Arial" w:eastAsia="Calibri" w:hAnsi="Arial" w:cs="Arial"/>
        </w:rPr>
        <w:t>3</w:t>
      </w:r>
    </w:p>
    <w:p w14:paraId="4D238393" w14:textId="77777777" w:rsidR="00993BE2" w:rsidRPr="00993BE2" w:rsidRDefault="00993BE2" w:rsidP="00993BE2">
      <w:pPr>
        <w:spacing w:after="200" w:line="276" w:lineRule="auto"/>
        <w:jc w:val="right"/>
        <w:rPr>
          <w:rFonts w:ascii="Arial" w:eastAsia="Calibri" w:hAnsi="Arial" w:cs="Arial"/>
        </w:rPr>
      </w:pPr>
    </w:p>
    <w:p w14:paraId="667B770A" w14:textId="67D18C95" w:rsidR="00993BE2" w:rsidRPr="007D39BE" w:rsidRDefault="00993BE2" w:rsidP="00993BE2">
      <w:pPr>
        <w:spacing w:after="200" w:line="276" w:lineRule="auto"/>
        <w:jc w:val="right"/>
        <w:rPr>
          <w:rFonts w:ascii="Arial" w:eastAsia="Calibri" w:hAnsi="Arial" w:cs="Arial"/>
        </w:rPr>
      </w:pPr>
      <w:r w:rsidRPr="00993BE2">
        <w:rPr>
          <w:rFonts w:ascii="Arial" w:eastAsia="Calibri" w:hAnsi="Arial" w:cs="Arial"/>
        </w:rPr>
        <w:t xml:space="preserve">Goleniów, </w:t>
      </w:r>
      <w:r w:rsidR="00040C26">
        <w:rPr>
          <w:rFonts w:ascii="Arial" w:eastAsia="Calibri" w:hAnsi="Arial" w:cs="Arial"/>
        </w:rPr>
        <w:t>0</w:t>
      </w:r>
      <w:r w:rsidR="00C27708">
        <w:rPr>
          <w:rFonts w:ascii="Arial" w:eastAsia="Calibri" w:hAnsi="Arial" w:cs="Arial"/>
        </w:rPr>
        <w:t>2</w:t>
      </w:r>
      <w:r w:rsidRPr="00993BE2">
        <w:rPr>
          <w:rFonts w:ascii="Arial" w:eastAsia="Calibri" w:hAnsi="Arial" w:cs="Arial"/>
        </w:rPr>
        <w:t>.</w:t>
      </w:r>
      <w:r w:rsidR="00C27708">
        <w:rPr>
          <w:rFonts w:ascii="Arial" w:eastAsia="Calibri" w:hAnsi="Arial" w:cs="Arial"/>
        </w:rPr>
        <w:t>1</w:t>
      </w:r>
      <w:r w:rsidR="00040C26">
        <w:rPr>
          <w:rFonts w:ascii="Arial" w:eastAsia="Calibri" w:hAnsi="Arial" w:cs="Arial"/>
        </w:rPr>
        <w:t>1</w:t>
      </w:r>
      <w:r w:rsidRPr="00993BE2">
        <w:rPr>
          <w:rFonts w:ascii="Arial" w:eastAsia="Calibri" w:hAnsi="Arial" w:cs="Arial"/>
        </w:rPr>
        <w:t>.202</w:t>
      </w:r>
      <w:r w:rsidR="00040C26">
        <w:rPr>
          <w:rFonts w:ascii="Arial" w:eastAsia="Calibri" w:hAnsi="Arial" w:cs="Arial"/>
        </w:rPr>
        <w:t>3</w:t>
      </w:r>
      <w:r w:rsidRPr="00993BE2">
        <w:rPr>
          <w:rFonts w:ascii="Arial" w:eastAsia="Calibri" w:hAnsi="Arial" w:cs="Arial"/>
        </w:rPr>
        <w:t xml:space="preserve"> r.</w:t>
      </w:r>
    </w:p>
    <w:p w14:paraId="2992B644" w14:textId="77777777" w:rsidR="00993BE2" w:rsidRPr="007D39BE" w:rsidRDefault="00993BE2" w:rsidP="00993BE2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7D39BE">
        <w:rPr>
          <w:rFonts w:ascii="Arial" w:eastAsia="Times New Roman" w:hAnsi="Arial" w:cs="Arial"/>
          <w:b/>
          <w:bCs/>
          <w:lang w:eastAsia="pl-PL"/>
        </w:rPr>
        <w:t xml:space="preserve">                 </w:t>
      </w:r>
    </w:p>
    <w:p w14:paraId="7C671D4D" w14:textId="77777777" w:rsidR="00993BE2" w:rsidRPr="007D39BE" w:rsidRDefault="00993BE2" w:rsidP="00993BE2">
      <w:pPr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7D39BE">
        <w:rPr>
          <w:rFonts w:ascii="Arial" w:eastAsia="Times New Roman" w:hAnsi="Arial" w:cs="Arial"/>
          <w:b/>
          <w:bCs/>
          <w:lang w:eastAsia="pl-PL"/>
        </w:rPr>
        <w:t xml:space="preserve">                </w:t>
      </w:r>
    </w:p>
    <w:p w14:paraId="1ADC0192" w14:textId="0E4ED533" w:rsidR="00993BE2" w:rsidRPr="007D39BE" w:rsidRDefault="00993BE2" w:rsidP="00993BE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D39BE">
        <w:rPr>
          <w:rFonts w:ascii="Arial" w:eastAsia="Times New Roman" w:hAnsi="Arial" w:cs="Arial"/>
          <w:lang w:eastAsia="pl-PL"/>
        </w:rPr>
        <w:t>Dotyczy postępowania prowadzonego pn.:</w:t>
      </w:r>
      <w:r w:rsidR="00040C26">
        <w:rPr>
          <w:rFonts w:ascii="Arial" w:eastAsia="Times New Roman" w:hAnsi="Arial" w:cs="Arial"/>
          <w:lang w:eastAsia="pl-PL"/>
        </w:rPr>
        <w:t xml:space="preserve"> </w:t>
      </w:r>
      <w:r w:rsidR="00040C26" w:rsidRPr="00040C26">
        <w:rPr>
          <w:rFonts w:ascii="Tahoma" w:eastAsia="Calibri" w:hAnsi="Tahoma" w:cs="Tahoma"/>
          <w:b/>
          <w:bCs/>
        </w:rPr>
        <w:t>Wykonanie i dostawa oraz likwidacja tablic rejestracyjnych pojazdów</w:t>
      </w:r>
    </w:p>
    <w:p w14:paraId="0534F56A" w14:textId="77777777" w:rsidR="00993BE2" w:rsidRPr="007D39BE" w:rsidRDefault="00993BE2" w:rsidP="00993B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BB79FE6" w14:textId="77777777" w:rsidR="00993BE2" w:rsidRPr="007D39BE" w:rsidRDefault="00993BE2" w:rsidP="00993B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E7E23D5" w14:textId="77777777" w:rsidR="00993BE2" w:rsidRPr="007D39BE" w:rsidRDefault="00993BE2" w:rsidP="00993BE2">
      <w:pPr>
        <w:spacing w:after="0" w:line="276" w:lineRule="auto"/>
        <w:ind w:firstLine="426"/>
        <w:jc w:val="both"/>
        <w:rPr>
          <w:rFonts w:ascii="Arial" w:eastAsia="Times New Roman" w:hAnsi="Arial" w:cs="Arial"/>
          <w:bCs/>
          <w:lang w:eastAsia="pl-PL"/>
        </w:rPr>
      </w:pPr>
    </w:p>
    <w:p w14:paraId="38315DB9" w14:textId="3612CAEA" w:rsidR="00993BE2" w:rsidRPr="007D39BE" w:rsidRDefault="00993BE2" w:rsidP="00993BE2">
      <w:pPr>
        <w:spacing w:after="0" w:line="276" w:lineRule="auto"/>
        <w:ind w:firstLine="426"/>
        <w:jc w:val="center"/>
        <w:rPr>
          <w:rFonts w:ascii="Arial" w:eastAsia="Times New Roman" w:hAnsi="Arial" w:cs="Arial"/>
          <w:b/>
          <w:lang w:eastAsia="pl-PL"/>
        </w:rPr>
      </w:pPr>
      <w:r w:rsidRPr="007D39BE">
        <w:rPr>
          <w:rFonts w:ascii="Arial" w:eastAsia="Times New Roman" w:hAnsi="Arial" w:cs="Arial"/>
          <w:b/>
          <w:lang w:eastAsia="pl-PL"/>
        </w:rPr>
        <w:t xml:space="preserve">ZMIANA </w:t>
      </w:r>
      <w:r w:rsidR="00040C26">
        <w:rPr>
          <w:rFonts w:ascii="Arial" w:eastAsia="Times New Roman" w:hAnsi="Arial" w:cs="Arial"/>
          <w:b/>
          <w:lang w:eastAsia="pl-PL"/>
        </w:rPr>
        <w:t>NR 1</w:t>
      </w:r>
      <w:r w:rsidRPr="007D39BE">
        <w:rPr>
          <w:rFonts w:ascii="Arial" w:eastAsia="Times New Roman" w:hAnsi="Arial" w:cs="Arial"/>
          <w:b/>
          <w:lang w:eastAsia="pl-PL"/>
        </w:rPr>
        <w:t xml:space="preserve"> </w:t>
      </w:r>
    </w:p>
    <w:p w14:paraId="58E556A6" w14:textId="77777777" w:rsidR="00993BE2" w:rsidRPr="007D39BE" w:rsidRDefault="00993BE2" w:rsidP="00993BE2">
      <w:pPr>
        <w:spacing w:after="0" w:line="276" w:lineRule="auto"/>
        <w:ind w:firstLine="426"/>
        <w:jc w:val="both"/>
        <w:rPr>
          <w:rFonts w:ascii="Arial" w:eastAsia="Times New Roman" w:hAnsi="Arial" w:cs="Arial"/>
          <w:bCs/>
          <w:lang w:eastAsia="pl-PL"/>
        </w:rPr>
      </w:pPr>
    </w:p>
    <w:p w14:paraId="713A1357" w14:textId="77777777" w:rsidR="00993BE2" w:rsidRPr="007D39BE" w:rsidRDefault="00993BE2" w:rsidP="00993BE2">
      <w:pPr>
        <w:spacing w:after="0" w:line="276" w:lineRule="auto"/>
        <w:ind w:firstLine="426"/>
        <w:jc w:val="both"/>
        <w:rPr>
          <w:rFonts w:ascii="Arial" w:eastAsia="Times New Roman" w:hAnsi="Arial" w:cs="Arial"/>
          <w:bCs/>
          <w:lang w:eastAsia="pl-PL"/>
        </w:rPr>
      </w:pPr>
    </w:p>
    <w:p w14:paraId="42FED94F" w14:textId="5B87E4AD" w:rsidR="00993BE2" w:rsidRPr="00040C26" w:rsidRDefault="00993BE2" w:rsidP="00040C26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93BE2">
        <w:rPr>
          <w:rFonts w:ascii="Arial" w:eastAsia="Times New Roman" w:hAnsi="Arial" w:cs="Arial"/>
          <w:bCs/>
          <w:lang w:eastAsia="pl-PL"/>
        </w:rPr>
        <w:t>Zamawiający</w:t>
      </w:r>
      <w:r w:rsidRPr="007D39BE">
        <w:rPr>
          <w:rFonts w:ascii="Arial" w:eastAsia="Times New Roman" w:hAnsi="Arial" w:cs="Arial"/>
          <w:bCs/>
          <w:lang w:eastAsia="pl-PL"/>
        </w:rPr>
        <w:t xml:space="preserve"> działając na podstawie art. 286 ust. 1 ustawy </w:t>
      </w:r>
      <w:r w:rsidRPr="007D39BE">
        <w:rPr>
          <w:rFonts w:ascii="Arial" w:eastAsia="Times New Roman" w:hAnsi="Arial" w:cs="Arial"/>
          <w:spacing w:val="-2"/>
          <w:lang w:eastAsia="pl-PL"/>
        </w:rPr>
        <w:t>z dnia 11 września 2019</w:t>
      </w:r>
      <w:r w:rsidR="00C27708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7D39BE">
        <w:rPr>
          <w:rFonts w:ascii="Arial" w:eastAsia="Times New Roman" w:hAnsi="Arial" w:cs="Arial"/>
          <w:spacing w:val="-2"/>
          <w:lang w:eastAsia="pl-PL"/>
        </w:rPr>
        <w:t>r.</w:t>
      </w:r>
      <w:r w:rsidRPr="007D39BE">
        <w:rPr>
          <w:rFonts w:ascii="Arial" w:eastAsia="Times New Roman" w:hAnsi="Arial" w:cs="Arial"/>
          <w:lang w:eastAsia="pl-PL"/>
        </w:rPr>
        <w:t xml:space="preserve"> Prawo zamówień publicznych (</w:t>
      </w:r>
      <w:bookmarkStart w:id="0" w:name="_Hlk149034621"/>
      <w:r w:rsidR="00040C26" w:rsidRPr="00040C26">
        <w:rPr>
          <w:rFonts w:ascii="Arial" w:eastAsia="Times New Roman" w:hAnsi="Arial" w:cs="Arial"/>
          <w:lang w:val="pl" w:eastAsia="pl-PL"/>
        </w:rPr>
        <w:t>Dz. U. z 2023 r. poz. 1605</w:t>
      </w:r>
      <w:bookmarkEnd w:id="0"/>
      <w:r w:rsidRPr="007D39BE">
        <w:rPr>
          <w:rFonts w:ascii="Arial" w:eastAsia="Times New Roman" w:hAnsi="Arial" w:cs="Arial"/>
          <w:lang w:eastAsia="pl-PL"/>
        </w:rPr>
        <w:t xml:space="preserve">) informuje o zmianie treści Specyfikacji Warunków Zamówienia sporządzonej w ww. postępowaniu o udzielenie zamówienia publicznego. </w:t>
      </w:r>
    </w:p>
    <w:p w14:paraId="45E395CC" w14:textId="77777777" w:rsidR="00993BE2" w:rsidRPr="007D39BE" w:rsidRDefault="00993BE2" w:rsidP="00993B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46F694BE" w14:textId="73B722F5" w:rsidR="00993BE2" w:rsidRPr="00C27708" w:rsidRDefault="00993BE2" w:rsidP="00993BE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D39BE">
        <w:rPr>
          <w:rFonts w:ascii="Arial" w:eastAsia="Times New Roman" w:hAnsi="Arial" w:cs="Arial"/>
          <w:lang w:eastAsia="pl-PL"/>
        </w:rPr>
        <w:t xml:space="preserve">Zmienia się zapis </w:t>
      </w:r>
      <w:r w:rsidRPr="00993BE2">
        <w:rPr>
          <w:rFonts w:ascii="Arial" w:eastAsia="Times New Roman" w:hAnsi="Arial" w:cs="Arial"/>
          <w:lang w:eastAsia="pl-PL"/>
        </w:rPr>
        <w:t xml:space="preserve">w </w:t>
      </w:r>
      <w:r w:rsidR="00040C26">
        <w:rPr>
          <w:rFonts w:ascii="Arial" w:eastAsia="Times New Roman" w:hAnsi="Arial" w:cs="Arial"/>
          <w:lang w:eastAsia="pl-PL"/>
        </w:rPr>
        <w:t>załączniku nr 5 do SWZ (wzór umowy) w § 3 ust. 3</w:t>
      </w:r>
      <w:r w:rsidRPr="007D39BE">
        <w:rPr>
          <w:rFonts w:ascii="Arial" w:eastAsia="Times New Roman" w:hAnsi="Arial" w:cs="Arial"/>
          <w:lang w:eastAsia="pl-PL"/>
        </w:rPr>
        <w:t xml:space="preserve"> </w:t>
      </w:r>
      <w:r w:rsidRPr="00D632D2">
        <w:rPr>
          <w:rFonts w:ascii="Arial" w:eastAsia="Times New Roman" w:hAnsi="Arial" w:cs="Arial"/>
          <w:b/>
          <w:bCs/>
          <w:lang w:eastAsia="pl-PL"/>
        </w:rPr>
        <w:t>z</w:t>
      </w:r>
      <w:r w:rsidRPr="007D39BE">
        <w:rPr>
          <w:rFonts w:ascii="Arial" w:eastAsia="Times New Roman" w:hAnsi="Arial" w:cs="Arial"/>
          <w:lang w:eastAsia="pl-PL"/>
        </w:rPr>
        <w:t>:</w:t>
      </w:r>
    </w:p>
    <w:p w14:paraId="7CB50A7F" w14:textId="77777777" w:rsidR="00993BE2" w:rsidRPr="00993BE2" w:rsidRDefault="00993BE2" w:rsidP="00993BE2">
      <w:pPr>
        <w:tabs>
          <w:tab w:val="left" w:pos="426"/>
          <w:tab w:val="num" w:pos="680"/>
        </w:tabs>
        <w:spacing w:after="0" w:line="240" w:lineRule="auto"/>
        <w:jc w:val="both"/>
        <w:outlineLvl w:val="1"/>
        <w:rPr>
          <w:rFonts w:ascii="Arial" w:eastAsia="Calibri" w:hAnsi="Arial" w:cs="Arial"/>
          <w:b/>
          <w:bCs/>
          <w:iCs/>
          <w:color w:val="000000"/>
        </w:rPr>
      </w:pPr>
      <w:bookmarkStart w:id="1" w:name="_Hlk1478046"/>
    </w:p>
    <w:bookmarkEnd w:id="1"/>
    <w:p w14:paraId="4E659C3E" w14:textId="1BA68E84" w:rsidR="00993BE2" w:rsidRPr="00040C26" w:rsidRDefault="00040C26" w:rsidP="00040C26">
      <w:pPr>
        <w:tabs>
          <w:tab w:val="left" w:pos="426"/>
          <w:tab w:val="num" w:pos="680"/>
        </w:tabs>
        <w:spacing w:after="0" w:line="360" w:lineRule="auto"/>
        <w:jc w:val="both"/>
        <w:outlineLvl w:val="1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„</w:t>
      </w:r>
      <w:r w:rsidRPr="00040C26">
        <w:rPr>
          <w:rFonts w:ascii="Arial" w:eastAsia="Arial" w:hAnsi="Arial" w:cs="Arial"/>
          <w:lang w:eastAsia="pl-PL"/>
        </w:rPr>
        <w:t>Do każdej partii dostarczonych tablic rejestracyjnych Wykonawca zobowiązany jest dołączyć protokół dostawy uwzględniający co najmniej nazwę wykonawcy, datę zamówienia, datę przekazania, numery rejestracyjne tablic i ich rodzaj oraz pieczęć z podpisem wykonawcy.</w:t>
      </w:r>
      <w:r>
        <w:rPr>
          <w:rFonts w:ascii="Arial" w:eastAsia="Arial" w:hAnsi="Arial" w:cs="Arial"/>
          <w:lang w:eastAsia="pl-PL"/>
        </w:rPr>
        <w:t>”</w:t>
      </w:r>
    </w:p>
    <w:p w14:paraId="12A7B625" w14:textId="77777777" w:rsidR="00040C26" w:rsidRPr="00040C26" w:rsidRDefault="00040C26" w:rsidP="00040C26">
      <w:pPr>
        <w:tabs>
          <w:tab w:val="left" w:pos="426"/>
          <w:tab w:val="num" w:pos="680"/>
        </w:tabs>
        <w:spacing w:after="0" w:line="360" w:lineRule="auto"/>
        <w:jc w:val="both"/>
        <w:outlineLvl w:val="1"/>
        <w:rPr>
          <w:rFonts w:ascii="Arial" w:eastAsia="Calibri" w:hAnsi="Arial" w:cs="Arial"/>
          <w:b/>
          <w:bCs/>
          <w:iCs/>
        </w:rPr>
      </w:pPr>
    </w:p>
    <w:p w14:paraId="2B27D1DD" w14:textId="77777777" w:rsidR="00993BE2" w:rsidRPr="007D39BE" w:rsidRDefault="00993BE2" w:rsidP="00993BE2">
      <w:pPr>
        <w:tabs>
          <w:tab w:val="left" w:pos="426"/>
          <w:tab w:val="num" w:pos="680"/>
        </w:tabs>
        <w:spacing w:after="0" w:line="240" w:lineRule="auto"/>
        <w:jc w:val="both"/>
        <w:outlineLvl w:val="1"/>
        <w:rPr>
          <w:rFonts w:ascii="Arial" w:eastAsia="Calibri" w:hAnsi="Arial" w:cs="Arial"/>
          <w:b/>
          <w:bCs/>
          <w:iCs/>
        </w:rPr>
      </w:pPr>
      <w:r w:rsidRPr="007D39BE">
        <w:rPr>
          <w:rFonts w:ascii="Arial" w:eastAsia="Calibri" w:hAnsi="Arial" w:cs="Arial"/>
          <w:b/>
          <w:bCs/>
          <w:iCs/>
        </w:rPr>
        <w:t>na:</w:t>
      </w:r>
    </w:p>
    <w:p w14:paraId="53B5F9A6" w14:textId="0690DCFD" w:rsidR="00040C26" w:rsidRDefault="00040C26" w:rsidP="00040C26">
      <w:pPr>
        <w:spacing w:before="100" w:beforeAutospacing="1" w:after="0" w:line="360" w:lineRule="auto"/>
        <w:rPr>
          <w:rFonts w:ascii="Arial" w:eastAsia="Calibri" w:hAnsi="Arial" w:cs="Arial"/>
          <w:bCs/>
          <w:iCs/>
          <w:color w:val="000000"/>
        </w:rPr>
      </w:pPr>
      <w:r>
        <w:rPr>
          <w:rFonts w:ascii="Arial" w:eastAsia="Calibri" w:hAnsi="Arial" w:cs="Arial"/>
          <w:bCs/>
          <w:iCs/>
          <w:color w:val="000000"/>
        </w:rPr>
        <w:t>„</w:t>
      </w:r>
      <w:r w:rsidRPr="00040C26">
        <w:rPr>
          <w:rFonts w:ascii="Arial" w:eastAsia="Calibri" w:hAnsi="Arial" w:cs="Arial"/>
          <w:bCs/>
          <w:iCs/>
          <w:color w:val="000000"/>
        </w:rPr>
        <w:t>Do każdej partii dostarczonych tablic rejestracyjnych Wykonawca zobowiązany jest dołączyć protokół dostawy uwzględniający co najmniej nazwę wykonawcy, datę zamówienia, datę przekazania, numery rejestracyjne tablic i ich rodzaj oraz pieczęć z podpisem Wykonawcy, a także dokument gwarancyjny zgodnie z § 6 ust. 3.</w:t>
      </w:r>
      <w:r>
        <w:rPr>
          <w:rFonts w:ascii="Arial" w:eastAsia="Calibri" w:hAnsi="Arial" w:cs="Arial"/>
          <w:bCs/>
          <w:iCs/>
          <w:color w:val="000000"/>
        </w:rPr>
        <w:t>”</w:t>
      </w:r>
    </w:p>
    <w:p w14:paraId="3ED5A28D" w14:textId="5097E6F9" w:rsidR="00040C26" w:rsidRPr="00040C26" w:rsidRDefault="00040C26" w:rsidP="00040C26">
      <w:pPr>
        <w:spacing w:before="100" w:beforeAutospacing="1" w:after="0" w:line="360" w:lineRule="auto"/>
        <w:rPr>
          <w:rFonts w:ascii="Arial" w:eastAsia="Calibri" w:hAnsi="Arial" w:cs="Arial"/>
          <w:bCs/>
          <w:iCs/>
          <w:color w:val="000000"/>
        </w:rPr>
      </w:pPr>
      <w:r>
        <w:rPr>
          <w:rFonts w:ascii="Arial" w:eastAsia="Calibri" w:hAnsi="Arial" w:cs="Arial"/>
          <w:bCs/>
          <w:iCs/>
          <w:color w:val="000000"/>
        </w:rPr>
        <w:t>Zamawiający usuwa również załącznik do umowy (ostatnia strona umowy).</w:t>
      </w:r>
    </w:p>
    <w:p w14:paraId="37AB3087" w14:textId="77777777" w:rsidR="00993BE2" w:rsidRPr="00993BE2" w:rsidRDefault="00993BE2" w:rsidP="00993BE2">
      <w:pPr>
        <w:spacing w:before="100" w:beforeAutospacing="1" w:after="0" w:line="240" w:lineRule="auto"/>
        <w:rPr>
          <w:rFonts w:ascii="Arial" w:hAnsi="Arial" w:cs="Arial"/>
        </w:rPr>
      </w:pPr>
    </w:p>
    <w:p w14:paraId="3AE9C651" w14:textId="24F818F2" w:rsidR="00040C26" w:rsidRPr="00040C26" w:rsidRDefault="00040C26" w:rsidP="00040C26">
      <w:pPr>
        <w:rPr>
          <w:rFonts w:ascii="Arial" w:hAnsi="Arial" w:cs="Arial"/>
        </w:rPr>
      </w:pPr>
      <w:r w:rsidRPr="00040C26">
        <w:rPr>
          <w:rFonts w:ascii="Arial" w:hAnsi="Arial" w:cs="Arial"/>
        </w:rPr>
        <w:t>Pozostała treść Specyfikacji Warunków Zamówienia pozostaje bez zmian.</w:t>
      </w:r>
    </w:p>
    <w:p w14:paraId="3569EE56" w14:textId="5CE1BFCC" w:rsidR="00040C26" w:rsidRPr="00040C26" w:rsidRDefault="00040C26" w:rsidP="00040C26">
      <w:pPr>
        <w:rPr>
          <w:rFonts w:ascii="Arial" w:hAnsi="Arial" w:cs="Arial"/>
        </w:rPr>
      </w:pPr>
      <w:r w:rsidRPr="00040C26">
        <w:rPr>
          <w:rFonts w:ascii="Arial" w:hAnsi="Arial" w:cs="Arial"/>
        </w:rPr>
        <w:t>Powyższe informacje należy traktować jako integralną część Specyfikacji Warunków Zamówienia.</w:t>
      </w:r>
    </w:p>
    <w:p w14:paraId="20C5C4E6" w14:textId="5F841F0A" w:rsidR="001E751C" w:rsidRPr="00993BE2" w:rsidRDefault="001E751C">
      <w:pPr>
        <w:rPr>
          <w:rFonts w:ascii="Arial" w:hAnsi="Arial" w:cs="Arial"/>
        </w:rPr>
      </w:pPr>
    </w:p>
    <w:p w14:paraId="6AA7B08D" w14:textId="7EB41005" w:rsidR="00993BE2" w:rsidRPr="00993BE2" w:rsidRDefault="00993BE2">
      <w:pPr>
        <w:rPr>
          <w:rFonts w:ascii="Arial" w:hAnsi="Arial" w:cs="Arial"/>
        </w:rPr>
      </w:pPr>
      <w:r w:rsidRPr="00993BE2">
        <w:rPr>
          <w:rFonts w:ascii="Arial" w:hAnsi="Arial" w:cs="Arial"/>
          <w:b/>
          <w:bCs/>
        </w:rPr>
        <w:t xml:space="preserve">Dokonana modyfikacja treści Specyfikacji Warunków Zamówienia wiąże Wykonawcę </w:t>
      </w:r>
      <w:r w:rsidR="003C6236">
        <w:rPr>
          <w:rFonts w:ascii="Arial" w:hAnsi="Arial" w:cs="Arial"/>
          <w:b/>
          <w:bCs/>
        </w:rPr>
        <w:br/>
      </w:r>
      <w:r w:rsidRPr="00993BE2">
        <w:rPr>
          <w:rFonts w:ascii="Arial" w:hAnsi="Arial" w:cs="Arial"/>
          <w:b/>
          <w:bCs/>
        </w:rPr>
        <w:t>z chwilą ogłoszenia niniejszej informacji.</w:t>
      </w:r>
    </w:p>
    <w:sectPr w:rsidR="00993BE2" w:rsidRPr="00993BE2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A25"/>
    <w:multiLevelType w:val="multilevel"/>
    <w:tmpl w:val="281AF40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38BA055D"/>
    <w:multiLevelType w:val="multilevel"/>
    <w:tmpl w:val="0F54715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 w16cid:durableId="684747721">
    <w:abstractNumId w:val="1"/>
  </w:num>
  <w:num w:numId="2" w16cid:durableId="98586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1C"/>
    <w:rsid w:val="00040C26"/>
    <w:rsid w:val="001E751C"/>
    <w:rsid w:val="003C6236"/>
    <w:rsid w:val="004A3EFB"/>
    <w:rsid w:val="0063523D"/>
    <w:rsid w:val="00993BE2"/>
    <w:rsid w:val="00C27708"/>
    <w:rsid w:val="00D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1FCE"/>
  <w15:chartTrackingRefBased/>
  <w15:docId w15:val="{13A8FDA0-8B58-470F-AB7E-2C64A7FA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2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Spałek</dc:creator>
  <cp:keywords/>
  <dc:description/>
  <cp:lastModifiedBy>Aleksandra Spałek</cp:lastModifiedBy>
  <cp:revision>7</cp:revision>
  <dcterms:created xsi:type="dcterms:W3CDTF">2022-08-16T07:39:00Z</dcterms:created>
  <dcterms:modified xsi:type="dcterms:W3CDTF">2023-11-02T07:00:00Z</dcterms:modified>
</cp:coreProperties>
</file>