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76" w:rsidRDefault="00052276" w:rsidP="00822F71">
      <w:pPr>
        <w:jc w:val="right"/>
      </w:pPr>
    </w:p>
    <w:p w:rsidR="002E563D" w:rsidRDefault="008F55ED" w:rsidP="00822F71">
      <w:pPr>
        <w:jc w:val="right"/>
      </w:pPr>
      <w:r>
        <w:t>Wielgie,12</w:t>
      </w:r>
      <w:r w:rsidR="00822F71">
        <w:t>.07.0202</w:t>
      </w:r>
      <w:r>
        <w:t>4</w:t>
      </w:r>
      <w:r w:rsidR="00822F71">
        <w:t>r.</w:t>
      </w:r>
    </w:p>
    <w:p w:rsidR="00822F71" w:rsidRPr="00EB59D0" w:rsidRDefault="00EB59D0" w:rsidP="00822F71">
      <w:pPr>
        <w:rPr>
          <w:b/>
        </w:rPr>
      </w:pPr>
      <w:r w:rsidRPr="00EB59D0">
        <w:rPr>
          <w:b/>
        </w:rPr>
        <w:t xml:space="preserve">Nr sprawy: </w:t>
      </w:r>
      <w:r w:rsidR="008F55ED">
        <w:rPr>
          <w:b/>
        </w:rPr>
        <w:t>SOSW.272.2.2024</w:t>
      </w:r>
    </w:p>
    <w:p w:rsidR="00EB59D0" w:rsidRDefault="00EB59D0" w:rsidP="00822F71"/>
    <w:p w:rsidR="0009288F" w:rsidRDefault="00822F71" w:rsidP="0009288F">
      <w:pPr>
        <w:spacing w:after="0" w:line="360" w:lineRule="auto"/>
        <w:ind w:left="548"/>
        <w:jc w:val="both"/>
        <w:rPr>
          <w:rFonts w:cstheme="minorHAnsi"/>
          <w:sz w:val="24"/>
          <w:szCs w:val="24"/>
        </w:rPr>
      </w:pPr>
      <w:r w:rsidRPr="00822F71">
        <w:rPr>
          <w:sz w:val="24"/>
          <w:szCs w:val="24"/>
        </w:rPr>
        <w:t>Dotyczy</w:t>
      </w:r>
      <w:r>
        <w:rPr>
          <w:sz w:val="24"/>
          <w:szCs w:val="24"/>
        </w:rPr>
        <w:t xml:space="preserve">: postępowania w sprawie udzielenia zamówienia </w:t>
      </w:r>
      <w:r w:rsidR="00052276">
        <w:rPr>
          <w:sz w:val="24"/>
          <w:szCs w:val="24"/>
        </w:rPr>
        <w:t xml:space="preserve">publicznego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;</w:t>
      </w:r>
      <w:r w:rsidRPr="00822F71">
        <w:rPr>
          <w:rFonts w:cstheme="minorHAnsi"/>
          <w:b/>
          <w:sz w:val="24"/>
          <w:szCs w:val="24"/>
        </w:rPr>
        <w:t xml:space="preserve"> </w:t>
      </w:r>
      <w:r w:rsidRPr="00DE3739">
        <w:rPr>
          <w:rFonts w:cstheme="minorHAnsi"/>
          <w:b/>
          <w:sz w:val="24"/>
          <w:szCs w:val="24"/>
        </w:rPr>
        <w:t>„</w:t>
      </w:r>
      <w:bookmarkStart w:id="0" w:name="_Hlk107998992"/>
      <w:r w:rsidRPr="00DE3739">
        <w:rPr>
          <w:rFonts w:cstheme="minorHAnsi"/>
          <w:b/>
          <w:sz w:val="24"/>
          <w:szCs w:val="24"/>
        </w:rPr>
        <w:t>Przygotowywanie i dostarczanie posiłków dla wychowanków Specjalnego Ośrodka Szkolno-Wychowawczego w Wielgiem w roku szkolnym 202</w:t>
      </w:r>
      <w:r w:rsidR="008F55ED">
        <w:rPr>
          <w:rFonts w:cstheme="minorHAnsi"/>
          <w:b/>
          <w:sz w:val="24"/>
          <w:szCs w:val="24"/>
        </w:rPr>
        <w:t>4</w:t>
      </w:r>
      <w:r w:rsidRPr="00DE3739">
        <w:rPr>
          <w:rFonts w:cstheme="minorHAnsi"/>
          <w:b/>
          <w:sz w:val="24"/>
          <w:szCs w:val="24"/>
        </w:rPr>
        <w:t xml:space="preserve"> / 202</w:t>
      </w:r>
      <w:r w:rsidR="008F55ED">
        <w:rPr>
          <w:rFonts w:cstheme="minorHAnsi"/>
          <w:b/>
          <w:sz w:val="24"/>
          <w:szCs w:val="24"/>
        </w:rPr>
        <w:t>5</w:t>
      </w:r>
      <w:r w:rsidRPr="00DE3739">
        <w:rPr>
          <w:rFonts w:cstheme="minorHAnsi"/>
          <w:b/>
          <w:sz w:val="24"/>
          <w:szCs w:val="24"/>
        </w:rPr>
        <w:t>”</w:t>
      </w:r>
      <w:bookmarkEnd w:id="0"/>
      <w:r w:rsidRPr="00DE3739">
        <w:rPr>
          <w:rFonts w:cstheme="minorHAnsi"/>
          <w:sz w:val="24"/>
          <w:szCs w:val="24"/>
        </w:rPr>
        <w:t xml:space="preserve"> </w:t>
      </w:r>
    </w:p>
    <w:p w:rsidR="00EB59D0" w:rsidRPr="00DE3739" w:rsidRDefault="00EB59D0" w:rsidP="00822F71">
      <w:pPr>
        <w:spacing w:after="0" w:line="360" w:lineRule="auto"/>
        <w:ind w:left="548"/>
        <w:jc w:val="both"/>
        <w:rPr>
          <w:rFonts w:cstheme="minorHAnsi"/>
          <w:sz w:val="24"/>
          <w:szCs w:val="24"/>
        </w:rPr>
      </w:pPr>
    </w:p>
    <w:p w:rsidR="00822F71" w:rsidRDefault="00822F71" w:rsidP="00822F7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Działając na podstawie art. 286 ust.1 ustawy z dnia 11września 2019r.</w:t>
      </w:r>
      <w:r w:rsidRPr="00822F71">
        <w:rPr>
          <w:rFonts w:cstheme="minorHAnsi"/>
          <w:sz w:val="24"/>
          <w:szCs w:val="24"/>
        </w:rPr>
        <w:t xml:space="preserve"> </w:t>
      </w:r>
      <w:r w:rsidR="0009288F">
        <w:rPr>
          <w:rFonts w:cstheme="minorHAnsi"/>
          <w:sz w:val="24"/>
          <w:szCs w:val="24"/>
        </w:rPr>
        <w:t>P</w:t>
      </w:r>
      <w:r w:rsidRPr="009A6785">
        <w:rPr>
          <w:rFonts w:cstheme="minorHAnsi"/>
          <w:sz w:val="24"/>
          <w:szCs w:val="24"/>
        </w:rPr>
        <w:t>rawo zamówień publicznych (tj. Dz.U. z 202</w:t>
      </w:r>
      <w:r w:rsidR="008F55ED">
        <w:rPr>
          <w:rFonts w:cstheme="minorHAnsi"/>
          <w:sz w:val="24"/>
          <w:szCs w:val="24"/>
        </w:rPr>
        <w:t xml:space="preserve">3 r. poz. 1605 </w:t>
      </w:r>
      <w:r w:rsidRPr="009A6785">
        <w:rPr>
          <w:rFonts w:cstheme="minorHAnsi"/>
          <w:sz w:val="24"/>
          <w:szCs w:val="24"/>
        </w:rPr>
        <w:t>ze z</w:t>
      </w:r>
      <w:r>
        <w:rPr>
          <w:rFonts w:cstheme="minorHAnsi"/>
          <w:sz w:val="24"/>
          <w:szCs w:val="24"/>
        </w:rPr>
        <w:t>m</w:t>
      </w:r>
      <w:r w:rsidR="00EB59D0">
        <w:rPr>
          <w:rFonts w:cstheme="minorHAnsi"/>
          <w:sz w:val="24"/>
          <w:szCs w:val="24"/>
        </w:rPr>
        <w:t>.) Zamawiający zmienia treść SWZ</w:t>
      </w:r>
      <w:r>
        <w:rPr>
          <w:rFonts w:cstheme="minorHAnsi"/>
          <w:sz w:val="24"/>
          <w:szCs w:val="24"/>
        </w:rPr>
        <w:t xml:space="preserve"> w następujący sposób:</w:t>
      </w:r>
    </w:p>
    <w:p w:rsidR="00EB59D0" w:rsidRDefault="00822F71" w:rsidP="00822F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zmienia załącznik </w:t>
      </w:r>
      <w:r w:rsidRPr="0009288F">
        <w:rPr>
          <w:rFonts w:cstheme="minorHAnsi"/>
          <w:b/>
          <w:sz w:val="24"/>
          <w:szCs w:val="24"/>
        </w:rPr>
        <w:t xml:space="preserve">nr </w:t>
      </w:r>
      <w:r w:rsidR="00063233">
        <w:rPr>
          <w:rFonts w:cstheme="minorHAnsi"/>
          <w:b/>
          <w:sz w:val="24"/>
          <w:szCs w:val="24"/>
        </w:rPr>
        <w:t>5</w:t>
      </w:r>
      <w:r w:rsidRPr="0009288F">
        <w:rPr>
          <w:rFonts w:cstheme="minorHAnsi"/>
          <w:b/>
          <w:sz w:val="24"/>
          <w:szCs w:val="24"/>
        </w:rPr>
        <w:t xml:space="preserve"> do SWZ</w:t>
      </w:r>
      <w:r>
        <w:rPr>
          <w:rFonts w:cstheme="minorHAnsi"/>
          <w:sz w:val="24"/>
          <w:szCs w:val="24"/>
        </w:rPr>
        <w:t xml:space="preserve"> –</w:t>
      </w:r>
      <w:r w:rsidR="00063233">
        <w:rPr>
          <w:rFonts w:cstheme="minorHAnsi"/>
          <w:sz w:val="24"/>
          <w:szCs w:val="24"/>
        </w:rPr>
        <w:t>Wzór umowy</w:t>
      </w:r>
      <w:r w:rsidR="00EB59D0">
        <w:rPr>
          <w:rFonts w:cstheme="minorHAnsi"/>
          <w:sz w:val="24"/>
          <w:szCs w:val="24"/>
        </w:rPr>
        <w:t xml:space="preserve">   </w:t>
      </w:r>
    </w:p>
    <w:p w:rsidR="008B761D" w:rsidRDefault="008F55ED" w:rsidP="008B76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8B761D">
        <w:rPr>
          <w:rFonts w:cstheme="minorHAnsi"/>
          <w:sz w:val="24"/>
          <w:szCs w:val="24"/>
        </w:rPr>
        <w:t xml:space="preserve">§7 Waloryzacja wynagrodzenia: </w:t>
      </w:r>
    </w:p>
    <w:p w:rsidR="008B761D" w:rsidRDefault="008B761D" w:rsidP="008B76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było</w:t>
      </w:r>
    </w:p>
    <w:p w:rsidR="008B761D" w:rsidRDefault="008B761D" w:rsidP="008B761D">
      <w:pPr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B761D">
        <w:rPr>
          <w:rFonts w:ascii="Calibri" w:eastAsia="Times New Roman" w:hAnsi="Calibri" w:cs="Calibri"/>
          <w:sz w:val="24"/>
          <w:szCs w:val="24"/>
          <w:lang w:eastAsia="ar-SA"/>
        </w:rPr>
        <w:t xml:space="preserve">Łączna wartość korekt wynikająca z waloryzacji nie przekroczy 5 % wynagrodzenia brutto  określonego w §6 ust. umowy. </w:t>
      </w:r>
    </w:p>
    <w:p w:rsidR="008B761D" w:rsidRDefault="008B761D" w:rsidP="008B761D">
      <w:pPr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Jest</w:t>
      </w:r>
    </w:p>
    <w:p w:rsidR="008B761D" w:rsidRDefault="008B761D" w:rsidP="008B761D">
      <w:pPr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B761D">
        <w:rPr>
          <w:rFonts w:ascii="Calibri" w:eastAsia="Times New Roman" w:hAnsi="Calibri" w:cs="Calibri"/>
          <w:sz w:val="24"/>
          <w:szCs w:val="24"/>
          <w:lang w:eastAsia="ar-SA"/>
        </w:rPr>
        <w:t>Łączna wartość korekt wynikająca z waloryzacji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nie przekroczy 1</w:t>
      </w:r>
      <w:r w:rsidRPr="008B761D">
        <w:rPr>
          <w:rFonts w:ascii="Calibri" w:eastAsia="Times New Roman" w:hAnsi="Calibri" w:cs="Calibri"/>
          <w:sz w:val="24"/>
          <w:szCs w:val="24"/>
          <w:lang w:eastAsia="ar-SA"/>
        </w:rPr>
        <w:t xml:space="preserve"> % wynagrodzenia brutto  określonego w §6 ust. umowy. </w:t>
      </w:r>
    </w:p>
    <w:p w:rsidR="00F227AD" w:rsidRDefault="008F55ED" w:rsidP="008B761D">
      <w:pPr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Ponadto  </w:t>
      </w:r>
    </w:p>
    <w:p w:rsidR="008F55ED" w:rsidRDefault="008F55ED" w:rsidP="008B761D">
      <w:pPr>
        <w:tabs>
          <w:tab w:val="left" w:pos="567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§ 8 Kary umowne został uzupełniony o zapis:</w:t>
      </w:r>
    </w:p>
    <w:p w:rsidR="00EB59D0" w:rsidRPr="008F55ED" w:rsidRDefault="008F55ED" w:rsidP="008F55ED">
      <w:pPr>
        <w:spacing w:after="0"/>
        <w:rPr>
          <w:sz w:val="24"/>
          <w:szCs w:val="24"/>
        </w:rPr>
      </w:pPr>
      <w:r w:rsidRPr="008F55ED">
        <w:rPr>
          <w:sz w:val="24"/>
          <w:szCs w:val="24"/>
        </w:rPr>
        <w:t>„Łączna maksymalna wartość kar umownych nie może przekroczyć 10% wartości</w:t>
      </w:r>
      <w:r w:rsidR="00F227AD">
        <w:rPr>
          <w:sz w:val="24"/>
          <w:szCs w:val="24"/>
        </w:rPr>
        <w:t xml:space="preserve"> </w:t>
      </w:r>
      <w:r w:rsidRPr="008F55ED">
        <w:rPr>
          <w:sz w:val="24"/>
          <w:szCs w:val="24"/>
        </w:rPr>
        <w:t xml:space="preserve">, umowy brutto” </w:t>
      </w:r>
    </w:p>
    <w:p w:rsidR="000B0F53" w:rsidRDefault="00EB59D0" w:rsidP="00822F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Uzasadnienie:</w:t>
      </w:r>
    </w:p>
    <w:p w:rsidR="0009288F" w:rsidRPr="000B0F53" w:rsidRDefault="00F227AD" w:rsidP="00822F71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EB59D0" w:rsidRPr="0009288F">
        <w:rPr>
          <w:rFonts w:cstheme="minorHAnsi"/>
          <w:sz w:val="24"/>
          <w:szCs w:val="24"/>
        </w:rPr>
        <w:t>Zamawiający</w:t>
      </w:r>
      <w:r>
        <w:rPr>
          <w:rFonts w:cstheme="minorHAnsi"/>
          <w:sz w:val="24"/>
          <w:szCs w:val="24"/>
        </w:rPr>
        <w:t xml:space="preserve"> dokonał </w:t>
      </w:r>
      <w:r w:rsidR="00EB59D0" w:rsidRPr="0009288F">
        <w:rPr>
          <w:rFonts w:cstheme="minorHAnsi"/>
          <w:sz w:val="24"/>
          <w:szCs w:val="24"/>
        </w:rPr>
        <w:t xml:space="preserve"> </w:t>
      </w:r>
      <w:r w:rsidR="000B0F53">
        <w:rPr>
          <w:rFonts w:cstheme="minorHAnsi"/>
          <w:sz w:val="24"/>
          <w:szCs w:val="24"/>
        </w:rPr>
        <w:t xml:space="preserve">zmian </w:t>
      </w:r>
      <w:r w:rsidR="00063233">
        <w:rPr>
          <w:rFonts w:cstheme="minorHAnsi"/>
          <w:sz w:val="24"/>
          <w:szCs w:val="24"/>
        </w:rPr>
        <w:t xml:space="preserve">na wniosek </w:t>
      </w:r>
      <w:r w:rsidR="000B0F53">
        <w:rPr>
          <w:rFonts w:cstheme="minorHAnsi"/>
          <w:sz w:val="24"/>
          <w:szCs w:val="24"/>
        </w:rPr>
        <w:t xml:space="preserve">Wykonawcy </w:t>
      </w:r>
      <w:r w:rsidR="00063233">
        <w:rPr>
          <w:rFonts w:cstheme="minorHAnsi"/>
          <w:sz w:val="24"/>
          <w:szCs w:val="24"/>
        </w:rPr>
        <w:t>jaki wpłynął w terminie zgodnie z art.284 ust.2 Prawo Zamówień publ</w:t>
      </w:r>
      <w:r>
        <w:rPr>
          <w:rFonts w:cstheme="minorHAnsi"/>
          <w:sz w:val="24"/>
          <w:szCs w:val="24"/>
        </w:rPr>
        <w:t>icznych.</w:t>
      </w:r>
    </w:p>
    <w:p w:rsidR="00822F71" w:rsidRPr="00F227AD" w:rsidRDefault="0009288F" w:rsidP="00EB59D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załącznika nie prowadzi d</w:t>
      </w:r>
      <w:bookmarkStart w:id="1" w:name="_GoBack"/>
      <w:bookmarkEnd w:id="1"/>
      <w:r>
        <w:rPr>
          <w:rFonts w:cstheme="minorHAnsi"/>
          <w:b/>
          <w:sz w:val="24"/>
          <w:szCs w:val="24"/>
        </w:rPr>
        <w:t>o zmiany ogłoszenia.</w:t>
      </w:r>
    </w:p>
    <w:p w:rsidR="000B0F53" w:rsidRDefault="000B0F53" w:rsidP="000B0F53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Zał. do SWZ </w:t>
      </w:r>
      <w:r w:rsidR="00063233">
        <w:rPr>
          <w:sz w:val="24"/>
          <w:szCs w:val="24"/>
        </w:rPr>
        <w:t>nr 5</w:t>
      </w:r>
      <w:r w:rsidR="00F227AD">
        <w:rPr>
          <w:sz w:val="24"/>
          <w:szCs w:val="24"/>
        </w:rPr>
        <w:t xml:space="preserve"> a </w:t>
      </w:r>
      <w:r w:rsidR="00052276">
        <w:rPr>
          <w:sz w:val="24"/>
          <w:szCs w:val="24"/>
        </w:rPr>
        <w:t>-</w:t>
      </w:r>
      <w:r w:rsidR="00F227AD">
        <w:rPr>
          <w:sz w:val="24"/>
          <w:szCs w:val="24"/>
        </w:rPr>
        <w:t xml:space="preserve"> wzór umowy</w:t>
      </w:r>
      <w:r w:rsidRPr="000B0F53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</w:p>
    <w:p w:rsidR="000B0F53" w:rsidRDefault="000B0F53" w:rsidP="000B0F53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Specjalnego Ośrodka</w:t>
      </w:r>
    </w:p>
    <w:p w:rsidR="000B0F53" w:rsidRDefault="000B0F53" w:rsidP="000B0F53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Szkolno-Wychowawczego</w:t>
      </w:r>
    </w:p>
    <w:p w:rsidR="000B0F53" w:rsidRPr="005E3ED7" w:rsidRDefault="000B0F53" w:rsidP="000B0F53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12.07.2024r.(-) Hanna Wiśniewska</w:t>
      </w:r>
    </w:p>
    <w:p w:rsidR="00052276" w:rsidRPr="00EB59D0" w:rsidRDefault="00052276" w:rsidP="00EB59D0">
      <w:pPr>
        <w:rPr>
          <w:sz w:val="24"/>
          <w:szCs w:val="24"/>
        </w:rPr>
      </w:pPr>
    </w:p>
    <w:sectPr w:rsidR="00052276" w:rsidRPr="00EB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71"/>
    <w:rsid w:val="00052276"/>
    <w:rsid w:val="00063233"/>
    <w:rsid w:val="0009288F"/>
    <w:rsid w:val="000B0F53"/>
    <w:rsid w:val="002E563D"/>
    <w:rsid w:val="00822F71"/>
    <w:rsid w:val="008B761D"/>
    <w:rsid w:val="008F55ED"/>
    <w:rsid w:val="00EB59D0"/>
    <w:rsid w:val="00F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A67"/>
  <w15:chartTrackingRefBased/>
  <w15:docId w15:val="{53031C01-7379-46C8-A618-C8D6804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2023-07-07T06:34:00Z</cp:lastPrinted>
  <dcterms:created xsi:type="dcterms:W3CDTF">2024-07-12T22:31:00Z</dcterms:created>
  <dcterms:modified xsi:type="dcterms:W3CDTF">2024-07-12T22:31:00Z</dcterms:modified>
</cp:coreProperties>
</file>